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BFA" w14:textId="789057FC" w:rsidR="00A943AD" w:rsidRPr="00A943AD" w:rsidRDefault="008C565B" w:rsidP="00A943AD">
      <w:pPr>
        <w:pStyle w:val="Default"/>
        <w:jc w:val="center"/>
        <w:rPr>
          <w:b/>
          <w:bCs/>
          <w:sz w:val="28"/>
          <w:szCs w:val="28"/>
        </w:rPr>
      </w:pPr>
      <w:r w:rsidRPr="00A943AD">
        <w:rPr>
          <w:b/>
          <w:bCs/>
          <w:sz w:val="28"/>
          <w:szCs w:val="28"/>
        </w:rPr>
        <w:t>Z</w:t>
      </w:r>
      <w:r w:rsidR="00CD79DF" w:rsidRPr="00A943AD">
        <w:rPr>
          <w:b/>
          <w:bCs/>
          <w:sz w:val="28"/>
          <w:szCs w:val="28"/>
        </w:rPr>
        <w:t xml:space="preserve">estawienie stwierdzonych nieprawidłowości i błędów </w:t>
      </w:r>
      <w:r w:rsidR="00A943AD" w:rsidRPr="00A943AD">
        <w:rPr>
          <w:b/>
          <w:bCs/>
          <w:sz w:val="28"/>
          <w:szCs w:val="28"/>
        </w:rPr>
        <w:t xml:space="preserve">wynikających z ustaleń audytów i kontroli innych instytucji/organów </w:t>
      </w:r>
      <w:r w:rsidR="00CD79DF" w:rsidRPr="00A943AD">
        <w:rPr>
          <w:b/>
          <w:bCs/>
          <w:sz w:val="28"/>
          <w:szCs w:val="28"/>
        </w:rPr>
        <w:t>ujętych</w:t>
      </w:r>
      <w:r w:rsidR="005433E9" w:rsidRPr="00A943AD">
        <w:rPr>
          <w:b/>
          <w:bCs/>
          <w:sz w:val="28"/>
          <w:szCs w:val="28"/>
        </w:rPr>
        <w:t xml:space="preserve"> w </w:t>
      </w:r>
      <w:r w:rsidR="00CD79DF" w:rsidRPr="00A943AD">
        <w:rPr>
          <w:b/>
          <w:bCs/>
          <w:sz w:val="28"/>
          <w:szCs w:val="28"/>
        </w:rPr>
        <w:t xml:space="preserve">ostatecznych </w:t>
      </w:r>
      <w:r w:rsidR="00CD79DF" w:rsidRPr="00A943AD">
        <w:rPr>
          <w:b/>
          <w:bCs/>
          <w:i/>
          <w:iCs/>
          <w:sz w:val="28"/>
          <w:szCs w:val="28"/>
        </w:rPr>
        <w:t>Informacjach Pokontrolnych</w:t>
      </w:r>
      <w:r w:rsidR="00856FAC" w:rsidRPr="00A943AD">
        <w:rPr>
          <w:b/>
          <w:bCs/>
          <w:sz w:val="28"/>
          <w:szCs w:val="28"/>
        </w:rPr>
        <w:t xml:space="preserve"> </w:t>
      </w:r>
      <w:r w:rsidR="003A27CA">
        <w:rPr>
          <w:b/>
          <w:bCs/>
          <w:sz w:val="28"/>
          <w:szCs w:val="28"/>
        </w:rPr>
        <w:t xml:space="preserve">przekazanych </w:t>
      </w:r>
      <w:r w:rsidR="00856FAC" w:rsidRPr="00A943AD">
        <w:rPr>
          <w:b/>
          <w:bCs/>
          <w:sz w:val="28"/>
          <w:szCs w:val="28"/>
        </w:rPr>
        <w:t>w I</w:t>
      </w:r>
      <w:r w:rsidR="006F65C1">
        <w:rPr>
          <w:b/>
          <w:bCs/>
          <w:sz w:val="28"/>
          <w:szCs w:val="28"/>
        </w:rPr>
        <w:t>I</w:t>
      </w:r>
      <w:r w:rsidR="00856FAC" w:rsidRPr="00A943AD">
        <w:rPr>
          <w:b/>
          <w:bCs/>
          <w:sz w:val="28"/>
          <w:szCs w:val="28"/>
        </w:rPr>
        <w:t xml:space="preserve"> kwartale 202</w:t>
      </w:r>
      <w:r w:rsidR="008917A0">
        <w:rPr>
          <w:b/>
          <w:bCs/>
          <w:sz w:val="28"/>
          <w:szCs w:val="28"/>
        </w:rPr>
        <w:t>1</w:t>
      </w:r>
      <w:r w:rsidR="00856FAC" w:rsidRPr="00A943AD">
        <w:rPr>
          <w:b/>
          <w:bCs/>
          <w:sz w:val="28"/>
          <w:szCs w:val="28"/>
        </w:rPr>
        <w:t xml:space="preserve"> roku</w:t>
      </w:r>
      <w:r w:rsidR="00A943AD">
        <w:rPr>
          <w:b/>
          <w:bCs/>
          <w:sz w:val="28"/>
          <w:szCs w:val="28"/>
        </w:rPr>
        <w:t xml:space="preserve"> – </w:t>
      </w:r>
      <w:r w:rsidR="003A27CA">
        <w:rPr>
          <w:b/>
          <w:bCs/>
          <w:sz w:val="28"/>
          <w:szCs w:val="28"/>
        </w:rPr>
        <w:br/>
      </w:r>
      <w:r w:rsidR="00A943AD">
        <w:rPr>
          <w:b/>
          <w:bCs/>
          <w:sz w:val="28"/>
          <w:szCs w:val="28"/>
        </w:rPr>
        <w:t>w zakresie EFRR</w:t>
      </w:r>
    </w:p>
    <w:p w14:paraId="7D9D4FF8" w14:textId="7D7A4ADA" w:rsidR="00CD79DF" w:rsidRPr="00475B88" w:rsidRDefault="00CD79DF" w:rsidP="008C565B">
      <w:pPr>
        <w:jc w:val="center"/>
        <w:rPr>
          <w:b/>
          <w:bCs/>
          <w:sz w:val="28"/>
          <w:szCs w:val="28"/>
        </w:rPr>
      </w:pPr>
    </w:p>
    <w:p w14:paraId="560DDF00" w14:textId="203C366C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</w:t>
      </w:r>
      <w:r w:rsidR="00FE614C">
        <w:rPr>
          <w:b/>
          <w:bCs/>
        </w:rPr>
        <w:t xml:space="preserve">zapisów </w:t>
      </w:r>
      <w:r>
        <w:rPr>
          <w:b/>
          <w:bCs/>
        </w:rPr>
        <w:t>ostatecznych</w:t>
      </w:r>
      <w:r w:rsidR="00FE614C">
        <w:rPr>
          <w:b/>
          <w:bCs/>
        </w:rPr>
        <w:t xml:space="preserve"> </w:t>
      </w:r>
      <w:r w:rsidR="00FE614C" w:rsidRPr="00FE614C">
        <w:rPr>
          <w:b/>
          <w:bCs/>
        </w:rPr>
        <w:t>wyników kontroli</w:t>
      </w:r>
      <w:r w:rsidR="00FE614C">
        <w:rPr>
          <w:b/>
          <w:bCs/>
          <w:i/>
          <w:iCs/>
        </w:rPr>
        <w:t xml:space="preserve"> </w:t>
      </w:r>
      <w:r w:rsidR="00FE614C">
        <w:rPr>
          <w:b/>
          <w:bCs/>
          <w:i/>
          <w:iCs/>
        </w:rPr>
        <w:br/>
      </w:r>
      <w:r w:rsidR="00FE614C">
        <w:rPr>
          <w:b/>
          <w:bCs/>
        </w:rPr>
        <w:t>i audytów</w:t>
      </w:r>
      <w:r w:rsidR="00FE614C" w:rsidRPr="00FE614C">
        <w:rPr>
          <w:b/>
          <w:bCs/>
          <w:sz w:val="28"/>
          <w:szCs w:val="28"/>
        </w:rPr>
        <w:t xml:space="preserve"> </w:t>
      </w:r>
      <w:r w:rsidR="00FE614C" w:rsidRPr="00FE614C">
        <w:rPr>
          <w:b/>
          <w:bCs/>
        </w:rPr>
        <w:t>innych instytucji/organów</w:t>
      </w:r>
      <w:r w:rsidR="00FE614C">
        <w:rPr>
          <w:b/>
          <w:bCs/>
        </w:rPr>
        <w:t xml:space="preserve"> </w:t>
      </w:r>
      <w:r>
        <w:rPr>
          <w:b/>
          <w:bCs/>
        </w:rPr>
        <w:t>przekazanych w I</w:t>
      </w:r>
      <w:r w:rsidR="00CB3E70">
        <w:rPr>
          <w:b/>
          <w:bCs/>
        </w:rPr>
        <w:t>I</w:t>
      </w:r>
      <w:r>
        <w:rPr>
          <w:b/>
          <w:bCs/>
        </w:rPr>
        <w:t xml:space="preserve"> kwartale 202</w:t>
      </w:r>
      <w:r w:rsidR="00B641EB">
        <w:rPr>
          <w:b/>
          <w:bCs/>
        </w:rPr>
        <w:t>1</w:t>
      </w:r>
      <w:r>
        <w:rPr>
          <w:b/>
          <w:bCs/>
        </w:rPr>
        <w:t xml:space="preserve"> roku. Jest ono opublikowane w celach informacyjnych i edukacyjnych z uwagi na możliwość powtarzania się tego typu nieprawidłowości i błędów w innych projektach.</w:t>
      </w:r>
    </w:p>
    <w:p w14:paraId="3996640A" w14:textId="6F0A7562" w:rsidR="00C01062" w:rsidRPr="00FE614C" w:rsidRDefault="00C01062" w:rsidP="006F2507">
      <w:pPr>
        <w:jc w:val="both"/>
        <w:rPr>
          <w:rFonts w:cstheme="minorHAnsi"/>
          <w:b/>
          <w:bCs/>
        </w:rPr>
      </w:pPr>
      <w:r w:rsidRPr="00FE614C">
        <w:rPr>
          <w:rFonts w:cstheme="minorHAnsi"/>
          <w:b/>
          <w:bCs/>
        </w:rPr>
        <w:t>Stwierdzone naruszenia w zakresie zamówień:</w:t>
      </w:r>
    </w:p>
    <w:p w14:paraId="2A7CC31A" w14:textId="4E1939B3" w:rsidR="006F65C1" w:rsidRPr="006F65C1" w:rsidRDefault="006F65C1" w:rsidP="006F65C1">
      <w:pPr>
        <w:spacing w:before="120" w:after="120" w:line="240" w:lineRule="auto"/>
        <w:jc w:val="both"/>
        <w:rPr>
          <w:rFonts w:cstheme="minorHAnsi"/>
        </w:rPr>
      </w:pPr>
      <w:r w:rsidRPr="00C86E3A">
        <w:rPr>
          <w:rFonts w:eastAsia="Times New Roman" w:cstheme="minorHAnsi"/>
          <w:b/>
          <w:bCs/>
          <w:lang w:eastAsia="pl-PL"/>
        </w:rPr>
        <w:t>1.</w:t>
      </w:r>
      <w:r w:rsidRPr="006F65C1">
        <w:rPr>
          <w:rFonts w:eastAsia="Times New Roman" w:cstheme="minorHAnsi"/>
          <w:lang w:eastAsia="pl-PL"/>
        </w:rPr>
        <w:t xml:space="preserve"> Zamawiający wyznaczył termin składania ofert niezgodnie z minimalnym terminem określonym </w:t>
      </w:r>
      <w:r w:rsidRPr="006F65C1">
        <w:rPr>
          <w:rFonts w:eastAsia="Times New Roman" w:cstheme="minorHAnsi"/>
          <w:lang w:eastAsia="pl-PL"/>
        </w:rPr>
        <w:br/>
        <w:t xml:space="preserve">w pkt 10 sekcji 6.5.2 podrozdziału 6.5 </w:t>
      </w:r>
      <w:r w:rsidR="00141828">
        <w:rPr>
          <w:rFonts w:ascii="Calibri" w:eastAsia="Calibri" w:hAnsi="Calibri" w:cs="Calibri"/>
          <w:i/>
        </w:rPr>
        <w:t>Wytycz</w:t>
      </w:r>
      <w:r w:rsidR="000C75BE">
        <w:rPr>
          <w:rFonts w:ascii="Calibri" w:eastAsia="Calibri" w:hAnsi="Calibri" w:cs="Calibri"/>
          <w:i/>
        </w:rPr>
        <w:t>nych</w:t>
      </w:r>
      <w:r w:rsidR="00141828">
        <w:rPr>
          <w:rFonts w:ascii="Calibri" w:eastAsia="Calibri" w:hAnsi="Calibri" w:cs="Calibri"/>
          <w:i/>
        </w:rPr>
        <w:t xml:space="preserve"> w zakresie kwalifikowalności wydatków w ramach Europejskiego Funduszu Rozwoju Regionalnego, Europejskiego Funduszu Społecznego oraz Funduszu Spójności</w:t>
      </w:r>
      <w:r w:rsidR="00141828">
        <w:rPr>
          <w:rFonts w:ascii="Calibri" w:eastAsia="Calibri" w:hAnsi="Calibri" w:cs="Calibri"/>
        </w:rPr>
        <w:t xml:space="preserve"> </w:t>
      </w:r>
      <w:r w:rsidR="00141828">
        <w:rPr>
          <w:rFonts w:ascii="Calibri" w:eastAsia="Calibri" w:hAnsi="Calibri" w:cs="Calibri"/>
          <w:i/>
        </w:rPr>
        <w:t>na lata 2014-2020</w:t>
      </w:r>
      <w:r w:rsidRPr="006F65C1">
        <w:rPr>
          <w:rFonts w:eastAsia="Times New Roman" w:cstheme="minorHAnsi"/>
          <w:lang w:eastAsia="pl-PL"/>
        </w:rPr>
        <w:t>.</w:t>
      </w:r>
    </w:p>
    <w:p w14:paraId="0F559204" w14:textId="78AE76DF" w:rsidR="006F65C1" w:rsidRPr="006F65C1" w:rsidRDefault="006F65C1" w:rsidP="006F65C1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C86E3A">
        <w:rPr>
          <w:rFonts w:eastAsia="Times New Roman" w:cstheme="minorHAnsi"/>
          <w:b/>
          <w:bCs/>
          <w:lang w:eastAsia="pl-PL"/>
        </w:rPr>
        <w:t>2.</w:t>
      </w:r>
      <w:r w:rsidRPr="006F65C1">
        <w:rPr>
          <w:rFonts w:eastAsia="Times New Roman" w:cstheme="minorHAnsi"/>
          <w:lang w:eastAsia="pl-PL"/>
        </w:rPr>
        <w:t xml:space="preserve"> Zamawiający naruszył zapisy art. 41 pkt 7, 7a i 9 ustawy </w:t>
      </w:r>
      <w:r w:rsidR="00250735">
        <w:t xml:space="preserve">z dnia 29 stycznia 2004r. – Prawo zamówień publicznych [dalej ustawy PZP] </w:t>
      </w:r>
      <w:r w:rsidRPr="006F65C1">
        <w:rPr>
          <w:rFonts w:eastAsia="Times New Roman" w:cstheme="minorHAnsi"/>
          <w:lang w:eastAsia="pl-PL"/>
        </w:rPr>
        <w:t>poprzez zaniechanie zamieszczenia w ogłoszeniu o zamówieniu publikowanym w DUUE informacji dotyczących warunków udziału w postepowaniu oraz podstaw wykluczenia, wykazu oświadczeń lub dokumentów jak również informacji na temat kryteriów oceny ofert i ich znaczenia.</w:t>
      </w:r>
    </w:p>
    <w:p w14:paraId="60CF6790" w14:textId="77777777" w:rsidR="006F65C1" w:rsidRPr="006F65C1" w:rsidRDefault="006F65C1" w:rsidP="006F65C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86E3A">
        <w:rPr>
          <w:rFonts w:eastAsia="Times New Roman" w:cstheme="minorHAnsi"/>
          <w:b/>
          <w:bCs/>
          <w:lang w:eastAsia="pl-PL"/>
        </w:rPr>
        <w:t>3.</w:t>
      </w:r>
      <w:r w:rsidRPr="006F65C1">
        <w:rPr>
          <w:rFonts w:eastAsia="Times New Roman" w:cstheme="minorHAnsi"/>
          <w:lang w:eastAsia="pl-PL"/>
        </w:rPr>
        <w:t xml:space="preserve"> Zamawiający naruszył zapisy art. 46 ust. 1 ustawy PZP poprzez niezwrócenie, niezwłocznie po dokonaniu czynności wyboru najkorzystniejszej oferty, wadium wykonawcom, których oferty nie zostały wybrane jako najkorzystniejsze.</w:t>
      </w:r>
    </w:p>
    <w:p w14:paraId="0FC4DD6D" w14:textId="10B2DEAD" w:rsidR="006F65C1" w:rsidRPr="006F65C1" w:rsidRDefault="006F65C1" w:rsidP="006F65C1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C86E3A">
        <w:rPr>
          <w:rFonts w:eastAsia="Times New Roman" w:cstheme="minorHAnsi"/>
          <w:b/>
          <w:bCs/>
          <w:lang w:eastAsia="pl-PL"/>
        </w:rPr>
        <w:t>4.</w:t>
      </w:r>
      <w:r w:rsidRPr="006F65C1">
        <w:rPr>
          <w:rFonts w:eastAsia="Times New Roman" w:cstheme="minorHAnsi"/>
          <w:lang w:eastAsia="pl-PL"/>
        </w:rPr>
        <w:t xml:space="preserve"> Zamawiający naruszył zapisy art. 22 ust. 1a w związku z art.. 22 ust. 1b pkt 3 oraz w związku </w:t>
      </w:r>
      <w:r w:rsidR="00C86E3A">
        <w:rPr>
          <w:rFonts w:eastAsia="Times New Roman" w:cstheme="minorHAnsi"/>
          <w:lang w:eastAsia="pl-PL"/>
        </w:rPr>
        <w:br/>
      </w:r>
      <w:r w:rsidRPr="006F65C1">
        <w:rPr>
          <w:rFonts w:eastAsia="Times New Roman" w:cstheme="minorHAnsi"/>
          <w:lang w:eastAsia="pl-PL"/>
        </w:rPr>
        <w:t>z art. 22d ust. 1 ustawy PZP poprzez nieproporcjonalne do przedmiotu zamówienia i nieuzasadnione jego specyfikacją określenie warunków udziału w postepowaniu, które odnosiły się do zdolności technicznej i zawodowej wykonawców, co uniemożliwiało rzetelną ocenę ich zdolności do należytego wykonania zamówienia oraz uchybiało zasadom zachowani uczciwej konkurencji i równego traktowania wykonawców dlatego że te warunki cechowały się przymiotem nieproporcjonalnie eliminującym.</w:t>
      </w:r>
    </w:p>
    <w:p w14:paraId="0E6F5779" w14:textId="77777777" w:rsidR="006F65C1" w:rsidRPr="006F65C1" w:rsidRDefault="006F65C1" w:rsidP="006F65C1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C86E3A">
        <w:rPr>
          <w:rFonts w:eastAsia="Times New Roman" w:cstheme="minorHAnsi"/>
          <w:b/>
          <w:bCs/>
          <w:lang w:eastAsia="pl-PL"/>
        </w:rPr>
        <w:t>5.</w:t>
      </w:r>
      <w:r w:rsidRPr="006F65C1">
        <w:rPr>
          <w:rFonts w:eastAsia="Times New Roman" w:cstheme="minorHAnsi"/>
          <w:lang w:eastAsia="pl-PL"/>
        </w:rPr>
        <w:t xml:space="preserve"> Zamawiający naruszył zapisy art. 12 a ust. 2 ustawy PZP poprzez zaniechanie przedłużenia terminu na składanie wniosków o dopuszczenie do udziału w prowadzonym postepowaniu o czas niezbędny na wprowadzenie zmian istotnych, jakich Zamawiający dokonał w przebiegu przetargu, co należy traktował łącznie z przygotowaniem i przeprowadzeniem postepowania w sposób niezapewniający zachowanie zasad uczciwej konkurencji i równego traktowania wykonawców.</w:t>
      </w:r>
    </w:p>
    <w:p w14:paraId="607B6B43" w14:textId="77777777" w:rsidR="006F65C1" w:rsidRPr="006F65C1" w:rsidRDefault="006F65C1" w:rsidP="006F65C1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C86E3A">
        <w:rPr>
          <w:rFonts w:eastAsia="Times New Roman" w:cstheme="minorHAnsi"/>
          <w:b/>
          <w:bCs/>
          <w:lang w:eastAsia="pl-PL"/>
        </w:rPr>
        <w:t>6.</w:t>
      </w:r>
      <w:r w:rsidRPr="006F65C1">
        <w:rPr>
          <w:rFonts w:eastAsia="Times New Roman" w:cstheme="minorHAnsi"/>
          <w:lang w:eastAsia="pl-PL"/>
        </w:rPr>
        <w:t xml:space="preserve"> Zamawiający naruszył zapisy art. 144 ust. 1 pkt 1 ustawy PZP poprzez niezgodne z przepisami zmodyfikowanie terminu realizacji zamówienia w związku z nieustaleniem., że stan przedłużenia realizacji robót okaz okres tego przedłużenia nie wynikał z okoliczności obiektywnych lecz z bliżej nieokreślonych przyczyn, które pozostawały w zależności wykonawcy robót budowlanych, co stanowiło o niewypełnieniu przesłanek wyłączających zakaz zmiany umowy z art. 144 ust. 1 ustawy PZP.</w:t>
      </w:r>
    </w:p>
    <w:p w14:paraId="7F461766" w14:textId="548C5AB4" w:rsidR="00C01062" w:rsidRPr="006F2507" w:rsidRDefault="00C01062" w:rsidP="006F2507">
      <w:pPr>
        <w:jc w:val="both"/>
        <w:rPr>
          <w:b/>
          <w:bCs/>
        </w:rPr>
      </w:pPr>
    </w:p>
    <w:sectPr w:rsidR="00C01062" w:rsidRPr="006F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10D4A"/>
    <w:rsid w:val="000C75BE"/>
    <w:rsid w:val="000E7CDA"/>
    <w:rsid w:val="00141828"/>
    <w:rsid w:val="001757BE"/>
    <w:rsid w:val="001F4214"/>
    <w:rsid w:val="00250735"/>
    <w:rsid w:val="00255445"/>
    <w:rsid w:val="002E217C"/>
    <w:rsid w:val="003A27CA"/>
    <w:rsid w:val="003F4A66"/>
    <w:rsid w:val="00475B88"/>
    <w:rsid w:val="004C0005"/>
    <w:rsid w:val="004C4C32"/>
    <w:rsid w:val="00531C14"/>
    <w:rsid w:val="005433E9"/>
    <w:rsid w:val="00645679"/>
    <w:rsid w:val="006F2507"/>
    <w:rsid w:val="006F65C1"/>
    <w:rsid w:val="00827A82"/>
    <w:rsid w:val="0085193B"/>
    <w:rsid w:val="00856FAC"/>
    <w:rsid w:val="008917A0"/>
    <w:rsid w:val="008C565B"/>
    <w:rsid w:val="00966CEE"/>
    <w:rsid w:val="00A84DF8"/>
    <w:rsid w:val="00A943AD"/>
    <w:rsid w:val="00B46371"/>
    <w:rsid w:val="00B641EB"/>
    <w:rsid w:val="00C01062"/>
    <w:rsid w:val="00C07DCE"/>
    <w:rsid w:val="00C86E3A"/>
    <w:rsid w:val="00CB3E70"/>
    <w:rsid w:val="00CD79DF"/>
    <w:rsid w:val="00DC176D"/>
    <w:rsid w:val="00E65E40"/>
    <w:rsid w:val="00E707B0"/>
    <w:rsid w:val="00F34FE3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Marek Aleksandrowicz</cp:lastModifiedBy>
  <cp:revision>28</cp:revision>
  <dcterms:created xsi:type="dcterms:W3CDTF">2020-10-05T07:33:00Z</dcterms:created>
  <dcterms:modified xsi:type="dcterms:W3CDTF">2021-06-30T05:05:00Z</dcterms:modified>
</cp:coreProperties>
</file>