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9"/>
        <w:gridCol w:w="2057"/>
        <w:gridCol w:w="146"/>
      </w:tblGrid>
      <w:tr w:rsidR="000E4949" w:rsidRPr="000E4949" w14:paraId="48C3FED8" w14:textId="77777777" w:rsidTr="000E4949">
        <w:trPr>
          <w:gridAfter w:val="1"/>
          <w:wAfter w:w="58" w:type="pct"/>
          <w:trHeight w:val="450"/>
        </w:trPr>
        <w:tc>
          <w:tcPr>
            <w:tcW w:w="4942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4EB008" w14:textId="7387E714" w:rsidR="000E4949" w:rsidRPr="000E4949" w:rsidRDefault="000E4949" w:rsidP="000E4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Załącznik do uchwały nr </w:t>
            </w:r>
            <w:r w:rsidR="00CE02E6">
              <w:rPr>
                <w:rFonts w:ascii="Calibri" w:eastAsia="Times New Roman" w:hAnsi="Calibri" w:cs="Calibri"/>
                <w:color w:val="000000"/>
                <w:lang w:eastAsia="pl-PL"/>
              </w:rPr>
              <w:t>3751/VI/21</w:t>
            </w:r>
            <w:r w:rsidRPr="000E49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Zarządu Województwa Dolnośląskiego z dnia </w:t>
            </w:r>
            <w:r w:rsidR="00CE02E6">
              <w:rPr>
                <w:rFonts w:ascii="Calibri" w:eastAsia="Times New Roman" w:hAnsi="Calibri" w:cs="Calibri"/>
                <w:color w:val="000000"/>
                <w:lang w:eastAsia="pl-PL"/>
              </w:rPr>
              <w:t>24 maj 2021</w:t>
            </w:r>
            <w:r w:rsidRPr="000E49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r.</w:t>
            </w:r>
            <w:r w:rsidRPr="000E494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Zestawienie kwot przeznaczonych na dofinansowanie projektów  w poszczególnych Priorytetach/Działaniach/Poddziałaniach Regionalnego Programu Operacyjnego Województwa Dolnośląskiego 2014-2020 (w zakresie EFRR i EFS) w związku z procedurą odwoławczą</w:t>
            </w:r>
          </w:p>
        </w:tc>
      </w:tr>
      <w:tr w:rsidR="000E4949" w:rsidRPr="000E4949" w14:paraId="013C2903" w14:textId="77777777" w:rsidTr="000E4949">
        <w:trPr>
          <w:trHeight w:val="615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147971" w14:textId="77777777" w:rsidR="000E4949" w:rsidRPr="000E4949" w:rsidRDefault="000E4949" w:rsidP="000E4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96C8" w14:textId="77777777" w:rsidR="000E4949" w:rsidRPr="000E4949" w:rsidRDefault="000E4949" w:rsidP="000E4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E4949" w:rsidRPr="000E4949" w14:paraId="7DD1F6C2" w14:textId="77777777" w:rsidTr="000E4949">
        <w:trPr>
          <w:trHeight w:val="870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FE0DF6" w14:textId="77777777" w:rsidR="000E4949" w:rsidRPr="000E4949" w:rsidRDefault="000E4949" w:rsidP="000E4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873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B4640D3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F47000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79B633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4,5654</w:t>
            </w:r>
          </w:p>
        </w:tc>
        <w:tc>
          <w:tcPr>
            <w:tcW w:w="58" w:type="pct"/>
            <w:vAlign w:val="center"/>
            <w:hideMark/>
          </w:tcPr>
          <w:p w14:paraId="6E4F824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3A4D709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1C6E0" w14:textId="77777777" w:rsidR="000E4949" w:rsidRPr="000E4949" w:rsidRDefault="000E4949" w:rsidP="000E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772B0" w14:textId="77777777" w:rsidR="000E4949" w:rsidRPr="000E4949" w:rsidRDefault="000E4949" w:rsidP="000E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Limit „L”</w:t>
            </w:r>
          </w:p>
        </w:tc>
        <w:tc>
          <w:tcPr>
            <w:tcW w:w="58" w:type="pct"/>
            <w:vAlign w:val="center"/>
            <w:hideMark/>
          </w:tcPr>
          <w:p w14:paraId="1BE7B8AF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C0B51DF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5DA365C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F6422D8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392 614 648,30</w:t>
            </w:r>
          </w:p>
        </w:tc>
        <w:tc>
          <w:tcPr>
            <w:tcW w:w="58" w:type="pct"/>
            <w:vAlign w:val="center"/>
            <w:hideMark/>
          </w:tcPr>
          <w:p w14:paraId="5F996D8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A8CF8F3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950A79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639FB96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4 332 476,26</w:t>
            </w:r>
          </w:p>
        </w:tc>
        <w:tc>
          <w:tcPr>
            <w:tcW w:w="58" w:type="pct"/>
            <w:vAlign w:val="center"/>
            <w:hideMark/>
          </w:tcPr>
          <w:p w14:paraId="1975781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873C2CE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D37600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06B35D8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172 333 151,66</w:t>
            </w:r>
          </w:p>
        </w:tc>
        <w:tc>
          <w:tcPr>
            <w:tcW w:w="58" w:type="pct"/>
            <w:vAlign w:val="center"/>
            <w:hideMark/>
          </w:tcPr>
          <w:p w14:paraId="5BFD88BE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7BAD52E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C05343F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245CD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169 886 917,53</w:t>
            </w:r>
          </w:p>
        </w:tc>
        <w:tc>
          <w:tcPr>
            <w:tcW w:w="58" w:type="pct"/>
            <w:vAlign w:val="center"/>
            <w:hideMark/>
          </w:tcPr>
          <w:p w14:paraId="482CBF7C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005DD60B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5913D72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F2272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2 446 234,12</w:t>
            </w:r>
          </w:p>
        </w:tc>
        <w:tc>
          <w:tcPr>
            <w:tcW w:w="58" w:type="pct"/>
            <w:vAlign w:val="center"/>
            <w:hideMark/>
          </w:tcPr>
          <w:p w14:paraId="540935B2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8D432C4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AE91873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B5BACF3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127 436 126,96</w:t>
            </w:r>
          </w:p>
        </w:tc>
        <w:tc>
          <w:tcPr>
            <w:tcW w:w="58" w:type="pct"/>
            <w:vAlign w:val="center"/>
            <w:hideMark/>
          </w:tcPr>
          <w:p w14:paraId="1706BED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074E473E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FAC8249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F18BE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111 207 172,20</w:t>
            </w:r>
          </w:p>
        </w:tc>
        <w:tc>
          <w:tcPr>
            <w:tcW w:w="58" w:type="pct"/>
            <w:vAlign w:val="center"/>
            <w:hideMark/>
          </w:tcPr>
          <w:p w14:paraId="1634EBFF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5B13A226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10FD270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90661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2 120 250,36</w:t>
            </w:r>
          </w:p>
        </w:tc>
        <w:tc>
          <w:tcPr>
            <w:tcW w:w="58" w:type="pct"/>
            <w:vAlign w:val="center"/>
            <w:hideMark/>
          </w:tcPr>
          <w:p w14:paraId="70467C1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7926720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B40685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FB7F6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1 271 575,46</w:t>
            </w:r>
          </w:p>
        </w:tc>
        <w:tc>
          <w:tcPr>
            <w:tcW w:w="58" w:type="pct"/>
            <w:vAlign w:val="center"/>
            <w:hideMark/>
          </w:tcPr>
          <w:p w14:paraId="5771107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34AC02C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68AF6B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6A365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12 837 128,95</w:t>
            </w:r>
          </w:p>
        </w:tc>
        <w:tc>
          <w:tcPr>
            <w:tcW w:w="58" w:type="pct"/>
            <w:vAlign w:val="center"/>
            <w:hideMark/>
          </w:tcPr>
          <w:p w14:paraId="41570AEB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ADCE29F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5BB39EB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1.4 Internacjonalizacja przedsiębiorstwi przedsiębiorczość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AA9AF5C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484 298,39</w:t>
            </w:r>
          </w:p>
        </w:tc>
        <w:tc>
          <w:tcPr>
            <w:tcW w:w="58" w:type="pct"/>
            <w:vAlign w:val="center"/>
            <w:hideMark/>
          </w:tcPr>
          <w:p w14:paraId="7AB91EBB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5CE1427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6EEBCCF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E433E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349 173,21</w:t>
            </w:r>
          </w:p>
        </w:tc>
        <w:tc>
          <w:tcPr>
            <w:tcW w:w="58" w:type="pct"/>
            <w:vAlign w:val="center"/>
            <w:hideMark/>
          </w:tcPr>
          <w:p w14:paraId="66F666AE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A1A53ED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DE7E813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ED473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135 125,14</w:t>
            </w:r>
          </w:p>
        </w:tc>
        <w:tc>
          <w:tcPr>
            <w:tcW w:w="58" w:type="pct"/>
            <w:vAlign w:val="center"/>
            <w:hideMark/>
          </w:tcPr>
          <w:p w14:paraId="07E93EC9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C7E55E0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F1279B2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2D39043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88 028 595,03</w:t>
            </w:r>
          </w:p>
        </w:tc>
        <w:tc>
          <w:tcPr>
            <w:tcW w:w="58" w:type="pct"/>
            <w:vAlign w:val="center"/>
            <w:hideMark/>
          </w:tcPr>
          <w:p w14:paraId="095211B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C2F4434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5B14C49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82F8C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66 038 681,80</w:t>
            </w:r>
          </w:p>
        </w:tc>
        <w:tc>
          <w:tcPr>
            <w:tcW w:w="58" w:type="pct"/>
            <w:vAlign w:val="center"/>
            <w:hideMark/>
          </w:tcPr>
          <w:p w14:paraId="03D4F7B3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D81F94D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C583EE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11C39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21 989 913,28</w:t>
            </w:r>
          </w:p>
        </w:tc>
        <w:tc>
          <w:tcPr>
            <w:tcW w:w="58" w:type="pct"/>
            <w:vAlign w:val="center"/>
            <w:hideMark/>
          </w:tcPr>
          <w:p w14:paraId="4E54926B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58F11F46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E45BE1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4994367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39 630 732,22</w:t>
            </w:r>
          </w:p>
        </w:tc>
        <w:tc>
          <w:tcPr>
            <w:tcW w:w="58" w:type="pct"/>
            <w:vAlign w:val="center"/>
            <w:hideMark/>
          </w:tcPr>
          <w:p w14:paraId="36BBAD3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6EB700EB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549A9C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6031FF7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39 630 732,22</w:t>
            </w:r>
          </w:p>
        </w:tc>
        <w:tc>
          <w:tcPr>
            <w:tcW w:w="58" w:type="pct"/>
            <w:vAlign w:val="center"/>
            <w:hideMark/>
          </w:tcPr>
          <w:p w14:paraId="20EE3D6B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D51A6CD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DAB2969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08CAB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8 182 774,03</w:t>
            </w:r>
          </w:p>
        </w:tc>
        <w:tc>
          <w:tcPr>
            <w:tcW w:w="58" w:type="pct"/>
            <w:vAlign w:val="center"/>
            <w:hideMark/>
          </w:tcPr>
          <w:p w14:paraId="550148C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79F3237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078DC4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6F5B8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31 339 649,25</w:t>
            </w:r>
          </w:p>
        </w:tc>
        <w:tc>
          <w:tcPr>
            <w:tcW w:w="58" w:type="pct"/>
            <w:vAlign w:val="center"/>
            <w:hideMark/>
          </w:tcPr>
          <w:p w14:paraId="4B2D659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3C4CA20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156321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C4220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3 007,52</w:t>
            </w:r>
          </w:p>
        </w:tc>
        <w:tc>
          <w:tcPr>
            <w:tcW w:w="58" w:type="pct"/>
            <w:vAlign w:val="center"/>
            <w:hideMark/>
          </w:tcPr>
          <w:p w14:paraId="711167B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448063C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F8AF4BB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B923C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105 301,47</w:t>
            </w:r>
          </w:p>
        </w:tc>
        <w:tc>
          <w:tcPr>
            <w:tcW w:w="58" w:type="pct"/>
            <w:vAlign w:val="center"/>
            <w:hideMark/>
          </w:tcPr>
          <w:p w14:paraId="4285DBA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64D6A464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A23F599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091EB90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335 145 025,63</w:t>
            </w:r>
          </w:p>
        </w:tc>
        <w:tc>
          <w:tcPr>
            <w:tcW w:w="58" w:type="pct"/>
            <w:vAlign w:val="center"/>
            <w:hideMark/>
          </w:tcPr>
          <w:p w14:paraId="0906CC42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A07633C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96D74CF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726F2EE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54 024 836,33</w:t>
            </w:r>
          </w:p>
        </w:tc>
        <w:tc>
          <w:tcPr>
            <w:tcW w:w="58" w:type="pct"/>
            <w:vAlign w:val="center"/>
            <w:hideMark/>
          </w:tcPr>
          <w:p w14:paraId="4C42641C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EDF1317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876BF33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3.2. Efektywność energetyczna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E91EF86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189 818,70</w:t>
            </w:r>
          </w:p>
        </w:tc>
        <w:tc>
          <w:tcPr>
            <w:tcW w:w="58" w:type="pct"/>
            <w:vAlign w:val="center"/>
            <w:hideMark/>
          </w:tcPr>
          <w:p w14:paraId="3F9EEC6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1F71EFC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5EEC28A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 Efektywność energetyczna w budynkach użyteczności publicznej i sektorze mieszkaniowym i podmiejski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DF8913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129 968 073,61</w:t>
            </w:r>
          </w:p>
        </w:tc>
        <w:tc>
          <w:tcPr>
            <w:tcW w:w="58" w:type="pct"/>
            <w:vAlign w:val="center"/>
            <w:hideMark/>
          </w:tcPr>
          <w:p w14:paraId="2E9A568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7076422" w14:textId="77777777" w:rsidTr="000E4949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14:paraId="306C997E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938A2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111 381 623,75</w:t>
            </w:r>
          </w:p>
        </w:tc>
        <w:tc>
          <w:tcPr>
            <w:tcW w:w="58" w:type="pct"/>
            <w:vAlign w:val="center"/>
            <w:hideMark/>
          </w:tcPr>
          <w:p w14:paraId="010E921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056344D" w14:textId="77777777" w:rsidTr="000E4949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19935C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11F4C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2 190 224,28</w:t>
            </w:r>
          </w:p>
        </w:tc>
        <w:tc>
          <w:tcPr>
            <w:tcW w:w="58" w:type="pct"/>
            <w:vAlign w:val="center"/>
            <w:hideMark/>
          </w:tcPr>
          <w:p w14:paraId="1F0A7C7B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5467796D" w14:textId="77777777" w:rsidTr="000E4949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62161F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7FB1A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9 234 585,84</w:t>
            </w:r>
          </w:p>
        </w:tc>
        <w:tc>
          <w:tcPr>
            <w:tcW w:w="58" w:type="pct"/>
            <w:vAlign w:val="center"/>
            <w:hideMark/>
          </w:tcPr>
          <w:p w14:paraId="6228DB0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C32FFA2" w14:textId="77777777" w:rsidTr="000E4949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0AA3B4B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166EA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7 161 639,63</w:t>
            </w:r>
          </w:p>
        </w:tc>
        <w:tc>
          <w:tcPr>
            <w:tcW w:w="58" w:type="pct"/>
            <w:vAlign w:val="center"/>
            <w:hideMark/>
          </w:tcPr>
          <w:p w14:paraId="59C6017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ED3A003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B85B5A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3.4. Wdrażanie strategii niskoemisyjnych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397A729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150 872 453,19</w:t>
            </w:r>
          </w:p>
        </w:tc>
        <w:tc>
          <w:tcPr>
            <w:tcW w:w="58" w:type="pct"/>
            <w:vAlign w:val="center"/>
            <w:hideMark/>
          </w:tcPr>
          <w:p w14:paraId="6BF4865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F586C9F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7AE613E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54C4F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139 545 633,54</w:t>
            </w:r>
          </w:p>
        </w:tc>
        <w:tc>
          <w:tcPr>
            <w:tcW w:w="58" w:type="pct"/>
            <w:vAlign w:val="center"/>
            <w:hideMark/>
          </w:tcPr>
          <w:p w14:paraId="0CDD42C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64F2EEE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E4BC17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8CFEF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8 445 937,93</w:t>
            </w:r>
          </w:p>
        </w:tc>
        <w:tc>
          <w:tcPr>
            <w:tcW w:w="58" w:type="pct"/>
            <w:vAlign w:val="center"/>
            <w:hideMark/>
          </w:tcPr>
          <w:p w14:paraId="135DF36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1748E13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6C80DA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03AB8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2 468 293,20</w:t>
            </w:r>
          </w:p>
        </w:tc>
        <w:tc>
          <w:tcPr>
            <w:tcW w:w="58" w:type="pct"/>
            <w:vAlign w:val="center"/>
            <w:hideMark/>
          </w:tcPr>
          <w:p w14:paraId="3099A5A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34C97FBC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F7B2E4B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BC058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412 588,43</w:t>
            </w:r>
          </w:p>
        </w:tc>
        <w:tc>
          <w:tcPr>
            <w:tcW w:w="58" w:type="pct"/>
            <w:vAlign w:val="center"/>
            <w:hideMark/>
          </w:tcPr>
          <w:p w14:paraId="1EFEECA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66E25522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1362A90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60B92EF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89 843,81</w:t>
            </w:r>
          </w:p>
        </w:tc>
        <w:tc>
          <w:tcPr>
            <w:tcW w:w="58" w:type="pct"/>
            <w:vAlign w:val="center"/>
            <w:hideMark/>
          </w:tcPr>
          <w:p w14:paraId="05108C4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58BD2FD1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3E8F549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B16B5A1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72 261 148,27</w:t>
            </w:r>
          </w:p>
        </w:tc>
        <w:tc>
          <w:tcPr>
            <w:tcW w:w="58" w:type="pct"/>
            <w:vAlign w:val="center"/>
            <w:hideMark/>
          </w:tcPr>
          <w:p w14:paraId="6142BF99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F94D762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CE0399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10E5FCC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332 997,70</w:t>
            </w:r>
          </w:p>
        </w:tc>
        <w:tc>
          <w:tcPr>
            <w:tcW w:w="58" w:type="pct"/>
            <w:vAlign w:val="center"/>
            <w:hideMark/>
          </w:tcPr>
          <w:p w14:paraId="4F7DFE62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55842DEF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C17A603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248B202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11 936 441,89</w:t>
            </w:r>
          </w:p>
        </w:tc>
        <w:tc>
          <w:tcPr>
            <w:tcW w:w="58" w:type="pct"/>
            <w:vAlign w:val="center"/>
            <w:hideMark/>
          </w:tcPr>
          <w:p w14:paraId="29E1C66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5CEFBF8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AE31A9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FFADC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403 931,54</w:t>
            </w:r>
          </w:p>
        </w:tc>
        <w:tc>
          <w:tcPr>
            <w:tcW w:w="58" w:type="pct"/>
            <w:vAlign w:val="center"/>
            <w:hideMark/>
          </w:tcPr>
          <w:p w14:paraId="19C781E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546DA2D2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0A5216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F2AC3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8 341 237,80</w:t>
            </w:r>
          </w:p>
        </w:tc>
        <w:tc>
          <w:tcPr>
            <w:tcW w:w="58" w:type="pct"/>
            <w:vAlign w:val="center"/>
            <w:hideMark/>
          </w:tcPr>
          <w:p w14:paraId="6D18331C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AF9AC69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D0C30A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237E7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909 173,77</w:t>
            </w:r>
          </w:p>
        </w:tc>
        <w:tc>
          <w:tcPr>
            <w:tcW w:w="58" w:type="pct"/>
            <w:vAlign w:val="center"/>
            <w:hideMark/>
          </w:tcPr>
          <w:p w14:paraId="7B17613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EBA8280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75816C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EB9F1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2 282 098,74</w:t>
            </w:r>
          </w:p>
        </w:tc>
        <w:tc>
          <w:tcPr>
            <w:tcW w:w="58" w:type="pct"/>
            <w:vAlign w:val="center"/>
            <w:hideMark/>
          </w:tcPr>
          <w:p w14:paraId="67E030BC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FA765E6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42D390C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5F26551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1 740 417,42</w:t>
            </w:r>
          </w:p>
        </w:tc>
        <w:tc>
          <w:tcPr>
            <w:tcW w:w="58" w:type="pct"/>
            <w:vAlign w:val="center"/>
            <w:hideMark/>
          </w:tcPr>
          <w:p w14:paraId="3F2593E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8D43AE4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3FCFAC0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C7B8E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1 083 654,87</w:t>
            </w:r>
          </w:p>
        </w:tc>
        <w:tc>
          <w:tcPr>
            <w:tcW w:w="58" w:type="pct"/>
            <w:vAlign w:val="center"/>
            <w:hideMark/>
          </w:tcPr>
          <w:p w14:paraId="048CCE5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68AFA49B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0E4168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0B00C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1AEC45B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8A64BF5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54ACE70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E6965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566 452,10</w:t>
            </w:r>
          </w:p>
        </w:tc>
        <w:tc>
          <w:tcPr>
            <w:tcW w:w="58" w:type="pct"/>
            <w:vAlign w:val="center"/>
            <w:hideMark/>
          </w:tcPr>
          <w:p w14:paraId="1C7DFED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03DDE3B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EBCC54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9155F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188 346,59</w:t>
            </w:r>
          </w:p>
        </w:tc>
        <w:tc>
          <w:tcPr>
            <w:tcW w:w="58" w:type="pct"/>
            <w:vAlign w:val="center"/>
            <w:hideMark/>
          </w:tcPr>
          <w:p w14:paraId="5AE5E2E2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FEEA3F7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083470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748262A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54 583 301,99</w:t>
            </w:r>
          </w:p>
        </w:tc>
        <w:tc>
          <w:tcPr>
            <w:tcW w:w="58" w:type="pct"/>
            <w:vAlign w:val="center"/>
            <w:hideMark/>
          </w:tcPr>
          <w:p w14:paraId="55ECFE8F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1E83B1F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11529C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07243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53 777 637,29</w:t>
            </w:r>
          </w:p>
        </w:tc>
        <w:tc>
          <w:tcPr>
            <w:tcW w:w="58" w:type="pct"/>
            <w:vAlign w:val="center"/>
            <w:hideMark/>
          </w:tcPr>
          <w:p w14:paraId="5A5C4C4E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898E02C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530C9E9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ECB96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841 341,55</w:t>
            </w:r>
          </w:p>
        </w:tc>
        <w:tc>
          <w:tcPr>
            <w:tcW w:w="58" w:type="pct"/>
            <w:vAlign w:val="center"/>
            <w:hideMark/>
          </w:tcPr>
          <w:p w14:paraId="0194E81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0EFC2F4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BDCD0B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F4ABA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422AA6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5C9367F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916D173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DF535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6 218,87</w:t>
            </w:r>
          </w:p>
        </w:tc>
        <w:tc>
          <w:tcPr>
            <w:tcW w:w="58" w:type="pct"/>
            <w:vAlign w:val="center"/>
            <w:hideMark/>
          </w:tcPr>
          <w:p w14:paraId="1464B039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E8BB7EB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33CA46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87B6CB8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3 667 989,27</w:t>
            </w:r>
          </w:p>
        </w:tc>
        <w:tc>
          <w:tcPr>
            <w:tcW w:w="58" w:type="pct"/>
            <w:vAlign w:val="center"/>
            <w:hideMark/>
          </w:tcPr>
          <w:p w14:paraId="020680E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9ACD834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11B8D5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9FA59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3 758 711,58</w:t>
            </w:r>
          </w:p>
        </w:tc>
        <w:tc>
          <w:tcPr>
            <w:tcW w:w="58" w:type="pct"/>
            <w:vAlign w:val="center"/>
            <w:hideMark/>
          </w:tcPr>
          <w:p w14:paraId="0ED62DEF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8E5C079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6EF2D7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F06C5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5A36850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6BDF2FE0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1159BB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5040A21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99 834 254,37</w:t>
            </w:r>
          </w:p>
        </w:tc>
        <w:tc>
          <w:tcPr>
            <w:tcW w:w="58" w:type="pct"/>
            <w:vAlign w:val="center"/>
            <w:hideMark/>
          </w:tcPr>
          <w:p w14:paraId="370592D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001B254C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C3C822F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85B2ECC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40 882 196,73</w:t>
            </w:r>
          </w:p>
        </w:tc>
        <w:tc>
          <w:tcPr>
            <w:tcW w:w="58" w:type="pct"/>
            <w:vAlign w:val="center"/>
            <w:hideMark/>
          </w:tcPr>
          <w:p w14:paraId="0D1F2D5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52677EB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C727B0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75C2B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40 882 196,73</w:t>
            </w:r>
          </w:p>
        </w:tc>
        <w:tc>
          <w:tcPr>
            <w:tcW w:w="58" w:type="pct"/>
            <w:vAlign w:val="center"/>
            <w:hideMark/>
          </w:tcPr>
          <w:p w14:paraId="4CC7B98F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305EC6B4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FD34B7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2C694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D891E5E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3CE2DF8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EF9B6F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CF7D4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9EC282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6DBD6BDF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7C68B63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E3E64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70C4B9C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76F1A7D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6E03FC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3FC63A1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58 952 057,63</w:t>
            </w:r>
          </w:p>
        </w:tc>
        <w:tc>
          <w:tcPr>
            <w:tcW w:w="58" w:type="pct"/>
            <w:vAlign w:val="center"/>
            <w:hideMark/>
          </w:tcPr>
          <w:p w14:paraId="7486EE4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0BCFF293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C581662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F99DF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58 952 057,63</w:t>
            </w:r>
          </w:p>
        </w:tc>
        <w:tc>
          <w:tcPr>
            <w:tcW w:w="58" w:type="pct"/>
            <w:vAlign w:val="center"/>
            <w:hideMark/>
          </w:tcPr>
          <w:p w14:paraId="209EEBFC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53EFB43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399A49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B9DED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7F676F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34E468B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C39F3C9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A3392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7A941CE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00F6EB67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CF4F9A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9FCCB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903C70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3F298736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BB1871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49756F2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21 094 201,37</w:t>
            </w:r>
          </w:p>
        </w:tc>
        <w:tc>
          <w:tcPr>
            <w:tcW w:w="58" w:type="pct"/>
            <w:vAlign w:val="center"/>
            <w:hideMark/>
          </w:tcPr>
          <w:p w14:paraId="3CEF30A2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6C46621F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735085F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88EF19E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125 262,69</w:t>
            </w:r>
          </w:p>
        </w:tc>
        <w:tc>
          <w:tcPr>
            <w:tcW w:w="58" w:type="pct"/>
            <w:vAlign w:val="center"/>
            <w:hideMark/>
          </w:tcPr>
          <w:p w14:paraId="6ED7EA5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3001EDF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32F40F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6.1.1 Inwestycje w infrastrukturę społeczną-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C0765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21461F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34373DBB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6AD236E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52BAB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1D930EF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8A18262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64800FB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A730D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FFC99B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32FBFA4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713A3F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64E0B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185 453,31</w:t>
            </w:r>
          </w:p>
        </w:tc>
        <w:tc>
          <w:tcPr>
            <w:tcW w:w="58" w:type="pct"/>
            <w:vAlign w:val="center"/>
            <w:hideMark/>
          </w:tcPr>
          <w:p w14:paraId="666CB38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31EDCADD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9D7FDF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E371BFD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10 946 576,93</w:t>
            </w:r>
          </w:p>
        </w:tc>
        <w:tc>
          <w:tcPr>
            <w:tcW w:w="58" w:type="pct"/>
            <w:vAlign w:val="center"/>
            <w:hideMark/>
          </w:tcPr>
          <w:p w14:paraId="63398D4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5AC4BC95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A8C539C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4703A8C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10 022 361,75</w:t>
            </w:r>
          </w:p>
        </w:tc>
        <w:tc>
          <w:tcPr>
            <w:tcW w:w="58" w:type="pct"/>
            <w:vAlign w:val="center"/>
            <w:hideMark/>
          </w:tcPr>
          <w:p w14:paraId="2082F383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34EFADDF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88391B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A27C4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5 047 182,51</w:t>
            </w:r>
          </w:p>
        </w:tc>
        <w:tc>
          <w:tcPr>
            <w:tcW w:w="58" w:type="pct"/>
            <w:vAlign w:val="center"/>
            <w:hideMark/>
          </w:tcPr>
          <w:p w14:paraId="3B5487EF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307861D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9EE19E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3ACB8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2 081 575,28</w:t>
            </w:r>
          </w:p>
        </w:tc>
        <w:tc>
          <w:tcPr>
            <w:tcW w:w="58" w:type="pct"/>
            <w:vAlign w:val="center"/>
            <w:hideMark/>
          </w:tcPr>
          <w:p w14:paraId="00E602D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1A8979E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2B0CD1F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9E148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D04867F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D381F4F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BCD6E4C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D5B03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2 958 123,21</w:t>
            </w:r>
          </w:p>
        </w:tc>
        <w:tc>
          <w:tcPr>
            <w:tcW w:w="58" w:type="pct"/>
            <w:vAlign w:val="center"/>
            <w:hideMark/>
          </w:tcPr>
          <w:p w14:paraId="7269503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A7A7314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D15E9F2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CBCD75C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24 082 688,09</w:t>
            </w:r>
          </w:p>
        </w:tc>
        <w:tc>
          <w:tcPr>
            <w:tcW w:w="58" w:type="pct"/>
            <w:vAlign w:val="center"/>
            <w:hideMark/>
          </w:tcPr>
          <w:p w14:paraId="039EB460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39213746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69DCCE9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ECAF038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806 334,92</w:t>
            </w:r>
          </w:p>
        </w:tc>
        <w:tc>
          <w:tcPr>
            <w:tcW w:w="58" w:type="pct"/>
            <w:vAlign w:val="center"/>
            <w:hideMark/>
          </w:tcPr>
          <w:p w14:paraId="3A6E6B90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B7954CA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A52489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8236C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482 144,35</w:t>
            </w:r>
          </w:p>
        </w:tc>
        <w:tc>
          <w:tcPr>
            <w:tcW w:w="58" w:type="pct"/>
            <w:vAlign w:val="center"/>
            <w:hideMark/>
          </w:tcPr>
          <w:p w14:paraId="2033BA2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33DC8A4" w14:textId="77777777" w:rsidTr="000E4949">
        <w:trPr>
          <w:trHeight w:val="360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8B6B56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B141B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51F0CE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593B0FAF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446F832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C6DFA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69 445,52</w:t>
            </w:r>
          </w:p>
        </w:tc>
        <w:tc>
          <w:tcPr>
            <w:tcW w:w="58" w:type="pct"/>
            <w:vAlign w:val="center"/>
            <w:hideMark/>
          </w:tcPr>
          <w:p w14:paraId="7F040B8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6BECABBE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9D59E1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EB951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1 271 252,72</w:t>
            </w:r>
          </w:p>
        </w:tc>
        <w:tc>
          <w:tcPr>
            <w:tcW w:w="58" w:type="pct"/>
            <w:vAlign w:val="center"/>
            <w:hideMark/>
          </w:tcPr>
          <w:p w14:paraId="6CB80D8C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191A791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18589D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B05D3A6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23 276 353,17</w:t>
            </w:r>
          </w:p>
        </w:tc>
        <w:tc>
          <w:tcPr>
            <w:tcW w:w="58" w:type="pct"/>
            <w:vAlign w:val="center"/>
            <w:hideMark/>
          </w:tcPr>
          <w:p w14:paraId="1995595B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298E1FD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BD61F4C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B743D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23 179 150,67</w:t>
            </w:r>
          </w:p>
        </w:tc>
        <w:tc>
          <w:tcPr>
            <w:tcW w:w="58" w:type="pct"/>
            <w:vAlign w:val="center"/>
            <w:hideMark/>
          </w:tcPr>
          <w:p w14:paraId="1B27028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032DF660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E22904B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68CA1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79 972,85</w:t>
            </w:r>
          </w:p>
        </w:tc>
        <w:tc>
          <w:tcPr>
            <w:tcW w:w="58" w:type="pct"/>
            <w:vAlign w:val="center"/>
            <w:hideMark/>
          </w:tcPr>
          <w:p w14:paraId="094DA7E0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50B17F39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551649E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DCD87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34 183,86</w:t>
            </w:r>
          </w:p>
        </w:tc>
        <w:tc>
          <w:tcPr>
            <w:tcW w:w="58" w:type="pct"/>
            <w:vAlign w:val="center"/>
            <w:hideMark/>
          </w:tcPr>
          <w:p w14:paraId="51129380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08E8FF4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46A92DC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0E401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C87CB4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EC07F47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83554B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0FFB87C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115 919 739,75</w:t>
            </w:r>
          </w:p>
        </w:tc>
        <w:tc>
          <w:tcPr>
            <w:tcW w:w="58" w:type="pct"/>
            <w:vAlign w:val="center"/>
            <w:hideMark/>
          </w:tcPr>
          <w:p w14:paraId="7D555C3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3CC15B1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49DFAF0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254A1FB2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45 876 837,73</w:t>
            </w:r>
          </w:p>
        </w:tc>
        <w:tc>
          <w:tcPr>
            <w:tcW w:w="58" w:type="pct"/>
            <w:vAlign w:val="center"/>
            <w:hideMark/>
          </w:tcPr>
          <w:p w14:paraId="27AEB11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68E553B1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76927C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828D118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402 186,95</w:t>
            </w:r>
          </w:p>
        </w:tc>
        <w:tc>
          <w:tcPr>
            <w:tcW w:w="58" w:type="pct"/>
            <w:vAlign w:val="center"/>
            <w:hideMark/>
          </w:tcPr>
          <w:p w14:paraId="70EA55A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8939125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0C88DBC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8F2365E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65 132 451,13</w:t>
            </w:r>
          </w:p>
        </w:tc>
        <w:tc>
          <w:tcPr>
            <w:tcW w:w="58" w:type="pct"/>
            <w:vAlign w:val="center"/>
            <w:hideMark/>
          </w:tcPr>
          <w:p w14:paraId="2F1CA28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DC13AA3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034278F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BDE812C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1 064 887,93</w:t>
            </w:r>
          </w:p>
        </w:tc>
        <w:tc>
          <w:tcPr>
            <w:tcW w:w="58" w:type="pct"/>
            <w:vAlign w:val="center"/>
            <w:hideMark/>
          </w:tcPr>
          <w:p w14:paraId="220E683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9942A5D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8F3303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DA63E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1 050 070,55</w:t>
            </w:r>
          </w:p>
        </w:tc>
        <w:tc>
          <w:tcPr>
            <w:tcW w:w="58" w:type="pct"/>
            <w:vAlign w:val="center"/>
            <w:hideMark/>
          </w:tcPr>
          <w:p w14:paraId="092F607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538F7E3E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42A250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B3F1C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7 220,31</w:t>
            </w:r>
          </w:p>
        </w:tc>
        <w:tc>
          <w:tcPr>
            <w:tcW w:w="58" w:type="pct"/>
            <w:vAlign w:val="center"/>
            <w:hideMark/>
          </w:tcPr>
          <w:p w14:paraId="3910C62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36E4FEC6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2EAFED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8027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4C7250C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4BF8230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A0EBB5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6928F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7 720,26</w:t>
            </w:r>
          </w:p>
        </w:tc>
        <w:tc>
          <w:tcPr>
            <w:tcW w:w="58" w:type="pct"/>
            <w:vAlign w:val="center"/>
            <w:hideMark/>
          </w:tcPr>
          <w:p w14:paraId="32A1657F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60F123DF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1F26F7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8.5. Przystosowanie do zmian zachodzących w gospodarce w ramach działań outplacementowych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CAADDCD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144 461,05</w:t>
            </w:r>
          </w:p>
        </w:tc>
        <w:tc>
          <w:tcPr>
            <w:tcW w:w="58" w:type="pct"/>
            <w:vAlign w:val="center"/>
            <w:hideMark/>
          </w:tcPr>
          <w:p w14:paraId="420BFCE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515AAB85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DF9FD9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A81C8E5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170 406,39</w:t>
            </w:r>
          </w:p>
        </w:tc>
        <w:tc>
          <w:tcPr>
            <w:tcW w:w="58" w:type="pct"/>
            <w:vAlign w:val="center"/>
            <w:hideMark/>
          </w:tcPr>
          <w:p w14:paraId="0004C08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3A752B4B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E72FB2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C1A4689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3 128 508,56</w:t>
            </w:r>
          </w:p>
        </w:tc>
        <w:tc>
          <w:tcPr>
            <w:tcW w:w="58" w:type="pct"/>
            <w:vAlign w:val="center"/>
            <w:hideMark/>
          </w:tcPr>
          <w:p w14:paraId="5710CC29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060AB2BC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C0AB363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190C053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107 399 297,17</w:t>
            </w:r>
          </w:p>
        </w:tc>
        <w:tc>
          <w:tcPr>
            <w:tcW w:w="58" w:type="pct"/>
            <w:vAlign w:val="center"/>
            <w:hideMark/>
          </w:tcPr>
          <w:p w14:paraId="292EDE1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520E3D51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37792E0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D4A82E3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88 743 239,37</w:t>
            </w:r>
          </w:p>
        </w:tc>
        <w:tc>
          <w:tcPr>
            <w:tcW w:w="58" w:type="pct"/>
            <w:vAlign w:val="center"/>
            <w:hideMark/>
          </w:tcPr>
          <w:p w14:paraId="2E8C290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841B417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753357B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75620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88 570 610,19</w:t>
            </w:r>
          </w:p>
        </w:tc>
        <w:tc>
          <w:tcPr>
            <w:tcW w:w="58" w:type="pct"/>
            <w:vAlign w:val="center"/>
            <w:hideMark/>
          </w:tcPr>
          <w:p w14:paraId="4BEFC412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7FF6C60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BA6B01F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9.1.2 Aktywna integracja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F5FF7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2 186,60</w:t>
            </w:r>
          </w:p>
        </w:tc>
        <w:tc>
          <w:tcPr>
            <w:tcW w:w="58" w:type="pct"/>
            <w:vAlign w:val="center"/>
            <w:hideMark/>
          </w:tcPr>
          <w:p w14:paraId="1CD1643E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5EEC6295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CED6E2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78864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170 552,19</w:t>
            </w:r>
          </w:p>
        </w:tc>
        <w:tc>
          <w:tcPr>
            <w:tcW w:w="58" w:type="pct"/>
            <w:vAlign w:val="center"/>
            <w:hideMark/>
          </w:tcPr>
          <w:p w14:paraId="35281CF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04894F44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D8EDE13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A409D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1BDAC5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596C6110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2B2860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5CC4F00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934 114,80</w:t>
            </w:r>
          </w:p>
        </w:tc>
        <w:tc>
          <w:tcPr>
            <w:tcW w:w="58" w:type="pct"/>
            <w:vAlign w:val="center"/>
            <w:hideMark/>
          </w:tcPr>
          <w:p w14:paraId="79FF7D0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28466FE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DD495D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4B8E3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839 372,08</w:t>
            </w:r>
          </w:p>
        </w:tc>
        <w:tc>
          <w:tcPr>
            <w:tcW w:w="58" w:type="pct"/>
            <w:vAlign w:val="center"/>
            <w:hideMark/>
          </w:tcPr>
          <w:p w14:paraId="31B5B242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5E8E658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C6FF00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7D02C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93 932,71</w:t>
            </w:r>
          </w:p>
        </w:tc>
        <w:tc>
          <w:tcPr>
            <w:tcW w:w="58" w:type="pct"/>
            <w:vAlign w:val="center"/>
            <w:hideMark/>
          </w:tcPr>
          <w:p w14:paraId="2CDA187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3C345E76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2D98D6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223D9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1,45</w:t>
            </w:r>
          </w:p>
        </w:tc>
        <w:tc>
          <w:tcPr>
            <w:tcW w:w="58" w:type="pct"/>
            <w:vAlign w:val="center"/>
            <w:hideMark/>
          </w:tcPr>
          <w:p w14:paraId="35F6129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589F9E13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018976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52FA6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808,45</w:t>
            </w:r>
          </w:p>
        </w:tc>
        <w:tc>
          <w:tcPr>
            <w:tcW w:w="58" w:type="pct"/>
            <w:vAlign w:val="center"/>
            <w:hideMark/>
          </w:tcPr>
          <w:p w14:paraId="4CB1B5FE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61582A0A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E801FB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44D56AC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17 447 559,15</w:t>
            </w:r>
          </w:p>
        </w:tc>
        <w:tc>
          <w:tcPr>
            <w:tcW w:w="58" w:type="pct"/>
            <w:vAlign w:val="center"/>
            <w:hideMark/>
          </w:tcPr>
          <w:p w14:paraId="7602B7F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2C58C3B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E519B2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BBAC325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274 383,85</w:t>
            </w:r>
          </w:p>
        </w:tc>
        <w:tc>
          <w:tcPr>
            <w:tcW w:w="58" w:type="pct"/>
            <w:vAlign w:val="center"/>
            <w:hideMark/>
          </w:tcPr>
          <w:p w14:paraId="76DD4C50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30CAB936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FA16DF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F03FE29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49 862 318,92</w:t>
            </w:r>
          </w:p>
        </w:tc>
        <w:tc>
          <w:tcPr>
            <w:tcW w:w="58" w:type="pct"/>
            <w:vAlign w:val="center"/>
            <w:hideMark/>
          </w:tcPr>
          <w:p w14:paraId="173A408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631044A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C30269B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E45E7EC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19 568 127,46</w:t>
            </w:r>
          </w:p>
        </w:tc>
        <w:tc>
          <w:tcPr>
            <w:tcW w:w="58" w:type="pct"/>
            <w:vAlign w:val="center"/>
            <w:hideMark/>
          </w:tcPr>
          <w:p w14:paraId="2ADEF38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360C9DA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17E75F4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00122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3 893 871,54</w:t>
            </w:r>
          </w:p>
        </w:tc>
        <w:tc>
          <w:tcPr>
            <w:tcW w:w="58" w:type="pct"/>
            <w:vAlign w:val="center"/>
            <w:hideMark/>
          </w:tcPr>
          <w:p w14:paraId="08B859FC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7F8E3F8" w14:textId="77777777" w:rsidTr="000E4949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32C779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52CC1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1 157 149,51</w:t>
            </w:r>
          </w:p>
        </w:tc>
        <w:tc>
          <w:tcPr>
            <w:tcW w:w="58" w:type="pct"/>
            <w:vAlign w:val="center"/>
            <w:hideMark/>
          </w:tcPr>
          <w:p w14:paraId="37C2D1D7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4640F36E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24E8A2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67A3F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8 763 709,21</w:t>
            </w:r>
          </w:p>
        </w:tc>
        <w:tc>
          <w:tcPr>
            <w:tcW w:w="58" w:type="pct"/>
            <w:vAlign w:val="center"/>
            <w:hideMark/>
          </w:tcPr>
          <w:p w14:paraId="1B5C7D5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63E2366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4C79CB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45646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5 753 397,24</w:t>
            </w:r>
          </w:p>
        </w:tc>
        <w:tc>
          <w:tcPr>
            <w:tcW w:w="58" w:type="pct"/>
            <w:vAlign w:val="center"/>
            <w:hideMark/>
          </w:tcPr>
          <w:p w14:paraId="44FE98F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64B0743A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8E0F5B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93E6808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13 396 775,44</w:t>
            </w:r>
          </w:p>
        </w:tc>
        <w:tc>
          <w:tcPr>
            <w:tcW w:w="58" w:type="pct"/>
            <w:vAlign w:val="center"/>
            <w:hideMark/>
          </w:tcPr>
          <w:p w14:paraId="6A29E7D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24281B6" w14:textId="77777777" w:rsidTr="000E4949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067D3B3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152D2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1 380 983,52</w:t>
            </w:r>
          </w:p>
        </w:tc>
        <w:tc>
          <w:tcPr>
            <w:tcW w:w="58" w:type="pct"/>
            <w:vAlign w:val="center"/>
            <w:hideMark/>
          </w:tcPr>
          <w:p w14:paraId="2142FF22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7DFEF6A1" w14:textId="77777777" w:rsidTr="000E4949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C76EC1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C51C7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1 499 648,12</w:t>
            </w:r>
          </w:p>
        </w:tc>
        <w:tc>
          <w:tcPr>
            <w:tcW w:w="58" w:type="pct"/>
            <w:vAlign w:val="center"/>
            <w:hideMark/>
          </w:tcPr>
          <w:p w14:paraId="6FE9F8E9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6D28399A" w14:textId="77777777" w:rsidTr="000E4949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948859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99227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10 036 070,77</w:t>
            </w:r>
          </w:p>
        </w:tc>
        <w:tc>
          <w:tcPr>
            <w:tcW w:w="58" w:type="pct"/>
            <w:vAlign w:val="center"/>
            <w:hideMark/>
          </w:tcPr>
          <w:p w14:paraId="71A8A0A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03C4D01A" w14:textId="77777777" w:rsidTr="000E4949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B36AA6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FD93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480 072,88</w:t>
            </w:r>
          </w:p>
        </w:tc>
        <w:tc>
          <w:tcPr>
            <w:tcW w:w="58" w:type="pct"/>
            <w:vAlign w:val="center"/>
            <w:hideMark/>
          </w:tcPr>
          <w:p w14:paraId="7AF0D26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0DC78569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07033B6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B7CA4C8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365 657,09</w:t>
            </w:r>
          </w:p>
        </w:tc>
        <w:tc>
          <w:tcPr>
            <w:tcW w:w="58" w:type="pct"/>
            <w:vAlign w:val="center"/>
            <w:hideMark/>
          </w:tcPr>
          <w:p w14:paraId="57CA7A6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6A95A1B1" w14:textId="77777777" w:rsidTr="000E4949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A55D081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92CCA05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16 531 758,93</w:t>
            </w:r>
          </w:p>
        </w:tc>
        <w:tc>
          <w:tcPr>
            <w:tcW w:w="58" w:type="pct"/>
            <w:vAlign w:val="center"/>
            <w:hideMark/>
          </w:tcPr>
          <w:p w14:paraId="164EDD8A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08E53F27" w14:textId="77777777" w:rsidTr="000E4949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968E3BD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5745F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14 277 389,39</w:t>
            </w:r>
          </w:p>
        </w:tc>
        <w:tc>
          <w:tcPr>
            <w:tcW w:w="58" w:type="pct"/>
            <w:vAlign w:val="center"/>
            <w:hideMark/>
          </w:tcPr>
          <w:p w14:paraId="3E7E2885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1F2BDEAB" w14:textId="77777777" w:rsidTr="000E4949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DB45D8F" w14:textId="77777777" w:rsidR="000E4949" w:rsidRPr="000E4949" w:rsidRDefault="000E4949" w:rsidP="000E4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61F19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1 374 724,64</w:t>
            </w:r>
          </w:p>
        </w:tc>
        <w:tc>
          <w:tcPr>
            <w:tcW w:w="58" w:type="pct"/>
            <w:vAlign w:val="center"/>
            <w:hideMark/>
          </w:tcPr>
          <w:p w14:paraId="2D93EE5B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240FE0B7" w14:textId="77777777" w:rsidTr="000E4949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10A1624" w14:textId="77777777" w:rsidR="000E4949" w:rsidRPr="000E4949" w:rsidRDefault="000E4949" w:rsidP="000E4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062FB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421 089,49</w:t>
            </w:r>
          </w:p>
        </w:tc>
        <w:tc>
          <w:tcPr>
            <w:tcW w:w="58" w:type="pct"/>
            <w:vAlign w:val="center"/>
            <w:hideMark/>
          </w:tcPr>
          <w:p w14:paraId="48E2136C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949" w:rsidRPr="000E4949" w14:paraId="00027C92" w14:textId="77777777" w:rsidTr="000E4949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02C9517" w14:textId="77777777" w:rsidR="000E4949" w:rsidRPr="000E4949" w:rsidRDefault="000E4949" w:rsidP="000E4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04735" w14:textId="77777777" w:rsidR="000E4949" w:rsidRPr="000E4949" w:rsidRDefault="000E4949" w:rsidP="000E4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E4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458 555,05</w:t>
            </w:r>
          </w:p>
        </w:tc>
        <w:tc>
          <w:tcPr>
            <w:tcW w:w="58" w:type="pct"/>
            <w:vAlign w:val="center"/>
            <w:hideMark/>
          </w:tcPr>
          <w:p w14:paraId="1D988A68" w14:textId="77777777" w:rsidR="000E4949" w:rsidRPr="000E4949" w:rsidRDefault="000E4949" w:rsidP="000E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C34541B" w14:textId="77777777" w:rsidR="00B41789" w:rsidRDefault="00CE02E6" w:rsidP="00AD5A24"/>
    <w:sectPr w:rsidR="00B417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DAA9" w14:textId="77777777" w:rsidR="000E4949" w:rsidRDefault="000E4949" w:rsidP="000E4949">
      <w:pPr>
        <w:spacing w:after="0" w:line="240" w:lineRule="auto"/>
      </w:pPr>
      <w:r>
        <w:separator/>
      </w:r>
    </w:p>
  </w:endnote>
  <w:endnote w:type="continuationSeparator" w:id="0">
    <w:p w14:paraId="4AAFC7BC" w14:textId="77777777" w:rsidR="000E4949" w:rsidRDefault="000E4949" w:rsidP="000E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014712"/>
      <w:docPartObj>
        <w:docPartGallery w:val="Page Numbers (Bottom of Page)"/>
        <w:docPartUnique/>
      </w:docPartObj>
    </w:sdtPr>
    <w:sdtEndPr/>
    <w:sdtContent>
      <w:p w14:paraId="4610E9C4" w14:textId="11ABDA41" w:rsidR="000E4949" w:rsidRDefault="000E49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1B24BA" w14:textId="77777777" w:rsidR="000E4949" w:rsidRDefault="000E4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7293" w14:textId="77777777" w:rsidR="000E4949" w:rsidRDefault="000E4949" w:rsidP="000E4949">
      <w:pPr>
        <w:spacing w:after="0" w:line="240" w:lineRule="auto"/>
      </w:pPr>
      <w:r>
        <w:separator/>
      </w:r>
    </w:p>
  </w:footnote>
  <w:footnote w:type="continuationSeparator" w:id="0">
    <w:p w14:paraId="1CA9D79C" w14:textId="77777777" w:rsidR="000E4949" w:rsidRDefault="000E4949" w:rsidP="000E4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8E"/>
    <w:rsid w:val="000E4949"/>
    <w:rsid w:val="00233E61"/>
    <w:rsid w:val="003E09CC"/>
    <w:rsid w:val="00445708"/>
    <w:rsid w:val="006E05D1"/>
    <w:rsid w:val="007A2552"/>
    <w:rsid w:val="008A708E"/>
    <w:rsid w:val="00916354"/>
    <w:rsid w:val="009F749B"/>
    <w:rsid w:val="00A51C09"/>
    <w:rsid w:val="00AD0802"/>
    <w:rsid w:val="00AD5A24"/>
    <w:rsid w:val="00B227B8"/>
    <w:rsid w:val="00C25C96"/>
    <w:rsid w:val="00CE02E6"/>
    <w:rsid w:val="00CF4314"/>
    <w:rsid w:val="00D43A78"/>
    <w:rsid w:val="00E141B6"/>
    <w:rsid w:val="00E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7DE8"/>
  <w15:chartTrackingRefBased/>
  <w15:docId w15:val="{31FAA9AC-6107-44FF-BD44-FAD0D4B0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949"/>
  </w:style>
  <w:style w:type="paragraph" w:styleId="Stopka">
    <w:name w:val="footer"/>
    <w:basedOn w:val="Normalny"/>
    <w:link w:val="Stopka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1625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Danowska</dc:creator>
  <cp:keywords/>
  <dc:description/>
  <cp:lastModifiedBy>Magdalena Danowska</cp:lastModifiedBy>
  <cp:revision>12</cp:revision>
  <dcterms:created xsi:type="dcterms:W3CDTF">2021-01-15T06:53:00Z</dcterms:created>
  <dcterms:modified xsi:type="dcterms:W3CDTF">2021-05-25T09:29:00Z</dcterms:modified>
</cp:coreProperties>
</file>