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25C96" w:rsidRPr="009F749B" w14:paraId="1F08678E" w14:textId="77777777" w:rsidTr="00AD5A24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Y="-1410"/>
              <w:tblOverlap w:val="never"/>
              <w:tblW w:w="89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27"/>
              <w:gridCol w:w="2059"/>
              <w:gridCol w:w="146"/>
            </w:tblGrid>
            <w:tr w:rsidR="003E09CC" w:rsidRPr="003E09CC" w14:paraId="5919BD85" w14:textId="77777777" w:rsidTr="003E09CC">
              <w:trPr>
                <w:gridAfter w:val="1"/>
                <w:wAfter w:w="144" w:type="dxa"/>
                <w:trHeight w:val="450"/>
              </w:trPr>
              <w:tc>
                <w:tcPr>
                  <w:tcW w:w="8788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463987" w14:textId="4F26C8B5" w:rsidR="003E09CC" w:rsidRPr="003E09CC" w:rsidRDefault="003E09CC" w:rsidP="003E0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Załącznik do uchwały nr </w:t>
                  </w:r>
                  <w:r w:rsidR="005008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3584/VI/21 </w:t>
                  </w:r>
                  <w:r w:rsidRPr="003E09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Zarządu Województwa Dolnośląskiego z dnia </w:t>
                  </w:r>
                  <w:r w:rsidR="0050088D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 kwietnia 2021</w:t>
                  </w:r>
                  <w:r w:rsidRPr="003E09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r.</w:t>
                  </w:r>
                  <w:r w:rsidRPr="003E09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br/>
                    <w:t>Zestawienie kwot przeznaczonych na dofinansowanie projektów  w poszczególnych Priorytetach/Działaniach/Poddziałaniach Regionalnego Programu Operacyjnego Województwa Dolnośląskiego 2014-2020 (w zakresie EFRR i EFS) w związku z procedurą odwoławczą</w:t>
                  </w:r>
                </w:p>
              </w:tc>
            </w:tr>
            <w:tr w:rsidR="003E09CC" w:rsidRPr="003E09CC" w14:paraId="167D0B90" w14:textId="77777777" w:rsidTr="003E09CC">
              <w:trPr>
                <w:trHeight w:val="615"/>
              </w:trPr>
              <w:tc>
                <w:tcPr>
                  <w:tcW w:w="8788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4B886A1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BA95C" w14:textId="77777777" w:rsidR="003E09CC" w:rsidRPr="003E09CC" w:rsidRDefault="003E09CC" w:rsidP="003E0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3E09CC" w:rsidRPr="003E09CC" w14:paraId="796985D4" w14:textId="77777777" w:rsidTr="003E09CC">
              <w:trPr>
                <w:trHeight w:val="870"/>
              </w:trPr>
              <w:tc>
                <w:tcPr>
                  <w:tcW w:w="8788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6313E5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0B3A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936AA6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04006A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Kurs EUR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34B4EF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4,586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B222D7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865882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44DDE" w14:textId="77777777" w:rsidR="003E09CC" w:rsidRPr="003E09CC" w:rsidRDefault="003E09CC" w:rsidP="003E09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Priorytet/Działanie/Poddziałanie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9C21AE" w14:textId="77777777" w:rsidR="003E09CC" w:rsidRPr="003E09CC" w:rsidRDefault="003E09CC" w:rsidP="003E09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Limit „L”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6C4D67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F1DF87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A24F49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1. Przedsiębiorstwa i innowacje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46C930E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401 710 802,11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F670B0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573DCF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BD18B3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1.1 Wzmacnianie potencjału B+R i wdrożeniowego uczelni i jednostek naukowych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0D6168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4 858 516,96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2BA55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876C554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8EFE29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 Innowacyjne przedsiębiorstwa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5D3B4C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180 257 933,89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5CC44C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8B0400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F7D153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1.2.1 Innowacyjne przedsiębiorstwa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A38F7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177 695 173,09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9C3696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55D79C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C96418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1.2.2 Innowacyjne przedsiębiorstwa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5D068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2 562 760,77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AD12AA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46A35D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E154A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 Rozwój przedsiębiorczości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1CA1D2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126 190 498,29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1CDEF8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3E57B4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29A0CE0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1.3.1 Rozwój przedsiębiorczości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0DAB4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104 949 303,58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C6FB0F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C73FA3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5B63FE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1.3.2 Rozwój przedsiębiorczości – ZIT Wrocławskiego Obszaru Funkcjonalnego 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BF8D1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2 324 690,20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E93857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09A4CD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8534E5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1.3.3 Rozwój przedsiębiorczości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F2816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1 392 381,62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85B460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611A88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A81B25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1.3.4 Rozwój przedsiębiorczości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A360D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17 524 122,86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2C7CD0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45B93B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E7A860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1.4 Internacjonalizacja </w:t>
                  </w:r>
                  <w:proofErr w:type="spellStart"/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przedsiębiorstwi</w:t>
                  </w:r>
                  <w:proofErr w:type="spellEnd"/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przedsiębiorczość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D75801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2 837 183,12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FC06E7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760186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83EB94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1.4.1 Internacjonalizacja przedsiębiorstw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57DFD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2 698 674,37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B333AB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6D7C9E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C9521C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1.4.2 Internacjonalizacja przedsiębiorstw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3D9A8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138 508,73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65DC83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7B86EDB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F6901E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 Rozwój produktów i usług w 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A79C43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87 566 669,85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C6A5E8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1AB7D6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98181E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1.5.1 Rozwój produktów i usług w MŚP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8624E0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65 670 292,51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E58D9E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5AEF0C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7AF7C5F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1.5.2 Rozwój produktów i usług w MŚP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7383B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21 896 377,40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916A7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E66BEED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359264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2. Technologie informacyjno-komunikacyjne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0E1DE7A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32 714 468,94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C4DC40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F44BD0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6B7574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 E-usługi publiczne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29BF5B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32 714 468,94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42E4CC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CCB580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B14485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2.1.1 E-usługi publiczne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86EE0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3 286 298,42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E325A9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89F592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FFD15A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2.1.2 E-usługi publiczne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3587D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29 323 241,23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FA8C52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87F2AB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42C290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2.1.3 E-usługi publiczne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2EAEA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2 977,63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2F051C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88309A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195C6D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2.1.4 E-usługi publiczne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FA916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101 951,70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CA81D9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0D9331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3616650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3. Gospodarka niskoemisyjna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42F503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338 740 492,62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625BD3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6412DDC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789A4B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3.1. Produkcja i dystrybucja energii ze źródeł odnawialnych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681C70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54 621 386,57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BBCD4E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174223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D893FB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3.2. Efektywność energetyczna w 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55F284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365 074,87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E99E85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007FED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C4D79B"/>
                  <w:vAlign w:val="center"/>
                  <w:hideMark/>
                </w:tcPr>
                <w:p w14:paraId="2F503C3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 Efektywność energetyczna w budynkach użyteczności publicznej i sektorze mieszkaniowym i podmiejski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422ED5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131 057 045,30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AF7D08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FBB3B5E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A9694"/>
                  <w:vAlign w:val="center"/>
                  <w:hideMark/>
                </w:tcPr>
                <w:p w14:paraId="5DC9887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3.3.1 Efektywność energetyczna w budynkach użyteczności publicznej i sektorze mieszkaniowym – konkursy horyzontalne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84A30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109 936 626,27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66E478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25C39C0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CE174D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3.3.2 Efektywność energetyczna w budynkach użyteczności publicznej i sektorze mieszkaniowym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4D3BD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4 573 119,85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DFCB29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61E48B5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7204E0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3.3.3 Efektywność energetyczna w budynkach użyteczności publicznej i sektorze mieszkaniowym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5D01E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9 256 860,71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41F0C0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6CE45A2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2D8168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3.3.4 Efektywność energetyczna w budynkach użyteczności publicznej i sektorze mieszkaniowym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E4290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7 290 438,31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A06ED6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D99B5C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252410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 Wdrażanie strategii niskoemisyjnych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78966A7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152 462 501,05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D7F096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25307E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CDF4D9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3.4.1 Wdrażanie strategii niskoemisyjnych 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B0597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140 705 291,93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165329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D2A3E9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662E71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3.4.2 Wdrażanie strategii niskoemisyjnych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48EDD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8 734 604,35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7DA4F8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F5104B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8AF2DE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3.4.3 Wdrażanie strategii niskoemisyjnych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818A2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2 575 117,25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B9CF43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1EAC36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622DF51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3.4.4 Wdrażanie strategii niskoemisyjnych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2101E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447 487,45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55390E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02FA6AD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65776A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3.5. Wysokosprawna kogeneracja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46FA08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234 484,84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96E86A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6A4052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1F1A330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4. Środowisko i zasoby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4B24A13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73 706 015,46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74A40C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B45A19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D66BAD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4.1. Gospodarka odpadami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91A350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991 126,50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D720C1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1CB093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9543D1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 Gospodarka wodno-ściekowa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FB9BB5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12 310 264,26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3557DE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E52F2ED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52C583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4.2.1 Gospodarka wodno-ściekowa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137C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577 245,52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E04EF0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D86815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5F3E530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4.2.2 Gospodarka wodno-ściekowa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400B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8 371 209,89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59C702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5EFF41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3C1DFC1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4.2.3 Gospodarka wodno-ściekowa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5DE63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970 708,39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E5675B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BA7F1C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1739F5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4.2.4 Gospodarka wodno-ściekowa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B4EB6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2 391 100,40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6B6BE1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B80777C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4F3C66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 Dziedzictwo kulturowe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70E0B3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1 837 179,25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0D2367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5F1A33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A74740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4.3.1 Dziedzictwo kulturowe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93781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1 139 736,46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4741FB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4B4CE8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421073C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4.3.2 Dziedzictwo kulturowe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6E64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12DCA4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AEF940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676392E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4.3.3 Dziedzictwo kulturowe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08099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604 294,77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96536A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6E8D75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540F33E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4.3.4 Dziedzictwo kulturowe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45F61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211 987,45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4FF72E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83E67A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D9B393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 Ochrona i udostępnianie zasobów przyrodniczych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6EEEDCA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54 825 494,45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7252D0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C56CC9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D1B24E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4.4.1 Ochrona i udostępnianie zasobów przyrodniczych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642E8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54 025 593,23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F58CA5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457E0A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8F368B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4.4.2 Ochrona i udostępnianie zasobów przyrodniczych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40BB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842 018,65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434FC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B74909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A52475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4.4.3 Ochrona i udostępnianie zasobów przyrodniczych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87212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80ED0F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62A0E1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1DBD56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4.4.4 Ochrona i udostępnianie zasobów przyrodniczych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96EDD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1 933,24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E2F42F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092A43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66AB5D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 Bezpieczeństwo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6CF934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3 741 950,99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452339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C7D784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4B2A2D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4.5.1 Bezpieczeństwo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1D788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2 985 454,46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9A6BBB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659C50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47B6F1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4.5.2 Bezpieczeństwo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60B90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756 496,49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FA6A02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8AF398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6CE7F8A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5. Transport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A3BF6F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102 930 143,41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97E2DC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0B43C6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53E00A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 Drogowa dostępność transportowa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6AAD02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42 636 357,19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1FFE2F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CEB237D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D7D5D1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5.1.1 Drogowa dostępność transportowa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68D48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42 636 357,19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9AE407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C54F4D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23BD569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5.1.2 Drogowa dostępność transportowa 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AFB31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C75C00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972660C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324167D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5.1.3 Drogowa dostępność transportowa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3A9D5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DB30FC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C448EC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4C198E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5.1.4 Drogowa dostępność transportowa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14894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8E31FB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CEF1C5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D26B70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 System transportu kolejowego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01481A5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60 293 786,22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627B8F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FA87DF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C1F27A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5.2.1 System transportu kolejowego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40D07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60 293 786,22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B8A31E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C97913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DF58F4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5.2.2 System transportu kolejowego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85634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83DF97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ADC142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2DAA95B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5.2.3 System transportu kolejowego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3D6F50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3E3F28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92B400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7FE510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5.2.4 System transportu kolejowego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77FF4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088BF9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315AF2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3B431DA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6. Infrastruktura spójności społecznej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18D5B82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sz w:val="18"/>
                      <w:szCs w:val="18"/>
                      <w:lang w:eastAsia="pl-PL"/>
                    </w:rPr>
                    <w:t>21 337 403,47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A07AA1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696EBE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1ECD00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 Inwestycje w infrastrukturę społeczną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4F6196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130 742,01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03A45D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14687E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36E4D4B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6.1.1 Inwestycje w infrastrukturę społeczną-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C205A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55F3A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1546C66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9D8FA1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6.1.2 Inwestycje w infrastrukturę społeczną-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400302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6435D0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2510BF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1ECF47E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6.1.3 Inwestycje w infrastrukturę społeczną-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05D09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71F2EB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B6394E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A45229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6.1.4 Inwestycje w infrastrukturę społeczną-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4CD5E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201 449,78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3B6804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AEA701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5653765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6.2. Inwestycje w infrastrukturę zdrowotną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AEF07E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15 337 421,79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F0FC44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5F10DF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EDB5CC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 Rewitalizacja zdegradowanych obszarów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083152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5 869 239,67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CEA73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2A7FD6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BB0BC2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6.3.1 Rewitalizacja zdegradowanych obszarów-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F09B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556 670,48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593D03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47A8E8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1B0A14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6.3.2 Rewitalizacja zdegradowanych obszarów-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7B9E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2 117 112,53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F135A4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6CBECD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7CBB01A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6.3.3 Rewitalizacja zdegradowanych obszarów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B1C0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195 029,72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AE8FB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A2A8EC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0848F48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6.3.4 Rewitalizacja zdegradowanych obszarów-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D8C5F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3 000 427,05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42F6B0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0EE419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5DB4B6A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7. Infrastruktura edukacyjna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78CFBAE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24 186 371,31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442C78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D5C577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F562D3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 Inwestycje w edukację przedszkolną, podstawową i gimnazjalną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8128DF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1 655 436,29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ADE4DD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D387B4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7A954D5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7.1.1 Inwestycje w edukację przedszkolną, podstawową i gimnazjalną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C426B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1 454 092,83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C0F2CD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69F7EA2" w14:textId="77777777" w:rsidTr="003E09CC">
              <w:trPr>
                <w:trHeight w:val="360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4ADDB1E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7.1.2 Inwestycje w edukację przedszkolną, podstawową i gimnazjalną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FEA85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58DA92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AA364A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4FC9E68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7.1.3 Inwestycje w edukację przedszkolną, podstawową i gimnazjalną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9E263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85 104,92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12D871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F115F14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9592D7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7.1.4 Inwestycje w edukację przedszkolną, podstawową i gimnazjalną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31FD0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1 294 321,97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1C5DF3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F4CBBB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6879664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 Inwestycje w edukację ponadgimnazjalną, w tym zawodową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45637E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22 530 935,02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AAB0E3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024EE2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DC9C7E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7.2.1 Inwestycje w edukację ponadgimnazjalną w tym zawodową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079947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22 384 297,07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B900BE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794A767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43D18DE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7.2.2 Inwestycje w edukację ponadgimnazjalną w tym zawodową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3DF68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112 475,09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926FBB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BB7BAF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ABF8F"/>
                  <w:vAlign w:val="center"/>
                  <w:hideMark/>
                </w:tcPr>
                <w:p w14:paraId="0CE6EC2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7.2.3 Inwestycje w edukację ponadgimnazjalną w tym zawodową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FEE79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51 193,59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B08628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6A5A12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28D6AB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7.2.4 Inwestycje w edukację ponadgimnazjalną w tym zawodową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44543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65F720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62398A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0B231FC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8. Rynek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5D86858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117 272 414,15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CBE933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7C0690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vAlign w:val="center"/>
                  <w:hideMark/>
                </w:tcPr>
                <w:p w14:paraId="1EA3099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8.1. Projekty powiatowych urzędów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2D69B"/>
                  <w:noWrap/>
                  <w:vAlign w:val="center"/>
                  <w:hideMark/>
                </w:tcPr>
                <w:p w14:paraId="6FB2D88A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46 342 878,09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B2A104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D2C9B7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0B89686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8.2. Wsparcie osób poszukujących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177798F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427 927,23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7F2EA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E982ED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3563C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8.3. Samozatrudnienie, przedsiębiorczość oraz tworzenie nowych miejsc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E4E0538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65 444 151,17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22B34D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D838C1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7F49FA8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 Godzenie życia zawodowego i prywatnego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41CA94A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1 438 505,56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A97682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D6C784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4AA1313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8.4.1 Godzenie życia zawodowego i prywatnego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A8219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1 424 467,30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38DAE8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318EED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454E5D4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8.4.2 Godzenie życia zawodowego i prywatnego 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5E77B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7 394,99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52477E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48D030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E8FE66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8.4.3 Godzenie życia zawodowego i prywatnego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7DD8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4498C0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DE0CA4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10B9859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8.4.4 Godzenie życia zawodowego i prywatnego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6191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6 774,81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43C71A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DC66C9B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3BD62C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8.5. Przystosowanie do zmian zachodzących w gospodarce w ramach działań </w:t>
                  </w:r>
                  <w:proofErr w:type="spellStart"/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outplacementowych</w:t>
                  </w:r>
                  <w:proofErr w:type="spellEnd"/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382793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200 229,60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7099B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1999B2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0414FB3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8.6. Zwiększenie konkurencyjności przedsiębiorstw i przedsiębiorców z sektora MMŚP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549B5440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236 197,97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5FC0D5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DA96D0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CE0FB8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8.7. Aktywne i zdrowe starzenie się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E1D7EB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3 182 524,53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C943B0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8039A8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47C9B97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9. Włączenie społeczne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20DD862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121 735 978,54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D6FE07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EA7E5FD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D4B668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 Aktywna integracja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0A9729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118 401 685,56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F9E802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E57B4A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5A2ED1C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9.1.1 Aktywna integracja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D7D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118 223 750,53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314CB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4887913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05BA7E2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9.1.2 Aktywna integracja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58BD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2 045,88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4524E0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A0279B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2299A48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9.1.3 Aktywna integracja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95B4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176 260,34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83EBDC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9EE350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C0545B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9.1.4 Aktywna integracja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F5EB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0,00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CF1239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A45AEC4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22757F6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 Dostęp do wysokiej jakości usług społecznych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0A6345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1 224 888,15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331D85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CA65718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E4E664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9.2.1 Dostęp do wysokiej jakości usług społecznych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679C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1 127 323,79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36B764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4F9A64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5467F58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9.2.2 Dostęp do wysokiej jakości usług społecznych –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2422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94 911,72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FEFFE4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28376B0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86DDBFE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9.2.3 Dostęp do wysokiej jakości usług społecznych –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DA16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1,43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F4699B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6F4EBF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386D38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9.2.4 Dostęp do wysokiej jakości usług społecznych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0FC72C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2 651,10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6558B3C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D4218AB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4D0D88C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9.3. Dostęp do wysokiej jakości usług zdrowotnych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1B44DB30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1 731 401,24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B99905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DFD2A2E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BB9162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9.4. Wspieranie gospodarki społecznej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6940C0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378 003,59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89DEF96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FD4961C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vAlign w:val="center"/>
                  <w:hideMark/>
                </w:tcPr>
                <w:p w14:paraId="1447F4A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10. Edukacja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00B0F0"/>
                  <w:noWrap/>
                  <w:vAlign w:val="center"/>
                  <w:hideMark/>
                </w:tcPr>
                <w:p w14:paraId="2780E776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60 458 139,88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73C4FF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8C75532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98FB9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 Zapewnienie równego dostępu do wysokiej jakości edukacji przedszkolnej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39BE756B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19 661 323,67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AAB4D7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8514D49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21C5B4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10.1.1 Zapewnienie równego dostępu do wysokiej jakości edukacji przedszkolnej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551E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7 666 839,02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C8513B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453DB59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520EB725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10.1.2 Zapewnienie równego dostępu do wysokiej jakości edukacji przedszkolnej-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4E72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1 147 652,74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0756FEF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1ACFBAA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012AFA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10.1.3 Zapewnienie równego dostępu do wysokiej jakości edukacji przedszkolnej-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9D2EE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5 145 056,52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204DBF3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E6C68F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43F976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10.1.4 Zapewnienie równego dostępu do wysokiej jakości edukacji przedszkolnej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1154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5 701 775,47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CBB099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6391840F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10035D5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 Zapewnienie równego dostępu do wysokiej jakości edukacji podstawowej, gimnazjalnej i ponadgimnazjalnej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6C20A061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19 696 063,14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AB597E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54EE7DE1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6084190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10.2.1 Zapewnienie równego dostępu do wysokiej jakości edukacji podstawowej, gimnazjalnej i ponadgimnazjalnej – konkursy horyzontalne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1ED40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1 425 939,98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8B78ED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C7C2768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5C60030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10.2.2 Zapewnienie równego dostępu do wysokiej jakości edukacji podstawowej, gimnazjalnej i ponadgimnazjalnej - ZIT Wrocławskiego Obszaru Funkcjonalnego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1A2D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1 593 613,14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EB04CB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C0EBBDC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12007E3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10.2.3 Zapewnienie równego dostępu do wysokiej jakości edukacji podstawowej, gimnazjalnej i ponadgimnazjalnej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7287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16 152 781,03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FD7922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29FEEB98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4C49AAA8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10.2.4 Zapewnienie równego dostępu do wysokiej jakości edukacji podstawowej, gimnazjalnej i ponadgimnazjalnej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4D0AA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523 728,67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3C65D73C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BE8E615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3A0F50B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10.3. Poprawa dostępności i wspieranie uczenia się przez całe życie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40E58422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421 403,86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400ADDB9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19A983F1" w14:textId="77777777" w:rsidTr="003E09CC">
              <w:trPr>
                <w:trHeight w:val="31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vAlign w:val="center"/>
                  <w:hideMark/>
                </w:tcPr>
                <w:p w14:paraId="30CFB8B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 Dostosowanie systemów kształcenia i szkolenia zawodowego do potrzeb rynku pracy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4D79B"/>
                  <w:noWrap/>
                  <w:vAlign w:val="center"/>
                  <w:hideMark/>
                </w:tcPr>
                <w:p w14:paraId="2BED9BA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20 679 349,21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578E30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09F390E2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A9694"/>
                  <w:vAlign w:val="center"/>
                  <w:hideMark/>
                </w:tcPr>
                <w:p w14:paraId="17378194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10.4.1 Dostosowanie systemów kształcenia i szkolenia zawodowego do potrzeb rynku pracy  – konkursy horyzontalne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2DA1D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18 936 283,45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1C267217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78F735E8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99"/>
                  <w:vAlign w:val="center"/>
                  <w:hideMark/>
                </w:tcPr>
                <w:p w14:paraId="6009EE3D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10.4.2 Dostosowanie systemów kształcenia i szkolenia zawodowego do potrzeb rynku pracy - ZIT Wrocławskiego Obszaru Funkcjonalnego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58694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816 249,07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0708D59A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3C840512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EDBF1A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10.4.3 Dostosowanie systemów kształcenia i szkolenia zawodowego do potrzeb rynku pracy  - ZIT Aglomeracji Jeleniogórskiej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17A25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440 520,46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7D4789F2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E09CC" w:rsidRPr="003E09CC" w14:paraId="47E9B48B" w14:textId="77777777" w:rsidTr="003E09CC">
              <w:trPr>
                <w:trHeight w:val="525"/>
              </w:trPr>
              <w:tc>
                <w:tcPr>
                  <w:tcW w:w="6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66FFCC"/>
                  <w:vAlign w:val="center"/>
                  <w:hideMark/>
                </w:tcPr>
                <w:p w14:paraId="2FC35CA1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pl-PL"/>
                    </w:rPr>
                    <w:t>10.4.4 Dostosowanie systemów kształcenia i szkolenia zawodowego do potrzeb rynku pracy – ZIT Aglomeracji Wałbrzyskiej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56533" w14:textId="77777777" w:rsidR="003E09CC" w:rsidRPr="003E09CC" w:rsidRDefault="003E09CC" w:rsidP="003E09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3E09C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  <w:t>486 295,64</w:t>
                  </w:r>
                </w:p>
              </w:tc>
              <w:tc>
                <w:tcPr>
                  <w:tcW w:w="144" w:type="dxa"/>
                  <w:vAlign w:val="center"/>
                  <w:hideMark/>
                </w:tcPr>
                <w:p w14:paraId="53C85820" w14:textId="77777777" w:rsidR="003E09CC" w:rsidRPr="003E09CC" w:rsidRDefault="003E09CC" w:rsidP="003E09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328CB35" w14:textId="77777777" w:rsidR="00C25C96" w:rsidRPr="009F749B" w:rsidRDefault="00C25C96" w:rsidP="009F7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C34541B" w14:textId="77777777" w:rsidR="00B41789" w:rsidRDefault="0050088D" w:rsidP="00AD5A24"/>
    <w:sectPr w:rsidR="00B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233E61"/>
    <w:rsid w:val="003E09CC"/>
    <w:rsid w:val="00445708"/>
    <w:rsid w:val="0050088D"/>
    <w:rsid w:val="006E05D1"/>
    <w:rsid w:val="007A2552"/>
    <w:rsid w:val="008A708E"/>
    <w:rsid w:val="00916354"/>
    <w:rsid w:val="009F749B"/>
    <w:rsid w:val="00A51C09"/>
    <w:rsid w:val="00AD0802"/>
    <w:rsid w:val="00AD5A24"/>
    <w:rsid w:val="00B227B8"/>
    <w:rsid w:val="00C25C96"/>
    <w:rsid w:val="00CF4314"/>
    <w:rsid w:val="00D43A78"/>
    <w:rsid w:val="00E141B6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7DE8"/>
  <w15:chartTrackingRefBased/>
  <w15:docId w15:val="{31FAA9AC-6107-44FF-BD44-FAD0D4B0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Danowska</dc:creator>
  <cp:keywords/>
  <dc:description/>
  <cp:lastModifiedBy>Magdalena Danowska</cp:lastModifiedBy>
  <cp:revision>2</cp:revision>
  <dcterms:created xsi:type="dcterms:W3CDTF">2021-04-21T06:48:00Z</dcterms:created>
  <dcterms:modified xsi:type="dcterms:W3CDTF">2021-04-21T06:48:00Z</dcterms:modified>
</cp:coreProperties>
</file>