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DB" w:rsidRDefault="00BD24AD" w:rsidP="003572DB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BD48D2">
        <w:rPr>
          <w:rFonts w:asciiTheme="minorHAnsi" w:hAnsiTheme="minorHAnsi"/>
          <w:sz w:val="20"/>
        </w:rPr>
        <w:t>30 marca 2021 r.</w:t>
      </w:r>
      <w:bookmarkStart w:id="0" w:name="_GoBack"/>
      <w:bookmarkEnd w:id="0"/>
    </w:p>
    <w:p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EC7F-FC71-459B-ACC1-FAD1E050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9</cp:revision>
  <cp:lastPrinted>2019-12-20T08:18:00Z</cp:lastPrinted>
  <dcterms:created xsi:type="dcterms:W3CDTF">2020-12-18T08:48:00Z</dcterms:created>
  <dcterms:modified xsi:type="dcterms:W3CDTF">2021-03-31T08:54:00Z</dcterms:modified>
</cp:coreProperties>
</file>