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B744" w14:textId="76B21C25" w:rsidR="004578CB" w:rsidRPr="004578CB" w:rsidRDefault="009B2E41" w:rsidP="004578C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4578CB" w:rsidRPr="004578CB">
        <w:rPr>
          <w:rFonts w:asciiTheme="minorHAnsi" w:hAnsiTheme="minorHAnsi" w:cs="Arial"/>
          <w:b/>
          <w:bCs/>
          <w:sz w:val="24"/>
          <w:szCs w:val="24"/>
        </w:rPr>
        <w:t>2867/VI/20</w:t>
      </w:r>
      <w:bookmarkStart w:id="0" w:name="_GoBack"/>
      <w:bookmarkEnd w:id="0"/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29EEA8CF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4578CB">
        <w:rPr>
          <w:rFonts w:asciiTheme="minorHAnsi" w:hAnsiTheme="minorHAnsi"/>
          <w:b/>
          <w:bCs/>
          <w:color w:val="auto"/>
        </w:rPr>
        <w:t>26 października 2020 r.</w:t>
      </w:r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212DA254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</w:t>
      </w:r>
      <w:r w:rsidR="008E09B3" w:rsidRPr="008E09B3">
        <w:rPr>
          <w:rFonts w:cs="Arial"/>
          <w:sz w:val="24"/>
          <w:szCs w:val="24"/>
        </w:rPr>
        <w:t>Dz. U. z 2020 r., poz. 1668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8E09B3">
        <w:rPr>
          <w:rFonts w:cs="Arial"/>
          <w:sz w:val="24"/>
          <w:szCs w:val="24"/>
        </w:rPr>
        <w:t>Dz.U. z 20</w:t>
      </w:r>
      <w:r w:rsidR="00D222C5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r., poz. </w:t>
      </w:r>
      <w:r w:rsidR="00D222C5" w:rsidRPr="008E09B3">
        <w:rPr>
          <w:rFonts w:cs="Arial"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1.  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28C464FD" w:rsidR="002F7FA3" w:rsidRPr="008E09B3" w:rsidRDefault="002F7FA3" w:rsidP="00F977A7">
      <w:pPr>
        <w:keepNext/>
        <w:spacing w:before="100" w:before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 xml:space="preserve">§ 2.  Traci moc uchwała nr </w:t>
      </w:r>
      <w:r w:rsidR="00244F44" w:rsidRPr="008E09B3">
        <w:rPr>
          <w:rFonts w:cs="Arial"/>
          <w:sz w:val="24"/>
          <w:szCs w:val="24"/>
        </w:rPr>
        <w:t>2</w:t>
      </w:r>
      <w:r w:rsidR="008E09B3">
        <w:rPr>
          <w:rFonts w:cs="Arial"/>
          <w:sz w:val="24"/>
          <w:szCs w:val="24"/>
        </w:rPr>
        <w:t>713</w:t>
      </w:r>
      <w:r w:rsidRPr="008E09B3">
        <w:rPr>
          <w:rFonts w:cs="Arial"/>
          <w:sz w:val="24"/>
          <w:szCs w:val="24"/>
        </w:rPr>
        <w:t>/VI/</w:t>
      </w:r>
      <w:r w:rsidR="00DE7C5F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Zarządu Województwa Dolnośląskiego z dnia </w:t>
      </w:r>
      <w:r w:rsidR="00244F44" w:rsidRPr="008E09B3">
        <w:rPr>
          <w:rFonts w:cs="Arial"/>
          <w:sz w:val="24"/>
          <w:szCs w:val="24"/>
        </w:rPr>
        <w:t>2</w:t>
      </w:r>
      <w:r w:rsidR="008E09B3">
        <w:rPr>
          <w:rFonts w:cs="Arial"/>
          <w:sz w:val="24"/>
          <w:szCs w:val="24"/>
        </w:rPr>
        <w:t>9</w:t>
      </w:r>
      <w:r w:rsidR="00FA6708" w:rsidRPr="008E09B3">
        <w:rPr>
          <w:rFonts w:cs="Arial"/>
          <w:sz w:val="24"/>
          <w:szCs w:val="24"/>
        </w:rPr>
        <w:t> </w:t>
      </w:r>
      <w:r w:rsidR="008E09B3">
        <w:rPr>
          <w:rFonts w:cs="Arial"/>
          <w:sz w:val="24"/>
          <w:szCs w:val="24"/>
        </w:rPr>
        <w:t xml:space="preserve">września </w:t>
      </w:r>
      <w:r w:rsidR="00DE7C5F" w:rsidRPr="008E09B3">
        <w:rPr>
          <w:rFonts w:cs="Arial"/>
          <w:sz w:val="24"/>
          <w:szCs w:val="24"/>
        </w:rPr>
        <w:t>2020</w:t>
      </w:r>
      <w:r w:rsidRPr="008E09B3">
        <w:rPr>
          <w:rFonts w:cs="Arial"/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3.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4.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07481891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612475" w:rsidRPr="008E09B3">
        <w:rPr>
          <w:rFonts w:cs="Arial"/>
          <w:sz w:val="24"/>
          <w:szCs w:val="24"/>
        </w:rPr>
        <w:t>Dz. U. z 2020 r., poz. 1668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35F9B65D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8E09B3">
        <w:rPr>
          <w:sz w:val="24"/>
          <w:szCs w:val="24"/>
        </w:rPr>
        <w:t>2713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</w:t>
      </w:r>
      <w:r w:rsidR="008E09B3">
        <w:rPr>
          <w:color w:val="000000" w:themeColor="text1"/>
          <w:sz w:val="24"/>
          <w:szCs w:val="24"/>
        </w:rPr>
        <w:t>9</w:t>
      </w:r>
      <w:r w:rsidR="0036668E">
        <w:rPr>
          <w:color w:val="000000" w:themeColor="text1"/>
          <w:sz w:val="24"/>
          <w:szCs w:val="24"/>
        </w:rPr>
        <w:t xml:space="preserve"> </w:t>
      </w:r>
      <w:r w:rsidR="008E09B3">
        <w:rPr>
          <w:color w:val="000000" w:themeColor="text1"/>
          <w:sz w:val="24"/>
          <w:szCs w:val="24"/>
        </w:rPr>
        <w:t>września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B86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1BAD4443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FDF1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CF96F4B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C5149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578CB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12475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09B3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0EDE7-079A-4D40-88B7-BC8429C5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47</cp:revision>
  <cp:lastPrinted>2020-03-12T09:10:00Z</cp:lastPrinted>
  <dcterms:created xsi:type="dcterms:W3CDTF">2019-04-10T08:16:00Z</dcterms:created>
  <dcterms:modified xsi:type="dcterms:W3CDTF">2020-10-30T12:49:00Z</dcterms:modified>
</cp:coreProperties>
</file>