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1407" w:rsidRPr="000A7B1F" w:rsidRDefault="009E08FD" w:rsidP="009E08FD">
      <w:pPr>
        <w:pStyle w:val="Nagwek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71407" w:rsidRPr="000A7B1F">
        <w:rPr>
          <w:bCs/>
        </w:rPr>
        <w:t>Załącznik nr 3</w:t>
      </w:r>
    </w:p>
    <w:p w:rsidR="009E08FD" w:rsidRPr="000A7B1F" w:rsidRDefault="009E08FD" w:rsidP="009E08FD">
      <w:pPr>
        <w:pStyle w:val="Nagwek"/>
        <w:rPr>
          <w:bCs/>
          <w:highlight w:val="yellow"/>
        </w:rPr>
      </w:pPr>
      <w:r w:rsidRPr="000A7B1F">
        <w:rPr>
          <w:bCs/>
        </w:rPr>
        <w:tab/>
      </w:r>
      <w:r w:rsidRPr="000A7B1F">
        <w:rPr>
          <w:bCs/>
        </w:rPr>
        <w:tab/>
        <w:t xml:space="preserve">        </w:t>
      </w:r>
      <w:r w:rsidR="000A7B1F">
        <w:rPr>
          <w:bCs/>
        </w:rPr>
        <w:t xml:space="preserve">Do naboru </w:t>
      </w:r>
      <w:r w:rsidRPr="000A7B1F">
        <w:rPr>
          <w:bCs/>
        </w:rPr>
        <w:t xml:space="preserve">RPDS.06.02.00-IZ.00-02-391/20   </w:t>
      </w:r>
    </w:p>
    <w:p w:rsidR="00947266" w:rsidRDefault="00947266" w:rsidP="00947266">
      <w:pPr>
        <w:pStyle w:val="Nagwek"/>
        <w:jc w:val="right"/>
        <w:rPr>
          <w:b/>
          <w:bCs/>
        </w:rPr>
      </w:pP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947266" w:rsidP="000D75AA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 w:rsidRPr="009E08FD">
              <w:rPr>
                <w:rFonts w:asciiTheme="minorHAnsi" w:eastAsia="Calibri Light" w:hAnsiTheme="minorHAnsi"/>
                <w:sz w:val="22"/>
              </w:rPr>
              <w:t xml:space="preserve">OP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>6</w:t>
            </w: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 xml:space="preserve">Infrastruktura spójności społecznej 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9E08FD" w:rsidRDefault="000D75AA" w:rsidP="00E04991">
            <w:r w:rsidRPr="009E08FD">
              <w:t xml:space="preserve"> 6.2 Inwestycje w infrastrukturę zdrowotną 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9E08FD" w:rsidP="009E08FD">
            <w:pPr>
              <w:spacing w:line="0" w:lineRule="atLeast"/>
              <w:ind w:left="142"/>
              <w:rPr>
                <w:b/>
                <w:bCs/>
              </w:rPr>
            </w:pPr>
            <w:r w:rsidRPr="009E08FD">
              <w:rPr>
                <w:b/>
                <w:bCs/>
              </w:rPr>
              <w:t>RPDS.06.02.00-IZ.00-02-391/20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</w:t>
            </w:r>
            <w:r w:rsidR="00916548">
              <w:rPr>
                <w:rFonts w:asciiTheme="minorHAnsi" w:eastAsia="Calibri Light" w:hAnsiTheme="minorHAnsi"/>
              </w:rPr>
              <w:t xml:space="preserve">wezwania wnioskodawcy do założenia wniosku/zasad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 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0D75A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>/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2043CE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2043CE">
              <w:rPr>
                <w:rFonts w:asciiTheme="minorHAnsi" w:eastAsia="Calibri Light" w:hAnsiTheme="minorHAnsi"/>
              </w:rPr>
              <w:t>skany</w:t>
            </w:r>
            <w:r w:rsidR="00251685">
              <w:rPr>
                <w:rFonts w:asciiTheme="minorHAnsi" w:eastAsia="Calibri Light" w:hAnsiTheme="minorHAnsi"/>
              </w:rPr>
              <w:t xml:space="preserve"> załącznik</w:t>
            </w:r>
            <w:r w:rsidR="002043CE">
              <w:rPr>
                <w:rFonts w:asciiTheme="minorHAnsi" w:eastAsia="Calibri Light" w:hAnsiTheme="minorHAnsi"/>
              </w:rPr>
              <w:t xml:space="preserve">ów lub załączniki podpisane </w:t>
            </w:r>
            <w:r w:rsidR="002043CE">
              <w:rPr>
                <w:rFonts w:asciiTheme="minorHAnsi" w:eastAsia="Calibri Light" w:hAnsiTheme="minorHAnsi"/>
              </w:rPr>
              <w:lastRenderedPageBreak/>
              <w:t xml:space="preserve">elektronicznie </w:t>
            </w:r>
            <w:r w:rsidR="00251685">
              <w:rPr>
                <w:rFonts w:asciiTheme="minorHAnsi" w:eastAsia="Calibri Light" w:hAnsiTheme="minorHAnsi"/>
              </w:rPr>
              <w:t xml:space="preserve"> </w:t>
            </w:r>
            <w:r w:rsidR="002043CE">
              <w:rPr>
                <w:rFonts w:asciiTheme="minorHAnsi" w:eastAsia="Calibri Light" w:hAnsiTheme="minorHAnsi"/>
              </w:rPr>
              <w:t xml:space="preserve">są </w:t>
            </w:r>
            <w:r w:rsidRPr="00530EE0">
              <w:rPr>
                <w:rFonts w:asciiTheme="minorHAnsi" w:eastAsia="Calibri Light" w:hAnsiTheme="minorHAnsi"/>
              </w:rPr>
              <w:t>podpisan</w:t>
            </w:r>
            <w:r w:rsidR="002043CE">
              <w:rPr>
                <w:rFonts w:asciiTheme="minorHAnsi" w:eastAsia="Calibri Light" w:hAnsiTheme="minorHAnsi"/>
              </w:rPr>
              <w:t>e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lastRenderedPageBreak/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9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A" w:rsidRDefault="001C374A" w:rsidP="006D1F58">
      <w:r>
        <w:separator/>
      </w:r>
    </w:p>
  </w:endnote>
  <w:endnote w:type="continuationSeparator" w:id="0">
    <w:p w:rsidR="001C374A" w:rsidRDefault="001C374A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A" w:rsidRDefault="001C374A" w:rsidP="006D1F58">
      <w:r>
        <w:separator/>
      </w:r>
    </w:p>
  </w:footnote>
  <w:footnote w:type="continuationSeparator" w:id="0">
    <w:p w:rsidR="001C374A" w:rsidRDefault="001C374A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</w:t>
      </w:r>
      <w:r w:rsidR="00912803">
        <w:t xml:space="preserve"> jest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E72"/>
    <w:rsid w:val="00000A18"/>
    <w:rsid w:val="000118CB"/>
    <w:rsid w:val="000601A8"/>
    <w:rsid w:val="00091581"/>
    <w:rsid w:val="000A7B1F"/>
    <w:rsid w:val="000B6B92"/>
    <w:rsid w:val="000D75AA"/>
    <w:rsid w:val="000E3C3D"/>
    <w:rsid w:val="00114EA3"/>
    <w:rsid w:val="001249C4"/>
    <w:rsid w:val="001352CD"/>
    <w:rsid w:val="00172C04"/>
    <w:rsid w:val="00175240"/>
    <w:rsid w:val="001C374A"/>
    <w:rsid w:val="001D33C6"/>
    <w:rsid w:val="001E4ACF"/>
    <w:rsid w:val="001E6038"/>
    <w:rsid w:val="001F2788"/>
    <w:rsid w:val="002043CE"/>
    <w:rsid w:val="00251685"/>
    <w:rsid w:val="002641E9"/>
    <w:rsid w:val="00271407"/>
    <w:rsid w:val="00283A4C"/>
    <w:rsid w:val="002931B1"/>
    <w:rsid w:val="002C604D"/>
    <w:rsid w:val="002D41F3"/>
    <w:rsid w:val="00334214"/>
    <w:rsid w:val="00337D88"/>
    <w:rsid w:val="0035243E"/>
    <w:rsid w:val="00371A00"/>
    <w:rsid w:val="003B26CA"/>
    <w:rsid w:val="00442343"/>
    <w:rsid w:val="0046648C"/>
    <w:rsid w:val="0048532F"/>
    <w:rsid w:val="004B0A0E"/>
    <w:rsid w:val="004E44AD"/>
    <w:rsid w:val="005050E0"/>
    <w:rsid w:val="00530EE0"/>
    <w:rsid w:val="00533C1C"/>
    <w:rsid w:val="00535226"/>
    <w:rsid w:val="00575983"/>
    <w:rsid w:val="005D0FF6"/>
    <w:rsid w:val="005E43A9"/>
    <w:rsid w:val="005F2F06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6F03DA"/>
    <w:rsid w:val="00734151"/>
    <w:rsid w:val="00762059"/>
    <w:rsid w:val="00786C47"/>
    <w:rsid w:val="007B7845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34C25"/>
    <w:rsid w:val="009420BB"/>
    <w:rsid w:val="00942349"/>
    <w:rsid w:val="00945179"/>
    <w:rsid w:val="00947266"/>
    <w:rsid w:val="00961775"/>
    <w:rsid w:val="00965E06"/>
    <w:rsid w:val="00973B67"/>
    <w:rsid w:val="009E08FD"/>
    <w:rsid w:val="009F209E"/>
    <w:rsid w:val="00A172FC"/>
    <w:rsid w:val="00A3645B"/>
    <w:rsid w:val="00A46DA2"/>
    <w:rsid w:val="00A60D04"/>
    <w:rsid w:val="00AC30DD"/>
    <w:rsid w:val="00AD1490"/>
    <w:rsid w:val="00AE6B71"/>
    <w:rsid w:val="00AF6F54"/>
    <w:rsid w:val="00B616CA"/>
    <w:rsid w:val="00BA0ACE"/>
    <w:rsid w:val="00BA25BC"/>
    <w:rsid w:val="00BB5C05"/>
    <w:rsid w:val="00BF00A9"/>
    <w:rsid w:val="00C23E72"/>
    <w:rsid w:val="00C8407A"/>
    <w:rsid w:val="00CA7BA3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319B"/>
    <w:rsid w:val="00E858E5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9845-C040-4EED-B6AF-972D99A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4</cp:revision>
  <cp:lastPrinted>2019-05-20T09:12:00Z</cp:lastPrinted>
  <dcterms:created xsi:type="dcterms:W3CDTF">2020-04-02T14:21:00Z</dcterms:created>
  <dcterms:modified xsi:type="dcterms:W3CDTF">2020-04-14T05:51:00Z</dcterms:modified>
</cp:coreProperties>
</file>