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06DDE7C0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F0B17">
        <w:rPr>
          <w:rFonts w:cs="Arial"/>
          <w:b/>
          <w:lang w:eastAsia="en-US"/>
        </w:rPr>
        <w:t>1</w:t>
      </w:r>
      <w:r w:rsidR="003C429D" w:rsidRPr="00BF0B17">
        <w:rPr>
          <w:rFonts w:cs="Arial"/>
          <w:b/>
          <w:lang w:eastAsia="en-US"/>
        </w:rPr>
        <w:t>4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A4A8EA3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294EE24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524C6AB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74A315AC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67EF8285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lastRenderedPageBreak/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</w:t>
            </w:r>
            <w:r w:rsidRPr="00DD0783">
              <w:lastRenderedPageBreak/>
              <w:t>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51A2EEAB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E44386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6A6F1FC0" w:rsidR="00A23F33" w:rsidRPr="00DD0783" w:rsidRDefault="00A23F33" w:rsidP="001B209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018CB019" w14:textId="370C6FE9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855EC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855ECC">
              <w:t xml:space="preserve">Partnera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855ECC">
              <w:t>Powyższe limity są liczone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</w:t>
            </w:r>
            <w:r w:rsidRPr="00DD0783">
              <w:lastRenderedPageBreak/>
              <w:t>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lastRenderedPageBreak/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0FB3DE6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10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10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2" w:name="_Toc194291240"/>
      <w:bookmarkStart w:id="13" w:name="_Toc209405135"/>
      <w:r w:rsidR="00A23F33" w:rsidRPr="00DD0783">
        <w:rPr>
          <w:b/>
        </w:rPr>
        <w:t xml:space="preserve"> </w:t>
      </w:r>
      <w:bookmarkEnd w:id="12"/>
      <w:bookmarkEnd w:id="13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12AD7316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</w:t>
      </w:r>
      <w:r w:rsidRPr="00DD0783">
        <w:lastRenderedPageBreak/>
        <w:t xml:space="preserve">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="009A2C12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3A5DEA05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54112A30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lastRenderedPageBreak/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 xml:space="preserve">), mogą stanowić wydatek kwalifikowalny do wysokości 25% wydatków kwalifikowalnych w projekcie. Wydatki na </w:t>
      </w:r>
      <w:r w:rsidRPr="00DD0783">
        <w:lastRenderedPageBreak/>
        <w:t>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lastRenderedPageBreak/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9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1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D5180E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D5180E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D5180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9DD0BEA" w14:textId="77777777" w:rsidR="001B2091" w:rsidRDefault="001B2091" w:rsidP="001B2091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 xml:space="preserve">/2013, zgodnie z dokumentem IZ RPO WD pn. </w:t>
      </w:r>
      <w:r w:rsidRPr="00F67081">
        <w:rPr>
          <w:i/>
        </w:rPr>
        <w:t>„Uproszczone metody rozliczania wydatków</w:t>
      </w:r>
      <w:r w:rsidRPr="00843D11">
        <w:rPr>
          <w:i/>
        </w:rPr>
        <w:t xml:space="preserve"> dla EFRR w ramach RPO WD 2014-2020</w:t>
      </w:r>
      <w:r w:rsidRPr="00F67081">
        <w:rPr>
          <w:i/>
        </w:rPr>
        <w:t>”</w:t>
      </w:r>
      <w:r w:rsidRPr="00843D11">
        <w:t>).</w:t>
      </w:r>
      <w:r>
        <w:t xml:space="preserve"> </w:t>
      </w:r>
    </w:p>
    <w:p w14:paraId="001ED206" w14:textId="77777777" w:rsidR="001B2091" w:rsidRDefault="001B2091" w:rsidP="001B2091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396BE4A1" w14:textId="77777777" w:rsidR="001B2091" w:rsidRPr="003B200E" w:rsidRDefault="001B2091" w:rsidP="001B209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 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B2ED405" w14:textId="77777777" w:rsidR="001B2091" w:rsidRPr="00526548" w:rsidRDefault="001B2091" w:rsidP="001B2091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4E88C2BF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6FA3E7D6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7E01DD65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2897782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EA6CBA" w14:textId="77777777" w:rsidR="001B2091" w:rsidRPr="006329D5" w:rsidRDefault="001B2091" w:rsidP="001B209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zasadach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 xml:space="preserve">ych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1D5A0A9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560A3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9D2D0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790B80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Stawką ryczałtową są obejmowane koszty pośrednie, tj. </w:t>
      </w:r>
      <w:r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55F0FDD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94739B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5C7EBB3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E0DF43" w14:textId="77777777" w:rsidR="001B2091" w:rsidRPr="009B2F46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41E1BC3F" w14:textId="77777777" w:rsidR="001B2091" w:rsidRPr="007C5B38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0BFF8B7D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659702A4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D4D2B50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44837ED1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03A5015B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6C31A2F9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47461D06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67D43EAD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54756856" w14:textId="77777777" w:rsidR="001B2091" w:rsidRPr="001D03FF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307DE4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A5A54B7" w14:textId="77777777" w:rsidR="001B2091" w:rsidRPr="0026018E" w:rsidRDefault="001B2091" w:rsidP="001B209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670D5D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1C9298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5D4BA4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amortyzacja, najem lub zakup aktywów (środków trwałych i wartości niematerialnych  i prawnych) używanych na potrzeby </w:t>
      </w:r>
      <w:r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9EF7E6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3D20878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1B9BBA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404F020A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320E1A4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2136ED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E90CFE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3485A7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06747211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C48A0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49428D1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192C9556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5E69CB1F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14:paraId="1BA25E06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3EFDC606" w14:textId="77777777" w:rsidR="001B2091" w:rsidRPr="00167C31" w:rsidRDefault="001B2091" w:rsidP="001B209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8A2B6B6" w14:textId="77777777" w:rsidR="001B2091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>
        <w:rPr>
          <w:rFonts w:cs="Calibri"/>
        </w:rPr>
        <w:t xml:space="preserve">. </w:t>
      </w:r>
    </w:p>
    <w:p w14:paraId="0548387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EABDB1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6201E138" w14:textId="77777777" w:rsidR="001B2091" w:rsidRPr="009074A5" w:rsidRDefault="001B2091" w:rsidP="001B2091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7D29FA94" w14:textId="77777777" w:rsidR="001B2091" w:rsidRPr="00BA7DC6" w:rsidRDefault="001B2091" w:rsidP="001B2091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4E7F0CC8" w14:textId="77777777" w:rsidR="001B2091" w:rsidRPr="007C5B38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7B1A28C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359C19A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090620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E4C6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96411F" w14:textId="318C6601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lastRenderedPageBreak/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postawy wyliczenia kosztów pośrednich. </w:t>
      </w:r>
    </w:p>
    <w:p w14:paraId="704D082B" w14:textId="77777777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63F458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5AC8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9C5C22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B6EDC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6ECC8B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223DB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4A5D4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C57A6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umowy/porozumienia/decyzji o dofinansowaniu)</w:t>
      </w:r>
      <w:r w:rsidRPr="007C5B38">
        <w:rPr>
          <w:rFonts w:cs="Calibri"/>
        </w:rPr>
        <w:t>.</w:t>
      </w:r>
    </w:p>
    <w:p w14:paraId="0AF670CE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B525412" w14:textId="77777777" w:rsidR="001B2091" w:rsidRPr="002D3C6C" w:rsidRDefault="001B2091" w:rsidP="001B2091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10700A1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3FB5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2D4737" w14:textId="77777777" w:rsidR="001B2091" w:rsidRPr="00025329" w:rsidRDefault="001B2091" w:rsidP="001B209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2C12047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A4209E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 xml:space="preserve">we wniosku o dofinansowanie określa się </w:t>
      </w:r>
      <w:r w:rsidRPr="007C5B38">
        <w:rPr>
          <w:rFonts w:cs="Calibri"/>
        </w:rPr>
        <w:t>wg następującego wzoru:</w:t>
      </w:r>
    </w:p>
    <w:p w14:paraId="628266A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A964B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608AB6D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94826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05BD41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DE4E11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09CA5B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548E66AC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605C4B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5658F12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D28606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010807B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C1CFAA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EC9C1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D00CF6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3218E6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960625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1A9F03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1F7209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74F4E60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091" w14:paraId="5FD6337F" w14:textId="77777777" w:rsidTr="00751C1D">
        <w:tc>
          <w:tcPr>
            <w:tcW w:w="9062" w:type="dxa"/>
          </w:tcPr>
          <w:p w14:paraId="7229753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B824400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F779470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79863765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D080C10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8C38AB8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0AD8491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BC392B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8DFF01D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20B518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7430BA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622298D9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44EA9DA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8D6F50D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1B2091" w14:paraId="0F73E396" w14:textId="77777777" w:rsidTr="00751C1D">
              <w:tc>
                <w:tcPr>
                  <w:tcW w:w="4606" w:type="dxa"/>
                </w:tcPr>
                <w:p w14:paraId="2983B9EF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D80C0DE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1B2091" w14:paraId="468E89E8" w14:textId="77777777" w:rsidTr="00751C1D">
              <w:tc>
                <w:tcPr>
                  <w:tcW w:w="4606" w:type="dxa"/>
                </w:tcPr>
                <w:p w14:paraId="6BEEAA49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E07A695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3AA9AD29" w14:textId="77777777" w:rsidTr="00751C1D">
              <w:tc>
                <w:tcPr>
                  <w:tcW w:w="4606" w:type="dxa"/>
                </w:tcPr>
                <w:p w14:paraId="654D52B6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26AEA41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9624031" w14:textId="77777777" w:rsidTr="00751C1D">
              <w:tc>
                <w:tcPr>
                  <w:tcW w:w="4606" w:type="dxa"/>
                </w:tcPr>
                <w:p w14:paraId="1A64C6CD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272B7633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EA6AD32" w14:textId="77777777" w:rsidTr="00751C1D">
              <w:tc>
                <w:tcPr>
                  <w:tcW w:w="4606" w:type="dxa"/>
                </w:tcPr>
                <w:p w14:paraId="59458472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5AF6F1CA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6B4F36B2" w14:textId="77777777" w:rsidR="001B2091" w:rsidRPr="00747ED9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8F23B35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378287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59F7B57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24B8C3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4F5BD2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 oparciu o wydatki rzeczywiście poniesione i udokumentowane we wnioskach o płatność.</w:t>
      </w:r>
    </w:p>
    <w:p w14:paraId="1A825D8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4B06D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53520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27EDF83" w14:textId="5B08F229" w:rsidR="001B2091" w:rsidRPr="00145251" w:rsidRDefault="001B2091" w:rsidP="001B2091">
      <w:pPr>
        <w:spacing w:before="120" w:after="120"/>
        <w:jc w:val="both"/>
        <w:rPr>
          <w:rFonts w:cs="Calibri"/>
        </w:rPr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A2633C">
        <w:rPr>
          <w:rFonts w:cs="Calibri"/>
        </w:rPr>
        <w:t>.</w:t>
      </w:r>
      <w:r>
        <w:rPr>
          <w:rFonts w:cs="Calibri"/>
        </w:rPr>
        <w:t xml:space="preserve"> </w:t>
      </w:r>
      <w:r>
        <w:t>W związku z powyższym nie dopuszcza się pobierania płatności zaliczkowych wyłącznie na pokrycie kosztów pośrednich w projekcie.</w:t>
      </w:r>
      <w:r w:rsidRPr="000413D2">
        <w:t xml:space="preserve"> </w:t>
      </w:r>
      <w:r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Pr="00FF5D5D">
        <w:t>.</w:t>
      </w:r>
    </w:p>
    <w:p w14:paraId="48517FE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 xml:space="preserve">umowy/porozumienia/decyzji o dofinansowaniu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Pr="00696403">
        <w:rPr>
          <w:rFonts w:cs="Calibri"/>
        </w:rPr>
        <w:t>/</w:t>
      </w:r>
      <w:r w:rsidRPr="00843D11">
        <w:rPr>
          <w:rFonts w:cs="Calibri"/>
        </w:rPr>
        <w:t>porozumieniu</w:t>
      </w:r>
      <w:r>
        <w:rPr>
          <w:rFonts w:cs="Calibri"/>
        </w:rPr>
        <w:t>/decyzji o dofinansowaniu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79A5910B" w14:textId="77777777" w:rsidR="001B2091" w:rsidRPr="00025329" w:rsidRDefault="001B2091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p w14:paraId="73D03DAD" w14:textId="2F848A22" w:rsidR="00526548" w:rsidRPr="00025329" w:rsidRDefault="00526548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0B9C" w14:textId="77777777" w:rsidR="004675CB" w:rsidRDefault="004675CB" w:rsidP="00BA376B">
      <w:pPr>
        <w:spacing w:after="0" w:line="240" w:lineRule="auto"/>
      </w:pPr>
      <w:r>
        <w:separator/>
      </w:r>
    </w:p>
  </w:endnote>
  <w:endnote w:type="continuationSeparator" w:id="0">
    <w:p w14:paraId="6198BDD1" w14:textId="77777777" w:rsidR="004675CB" w:rsidRDefault="004675CB" w:rsidP="00BA376B">
      <w:pPr>
        <w:spacing w:after="0" w:line="240" w:lineRule="auto"/>
      </w:pPr>
      <w:r>
        <w:continuationSeparator/>
      </w:r>
    </w:p>
  </w:endnote>
  <w:endnote w:type="continuationNotice" w:id="1">
    <w:p w14:paraId="38C23192" w14:textId="77777777" w:rsidR="004675CB" w:rsidRDefault="004675CB">
      <w:pPr>
        <w:spacing w:after="0" w:line="240" w:lineRule="auto"/>
      </w:pPr>
    </w:p>
  </w:endnote>
  <w:endnote w:id="2">
    <w:p w14:paraId="2167BA8C" w14:textId="77777777" w:rsidR="004675CB" w:rsidRPr="002D3C6C" w:rsidRDefault="004675C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4675CB" w:rsidRDefault="004675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09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07CD0E61" w14:textId="77777777" w:rsidR="004675CB" w:rsidRDefault="004675CB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B49B9" w14:textId="77777777" w:rsidR="004675CB" w:rsidRDefault="004675CB" w:rsidP="00BA376B">
      <w:pPr>
        <w:spacing w:after="0" w:line="240" w:lineRule="auto"/>
      </w:pPr>
      <w:r>
        <w:separator/>
      </w:r>
    </w:p>
  </w:footnote>
  <w:footnote w:type="continuationSeparator" w:id="0">
    <w:p w14:paraId="5C09D881" w14:textId="77777777" w:rsidR="004675CB" w:rsidRDefault="004675CB" w:rsidP="00BA376B">
      <w:pPr>
        <w:spacing w:after="0" w:line="240" w:lineRule="auto"/>
      </w:pPr>
      <w:r>
        <w:continuationSeparator/>
      </w:r>
    </w:p>
  </w:footnote>
  <w:footnote w:type="continuationNotice" w:id="1">
    <w:p w14:paraId="6BD73F23" w14:textId="77777777" w:rsidR="004675CB" w:rsidRDefault="004675CB">
      <w:pPr>
        <w:spacing w:after="0" w:line="240" w:lineRule="auto"/>
      </w:pPr>
    </w:p>
  </w:footnote>
  <w:footnote w:id="2">
    <w:p w14:paraId="5C176E82" w14:textId="77777777" w:rsidR="004675CB" w:rsidRPr="00013AFB" w:rsidRDefault="004675C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09F75BDA" w14:textId="77777777" w:rsidR="004675CB" w:rsidRDefault="004675C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718B7FE0" w14:textId="77777777" w:rsidR="004675CB" w:rsidRPr="00013AFB" w:rsidRDefault="004675C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4675CB" w:rsidRPr="00013AFB" w:rsidRDefault="004675CB" w:rsidP="00013AFB">
      <w:pPr>
        <w:pStyle w:val="Tekstprzypisudolnego"/>
        <w:jc w:val="both"/>
        <w:rPr>
          <w:b/>
        </w:rPr>
      </w:pPr>
    </w:p>
  </w:footnote>
  <w:footnote w:id="5">
    <w:p w14:paraId="72AAFC9F" w14:textId="77777777" w:rsidR="004675CB" w:rsidRPr="004A7DB5" w:rsidRDefault="004675CB" w:rsidP="00E44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8" w:name="_Hlk532983680"/>
      <w:r w:rsidRPr="00C15223">
        <w:t xml:space="preserve">Dotyczy konkursów ogłaszanych od dnia 28.05.2018 r. Dla konkursów ogłaszanych przed 28.05.2018 r. podatek VAT w </w:t>
      </w:r>
      <w:r w:rsidRPr="004A7DB5">
        <w:t>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  <w:bookmarkEnd w:id="8"/>
    </w:p>
  </w:footnote>
  <w:footnote w:id="6">
    <w:p w14:paraId="4870286D" w14:textId="77777777" w:rsidR="004675CB" w:rsidRPr="00013AFB" w:rsidRDefault="004675C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4675CB" w:rsidRPr="00013AFB" w:rsidRDefault="004675CB">
      <w:pPr>
        <w:pStyle w:val="Tekstprzypisudolnego"/>
      </w:pPr>
    </w:p>
  </w:footnote>
  <w:footnote w:id="7">
    <w:p w14:paraId="53409FB5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713BBAF1" w14:textId="77777777" w:rsidR="004675CB" w:rsidRPr="00013AFB" w:rsidRDefault="004675C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1B7FA7BD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B52BEA0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0067C61D" w14:textId="77777777" w:rsidR="004675CB" w:rsidRPr="00013AFB" w:rsidRDefault="004675C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2827ECAD" w14:textId="77777777" w:rsidR="004675CB" w:rsidRPr="00013AFB" w:rsidRDefault="004675C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EAF6DC9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14:paraId="4B137E14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9" w:name="_Hlk493167426"/>
      <w:r w:rsidRPr="002E11F5">
        <w:t>Dla konkursów ogłaszanych od dnia 23.11.2015 r. – zapis nieobowiązujący.</w:t>
      </w:r>
      <w:bookmarkEnd w:id="9"/>
    </w:p>
  </w:footnote>
  <w:footnote w:id="15">
    <w:p w14:paraId="45D898BC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14:paraId="21684B7A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9243F5E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3E9FCDE5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1" w:name="_Hlk492628914"/>
      <w:r w:rsidRPr="002E11F5">
        <w:t>Dotyczy konkursów ogłaszanych od dnia 28.12.2015 r.</w:t>
      </w:r>
      <w:bookmarkEnd w:id="11"/>
      <w:r w:rsidRPr="002E11F5">
        <w:t xml:space="preserve"> Dla konkursów ogłaszanych przed 28.12.2015 r. – zapis nieobowiązujący.</w:t>
      </w:r>
    </w:p>
  </w:footnote>
  <w:footnote w:id="19">
    <w:p w14:paraId="13AA8E61" w14:textId="77777777" w:rsidR="004675CB" w:rsidRPr="00013AFB" w:rsidRDefault="004675C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14:paraId="1124DDF5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4E63B4C1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1A2528" w14:textId="77777777" w:rsidR="004675CB" w:rsidRPr="002E11F5" w:rsidRDefault="004675C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14:paraId="20104F97" w14:textId="77777777" w:rsidR="004675CB" w:rsidRPr="00013AFB" w:rsidRDefault="004675C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2CCA2873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3575490"/>
      <w:r w:rsidRPr="00013AFB">
        <w:t>Dotyczy konkursów ogłaszanych od dnia 28.12.2015 r. Dla konkursów ogłaszanych przed 28.12.2015 r. – zapis nieobowiązujący.</w:t>
      </w:r>
      <w:bookmarkEnd w:id="14"/>
    </w:p>
  </w:footnote>
  <w:footnote w:id="25">
    <w:p w14:paraId="627EA063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14:paraId="2EDBE349" w14:textId="77777777" w:rsidR="004675CB" w:rsidRPr="00013AFB" w:rsidRDefault="004675C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14:paraId="44AB41E2" w14:textId="77777777" w:rsidR="004675CB" w:rsidRPr="00013AFB" w:rsidRDefault="004675C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14:paraId="790B572F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431CAF58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E7F93D1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14:paraId="3F569264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14:paraId="773ADB85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14:paraId="28046B50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14:paraId="4C95A86A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46AC7DF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F8275ED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14:paraId="3AF2DC9D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14:paraId="120652DF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39">
    <w:p w14:paraId="17A5F4B4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14:paraId="54A96000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14:paraId="00D4CC33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14:paraId="7EAA7F17" w14:textId="21B5399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="009A2C12" w:rsidRPr="009A2C12">
        <w:rPr>
          <w:u w:val="single"/>
        </w:rPr>
        <w:t>oraz dla konkursu RPDS.03.04.04-IP.03-02-248/17</w:t>
      </w:r>
      <w:r w:rsidR="009A2C12">
        <w:rPr>
          <w:u w:val="single"/>
        </w:rPr>
        <w:t xml:space="preserve"> </w:t>
      </w:r>
      <w:r w:rsidRPr="00013AFB">
        <w:t>– 50%.</w:t>
      </w:r>
    </w:p>
    <w:bookmarkEnd w:id="16"/>
  </w:footnote>
  <w:footnote w:id="43">
    <w:p w14:paraId="6DDA88E5" w14:textId="2C8F5B4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9A2C12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4">
    <w:p w14:paraId="73C2A203" w14:textId="749A6C20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9A2C12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5">
    <w:p w14:paraId="0CCE51CB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14:paraId="6224803B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2D584D13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F918C1F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7DB96044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14:paraId="4BAF1D31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17FFD0D2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14:paraId="4BFAD0F8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14:paraId="702F9B46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6D64BCD2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4CACAFD0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17E18B38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14:paraId="42A68FDA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14:paraId="0AE973FE" w14:textId="77777777" w:rsidR="004675CB" w:rsidRPr="00042236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14:paraId="391389ED" w14:textId="77777777" w:rsidR="004675CB" w:rsidRPr="00042236" w:rsidRDefault="004675C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14:paraId="3D9F1AD8" w14:textId="77777777" w:rsidR="004675CB" w:rsidRPr="00042236" w:rsidRDefault="004675C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14:paraId="1BD5B0D4" w14:textId="77777777" w:rsidR="004675CB" w:rsidRPr="00042236" w:rsidRDefault="004675C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14:paraId="6FED7F1E" w14:textId="77777777" w:rsidR="004675CB" w:rsidRPr="00042236" w:rsidRDefault="004675C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14:paraId="05329465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14:paraId="007388CA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14:paraId="6B53534B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14:paraId="76AF6100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14:paraId="41293303" w14:textId="77777777" w:rsidR="004675CB" w:rsidRPr="00013AFB" w:rsidRDefault="004675C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14:paraId="6496D739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14:paraId="09CB9D72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14:paraId="6363DBEE" w14:textId="77777777" w:rsidR="004675CB" w:rsidRDefault="004675C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14:paraId="08F9182D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14:paraId="57211A3D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14:paraId="2BF8703A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2F4" w14:textId="77777777" w:rsidR="004675CB" w:rsidRDefault="00467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69C"/>
    <w:rsid w:val="000B4D29"/>
    <w:rsid w:val="000C3A67"/>
    <w:rsid w:val="000C582F"/>
    <w:rsid w:val="000C763D"/>
    <w:rsid w:val="000C7DBF"/>
    <w:rsid w:val="000D0455"/>
    <w:rsid w:val="000D0C61"/>
    <w:rsid w:val="000D1933"/>
    <w:rsid w:val="000E0CA5"/>
    <w:rsid w:val="000E7698"/>
    <w:rsid w:val="000E7A06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1966"/>
    <w:rsid w:val="001B2091"/>
    <w:rsid w:val="001B53D6"/>
    <w:rsid w:val="001B568C"/>
    <w:rsid w:val="001B56C8"/>
    <w:rsid w:val="001B5A3E"/>
    <w:rsid w:val="001B7507"/>
    <w:rsid w:val="001C5E65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237F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0B4D"/>
    <w:rsid w:val="003128AA"/>
    <w:rsid w:val="0031387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3EAE"/>
    <w:rsid w:val="00344CB8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4F51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29D"/>
    <w:rsid w:val="003C461F"/>
    <w:rsid w:val="003C4F00"/>
    <w:rsid w:val="003C6712"/>
    <w:rsid w:val="003D3B85"/>
    <w:rsid w:val="003E0BB4"/>
    <w:rsid w:val="003E3046"/>
    <w:rsid w:val="003E5F09"/>
    <w:rsid w:val="003E6196"/>
    <w:rsid w:val="003E740F"/>
    <w:rsid w:val="003F064E"/>
    <w:rsid w:val="003F0BE3"/>
    <w:rsid w:val="003F3E56"/>
    <w:rsid w:val="003F6BB8"/>
    <w:rsid w:val="00401E2F"/>
    <w:rsid w:val="00402CB5"/>
    <w:rsid w:val="004041E8"/>
    <w:rsid w:val="0040430E"/>
    <w:rsid w:val="00405F6A"/>
    <w:rsid w:val="00420900"/>
    <w:rsid w:val="004244C9"/>
    <w:rsid w:val="00431815"/>
    <w:rsid w:val="004324A8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5C3"/>
    <w:rsid w:val="004675CB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A7DB5"/>
    <w:rsid w:val="004B1544"/>
    <w:rsid w:val="004B266A"/>
    <w:rsid w:val="004B38E8"/>
    <w:rsid w:val="004B50A2"/>
    <w:rsid w:val="004B5ACF"/>
    <w:rsid w:val="004E2152"/>
    <w:rsid w:val="004E3624"/>
    <w:rsid w:val="004E5DB2"/>
    <w:rsid w:val="00502A44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2AA8"/>
    <w:rsid w:val="00664239"/>
    <w:rsid w:val="00665823"/>
    <w:rsid w:val="00667A8B"/>
    <w:rsid w:val="00672D78"/>
    <w:rsid w:val="00673263"/>
    <w:rsid w:val="006740FC"/>
    <w:rsid w:val="00682A1D"/>
    <w:rsid w:val="006868A7"/>
    <w:rsid w:val="006902BC"/>
    <w:rsid w:val="00693322"/>
    <w:rsid w:val="00694CDD"/>
    <w:rsid w:val="00696D06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46384"/>
    <w:rsid w:val="00751EAB"/>
    <w:rsid w:val="00757B00"/>
    <w:rsid w:val="00763C29"/>
    <w:rsid w:val="007668E1"/>
    <w:rsid w:val="00771350"/>
    <w:rsid w:val="00776AD7"/>
    <w:rsid w:val="0078012E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E57A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5ECC"/>
    <w:rsid w:val="0085656D"/>
    <w:rsid w:val="00856BC5"/>
    <w:rsid w:val="00857AC0"/>
    <w:rsid w:val="00860533"/>
    <w:rsid w:val="00862CCA"/>
    <w:rsid w:val="0086410B"/>
    <w:rsid w:val="0086480A"/>
    <w:rsid w:val="00864F31"/>
    <w:rsid w:val="008677F1"/>
    <w:rsid w:val="00870C75"/>
    <w:rsid w:val="00873BB1"/>
    <w:rsid w:val="0087477B"/>
    <w:rsid w:val="008806C3"/>
    <w:rsid w:val="00886349"/>
    <w:rsid w:val="00886E70"/>
    <w:rsid w:val="00894767"/>
    <w:rsid w:val="0089612D"/>
    <w:rsid w:val="008A114E"/>
    <w:rsid w:val="008A48A7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E59CD"/>
    <w:rsid w:val="008F27E5"/>
    <w:rsid w:val="008F353D"/>
    <w:rsid w:val="008F42E1"/>
    <w:rsid w:val="008F7051"/>
    <w:rsid w:val="008F7969"/>
    <w:rsid w:val="009023AE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07B1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2C12"/>
    <w:rsid w:val="009A5E66"/>
    <w:rsid w:val="009B3E6D"/>
    <w:rsid w:val="009B65DB"/>
    <w:rsid w:val="009C18C1"/>
    <w:rsid w:val="009C40E3"/>
    <w:rsid w:val="009D3A1A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F61"/>
    <w:rsid w:val="00A23F33"/>
    <w:rsid w:val="00A2633C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3472"/>
    <w:rsid w:val="00A5400B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B7911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7473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5B2D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0B17"/>
    <w:rsid w:val="00BF1980"/>
    <w:rsid w:val="00BF25CB"/>
    <w:rsid w:val="00BF6BA2"/>
    <w:rsid w:val="00BF7A1E"/>
    <w:rsid w:val="00C06A2E"/>
    <w:rsid w:val="00C10F6C"/>
    <w:rsid w:val="00C1514B"/>
    <w:rsid w:val="00C2714F"/>
    <w:rsid w:val="00C309B2"/>
    <w:rsid w:val="00C338C5"/>
    <w:rsid w:val="00C34307"/>
    <w:rsid w:val="00C40B9D"/>
    <w:rsid w:val="00C45C69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C03DB"/>
    <w:rsid w:val="00CC50C8"/>
    <w:rsid w:val="00CD5727"/>
    <w:rsid w:val="00CE1496"/>
    <w:rsid w:val="00CE736E"/>
    <w:rsid w:val="00CF14EF"/>
    <w:rsid w:val="00CF1577"/>
    <w:rsid w:val="00CF48B5"/>
    <w:rsid w:val="00CF7558"/>
    <w:rsid w:val="00CF7737"/>
    <w:rsid w:val="00D054B6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13D2"/>
    <w:rsid w:val="00D434AA"/>
    <w:rsid w:val="00D43D54"/>
    <w:rsid w:val="00D44A22"/>
    <w:rsid w:val="00D44C64"/>
    <w:rsid w:val="00D44C8D"/>
    <w:rsid w:val="00D45B3E"/>
    <w:rsid w:val="00D468AA"/>
    <w:rsid w:val="00D46B9F"/>
    <w:rsid w:val="00D5180E"/>
    <w:rsid w:val="00D57423"/>
    <w:rsid w:val="00D57C7F"/>
    <w:rsid w:val="00D57F01"/>
    <w:rsid w:val="00D60F14"/>
    <w:rsid w:val="00D71A33"/>
    <w:rsid w:val="00D743D9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D71AD"/>
    <w:rsid w:val="00DE269E"/>
    <w:rsid w:val="00DE4173"/>
    <w:rsid w:val="00DE67FD"/>
    <w:rsid w:val="00DE6FD6"/>
    <w:rsid w:val="00E02300"/>
    <w:rsid w:val="00E0677D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4386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3D80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6124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14B2"/>
    <w:rsid w:val="00FC247E"/>
    <w:rsid w:val="00FC3DFA"/>
    <w:rsid w:val="00FC4BFD"/>
    <w:rsid w:val="00FD33F6"/>
    <w:rsid w:val="00FD3786"/>
    <w:rsid w:val="00FD76DE"/>
    <w:rsid w:val="00FD7775"/>
    <w:rsid w:val="00FE17BC"/>
    <w:rsid w:val="00FE3930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40054DB-CED5-417E-8456-933E1C5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1BD2B-FA50-4FC5-9AE8-923FA633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9178</Words>
  <Characters>55070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Wioletta Sobolewska</cp:lastModifiedBy>
  <cp:revision>2</cp:revision>
  <cp:lastPrinted>2019-04-17T05:58:00Z</cp:lastPrinted>
  <dcterms:created xsi:type="dcterms:W3CDTF">2019-09-23T06:23:00Z</dcterms:created>
  <dcterms:modified xsi:type="dcterms:W3CDTF">2019-09-23T06:23:00Z</dcterms:modified>
</cp:coreProperties>
</file>