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1F3E2F0E" w:rsidR="005B1CC5" w:rsidRPr="0031251B" w:rsidRDefault="00155B77" w:rsidP="00585BB8">
      <w:pPr>
        <w:ind w:left="5664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585BB8">
        <w:rPr>
          <w:rFonts w:asciiTheme="minorHAnsi" w:hAnsiTheme="minorHAnsi"/>
          <w:sz w:val="20"/>
        </w:rPr>
        <w:t>29 kwietnia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585BB8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585BB8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585BB8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585BB8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B0B1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02BBA969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45EE60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AA8B6E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B674DC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1199DE71" w:rsidR="00A74478" w:rsidRPr="004E7AA3" w:rsidRDefault="00A74478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4E7AA3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E7AA3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5714A6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CA2070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AD01BB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5714A6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17056D96" w14:textId="641BE0F8" w:rsidR="009A2755" w:rsidRPr="00CA2070" w:rsidRDefault="009A2755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64B3EE6C" w:rsidR="009A2755" w:rsidRPr="00B270E3" w:rsidRDefault="009A2755" w:rsidP="005714A6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E7AA3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E7AA3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B270E3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3B5E24" w:rsidRDefault="003B5E24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3B5E24" w:rsidRDefault="003B5E24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3B5E24" w:rsidRDefault="003B5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3B5E24" w:rsidRPr="005947CE" w:rsidRDefault="003B5E24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85BB8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3B5E24" w:rsidRPr="005947CE" w:rsidRDefault="00585BB8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3B5E24" w:rsidRDefault="003B5E24">
    <w:pPr>
      <w:pStyle w:val="Stopka"/>
    </w:pPr>
  </w:p>
  <w:p w14:paraId="4032D47E" w14:textId="77777777" w:rsidR="003B5E24" w:rsidRDefault="003B5E24">
    <w:pPr>
      <w:pStyle w:val="Stopka"/>
    </w:pPr>
  </w:p>
  <w:p w14:paraId="790EC501" w14:textId="77777777" w:rsidR="003B5E24" w:rsidRDefault="003B5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3B5E24" w:rsidRDefault="003B5E24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3B5E24" w:rsidRDefault="003B5E24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3B5E24" w:rsidRDefault="003B5E24">
      <w:pPr>
        <w:spacing w:line="240" w:lineRule="auto"/>
      </w:pPr>
    </w:p>
  </w:footnote>
  <w:footnote w:id="2">
    <w:p w14:paraId="710CF001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3B5E24" w:rsidRPr="000A0232" w:rsidRDefault="003B5E2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4A6"/>
    <w:rsid w:val="005744DC"/>
    <w:rsid w:val="005746A5"/>
    <w:rsid w:val="00583961"/>
    <w:rsid w:val="00585BB8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3B20179-1F38-494F-900F-8BD1A01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B2D7-77ED-4CB9-8C41-E6C625B47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7A9AC-FA33-41AC-9E44-87662A535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606C2-96D8-4374-9F55-67DB8BB0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52</Pages>
  <Words>9194</Words>
  <Characters>55166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14</cp:revision>
  <cp:lastPrinted>2019-04-02T08:35:00Z</cp:lastPrinted>
  <dcterms:created xsi:type="dcterms:W3CDTF">2019-03-25T11:38:00Z</dcterms:created>
  <dcterms:modified xsi:type="dcterms:W3CDTF">2019-04-30T09:13:00Z</dcterms:modified>
</cp:coreProperties>
</file>