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98" w:rsidRDefault="00C90998"/>
    <w:p w:rsidR="00B82E32" w:rsidRPr="003F0DB4" w:rsidRDefault="00B82E32">
      <w:pPr>
        <w:rPr>
          <w:b/>
          <w:u w:val="single"/>
        </w:rPr>
      </w:pPr>
      <w:r w:rsidRPr="003F0DB4">
        <w:rPr>
          <w:b/>
          <w:u w:val="single"/>
        </w:rPr>
        <w:t>Pytanie nr 1</w:t>
      </w:r>
    </w:p>
    <w:p w:rsidR="00B82E32" w:rsidRPr="003F0DB4" w:rsidRDefault="00B82E32" w:rsidP="00B82E32">
      <w:pPr>
        <w:spacing w:after="0" w:line="240" w:lineRule="auto"/>
        <w:rPr>
          <w:rFonts w:ascii="Calibri" w:eastAsia="Times New Roman" w:hAnsi="Calibri" w:cs="Calibri"/>
          <w:bCs/>
          <w:color w:val="000000"/>
          <w:lang w:eastAsia="pl-PL"/>
        </w:rPr>
      </w:pPr>
      <w:r w:rsidRPr="00B82E32">
        <w:rPr>
          <w:rFonts w:ascii="Calibri" w:eastAsia="Times New Roman" w:hAnsi="Calibri" w:cs="Calibri"/>
          <w:bCs/>
          <w:color w:val="000000"/>
          <w:lang w:eastAsia="pl-PL"/>
        </w:rPr>
        <w:t xml:space="preserve"> Czy na dzień zgłoszenia wniosku trzeba posiadać zgłoszenie przedszkola do ewidencji w gminie? Wiąże się z tym szereg procedur(zatrudnienie kadry, zgoda Sanepidu, oraz Straży Pożarnej co do lokalu)?</w:t>
      </w:r>
    </w:p>
    <w:p w:rsidR="00B82E32" w:rsidRDefault="00B82E32">
      <w:pPr>
        <w:rPr>
          <w:b/>
        </w:rPr>
      </w:pPr>
    </w:p>
    <w:p w:rsidR="00B82E32" w:rsidRPr="003F0DB4" w:rsidRDefault="00B82E32">
      <w:pPr>
        <w:rPr>
          <w:b/>
          <w:u w:val="single"/>
        </w:rPr>
      </w:pPr>
      <w:r w:rsidRPr="003F0DB4">
        <w:rPr>
          <w:b/>
          <w:u w:val="single"/>
        </w:rPr>
        <w:t>Odpowiedź nr 1</w:t>
      </w:r>
    </w:p>
    <w:p w:rsidR="00B82E32" w:rsidRDefault="00B82E32" w:rsidP="00B82E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Zgodnie z zapisami Regulaminu nie ma obowiązku posiadania wpisu do ewidencji przedszkoli przed złożeniem wniosku. Należy pamiętać, by  Wnioskodawca wpisywał się w typy beneficjentów określonych w Regulaminie konkursu.</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Pytanie nr 2</w:t>
      </w: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Cs/>
          <w:color w:val="000000"/>
          <w:lang w:eastAsia="pl-PL"/>
        </w:rPr>
      </w:pPr>
      <w:r w:rsidRPr="00B82E32">
        <w:rPr>
          <w:rFonts w:ascii="Calibri" w:eastAsia="Times New Roman" w:hAnsi="Calibri" w:cs="Calibri"/>
          <w:bCs/>
          <w:color w:val="000000"/>
          <w:lang w:eastAsia="pl-PL"/>
        </w:rPr>
        <w:t>Czy trzeba posiadać umowę najmu lokalu lub akt własności? Czy wystarczy wskazania mniej więcej gdzie będzie się znajdował lokal?</w:t>
      </w: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Odpowiedź nr 2</w:t>
      </w:r>
    </w:p>
    <w:p w:rsidR="00B82E32" w:rsidRDefault="00B82E32" w:rsidP="00B82E32">
      <w:pPr>
        <w:spacing w:after="0" w:line="240" w:lineRule="auto"/>
        <w:rPr>
          <w:rFonts w:ascii="Calibri" w:eastAsia="Times New Roman" w:hAnsi="Calibri" w:cs="Calibri"/>
          <w:color w:val="000000"/>
          <w:lang w:eastAsia="pl-PL"/>
        </w:rPr>
      </w:pPr>
    </w:p>
    <w:p w:rsidR="00B82E32" w:rsidRPr="00B82E32" w:rsidRDefault="00B82E32" w:rsidP="00B82E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Nie ma konieczności posiadania umowy najmu przed złożeniem wniosku, wystarczy wskazanie miejsca gdzie będzie znajdował się lokal.</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 xml:space="preserve">Pytanie nr 3 </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Cs/>
          <w:color w:val="000000"/>
          <w:lang w:eastAsia="pl-PL"/>
        </w:rPr>
      </w:pPr>
      <w:r w:rsidRPr="00B82E32">
        <w:rPr>
          <w:rFonts w:ascii="Calibri" w:eastAsia="Times New Roman" w:hAnsi="Calibri" w:cs="Calibri"/>
          <w:bCs/>
          <w:color w:val="000000"/>
          <w:lang w:eastAsia="pl-PL"/>
        </w:rPr>
        <w:t>Czy przedszkole może powstać w Gminie Długołęka np. w Kiełczowie albo w innych ościennych gminach, Czy musi to być Wrocław?</w:t>
      </w:r>
    </w:p>
    <w:p w:rsidR="00B82E32" w:rsidRDefault="00B82E32" w:rsidP="00B82E32">
      <w:pPr>
        <w:spacing w:after="0" w:line="240" w:lineRule="auto"/>
        <w:rPr>
          <w:rFonts w:ascii="Calibri" w:eastAsia="Times New Roman" w:hAnsi="Calibri" w:cs="Calibri"/>
          <w:b/>
          <w:bCs/>
          <w:color w:val="000000"/>
          <w:lang w:eastAsia="pl-PL"/>
        </w:rPr>
      </w:pPr>
    </w:p>
    <w:p w:rsidR="00B82E32" w:rsidRPr="003F0DB4" w:rsidRDefault="00B82E32" w:rsidP="00B82E32">
      <w:pPr>
        <w:spacing w:after="0" w:line="240" w:lineRule="auto"/>
        <w:rPr>
          <w:rFonts w:ascii="Calibri" w:eastAsia="Times New Roman" w:hAnsi="Calibri" w:cs="Calibri"/>
          <w:b/>
          <w:bCs/>
          <w:color w:val="000000"/>
          <w:u w:val="single"/>
          <w:lang w:eastAsia="pl-PL"/>
        </w:rPr>
      </w:pPr>
      <w:r w:rsidRPr="003F0DB4">
        <w:rPr>
          <w:rFonts w:ascii="Calibri" w:eastAsia="Times New Roman" w:hAnsi="Calibri" w:cs="Calibri"/>
          <w:b/>
          <w:bCs/>
          <w:color w:val="000000"/>
          <w:u w:val="single"/>
          <w:lang w:eastAsia="pl-PL"/>
        </w:rPr>
        <w:t>Odpowiedź nr 3</w:t>
      </w:r>
    </w:p>
    <w:p w:rsidR="00B82E32" w:rsidRDefault="00B82E32" w:rsidP="00B82E32">
      <w:pPr>
        <w:spacing w:after="0" w:line="240" w:lineRule="auto"/>
        <w:rPr>
          <w:rFonts w:ascii="Calibri" w:eastAsia="Times New Roman" w:hAnsi="Calibri" w:cs="Calibri"/>
          <w:b/>
          <w:bCs/>
          <w:color w:val="000000"/>
          <w:lang w:eastAsia="pl-PL"/>
        </w:rPr>
      </w:pPr>
    </w:p>
    <w:p w:rsidR="00B82E32" w:rsidRPr="00B82E32" w:rsidRDefault="00B82E32" w:rsidP="00B82E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 xml:space="preserve">Gmina Długołęka należy do ZIT Wrocławskiego Obszaru Funkcjonalnego (ZIT </w:t>
      </w:r>
      <w:proofErr w:type="spellStart"/>
      <w:r w:rsidRPr="00B82E32">
        <w:rPr>
          <w:rFonts w:ascii="Calibri" w:eastAsia="Times New Roman" w:hAnsi="Calibri" w:cs="Calibri"/>
          <w:color w:val="000000"/>
          <w:lang w:eastAsia="pl-PL"/>
        </w:rPr>
        <w:t>WroF</w:t>
      </w:r>
      <w:proofErr w:type="spellEnd"/>
      <w:r w:rsidRPr="00B82E32">
        <w:rPr>
          <w:rFonts w:ascii="Calibri" w:eastAsia="Times New Roman" w:hAnsi="Calibri" w:cs="Calibri"/>
          <w:color w:val="000000"/>
          <w:lang w:eastAsia="pl-PL"/>
        </w:rPr>
        <w:t>), dla którego również przewidziany jest ten nabór.</w:t>
      </w:r>
      <w:r w:rsidR="003F0DB4">
        <w:rPr>
          <w:rFonts w:ascii="Calibri" w:eastAsia="Times New Roman" w:hAnsi="Calibri" w:cs="Calibri"/>
          <w:color w:val="000000"/>
          <w:lang w:eastAsia="pl-PL"/>
        </w:rPr>
        <w:t xml:space="preserve"> </w:t>
      </w:r>
      <w:r w:rsidRPr="00B82E32">
        <w:rPr>
          <w:rFonts w:ascii="Calibri" w:eastAsia="Times New Roman" w:hAnsi="Calibri" w:cs="Calibri"/>
          <w:color w:val="000000"/>
          <w:lang w:eastAsia="pl-PL"/>
        </w:rPr>
        <w:t>Tak więc przedszkole może powstać w tej gminie.</w:t>
      </w:r>
    </w:p>
    <w:p w:rsidR="00B82E32" w:rsidRDefault="00B82E32" w:rsidP="00B82E32">
      <w:pPr>
        <w:spacing w:after="0" w:line="240" w:lineRule="auto"/>
        <w:rPr>
          <w:rFonts w:ascii="Calibri" w:eastAsia="Times New Roman" w:hAnsi="Calibri" w:cs="Calibri"/>
          <w:b/>
          <w:bCs/>
          <w:color w:val="000000"/>
          <w:lang w:eastAsia="pl-PL"/>
        </w:rPr>
      </w:pPr>
    </w:p>
    <w:p w:rsidR="00B82E32" w:rsidRDefault="00B82E32" w:rsidP="00B82E32">
      <w:pPr>
        <w:spacing w:after="0" w:line="240" w:lineRule="auto"/>
        <w:rPr>
          <w:rFonts w:ascii="Calibri" w:eastAsia="Times New Roman" w:hAnsi="Calibri" w:cs="Calibri"/>
          <w:b/>
          <w:bCs/>
          <w:color w:val="000000"/>
          <w:lang w:eastAsia="pl-PL"/>
        </w:rPr>
      </w:pPr>
    </w:p>
    <w:p w:rsidR="00B82E32" w:rsidRPr="003F0DB4" w:rsidRDefault="00B82E32" w:rsidP="00B82E32">
      <w:pPr>
        <w:spacing w:after="0" w:line="240" w:lineRule="auto"/>
        <w:rPr>
          <w:rFonts w:ascii="Calibri" w:eastAsia="Times New Roman" w:hAnsi="Calibri" w:cs="Calibri"/>
          <w:b/>
          <w:bCs/>
          <w:color w:val="000000"/>
          <w:u w:val="single"/>
          <w:lang w:eastAsia="pl-PL"/>
        </w:rPr>
      </w:pPr>
      <w:r w:rsidRPr="003F0DB4">
        <w:rPr>
          <w:rFonts w:ascii="Calibri" w:eastAsia="Times New Roman" w:hAnsi="Calibri" w:cs="Calibri"/>
          <w:b/>
          <w:bCs/>
          <w:color w:val="000000"/>
          <w:u w:val="single"/>
          <w:lang w:eastAsia="pl-PL"/>
        </w:rPr>
        <w:t>Pytanie nr 4</w:t>
      </w:r>
    </w:p>
    <w:p w:rsidR="00B82E32" w:rsidRDefault="00B82E32" w:rsidP="00B82E32">
      <w:pPr>
        <w:spacing w:after="0" w:line="240" w:lineRule="auto"/>
        <w:rPr>
          <w:rFonts w:ascii="Calibri" w:eastAsia="Times New Roman" w:hAnsi="Calibri" w:cs="Calibri"/>
          <w:b/>
          <w:bCs/>
          <w:color w:val="000000"/>
          <w:lang w:eastAsia="pl-PL"/>
        </w:rPr>
      </w:pPr>
    </w:p>
    <w:p w:rsidR="00B82E32" w:rsidRPr="003F0DB4" w:rsidRDefault="00B82E32" w:rsidP="00B82E32">
      <w:pPr>
        <w:spacing w:after="0" w:line="240" w:lineRule="auto"/>
        <w:rPr>
          <w:rFonts w:ascii="Calibri" w:eastAsia="Times New Roman" w:hAnsi="Calibri" w:cs="Calibri"/>
          <w:bCs/>
          <w:color w:val="000000"/>
          <w:lang w:eastAsia="pl-PL"/>
        </w:rPr>
      </w:pPr>
      <w:r w:rsidRPr="00B82E32">
        <w:rPr>
          <w:rFonts w:ascii="Calibri" w:eastAsia="Times New Roman" w:hAnsi="Calibri" w:cs="Calibri"/>
          <w:bCs/>
          <w:color w:val="000000"/>
          <w:lang w:eastAsia="pl-PL"/>
        </w:rPr>
        <w:t>Na co można przeznaczyć środki pozyskane z dofinansowania unijnego? Czy może to być wynagrodzenie dla kadry pedagogicznej, zakup zabawek i wyposażenia do przedszkola, readaptacja pomieszczeń, koszty wynajmu i utrzymania lokalu?</w:t>
      </w:r>
    </w:p>
    <w:p w:rsidR="00B82E32" w:rsidRDefault="00B82E32" w:rsidP="00B82E32">
      <w:pPr>
        <w:spacing w:after="0" w:line="240" w:lineRule="auto"/>
        <w:rPr>
          <w:rFonts w:ascii="Calibri" w:eastAsia="Times New Roman" w:hAnsi="Calibri" w:cs="Calibri"/>
          <w:b/>
          <w:bCs/>
          <w:color w:val="000000"/>
          <w:lang w:eastAsia="pl-PL"/>
        </w:rPr>
      </w:pPr>
    </w:p>
    <w:p w:rsidR="00B82E32" w:rsidRDefault="00B82E32" w:rsidP="00B82E32">
      <w:pPr>
        <w:spacing w:after="0" w:line="240" w:lineRule="auto"/>
        <w:rPr>
          <w:rFonts w:ascii="Calibri" w:eastAsia="Times New Roman" w:hAnsi="Calibri" w:cs="Calibri"/>
          <w:b/>
          <w:bCs/>
          <w:color w:val="000000"/>
          <w:lang w:eastAsia="pl-PL"/>
        </w:rPr>
      </w:pPr>
    </w:p>
    <w:p w:rsidR="00B82E32" w:rsidRPr="003F0DB4" w:rsidRDefault="00B82E32" w:rsidP="00B82E32">
      <w:pPr>
        <w:spacing w:after="0" w:line="240" w:lineRule="auto"/>
        <w:rPr>
          <w:rFonts w:ascii="Calibri" w:eastAsia="Times New Roman" w:hAnsi="Calibri" w:cs="Calibri"/>
          <w:b/>
          <w:bCs/>
          <w:color w:val="000000"/>
          <w:u w:val="single"/>
          <w:lang w:eastAsia="pl-PL"/>
        </w:rPr>
      </w:pPr>
      <w:r w:rsidRPr="003F0DB4">
        <w:rPr>
          <w:rFonts w:ascii="Calibri" w:eastAsia="Times New Roman" w:hAnsi="Calibri" w:cs="Calibri"/>
          <w:b/>
          <w:bCs/>
          <w:color w:val="000000"/>
          <w:u w:val="single"/>
          <w:lang w:eastAsia="pl-PL"/>
        </w:rPr>
        <w:t>Odpowiedź nr 4</w:t>
      </w:r>
    </w:p>
    <w:p w:rsidR="00B82E32" w:rsidRDefault="00B82E32" w:rsidP="00B82E32">
      <w:pPr>
        <w:spacing w:after="0" w:line="240" w:lineRule="auto"/>
        <w:rPr>
          <w:rFonts w:ascii="Calibri" w:eastAsia="Times New Roman" w:hAnsi="Calibri" w:cs="Calibri"/>
          <w:b/>
          <w:bCs/>
          <w:color w:val="000000"/>
          <w:lang w:eastAsia="pl-PL"/>
        </w:rPr>
      </w:pPr>
    </w:p>
    <w:p w:rsidR="00B82E32" w:rsidRPr="00B82E32" w:rsidRDefault="00B82E32" w:rsidP="00B82E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W ramach  nowo utworzonych miejsc przedszkolnych finansowane są wszystkie koszty niezbędne do funkcjonowania przedszkola, zgodnie z przepisami prawa,  w tym koszty wynagrodzenia nauczycieli i personelu,</w:t>
      </w:r>
      <w:r w:rsidR="003F0DB4">
        <w:rPr>
          <w:rFonts w:ascii="Calibri" w:eastAsia="Times New Roman" w:hAnsi="Calibri" w:cs="Calibri"/>
          <w:color w:val="000000"/>
          <w:lang w:eastAsia="pl-PL"/>
        </w:rPr>
        <w:t xml:space="preserve"> </w:t>
      </w:r>
      <w:r w:rsidRPr="00B82E32">
        <w:rPr>
          <w:rFonts w:ascii="Calibri" w:eastAsia="Times New Roman" w:hAnsi="Calibri" w:cs="Calibri"/>
          <w:color w:val="000000"/>
          <w:lang w:eastAsia="pl-PL"/>
        </w:rPr>
        <w:t xml:space="preserve">koszty żywienia dzieci oraz inne wydatki, które są niezbędne do uczestnictwa konkretnego dziecka w wychowaniu przedszkolnym oraz prawidłowego funkcjonowania przedszkola.  Wymienione </w:t>
      </w:r>
      <w:r w:rsidRPr="00B82E32">
        <w:rPr>
          <w:rFonts w:ascii="Calibri" w:eastAsia="Times New Roman" w:hAnsi="Calibri" w:cs="Calibri"/>
          <w:color w:val="000000"/>
          <w:lang w:eastAsia="pl-PL"/>
        </w:rPr>
        <w:lastRenderedPageBreak/>
        <w:t xml:space="preserve">przez Panią wydatki są kwalifikowalne, o ile będą zgodne z zakresem wydatków kwalifikowalnych ogłoszonym w Regulaminie konkursu. Regulamin konkursu zostanie opublikowany wraz z ogłoszeniem konkursu. Natomiast jeżeli chodzi o koszty związane z readaptacją pomieszczeń, to mogą być one kosztem kwalifikowalnym, jeśli Wnioskodawca uzasadni, że jest to koszt ściśle powiązany z celem projektu i niezbędny do jego realizacji. Racjonalność i adekwatność takiego wydatku będzie przedmiotem oceny eksperta. </w:t>
      </w:r>
    </w:p>
    <w:p w:rsidR="00B82E32" w:rsidRDefault="00B82E32" w:rsidP="00B82E32">
      <w:pPr>
        <w:spacing w:after="0" w:line="240" w:lineRule="auto"/>
        <w:rPr>
          <w:rFonts w:ascii="Calibri" w:eastAsia="Times New Roman" w:hAnsi="Calibri" w:cs="Calibri"/>
          <w:b/>
          <w:bCs/>
          <w:color w:val="000000"/>
          <w:lang w:eastAsia="pl-PL"/>
        </w:rPr>
      </w:pPr>
    </w:p>
    <w:p w:rsidR="00B82E32" w:rsidRDefault="00B82E32" w:rsidP="00B82E32">
      <w:pPr>
        <w:spacing w:after="0" w:line="240" w:lineRule="auto"/>
        <w:rPr>
          <w:rFonts w:ascii="Calibri" w:eastAsia="Times New Roman" w:hAnsi="Calibri" w:cs="Calibri"/>
          <w:b/>
          <w:bCs/>
          <w:color w:val="000000"/>
          <w:lang w:eastAsia="pl-PL"/>
        </w:rPr>
      </w:pPr>
    </w:p>
    <w:p w:rsidR="00B82E32" w:rsidRPr="003F0DB4" w:rsidRDefault="00B82E32" w:rsidP="00B82E32">
      <w:pPr>
        <w:spacing w:after="0" w:line="240" w:lineRule="auto"/>
        <w:rPr>
          <w:rFonts w:ascii="Calibri" w:eastAsia="Times New Roman" w:hAnsi="Calibri" w:cs="Calibri"/>
          <w:b/>
          <w:bCs/>
          <w:color w:val="000000"/>
          <w:u w:val="single"/>
          <w:lang w:eastAsia="pl-PL"/>
        </w:rPr>
      </w:pPr>
      <w:r w:rsidRPr="003F0DB4">
        <w:rPr>
          <w:rFonts w:ascii="Calibri" w:eastAsia="Times New Roman" w:hAnsi="Calibri" w:cs="Calibri"/>
          <w:b/>
          <w:bCs/>
          <w:color w:val="000000"/>
          <w:u w:val="single"/>
          <w:lang w:eastAsia="pl-PL"/>
        </w:rPr>
        <w:t>Pytanie nr 5</w:t>
      </w:r>
    </w:p>
    <w:p w:rsidR="00B82E32" w:rsidRDefault="00B82E32" w:rsidP="00B82E32">
      <w:pPr>
        <w:spacing w:after="0" w:line="240" w:lineRule="auto"/>
        <w:rPr>
          <w:rFonts w:ascii="Calibri" w:eastAsia="Times New Roman" w:hAnsi="Calibri" w:cs="Calibri"/>
          <w:b/>
          <w:bCs/>
          <w:color w:val="000000"/>
          <w:lang w:eastAsia="pl-PL"/>
        </w:rPr>
      </w:pPr>
    </w:p>
    <w:p w:rsidR="00B82E32" w:rsidRPr="003F0DB4" w:rsidRDefault="00B82E32" w:rsidP="00B82E32">
      <w:pPr>
        <w:spacing w:after="0" w:line="240" w:lineRule="auto"/>
        <w:rPr>
          <w:rFonts w:ascii="Calibri" w:eastAsia="Times New Roman" w:hAnsi="Calibri" w:cs="Calibri"/>
          <w:bCs/>
          <w:color w:val="000000"/>
          <w:lang w:eastAsia="pl-PL"/>
        </w:rPr>
      </w:pPr>
      <w:r w:rsidRPr="00B82E32">
        <w:rPr>
          <w:rFonts w:ascii="Calibri" w:eastAsia="Times New Roman" w:hAnsi="Calibri" w:cs="Calibri"/>
          <w:bCs/>
          <w:color w:val="000000"/>
          <w:lang w:eastAsia="pl-PL"/>
        </w:rPr>
        <w:t>Czy dotacja uruchamiana jest jednorazowo czy transzami?</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Odpowiedź nr 5</w:t>
      </w:r>
    </w:p>
    <w:p w:rsidR="00B82E32" w:rsidRDefault="00B82E32" w:rsidP="00B82E32">
      <w:pPr>
        <w:spacing w:after="0" w:line="240" w:lineRule="auto"/>
        <w:rPr>
          <w:rFonts w:ascii="Calibri" w:eastAsia="Times New Roman" w:hAnsi="Calibri" w:cs="Calibri"/>
          <w:color w:val="000000"/>
          <w:lang w:eastAsia="pl-PL"/>
        </w:rPr>
      </w:pPr>
    </w:p>
    <w:p w:rsidR="00B82E32" w:rsidRPr="00B82E32" w:rsidRDefault="00B82E32" w:rsidP="00B82E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Dotacja jest uruchamiana transzami.</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Pytanie nr 6</w:t>
      </w: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Cs/>
          <w:color w:val="000000"/>
          <w:lang w:eastAsia="pl-PL"/>
        </w:rPr>
      </w:pPr>
      <w:r w:rsidRPr="00B82E32">
        <w:rPr>
          <w:rFonts w:ascii="Calibri" w:eastAsia="Times New Roman" w:hAnsi="Calibri" w:cs="Calibri"/>
          <w:bCs/>
          <w:color w:val="000000"/>
          <w:lang w:eastAsia="pl-PL"/>
        </w:rPr>
        <w:t>Czy można uzyskać dofinansowanie na comiesięczne czesne dla rodziców?</w:t>
      </w: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Odpowiedź nr 6</w:t>
      </w:r>
    </w:p>
    <w:p w:rsidR="00B82E32" w:rsidRPr="003F0DB4" w:rsidRDefault="00B82E32" w:rsidP="00B82E32">
      <w:pPr>
        <w:spacing w:after="0" w:line="240" w:lineRule="auto"/>
        <w:rPr>
          <w:rFonts w:ascii="Calibri" w:eastAsia="Times New Roman" w:hAnsi="Calibri" w:cs="Calibri"/>
          <w:color w:val="000000"/>
          <w:lang w:eastAsia="pl-PL"/>
        </w:rPr>
      </w:pPr>
    </w:p>
    <w:p w:rsidR="00B82E32" w:rsidRPr="00B82E32" w:rsidRDefault="00B82E32" w:rsidP="00B82E32">
      <w:pPr>
        <w:spacing w:after="0" w:line="240" w:lineRule="auto"/>
        <w:rPr>
          <w:rFonts w:ascii="Calibri" w:eastAsia="Times New Roman" w:hAnsi="Calibri" w:cs="Calibri"/>
          <w:b/>
          <w:bCs/>
          <w:color w:val="000000"/>
          <w:lang w:eastAsia="pl-PL"/>
        </w:rPr>
      </w:pPr>
      <w:r w:rsidRPr="00B82E32">
        <w:rPr>
          <w:rFonts w:ascii="Calibri" w:eastAsia="Times New Roman" w:hAnsi="Calibri" w:cs="Calibri"/>
          <w:bCs/>
          <w:color w:val="000000"/>
          <w:lang w:eastAsia="pl-PL"/>
        </w:rPr>
        <w:t>Nie ma możliwości uwzględnienia w projekcie dofinansowania do czesnego dla rodziców. Jednakże w ramach projektu można zaplanować pokrycie wszystkich kosztów związanych z bieżącą działalnością przedszkola i tym samym rodzice w ramach projektu nie muszą ponosić kosztów czesnego tj. korzystanie z nowo utworzonego przedszkola może być bezpłatne dla rodziców.</w:t>
      </w:r>
      <w:r w:rsidRPr="00B82E32">
        <w:rPr>
          <w:rFonts w:ascii="Calibri" w:eastAsia="Times New Roman" w:hAnsi="Calibri" w:cs="Calibri"/>
          <w:b/>
          <w:bCs/>
          <w:color w:val="000000"/>
          <w:lang w:eastAsia="pl-PL"/>
        </w:rPr>
        <w:br/>
        <w:t xml:space="preserve"> </w:t>
      </w: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Pytanie nr 7</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F748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 xml:space="preserve">W ramach typu A projektu możliwy jest zakup wyposażenia i pomocy dydaktycznych. Projektem planowane jest objęcie OWP, w którym część grup przedszkolnych jest nowotworzona a część grup przenoszona z innej placówki. Czy w takim przypadku możliwe jest doposażenie wszystkich </w:t>
      </w:r>
      <w:proofErr w:type="spellStart"/>
      <w:r w:rsidRPr="00B82E32">
        <w:rPr>
          <w:rFonts w:ascii="Calibri" w:eastAsia="Times New Roman" w:hAnsi="Calibri" w:cs="Calibri"/>
          <w:color w:val="000000"/>
          <w:lang w:eastAsia="pl-PL"/>
        </w:rPr>
        <w:t>sal</w:t>
      </w:r>
      <w:proofErr w:type="spellEnd"/>
      <w:r w:rsidRPr="00B82E32">
        <w:rPr>
          <w:rFonts w:ascii="Calibri" w:eastAsia="Times New Roman" w:hAnsi="Calibri" w:cs="Calibri"/>
          <w:color w:val="000000"/>
          <w:lang w:eastAsia="pl-PL"/>
        </w:rPr>
        <w:t xml:space="preserve"> przedszkolnych czy tylko tych, które są dedykowane dla nowych miejsc przedszkolnych? Pytanie dotyczy wyposażenia takiego jak oczyszczacz powietrza czy sprzęt TIK.</w:t>
      </w: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Odpowiedź nr 7</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Możliwy jest zakup wyposażenia, zabawek, pomocy dydaktycznych itp. tylko pod kątem nowotworzonych miejsc wychowania przedszkolnego i pod kątem dzieci, które będą objęte edukacją na nowotworzonych miejscach przedszkolnych.</w:t>
      </w:r>
    </w:p>
    <w:p w:rsidR="00B82E32" w:rsidRDefault="00B82E32" w:rsidP="00B82E32">
      <w:pPr>
        <w:spacing w:after="0" w:line="240" w:lineRule="auto"/>
        <w:rPr>
          <w:rFonts w:ascii="Calibri" w:eastAsia="Times New Roman" w:hAnsi="Calibri" w:cs="Calibri"/>
          <w:color w:val="000000"/>
          <w:lang w:eastAsia="pl-PL"/>
        </w:rPr>
      </w:pPr>
    </w:p>
    <w:p w:rsidR="00B82E32" w:rsidRPr="003F0DB4" w:rsidRDefault="00B82E32" w:rsidP="00B82E32">
      <w:pPr>
        <w:spacing w:after="0" w:line="240" w:lineRule="auto"/>
        <w:rPr>
          <w:rFonts w:ascii="Calibri" w:eastAsia="Times New Roman" w:hAnsi="Calibri" w:cs="Calibri"/>
          <w:b/>
          <w:color w:val="000000"/>
          <w:u w:val="single"/>
          <w:lang w:eastAsia="pl-PL"/>
        </w:rPr>
      </w:pPr>
      <w:r w:rsidRPr="003F0DB4">
        <w:rPr>
          <w:rFonts w:ascii="Calibri" w:eastAsia="Times New Roman" w:hAnsi="Calibri" w:cs="Calibri"/>
          <w:b/>
          <w:color w:val="000000"/>
          <w:u w:val="single"/>
          <w:lang w:eastAsia="pl-PL"/>
        </w:rPr>
        <w:t>Pytanie nr 8</w:t>
      </w:r>
    </w:p>
    <w:p w:rsidR="00B82E32" w:rsidRDefault="00B82E32" w:rsidP="00B82E32">
      <w:pPr>
        <w:spacing w:after="0" w:line="240" w:lineRule="auto"/>
        <w:rPr>
          <w:rFonts w:ascii="Calibri" w:eastAsia="Times New Roman" w:hAnsi="Calibri" w:cs="Calibri"/>
          <w:color w:val="000000"/>
          <w:lang w:eastAsia="pl-PL"/>
        </w:rPr>
      </w:pPr>
    </w:p>
    <w:p w:rsidR="00B82E32" w:rsidRPr="00B82E32" w:rsidRDefault="00B82E32" w:rsidP="0096466A">
      <w:pPr>
        <w:spacing w:after="0" w:line="240" w:lineRule="auto"/>
        <w:ind w:firstLineChars="100" w:firstLine="220"/>
        <w:rPr>
          <w:rFonts w:ascii="Calibri" w:eastAsia="Times New Roman" w:hAnsi="Calibri" w:cs="Calibri"/>
          <w:color w:val="000000"/>
          <w:lang w:eastAsia="pl-PL"/>
        </w:rPr>
      </w:pPr>
      <w:r w:rsidRPr="00B82E32">
        <w:rPr>
          <w:rFonts w:ascii="Calibri" w:eastAsia="Times New Roman" w:hAnsi="Calibri" w:cs="Calibri"/>
          <w:color w:val="000000"/>
          <w:lang w:eastAsia="pl-PL"/>
        </w:rPr>
        <w:t>Czy w ramach typu B projektu możliwe jest objęcie zajęciami dodatkowymi wszystkich dzieci uczęszczających do OWP, w którym  część grup przedszkolnych jest nowotworzona a część grup przenoszona z innej placówki?</w:t>
      </w:r>
    </w:p>
    <w:p w:rsidR="00F74832" w:rsidRDefault="00F74832" w:rsidP="00B82E32">
      <w:pPr>
        <w:spacing w:after="0" w:line="240" w:lineRule="auto"/>
        <w:rPr>
          <w:rFonts w:ascii="Calibri" w:eastAsia="Times New Roman" w:hAnsi="Calibri" w:cs="Calibri"/>
          <w:b/>
          <w:color w:val="000000"/>
          <w:u w:val="single"/>
          <w:lang w:eastAsia="pl-PL"/>
        </w:rPr>
      </w:pPr>
    </w:p>
    <w:p w:rsidR="00F74832" w:rsidRDefault="00F74832" w:rsidP="00B82E32">
      <w:pPr>
        <w:spacing w:after="0" w:line="240" w:lineRule="auto"/>
        <w:rPr>
          <w:rFonts w:ascii="Calibri" w:eastAsia="Times New Roman" w:hAnsi="Calibri" w:cs="Calibri"/>
          <w:b/>
          <w:color w:val="000000"/>
          <w:u w:val="single"/>
          <w:lang w:eastAsia="pl-PL"/>
        </w:rPr>
      </w:pPr>
    </w:p>
    <w:p w:rsidR="00B82E32" w:rsidRPr="0096466A" w:rsidRDefault="00B82E32" w:rsidP="00B82E32">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lastRenderedPageBreak/>
        <w:t>Odpowiedź nr 8</w:t>
      </w:r>
    </w:p>
    <w:p w:rsidR="00B82E32" w:rsidRDefault="00B82E32" w:rsidP="00B82E32">
      <w:pPr>
        <w:spacing w:after="0" w:line="240" w:lineRule="auto"/>
        <w:rPr>
          <w:rFonts w:ascii="Calibri" w:eastAsia="Times New Roman" w:hAnsi="Calibri" w:cs="Calibri"/>
          <w:color w:val="000000"/>
          <w:lang w:eastAsia="pl-PL"/>
        </w:rPr>
      </w:pPr>
    </w:p>
    <w:p w:rsidR="00B82E32" w:rsidRPr="00B82E32" w:rsidRDefault="0096466A" w:rsidP="00B82E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w:t>
      </w:r>
      <w:r w:rsidR="00B82E32" w:rsidRPr="00B82E32">
        <w:rPr>
          <w:rFonts w:ascii="Calibri" w:eastAsia="Times New Roman" w:hAnsi="Calibri" w:cs="Calibri"/>
          <w:color w:val="000000"/>
          <w:lang w:eastAsia="pl-PL"/>
        </w:rPr>
        <w:t>ożliwe jest objęcie zajęciami dodatkowymi wszystkich dzieci uczęszczających do OWP, w którym  część grup przedszkolnych jest nowotworzona a część grup przenoszona z innej placówki, z tym, że w stosunku do dzieci przenoszonych z innej placówki musi być spełniony warunek „dodatkowości” wsparcia zgodnie z zapisami z załącznika nr 4:</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p>
    <w:p w:rsidR="00B82E32" w:rsidRPr="0096466A" w:rsidRDefault="00B82E32" w:rsidP="00B82E32">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9</w:t>
      </w:r>
    </w:p>
    <w:p w:rsidR="00B82E32" w:rsidRDefault="00B82E32" w:rsidP="00B82E32">
      <w:pPr>
        <w:spacing w:after="0" w:line="240" w:lineRule="auto"/>
        <w:rPr>
          <w:rFonts w:ascii="Calibri" w:eastAsia="Times New Roman" w:hAnsi="Calibri" w:cs="Calibri"/>
          <w:color w:val="000000"/>
          <w:lang w:eastAsia="pl-PL"/>
        </w:rPr>
      </w:pPr>
    </w:p>
    <w:p w:rsidR="00B82E32" w:rsidRPr="0096466A" w:rsidRDefault="00B82E32" w:rsidP="0096466A">
      <w:pPr>
        <w:spacing w:after="0" w:line="240" w:lineRule="auto"/>
        <w:rPr>
          <w:rFonts w:ascii="Calibri" w:eastAsia="Times New Roman" w:hAnsi="Calibri" w:cs="Calibri"/>
          <w:bCs/>
          <w:color w:val="000000"/>
          <w:lang w:eastAsia="pl-PL"/>
        </w:rPr>
      </w:pPr>
      <w:r w:rsidRPr="00B82E32">
        <w:rPr>
          <w:rFonts w:ascii="Calibri" w:eastAsia="Times New Roman" w:hAnsi="Calibri" w:cs="Calibri"/>
          <w:bCs/>
          <w:color w:val="000000"/>
          <w:lang w:eastAsia="pl-PL"/>
        </w:rPr>
        <w:t>Czy w ramach typu B projektu możliwe jest objęcie zajęciami dodatkowymi wszystkich dzieci uczęszczających do OWP, w którym  część grup przedszkolnych jest nowotworzona a część grup przenoszona z innej placówki?</w:t>
      </w:r>
    </w:p>
    <w:p w:rsidR="00B82E32" w:rsidRDefault="00B82E32" w:rsidP="00B82E32">
      <w:pPr>
        <w:spacing w:after="0" w:line="240" w:lineRule="auto"/>
        <w:rPr>
          <w:rFonts w:ascii="Calibri" w:eastAsia="Times New Roman" w:hAnsi="Calibri" w:cs="Calibri"/>
          <w:color w:val="000000"/>
          <w:lang w:eastAsia="pl-PL"/>
        </w:rPr>
      </w:pPr>
    </w:p>
    <w:p w:rsidR="00B82E32" w:rsidRDefault="00B82E32" w:rsidP="00B82E32">
      <w:pPr>
        <w:spacing w:after="0" w:line="240" w:lineRule="auto"/>
        <w:rPr>
          <w:rFonts w:ascii="Calibri" w:eastAsia="Times New Roman" w:hAnsi="Calibri" w:cs="Calibri"/>
          <w:color w:val="000000"/>
          <w:lang w:eastAsia="pl-PL"/>
        </w:rPr>
      </w:pPr>
    </w:p>
    <w:p w:rsidR="00B82E32" w:rsidRPr="0096466A" w:rsidRDefault="00B82E32" w:rsidP="00B82E32">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9</w:t>
      </w:r>
    </w:p>
    <w:p w:rsidR="00B82E32" w:rsidRDefault="00B82E32" w:rsidP="00B82E32">
      <w:pPr>
        <w:spacing w:after="0" w:line="240" w:lineRule="auto"/>
        <w:rPr>
          <w:rFonts w:ascii="Calibri" w:eastAsia="Times New Roman" w:hAnsi="Calibri" w:cs="Calibri"/>
          <w:color w:val="000000"/>
          <w:lang w:eastAsia="pl-PL"/>
        </w:rPr>
      </w:pPr>
    </w:p>
    <w:p w:rsidR="00B82E32" w:rsidRPr="00B82E32" w:rsidRDefault="00B82E32" w:rsidP="00B82E32">
      <w:pPr>
        <w:spacing w:after="0" w:line="240" w:lineRule="auto"/>
        <w:rPr>
          <w:rFonts w:ascii="Calibri" w:eastAsia="Times New Roman" w:hAnsi="Calibri" w:cs="Calibri"/>
          <w:color w:val="000000"/>
          <w:lang w:eastAsia="pl-PL"/>
        </w:rPr>
      </w:pPr>
      <w:r w:rsidRPr="00B82E32">
        <w:rPr>
          <w:rFonts w:ascii="Calibri" w:eastAsia="Times New Roman" w:hAnsi="Calibri" w:cs="Calibri"/>
          <w:color w:val="000000"/>
          <w:lang w:eastAsia="pl-PL"/>
        </w:rPr>
        <w:t>Dodatkowe zajęcia mogą być adresowane do wszystkich dzieci danego OWP, niezależnie od liczby nowo utworzonych miejsc przedszkolnych, pod warunkiem, że w analogicznym zakresie obszarowym co do treści i odbiorców, nie były finansowane od co najmniej 12 miesięcy poprzedzających złożenie wniosku o dofinansowanie projektu (średniomiesięcznie). Przy czym, jeśli w okresie od co najmniej 12 miesięcy poprzedzających złożenie wniosku o dofinansowanie,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analogicznym zakresie" oznacza zajęcia realizowane w analogicznym zakresie obszarowym (np. logopeda, gimnastyka korekcyjna, angielski), co do treści i odbiorców (ogólnej liczby dzieci w OWP). Skala działań prowadzonych przed rozpoczęciem realizacji projektu przez OWP</w:t>
      </w:r>
      <w:r w:rsidRPr="00B82E32">
        <w:rPr>
          <w:rFonts w:ascii="Calibri" w:eastAsia="Times New Roman" w:hAnsi="Calibri" w:cs="Calibri"/>
          <w:color w:val="000000"/>
          <w:sz w:val="24"/>
          <w:szCs w:val="24"/>
          <w:lang w:eastAsia="pl-PL"/>
        </w:rPr>
        <w:t xml:space="preserve"> </w:t>
      </w:r>
      <w:r w:rsidRPr="00B82E32">
        <w:rPr>
          <w:rFonts w:ascii="Calibri" w:eastAsia="Times New Roman" w:hAnsi="Calibri" w:cs="Calibri"/>
          <w:color w:val="000000"/>
          <w:lang w:eastAsia="pl-PL"/>
        </w:rPr>
        <w:t>(nakłady środków na ich realizację) nie może ulec zmniejszeniu w stosunku do skali działań (nakładów) prowadzonych przez OWP w okresie 12 miesięcy poprzedzających złożenie wniosku o dofinansowanie projektu (średniomiesięcznie). Warunek nie dotyczy działań</w:t>
      </w:r>
      <w:r w:rsidRPr="00B82E32">
        <w:rPr>
          <w:rFonts w:ascii="Calibri" w:eastAsia="Times New Roman" w:hAnsi="Calibri" w:cs="Calibri"/>
          <w:color w:val="000000"/>
          <w:sz w:val="24"/>
          <w:szCs w:val="24"/>
          <w:lang w:eastAsia="pl-PL"/>
        </w:rPr>
        <w:t xml:space="preserve"> </w:t>
      </w:r>
      <w:r w:rsidRPr="00B82E32">
        <w:rPr>
          <w:rFonts w:ascii="Calibri" w:eastAsia="Times New Roman" w:hAnsi="Calibri" w:cs="Calibri"/>
          <w:color w:val="000000"/>
          <w:lang w:eastAsia="pl-PL"/>
        </w:rPr>
        <w:t>zrealizowanych w ramach programów rządowych.</w:t>
      </w:r>
    </w:p>
    <w:p w:rsidR="00B82E32" w:rsidRDefault="00B82E32" w:rsidP="00B82E32">
      <w:pPr>
        <w:spacing w:after="0" w:line="240" w:lineRule="auto"/>
        <w:rPr>
          <w:rFonts w:ascii="Calibri" w:eastAsia="Times New Roman" w:hAnsi="Calibri" w:cs="Calibri"/>
          <w:color w:val="000000"/>
          <w:lang w:eastAsia="pl-PL"/>
        </w:rPr>
      </w:pPr>
    </w:p>
    <w:p w:rsidR="00B82E32" w:rsidRPr="0096466A" w:rsidRDefault="00B82E32" w:rsidP="00B82E32">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10</w:t>
      </w:r>
    </w:p>
    <w:p w:rsidR="00B82E32" w:rsidRPr="00B82E32" w:rsidRDefault="00B82E32" w:rsidP="00B82E32">
      <w:pPr>
        <w:spacing w:after="0" w:line="240" w:lineRule="auto"/>
        <w:rPr>
          <w:rFonts w:ascii="Calibri" w:eastAsia="Times New Roman" w:hAnsi="Calibri" w:cs="Calibri"/>
          <w:color w:val="000000"/>
          <w:lang w:eastAsia="pl-PL"/>
        </w:rPr>
      </w:pPr>
    </w:p>
    <w:p w:rsidR="006743C1" w:rsidRPr="0096466A" w:rsidRDefault="006743C1" w:rsidP="0096466A">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W ramach typu B projektu planowana jest realizacja zajęć dodatkowych o charakterze interdyscyplinarnym oraz zajęć specjalistycznych np. logopedycznych. Czy możliwy jest zakup pomocy dydaktycznych niezbędnych do realizacji zajęć? Czy przy planowaniu zakupów w ramach typu B projektu obowiązuje „Katalog stawek maksymalnych”? Jeśli tak, to czy za grupę należy przyjąć 1  grupę uczniów uczestniczących w zajęciach – w zależności od rodzaju zajęć będą to grupy 8-osobowe lub mniejsze?</w:t>
      </w:r>
    </w:p>
    <w:p w:rsidR="00B82E32" w:rsidRDefault="00B82E32" w:rsidP="00B82E32">
      <w:pPr>
        <w:spacing w:after="0" w:line="240" w:lineRule="auto"/>
        <w:rPr>
          <w:rFonts w:ascii="Calibri" w:eastAsia="Times New Roman" w:hAnsi="Calibri" w:cs="Calibri"/>
          <w:color w:val="000000"/>
          <w:lang w:eastAsia="pl-PL"/>
        </w:rPr>
      </w:pPr>
    </w:p>
    <w:p w:rsidR="006743C1" w:rsidRPr="0096466A" w:rsidRDefault="006743C1" w:rsidP="00B82E32">
      <w:pPr>
        <w:spacing w:after="0" w:line="240" w:lineRule="auto"/>
        <w:rPr>
          <w:rFonts w:ascii="Calibri" w:eastAsia="Times New Roman" w:hAnsi="Calibri" w:cs="Calibri"/>
          <w:b/>
          <w:color w:val="000000"/>
          <w:u w:val="single"/>
          <w:lang w:eastAsia="pl-PL"/>
        </w:rPr>
      </w:pPr>
    </w:p>
    <w:p w:rsidR="006743C1" w:rsidRPr="0096466A" w:rsidRDefault="006743C1" w:rsidP="00B82E32">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10</w:t>
      </w:r>
    </w:p>
    <w:p w:rsidR="006743C1" w:rsidRDefault="006743C1" w:rsidP="00B82E32">
      <w:pPr>
        <w:spacing w:after="0" w:line="240" w:lineRule="auto"/>
        <w:rPr>
          <w:rFonts w:ascii="Calibri" w:eastAsia="Times New Roman" w:hAnsi="Calibri" w:cs="Calibri"/>
          <w:color w:val="000000"/>
          <w:lang w:eastAsia="pl-PL"/>
        </w:rPr>
      </w:pPr>
    </w:p>
    <w:p w:rsidR="006743C1" w:rsidRDefault="006743C1" w:rsidP="006743C1">
      <w:pPr>
        <w:spacing w:after="0" w:line="240" w:lineRule="auto"/>
        <w:rPr>
          <w:rFonts w:ascii="Calibri" w:eastAsia="Times New Roman" w:hAnsi="Calibri" w:cs="Calibri"/>
          <w:color w:val="000000"/>
          <w:lang w:eastAsia="pl-PL"/>
        </w:rPr>
      </w:pPr>
      <w:r w:rsidRPr="006743C1">
        <w:rPr>
          <w:rFonts w:ascii="Calibri" w:eastAsia="Times New Roman" w:hAnsi="Calibri" w:cs="Calibri"/>
          <w:color w:val="000000"/>
          <w:lang w:eastAsia="pl-PL"/>
        </w:rPr>
        <w:t>Czy możliwy jest zakup pomocy dydaktycznych niezbędnych do realizacji zajęć specjalistycznych i dodatkowych? Tak. Wszystkie wydatki będą jednak oceniane pod kątem niezbędności, racjonalności i efektywności wsparcia. Czy przy planowaniu zakupów w ramach typu B projektu obowiązuje „Katalog stawek maksymalnych”? Tak – katalog stawek maksymalnych obowiązuje w każdym typie projektu. W katalogu stawek stosuje się doprecyzowanie, że pod pojęciem grupa przedszkolna rozumie się grupę 25 dzieci.</w:t>
      </w:r>
    </w:p>
    <w:p w:rsidR="006743C1" w:rsidRDefault="006743C1" w:rsidP="006743C1">
      <w:pPr>
        <w:spacing w:after="0" w:line="240" w:lineRule="auto"/>
        <w:rPr>
          <w:rFonts w:ascii="Calibri" w:eastAsia="Times New Roman" w:hAnsi="Calibri" w:cs="Calibri"/>
          <w:color w:val="000000"/>
          <w:lang w:eastAsia="pl-PL"/>
        </w:rPr>
      </w:pPr>
    </w:p>
    <w:p w:rsidR="006743C1" w:rsidRDefault="006743C1" w:rsidP="006743C1">
      <w:pPr>
        <w:spacing w:after="0" w:line="240" w:lineRule="auto"/>
        <w:rPr>
          <w:rFonts w:ascii="Calibri" w:eastAsia="Times New Roman" w:hAnsi="Calibri" w:cs="Calibri"/>
          <w:color w:val="000000"/>
          <w:lang w:eastAsia="pl-PL"/>
        </w:rPr>
      </w:pPr>
    </w:p>
    <w:p w:rsidR="006743C1" w:rsidRPr="0096466A" w:rsidRDefault="006743C1" w:rsidP="006743C1">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lastRenderedPageBreak/>
        <w:t>Pytanie nr 11</w:t>
      </w:r>
    </w:p>
    <w:p w:rsidR="006743C1" w:rsidRDefault="006743C1" w:rsidP="006743C1">
      <w:pPr>
        <w:spacing w:after="0" w:line="240" w:lineRule="auto"/>
        <w:rPr>
          <w:rFonts w:ascii="Calibri" w:eastAsia="Times New Roman" w:hAnsi="Calibri" w:cs="Calibri"/>
          <w:color w:val="000000"/>
          <w:lang w:eastAsia="pl-PL"/>
        </w:rPr>
      </w:pPr>
    </w:p>
    <w:p w:rsidR="006743C1" w:rsidRPr="0096466A" w:rsidRDefault="006743C1" w:rsidP="0096466A">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Czy w ramach typu B projektu możliwe jest objęcie zajęciami dodatkowymi wszystkich dzieci uczęszczających do OWP, w którym  część grup przedszkolnych jest nowotworzona a część grup przenoszona z innej placówki?</w:t>
      </w:r>
    </w:p>
    <w:p w:rsidR="006743C1" w:rsidRDefault="006743C1" w:rsidP="006743C1">
      <w:pPr>
        <w:spacing w:after="0" w:line="240" w:lineRule="auto"/>
        <w:rPr>
          <w:rFonts w:ascii="Calibri" w:eastAsia="Times New Roman" w:hAnsi="Calibri" w:cs="Calibri"/>
          <w:b/>
          <w:bCs/>
          <w:color w:val="000000"/>
          <w:lang w:eastAsia="pl-PL"/>
        </w:rPr>
      </w:pPr>
    </w:p>
    <w:p w:rsidR="006743C1" w:rsidRPr="0096466A" w:rsidRDefault="006743C1" w:rsidP="006743C1">
      <w:pPr>
        <w:spacing w:after="0" w:line="240" w:lineRule="auto"/>
        <w:rPr>
          <w:rFonts w:ascii="Calibri" w:eastAsia="Times New Roman" w:hAnsi="Calibri" w:cs="Calibri"/>
          <w:b/>
          <w:bCs/>
          <w:color w:val="000000"/>
          <w:u w:val="single"/>
          <w:lang w:eastAsia="pl-PL"/>
        </w:rPr>
      </w:pPr>
    </w:p>
    <w:p w:rsidR="006743C1" w:rsidRPr="0096466A" w:rsidRDefault="006743C1" w:rsidP="006743C1">
      <w:pPr>
        <w:spacing w:after="0" w:line="240" w:lineRule="auto"/>
        <w:rPr>
          <w:rFonts w:ascii="Calibri" w:eastAsia="Times New Roman" w:hAnsi="Calibri" w:cs="Calibri"/>
          <w:b/>
          <w:bCs/>
          <w:color w:val="000000"/>
          <w:u w:val="single"/>
          <w:lang w:eastAsia="pl-PL"/>
        </w:rPr>
      </w:pPr>
      <w:r w:rsidRPr="0096466A">
        <w:rPr>
          <w:rFonts w:ascii="Calibri" w:eastAsia="Times New Roman" w:hAnsi="Calibri" w:cs="Calibri"/>
          <w:b/>
          <w:bCs/>
          <w:color w:val="000000"/>
          <w:u w:val="single"/>
          <w:lang w:eastAsia="pl-PL"/>
        </w:rPr>
        <w:t>Odpowiedź nr 11</w:t>
      </w:r>
    </w:p>
    <w:p w:rsidR="006743C1" w:rsidRDefault="006743C1" w:rsidP="006743C1">
      <w:pPr>
        <w:spacing w:after="0" w:line="240" w:lineRule="auto"/>
        <w:rPr>
          <w:rFonts w:ascii="Calibri" w:eastAsia="Times New Roman" w:hAnsi="Calibri" w:cs="Calibri"/>
          <w:b/>
          <w:bCs/>
          <w:color w:val="000000"/>
          <w:lang w:eastAsia="pl-PL"/>
        </w:rPr>
      </w:pPr>
    </w:p>
    <w:p w:rsidR="006743C1" w:rsidRPr="006743C1" w:rsidRDefault="00D10C9B" w:rsidP="006743C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w:t>
      </w:r>
      <w:r w:rsidR="006743C1" w:rsidRPr="006743C1">
        <w:rPr>
          <w:rFonts w:ascii="Calibri" w:eastAsia="Times New Roman" w:hAnsi="Calibri" w:cs="Calibri"/>
          <w:color w:val="000000"/>
          <w:lang w:eastAsia="pl-PL"/>
        </w:rPr>
        <w:t xml:space="preserve">ożliwe jest objęcie zajęciami dodatkowymi wszystkich dzieci uczęszczających do OWP, w którym  część grup przedszkolnych jest nowotworzona a część grup przenoszona z innej placówki, z tymże w stosunku do dzieci przenoszonych z innej placówki musi być spełniony warunek „dodatkowości” wsparcia zgodnie z zapisami z załącznika nr 4: </w:t>
      </w:r>
    </w:p>
    <w:p w:rsidR="006743C1" w:rsidRDefault="006743C1" w:rsidP="006743C1">
      <w:pPr>
        <w:spacing w:after="0" w:line="240" w:lineRule="auto"/>
        <w:rPr>
          <w:rFonts w:ascii="Calibri" w:eastAsia="Times New Roman" w:hAnsi="Calibri" w:cs="Calibri"/>
          <w:b/>
          <w:bCs/>
          <w:color w:val="000000"/>
          <w:lang w:eastAsia="pl-PL"/>
        </w:rPr>
      </w:pPr>
    </w:p>
    <w:p w:rsidR="006743C1" w:rsidRDefault="006743C1" w:rsidP="006743C1">
      <w:pPr>
        <w:spacing w:after="0" w:line="240" w:lineRule="auto"/>
        <w:rPr>
          <w:rFonts w:ascii="Calibri" w:eastAsia="Times New Roman" w:hAnsi="Calibri" w:cs="Calibri"/>
          <w:b/>
          <w:bCs/>
          <w:color w:val="000000"/>
          <w:lang w:eastAsia="pl-PL"/>
        </w:rPr>
      </w:pPr>
    </w:p>
    <w:p w:rsidR="006743C1" w:rsidRPr="0096466A" w:rsidRDefault="006743C1" w:rsidP="006743C1">
      <w:pPr>
        <w:spacing w:after="0" w:line="240" w:lineRule="auto"/>
        <w:rPr>
          <w:rFonts w:ascii="Calibri" w:eastAsia="Times New Roman" w:hAnsi="Calibri" w:cs="Calibri"/>
          <w:b/>
          <w:bCs/>
          <w:color w:val="000000"/>
          <w:u w:val="single"/>
          <w:lang w:eastAsia="pl-PL"/>
        </w:rPr>
      </w:pPr>
      <w:r w:rsidRPr="0096466A">
        <w:rPr>
          <w:rFonts w:ascii="Calibri" w:eastAsia="Times New Roman" w:hAnsi="Calibri" w:cs="Calibri"/>
          <w:b/>
          <w:bCs/>
          <w:color w:val="000000"/>
          <w:u w:val="single"/>
          <w:lang w:eastAsia="pl-PL"/>
        </w:rPr>
        <w:t>Pytanie nr 12</w:t>
      </w:r>
    </w:p>
    <w:p w:rsidR="006743C1" w:rsidRDefault="006743C1" w:rsidP="006743C1">
      <w:pPr>
        <w:spacing w:after="0" w:line="240" w:lineRule="auto"/>
        <w:rPr>
          <w:rFonts w:ascii="Calibri" w:eastAsia="Times New Roman" w:hAnsi="Calibri" w:cs="Calibri"/>
          <w:b/>
          <w:bCs/>
          <w:color w:val="000000"/>
          <w:lang w:eastAsia="pl-PL"/>
        </w:rPr>
      </w:pPr>
    </w:p>
    <w:p w:rsidR="006743C1" w:rsidRPr="0096466A" w:rsidRDefault="006743C1" w:rsidP="006743C1">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W ramach typu B projektu planowana jest realizacja zajęć dodatkowych o charakterze interdyscyplinarnym oraz zajęć specjalistycznych np. logopedycznych. Czy możliwy jest zakup pomocy dydaktycznych niezbędnych do realizacji zajęć? Czy przy planowaniu zakupów w ramach typu B projektu obowiązuje „Katalog stawek maksymalnych”? Jeśli tak, to czy za grupę należy przyjąć 1  grupę uczniów uczestniczących w zajęciach – w zależności od rodzaju zajęć będą to grupy 8-osobowe lub mniejsze?</w:t>
      </w:r>
    </w:p>
    <w:p w:rsidR="006743C1" w:rsidRDefault="006743C1" w:rsidP="006743C1">
      <w:pPr>
        <w:spacing w:after="0" w:line="240" w:lineRule="auto"/>
        <w:rPr>
          <w:rFonts w:ascii="Calibri" w:eastAsia="Times New Roman" w:hAnsi="Calibri" w:cs="Calibri"/>
          <w:b/>
          <w:bCs/>
          <w:color w:val="000000"/>
          <w:lang w:eastAsia="pl-PL"/>
        </w:rPr>
      </w:pPr>
    </w:p>
    <w:p w:rsidR="006743C1" w:rsidRDefault="006743C1" w:rsidP="006743C1">
      <w:pPr>
        <w:spacing w:after="0" w:line="240" w:lineRule="auto"/>
        <w:rPr>
          <w:rFonts w:ascii="Calibri" w:eastAsia="Times New Roman" w:hAnsi="Calibri" w:cs="Calibri"/>
          <w:b/>
          <w:bCs/>
          <w:color w:val="000000"/>
          <w:lang w:eastAsia="pl-PL"/>
        </w:rPr>
      </w:pPr>
    </w:p>
    <w:p w:rsidR="006743C1" w:rsidRPr="0096466A" w:rsidRDefault="006743C1" w:rsidP="006743C1">
      <w:pPr>
        <w:spacing w:after="0" w:line="240" w:lineRule="auto"/>
        <w:rPr>
          <w:rFonts w:ascii="Calibri" w:eastAsia="Times New Roman" w:hAnsi="Calibri" w:cs="Calibri"/>
          <w:b/>
          <w:bCs/>
          <w:color w:val="000000"/>
          <w:u w:val="single"/>
          <w:lang w:eastAsia="pl-PL"/>
        </w:rPr>
      </w:pPr>
      <w:r w:rsidRPr="0096466A">
        <w:rPr>
          <w:rFonts w:ascii="Calibri" w:eastAsia="Times New Roman" w:hAnsi="Calibri" w:cs="Calibri"/>
          <w:b/>
          <w:bCs/>
          <w:color w:val="000000"/>
          <w:u w:val="single"/>
          <w:lang w:eastAsia="pl-PL"/>
        </w:rPr>
        <w:t>Odpowiedź nr 12</w:t>
      </w:r>
    </w:p>
    <w:p w:rsidR="006743C1" w:rsidRDefault="006743C1" w:rsidP="006743C1">
      <w:pPr>
        <w:spacing w:after="0" w:line="240" w:lineRule="auto"/>
        <w:rPr>
          <w:rFonts w:ascii="Calibri" w:eastAsia="Times New Roman" w:hAnsi="Calibri" w:cs="Calibri"/>
          <w:b/>
          <w:bCs/>
          <w:color w:val="000000"/>
          <w:lang w:eastAsia="pl-PL"/>
        </w:rPr>
      </w:pPr>
    </w:p>
    <w:p w:rsidR="006743C1" w:rsidRDefault="006743C1" w:rsidP="006743C1">
      <w:pPr>
        <w:rPr>
          <w:rFonts w:ascii="Calibri" w:eastAsia="Times New Roman" w:hAnsi="Calibri" w:cs="Calibri"/>
          <w:color w:val="000000"/>
          <w:lang w:eastAsia="pl-PL"/>
        </w:rPr>
      </w:pPr>
      <w:r w:rsidRPr="006743C1">
        <w:rPr>
          <w:rFonts w:ascii="Calibri" w:eastAsia="Times New Roman" w:hAnsi="Calibri" w:cs="Calibri"/>
          <w:color w:val="000000"/>
          <w:lang w:eastAsia="pl-PL"/>
        </w:rPr>
        <w:t>Czy możliwy jest zakup pomocy dydaktycznych niezbędnych do realizacji zajęć specjalistycznych i dodatkowych? Tak. Wszystkie wydatki będą jednak oceniane pod kątem niezbędności, racjonalności i efektywności wsparcia. Czy przy planowaniu zakupów w ramach typu B projektu obowiązuje „Katalog stawek maksymalnych”? Tak – katalog stawek maksymalnych obowiązuje w każdym typie projektu. W katalogu stawek stosuje się doprecyzowanie, że pod pojęciem grupa przedszkolna rozumie się grupę 25 dzieci.</w:t>
      </w:r>
    </w:p>
    <w:p w:rsidR="0096466A" w:rsidRPr="0096466A" w:rsidRDefault="0096466A"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13</w:t>
      </w:r>
    </w:p>
    <w:p w:rsidR="006743C1" w:rsidRPr="0096466A" w:rsidRDefault="006743C1" w:rsidP="0096466A">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 xml:space="preserve">Zgodnie z zapisami Regulaminu zajęcia dodatkowe mogą być finansowane przez 12 miesięcy. Czy ten okres czasu jest liczony od daty rozpoczęcia pierwszego rodzaju zajęć, czy też jest liczony dla każdego z rodzajów zajęć? Pytanie dotyczy sytuacji, w której w projekcie planowane są zajęcia o charakterze interdyscyplinarnym, które rozpoczną się z początkiem realizacji projektu w OWP (IX 2019), natomiast zajęcia specjalistyczne np. </w:t>
      </w:r>
      <w:proofErr w:type="spellStart"/>
      <w:r w:rsidRPr="006743C1">
        <w:rPr>
          <w:rFonts w:ascii="Calibri" w:eastAsia="Times New Roman" w:hAnsi="Calibri" w:cs="Calibri"/>
          <w:bCs/>
          <w:color w:val="000000"/>
          <w:lang w:eastAsia="pl-PL"/>
        </w:rPr>
        <w:t>Biofeedback</w:t>
      </w:r>
      <w:proofErr w:type="spellEnd"/>
      <w:r w:rsidRPr="006743C1">
        <w:rPr>
          <w:rFonts w:ascii="Calibri" w:eastAsia="Times New Roman" w:hAnsi="Calibri" w:cs="Calibri"/>
          <w:bCs/>
          <w:color w:val="000000"/>
          <w:lang w:eastAsia="pl-PL"/>
        </w:rPr>
        <w:t xml:space="preserve"> rozpoczną się po uzyskaniu przez nauczycieli kwalifikacji (I/II 2020).</w:t>
      </w:r>
    </w:p>
    <w:p w:rsidR="006743C1" w:rsidRPr="0096466A" w:rsidRDefault="006743C1" w:rsidP="006743C1">
      <w:pPr>
        <w:rPr>
          <w:rFonts w:ascii="Calibri" w:eastAsia="Times New Roman" w:hAnsi="Calibri" w:cs="Calibri"/>
          <w:b/>
          <w:color w:val="000000"/>
          <w:u w:val="single"/>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13</w:t>
      </w:r>
    </w:p>
    <w:p w:rsidR="006743C1" w:rsidRPr="006743C1" w:rsidRDefault="006743C1" w:rsidP="006743C1">
      <w:pPr>
        <w:spacing w:after="0" w:line="240" w:lineRule="auto"/>
        <w:rPr>
          <w:rFonts w:ascii="Calibri" w:eastAsia="Times New Roman" w:hAnsi="Calibri" w:cs="Calibri"/>
          <w:color w:val="000000"/>
          <w:lang w:eastAsia="pl-PL"/>
        </w:rPr>
      </w:pPr>
      <w:r w:rsidRPr="006743C1">
        <w:rPr>
          <w:rFonts w:ascii="Calibri" w:eastAsia="Times New Roman" w:hAnsi="Calibri" w:cs="Calibri"/>
          <w:color w:val="000000"/>
          <w:lang w:eastAsia="pl-PL"/>
        </w:rPr>
        <w:t xml:space="preserve">Dokumentacja konkursowa nie określa od kiedy należy liczyć 12 miesięcy finansowania zajęć dodatkowych. Możliwa jest sytuacja, że jeden rodzaj zajęć jest realizowany od tego samego miesiąca w którym rozpoczęła się edukacja przedszkolna na nowoutworzonych miejscach a inny rodzaj zajęć dodatkowych rozpocznie się z w późniejszym okresie. Każdorazowo realizacja poszczególnych zajęć dodatkowych nie może trwać dłużej przez 12 miesięcy. Należy taką sytuację szczegółowo opisać w </w:t>
      </w:r>
      <w:r w:rsidRPr="006743C1">
        <w:rPr>
          <w:rFonts w:ascii="Calibri" w:eastAsia="Times New Roman" w:hAnsi="Calibri" w:cs="Calibri"/>
          <w:color w:val="000000"/>
          <w:lang w:eastAsia="pl-PL"/>
        </w:rPr>
        <w:lastRenderedPageBreak/>
        <w:t>projekcie i uzasadnić z czego wynika. Należy pamiętać, ze maksymalny okres realizacji projektu to 24 miesiące.</w:t>
      </w:r>
    </w:p>
    <w:p w:rsidR="006743C1" w:rsidRPr="0096466A" w:rsidRDefault="006743C1" w:rsidP="006743C1">
      <w:pPr>
        <w:rPr>
          <w:rFonts w:ascii="Calibri" w:eastAsia="Times New Roman" w:hAnsi="Calibri" w:cs="Calibri"/>
          <w:b/>
          <w:color w:val="000000"/>
          <w:u w:val="single"/>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14</w:t>
      </w:r>
    </w:p>
    <w:p w:rsidR="006743C1" w:rsidRPr="0096466A" w:rsidRDefault="006743C1" w:rsidP="0096466A">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Czy w ramach typu C projektu możliwe jest objęcie doskonaleniem zawodowym wszystkich nauczycieli zatrudnionych w OWP, w którym część grup przedszkolnych jest nowotworzona a część grup przenoszona z innej placówki?</w:t>
      </w:r>
    </w:p>
    <w:p w:rsidR="006743C1" w:rsidRDefault="006743C1"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14</w:t>
      </w:r>
    </w:p>
    <w:p w:rsidR="0096466A" w:rsidRDefault="0096466A" w:rsidP="006743C1">
      <w:pPr>
        <w:spacing w:after="0" w:line="240" w:lineRule="auto"/>
        <w:rPr>
          <w:rFonts w:ascii="Calibri" w:eastAsia="Times New Roman" w:hAnsi="Calibri" w:cs="Calibri"/>
          <w:color w:val="000000"/>
          <w:lang w:eastAsia="pl-PL"/>
        </w:rPr>
      </w:pPr>
    </w:p>
    <w:p w:rsidR="006743C1" w:rsidRPr="006743C1" w:rsidRDefault="006743C1" w:rsidP="006743C1">
      <w:pPr>
        <w:spacing w:after="0" w:line="240" w:lineRule="auto"/>
        <w:rPr>
          <w:rFonts w:ascii="Calibri" w:eastAsia="Times New Roman" w:hAnsi="Calibri" w:cs="Calibri"/>
          <w:color w:val="000000"/>
          <w:lang w:eastAsia="pl-PL"/>
        </w:rPr>
      </w:pPr>
      <w:r w:rsidRPr="006743C1">
        <w:rPr>
          <w:rFonts w:ascii="Calibri" w:eastAsia="Times New Roman" w:hAnsi="Calibri" w:cs="Calibri"/>
          <w:color w:val="000000"/>
          <w:lang w:eastAsia="pl-PL"/>
        </w:rPr>
        <w:t>Tak. Należy we wniosku o dofinansowanie uzasadnić potrzebę wyposażenia sali doświadczania świata pod kątem potrzeb dzieci przedszkolnych.</w:t>
      </w:r>
    </w:p>
    <w:p w:rsidR="006743C1" w:rsidRPr="0096466A" w:rsidRDefault="006743C1" w:rsidP="006743C1">
      <w:pPr>
        <w:rPr>
          <w:rFonts w:ascii="Calibri" w:eastAsia="Times New Roman" w:hAnsi="Calibri" w:cs="Calibri"/>
          <w:b/>
          <w:color w:val="000000"/>
          <w:u w:val="single"/>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15</w:t>
      </w:r>
    </w:p>
    <w:p w:rsidR="006743C1" w:rsidRPr="0096466A" w:rsidRDefault="006743C1" w:rsidP="006743C1">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Czy możliwa jest sytuacja aby w zespole szkolno-przedszkolnym została wyposażona sala znajdująca się na terenie szkoły będącej częścią zespołu ale korzystałyby z niej wyłącznie dzieci uczęszczające do przedszkola będącego również częścią tego zespołu? Pytanie dotyczy stworzenia sali dedykowanej np. sali doświadczania świata/integracji sensorycznej. Budynek przedszkolny nie dysponuje pomieszczeniem umożliwiającym jej utworzenia, natomiast w budynku szkoły znajdują się takie pomieszczenia.</w:t>
      </w:r>
    </w:p>
    <w:p w:rsidR="006743C1" w:rsidRDefault="006743C1"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16</w:t>
      </w:r>
    </w:p>
    <w:p w:rsidR="006743C1" w:rsidRPr="006743C1" w:rsidRDefault="006743C1" w:rsidP="006743C1">
      <w:pPr>
        <w:spacing w:after="0" w:line="240" w:lineRule="auto"/>
        <w:rPr>
          <w:rFonts w:ascii="Calibri" w:eastAsia="Times New Roman" w:hAnsi="Calibri" w:cs="Calibri"/>
          <w:color w:val="000000"/>
          <w:lang w:eastAsia="pl-PL"/>
        </w:rPr>
      </w:pPr>
      <w:r w:rsidRPr="006743C1">
        <w:rPr>
          <w:rFonts w:ascii="Calibri" w:eastAsia="Times New Roman" w:hAnsi="Calibri" w:cs="Calibri"/>
          <w:color w:val="000000"/>
          <w:lang w:eastAsia="pl-PL"/>
        </w:rPr>
        <w:t>Tak. Należy we wniosku o dofinansowanie uzasadnić potrzebę wyposażenia sali doświadczania świata pod kątem potrzeb dzieci przedszkolnych.</w:t>
      </w:r>
    </w:p>
    <w:p w:rsidR="006743C1" w:rsidRDefault="006743C1"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17</w:t>
      </w:r>
    </w:p>
    <w:p w:rsidR="006743C1" w:rsidRPr="0096466A" w:rsidRDefault="006743C1" w:rsidP="006743C1">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Gdy decyduję się na typ operacji A, w ramach którego zostaną utworzone nowe miejsca przedszkolne, ale nie decyduję się na ponoszenie kosztów związanych z bieżącym funkcjonowaniem nowo utworzonych miejsc w ramach EFS, więc mogę wykazać je w rejestrze do jednostki dotującej i pobierać subwencję z gminy/dzielnicy?</w:t>
      </w:r>
    </w:p>
    <w:p w:rsidR="006743C1" w:rsidRPr="0096466A" w:rsidRDefault="006743C1" w:rsidP="006743C1">
      <w:pPr>
        <w:rPr>
          <w:rFonts w:ascii="Calibri" w:eastAsia="Times New Roman" w:hAnsi="Calibri" w:cs="Calibri"/>
          <w:b/>
          <w:color w:val="000000"/>
          <w:u w:val="single"/>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17</w:t>
      </w:r>
    </w:p>
    <w:p w:rsidR="006743C1" w:rsidRPr="006743C1" w:rsidRDefault="00D10C9B" w:rsidP="00D10C9B">
      <w:pPr>
        <w:spacing w:after="0" w:line="240" w:lineRule="auto"/>
        <w:rPr>
          <w:rFonts w:ascii="Calibri" w:eastAsia="Times New Roman" w:hAnsi="Calibri" w:cs="Calibri"/>
          <w:lang w:eastAsia="pl-PL"/>
        </w:rPr>
      </w:pPr>
      <w:r>
        <w:rPr>
          <w:rFonts w:ascii="Calibri" w:eastAsia="Times New Roman" w:hAnsi="Calibri" w:cs="Calibri"/>
          <w:lang w:eastAsia="pl-PL"/>
        </w:rPr>
        <w:t>T</w:t>
      </w:r>
      <w:r w:rsidR="006743C1" w:rsidRPr="006743C1">
        <w:rPr>
          <w:rFonts w:ascii="Calibri" w:eastAsia="Times New Roman" w:hAnsi="Calibri" w:cs="Calibri"/>
          <w:lang w:eastAsia="pl-PL"/>
        </w:rPr>
        <w:t xml:space="preserve">aka forma projektu jest dopuszczalna, natomiast w </w:t>
      </w:r>
      <w:r w:rsidR="006743C1" w:rsidRPr="006743C1">
        <w:rPr>
          <w:rFonts w:ascii="Calibri" w:eastAsia="Times New Roman" w:hAnsi="Calibri" w:cs="Calibri"/>
          <w:b/>
          <w:bCs/>
          <w:lang w:eastAsia="pl-PL"/>
        </w:rPr>
        <w:t>Opisie</w:t>
      </w:r>
      <w:r w:rsidR="006743C1" w:rsidRPr="006743C1">
        <w:rPr>
          <w:rFonts w:ascii="Calibri" w:eastAsia="Times New Roman" w:hAnsi="Calibri" w:cs="Calibri"/>
          <w:lang w:eastAsia="pl-PL"/>
        </w:rPr>
        <w:t xml:space="preserve"> </w:t>
      </w:r>
      <w:r w:rsidR="006743C1" w:rsidRPr="006743C1">
        <w:rPr>
          <w:rFonts w:ascii="Calibri" w:eastAsia="Times New Roman" w:hAnsi="Calibri" w:cs="Calibri"/>
          <w:b/>
          <w:bCs/>
          <w:lang w:eastAsia="pl-PL"/>
        </w:rPr>
        <w:t xml:space="preserve">projektu </w:t>
      </w:r>
      <w:r w:rsidR="006743C1" w:rsidRPr="006743C1">
        <w:rPr>
          <w:rFonts w:ascii="Calibri" w:eastAsia="Times New Roman" w:hAnsi="Calibri" w:cs="Calibri"/>
          <w:lang w:eastAsia="pl-PL"/>
        </w:rPr>
        <w:t>musi Pan taką sytuację przedstawić; opisać, na czym będzie polegał projekt oraz z jakich źródeł nastąpi  finansowanie.</w:t>
      </w:r>
    </w:p>
    <w:p w:rsidR="006743C1" w:rsidRDefault="006743C1"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18</w:t>
      </w:r>
    </w:p>
    <w:p w:rsidR="006743C1" w:rsidRPr="0096466A" w:rsidRDefault="006743C1" w:rsidP="006743C1">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Wnioskodawcą jest organ prowadzący: fundacja, czy w tym momencie obowiązują nas stawki wynagrodzenia nauczycieli zawarte w karcie nauczyciela, czy jednostki niebędące jednostkami finansów publicznych, są zwolnione ze stosowania tam zawartych stawek?</w:t>
      </w:r>
    </w:p>
    <w:p w:rsidR="006743C1" w:rsidRPr="0096466A" w:rsidRDefault="006743C1" w:rsidP="006743C1">
      <w:pPr>
        <w:rPr>
          <w:rFonts w:ascii="Calibri" w:eastAsia="Times New Roman" w:hAnsi="Calibri" w:cs="Calibri"/>
          <w:b/>
          <w:color w:val="000000"/>
          <w:u w:val="single"/>
          <w:lang w:eastAsia="pl-PL"/>
        </w:rPr>
      </w:pPr>
    </w:p>
    <w:p w:rsidR="0096466A" w:rsidRDefault="0096466A" w:rsidP="0096466A">
      <w:pPr>
        <w:rPr>
          <w:rFonts w:ascii="Calibri" w:eastAsia="Times New Roman" w:hAnsi="Calibri" w:cs="Calibri"/>
          <w:b/>
          <w:color w:val="000000"/>
          <w:u w:val="single"/>
          <w:lang w:eastAsia="pl-PL"/>
        </w:rPr>
      </w:pPr>
    </w:p>
    <w:p w:rsidR="0096466A" w:rsidRDefault="006743C1" w:rsidP="0096466A">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lastRenderedPageBreak/>
        <w:t>Odpowiedź nr 18</w:t>
      </w:r>
    </w:p>
    <w:p w:rsidR="006743C1" w:rsidRPr="0096466A" w:rsidRDefault="006743C1" w:rsidP="0096466A">
      <w:pPr>
        <w:rPr>
          <w:rFonts w:ascii="Calibri" w:eastAsia="Times New Roman" w:hAnsi="Calibri" w:cs="Calibri"/>
          <w:b/>
          <w:color w:val="000000"/>
          <w:u w:val="single"/>
          <w:lang w:eastAsia="pl-PL"/>
        </w:rPr>
      </w:pPr>
      <w:r w:rsidRPr="006743C1">
        <w:rPr>
          <w:rFonts w:ascii="Calibri" w:eastAsia="Times New Roman" w:hAnsi="Calibri" w:cs="Calibri"/>
          <w:color w:val="000000"/>
          <w:lang w:eastAsia="pl-PL"/>
        </w:rPr>
        <w:t>Jeżeli wnioskodawcą jest fundacja/stowarzyszenie, która zatrudnia nauczycieli na umowę o pracę, nie ma obowiązku stosowania stawek zawartych w Karcie Nauczyciela.</w:t>
      </w:r>
    </w:p>
    <w:p w:rsidR="006743C1" w:rsidRPr="0096466A" w:rsidRDefault="006743C1" w:rsidP="006743C1">
      <w:pPr>
        <w:rPr>
          <w:rFonts w:ascii="Calibri" w:eastAsia="Times New Roman" w:hAnsi="Calibri" w:cs="Calibri"/>
          <w:b/>
          <w:color w:val="000000"/>
          <w:u w:val="single"/>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19</w:t>
      </w:r>
    </w:p>
    <w:p w:rsidR="006743C1" w:rsidRPr="0096466A" w:rsidRDefault="006743C1" w:rsidP="006743C1">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Proszę o wyjaśnienie, czy jest możliwość następującej konstrukcji wniosku. W ramach dofinansowania zostanie dostosowany budynek i zapewnione funkcjonowanie obiektu przez 5h. Natomiast dodatkowe godziny nie byłyby objęte projektem, a w 100% płatne przez rodziców. Czy w takim przypadku opłaty za dodatkowe godziny byłyby traktowane jako dochód w projekcie?</w:t>
      </w:r>
    </w:p>
    <w:p w:rsidR="006743C1" w:rsidRDefault="006743C1"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19</w:t>
      </w:r>
    </w:p>
    <w:p w:rsidR="006743C1" w:rsidRPr="006743C1" w:rsidRDefault="006743C1" w:rsidP="006743C1">
      <w:pPr>
        <w:spacing w:after="0" w:line="240" w:lineRule="auto"/>
        <w:rPr>
          <w:rFonts w:ascii="Calibri" w:eastAsia="Times New Roman" w:hAnsi="Calibri" w:cs="Calibri"/>
          <w:color w:val="000000"/>
          <w:lang w:eastAsia="pl-PL"/>
        </w:rPr>
      </w:pPr>
      <w:r w:rsidRPr="006743C1">
        <w:rPr>
          <w:rFonts w:ascii="Calibri" w:eastAsia="Times New Roman" w:hAnsi="Calibri" w:cs="Calibri"/>
          <w:color w:val="000000"/>
          <w:lang w:eastAsia="pl-PL"/>
        </w:rPr>
        <w:t>Nie ma możliwości konstrukcji wniosku w takiej formie jaką Pan przedstawia. Dodatkowe godziny opłacane przez uczestników projektu nie stanowią dochodu. Opłaty te należy ująć jako wkład własny projektu, a w Uzasadnieniu Wydatków podać ich źródło finansowania.</w:t>
      </w:r>
    </w:p>
    <w:p w:rsidR="006743C1" w:rsidRPr="0096466A" w:rsidRDefault="006743C1" w:rsidP="006743C1">
      <w:pPr>
        <w:rPr>
          <w:rFonts w:ascii="Calibri" w:eastAsia="Times New Roman" w:hAnsi="Calibri" w:cs="Calibri"/>
          <w:b/>
          <w:color w:val="000000"/>
          <w:u w:val="single"/>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20</w:t>
      </w:r>
    </w:p>
    <w:p w:rsidR="006743C1" w:rsidRPr="0096466A" w:rsidRDefault="006743C1" w:rsidP="006743C1">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Czy Wnioskodawca na moment składania wniosku o dofinansowanie musi posiadać umowę najmu/akt własności lokalu, w którym chciałby stworzyć przedszkole?</w:t>
      </w:r>
    </w:p>
    <w:p w:rsidR="006743C1" w:rsidRDefault="006743C1"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20</w:t>
      </w:r>
    </w:p>
    <w:p w:rsidR="006743C1" w:rsidRPr="006743C1" w:rsidRDefault="006743C1" w:rsidP="006743C1">
      <w:pPr>
        <w:spacing w:after="0" w:line="240" w:lineRule="auto"/>
        <w:rPr>
          <w:rFonts w:ascii="Calibri" w:eastAsia="Times New Roman" w:hAnsi="Calibri" w:cs="Calibri"/>
          <w:color w:val="000000"/>
          <w:lang w:eastAsia="pl-PL"/>
        </w:rPr>
      </w:pPr>
      <w:r w:rsidRPr="006743C1">
        <w:rPr>
          <w:rFonts w:ascii="Calibri" w:eastAsia="Times New Roman" w:hAnsi="Calibri" w:cs="Calibri"/>
          <w:color w:val="000000"/>
          <w:lang w:eastAsia="pl-PL"/>
        </w:rPr>
        <w:t>Przed złożeniem wniosku nie ma konieczności posiadania umowy najmu/aktu własności lokalu, wystarczy wskazanie miejsca gdzie będzie znajdował się lokal.</w:t>
      </w:r>
    </w:p>
    <w:p w:rsidR="006743C1" w:rsidRPr="0096466A" w:rsidRDefault="006743C1" w:rsidP="006743C1">
      <w:pPr>
        <w:rPr>
          <w:rFonts w:ascii="Calibri" w:eastAsia="Times New Roman" w:hAnsi="Calibri" w:cs="Calibri"/>
          <w:b/>
          <w:color w:val="000000"/>
          <w:u w:val="single"/>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21</w:t>
      </w:r>
    </w:p>
    <w:p w:rsidR="006743C1" w:rsidRPr="0096466A" w:rsidRDefault="006743C1" w:rsidP="006743C1">
      <w:pPr>
        <w:spacing w:after="0" w:line="240" w:lineRule="auto"/>
        <w:rPr>
          <w:rFonts w:ascii="Calibri" w:eastAsia="Times New Roman" w:hAnsi="Calibri" w:cs="Calibri"/>
          <w:bCs/>
          <w:color w:val="000000"/>
          <w:lang w:eastAsia="pl-PL"/>
        </w:rPr>
      </w:pPr>
      <w:r w:rsidRPr="006743C1">
        <w:rPr>
          <w:rFonts w:ascii="Calibri" w:eastAsia="Times New Roman" w:hAnsi="Calibri" w:cs="Calibri"/>
          <w:bCs/>
          <w:color w:val="000000"/>
          <w:lang w:eastAsia="pl-PL"/>
        </w:rPr>
        <w:t>Czy Wnioskodawca do wniosku o dofinansowanie musi załączyć pozwolenie na budowę, jeśli zakres prac remontowych obliguje do uzyskania takiego pozwolenia. Czy można dostarczyć na późniejszym etapie?</w:t>
      </w:r>
    </w:p>
    <w:p w:rsidR="006743C1" w:rsidRDefault="006743C1" w:rsidP="006743C1">
      <w:pPr>
        <w:rPr>
          <w:rFonts w:ascii="Calibri" w:eastAsia="Times New Roman" w:hAnsi="Calibri" w:cs="Calibri"/>
          <w:color w:val="000000"/>
          <w:lang w:eastAsia="pl-PL"/>
        </w:rPr>
      </w:pPr>
    </w:p>
    <w:p w:rsidR="006743C1" w:rsidRPr="0096466A" w:rsidRDefault="006743C1"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21</w:t>
      </w: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 xml:space="preserve">W momencie składania wniosku nie ma konieczności załączenia pozwolenia na budowę, jednakże projekty dotyczące budowy, rozbudowy czy przebudowy obiektów przedszkolnych mogły być zgłaszane do dofinansowania w ramach działania 7.1 Regionalnego Programu Operacyjnego Województwa Dolnośląskiego. Natomiast w ramach działania 10.1 finansowane będą koszty związane z uruchamianiem nowych miejsc przedszkolnych, skutkujące zwiększeniem liczby miejsc przedszkolnych oraz bieżące koszty związane z utrzymaniem tych miejsc  (np. koszty wyżywienia dzieci, koszty wynagrodzenia nauczycieli) przez okres nie dłuższy niż 12 miesięcy.  Projekty w ramach działania 10.1 finansowane są z Europejskiego Funduszu Społecznego(EFS), co oznacza, że koszty inwestycyjne -związane z zakupem nieruchomości czy adaptacją lub remontem pomieszczeń- mogą być poniesione tylko w ograniczonym zakresie, w ramach tzw. mechanizmu cross </w:t>
      </w:r>
      <w:proofErr w:type="spellStart"/>
      <w:r w:rsidRPr="00BC4E1E">
        <w:rPr>
          <w:rFonts w:ascii="Calibri" w:eastAsia="Times New Roman" w:hAnsi="Calibri" w:cs="Calibri"/>
          <w:color w:val="000000"/>
          <w:lang w:eastAsia="pl-PL"/>
        </w:rPr>
        <w:t>financingu</w:t>
      </w:r>
      <w:proofErr w:type="spellEnd"/>
      <w:r w:rsidRPr="00BC4E1E">
        <w:rPr>
          <w:rFonts w:ascii="Calibri" w:eastAsia="Times New Roman" w:hAnsi="Calibri" w:cs="Calibri"/>
          <w:color w:val="000000"/>
          <w:lang w:eastAsia="pl-PL"/>
        </w:rPr>
        <w:t>. Zgodnie z Regulaminem konkursu, wartość wydatków w ramach cross-</w:t>
      </w:r>
      <w:proofErr w:type="spellStart"/>
      <w:r w:rsidRPr="00BC4E1E">
        <w:rPr>
          <w:rFonts w:ascii="Calibri" w:eastAsia="Times New Roman" w:hAnsi="Calibri" w:cs="Calibri"/>
          <w:color w:val="000000"/>
          <w:lang w:eastAsia="pl-PL"/>
        </w:rPr>
        <w:t>financingu</w:t>
      </w:r>
      <w:proofErr w:type="spellEnd"/>
      <w:r w:rsidRPr="00BC4E1E">
        <w:rPr>
          <w:rFonts w:ascii="Calibri" w:eastAsia="Times New Roman" w:hAnsi="Calibri" w:cs="Calibri"/>
          <w:color w:val="000000"/>
          <w:lang w:eastAsia="pl-PL"/>
        </w:rPr>
        <w:t xml:space="preserve"> nie może stanowić więcej niż 10% finansowania unijnego na poziomie projektu.                                               </w:t>
      </w:r>
    </w:p>
    <w:p w:rsidR="006743C1" w:rsidRDefault="006743C1" w:rsidP="006743C1">
      <w:pPr>
        <w:rPr>
          <w:rFonts w:ascii="Calibri" w:eastAsia="Times New Roman" w:hAnsi="Calibri" w:cs="Calibri"/>
          <w:color w:val="000000"/>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lastRenderedPageBreak/>
        <w:t>Pytanie nr 22</w:t>
      </w:r>
    </w:p>
    <w:p w:rsidR="00BC4E1E" w:rsidRDefault="00BC4E1E" w:rsidP="006743C1">
      <w:pPr>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Cs/>
          <w:color w:val="000000"/>
          <w:lang w:eastAsia="pl-PL"/>
        </w:rPr>
      </w:pPr>
      <w:r w:rsidRPr="00BC4E1E">
        <w:rPr>
          <w:rFonts w:ascii="Calibri" w:eastAsia="Times New Roman" w:hAnsi="Calibri" w:cs="Calibri"/>
          <w:bCs/>
          <w:color w:val="000000"/>
          <w:lang w:eastAsia="pl-PL"/>
        </w:rPr>
        <w:t>Czy Wnioskodawca może pobierać opłaty za korzystanie z przedszkola od rodziców w okresie 12 miesięcy funkcjonowania przedszkola? (Przy założeniu, że Wnioskodawca wskazał we wniosku o dofinansowanie jako koszt kwalifikowalny koszty związane z funkcjonowaniem przedszkola do 12 miesięcy) Jeśli można pobierać opłaty to do jakiej wysokości? Czy są jakieś limity, które powodują zwrot dofinansowania bądź proporcjonalne jego obcięcie.</w:t>
      </w:r>
    </w:p>
    <w:p w:rsidR="00BC4E1E" w:rsidRPr="0096466A" w:rsidRDefault="00BC4E1E" w:rsidP="006743C1">
      <w:pPr>
        <w:rPr>
          <w:rFonts w:ascii="Calibri" w:eastAsia="Times New Roman" w:hAnsi="Calibri" w:cs="Calibri"/>
          <w:b/>
          <w:color w:val="000000"/>
          <w:u w:val="single"/>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22</w:t>
      </w:r>
    </w:p>
    <w:p w:rsidR="00BC4E1E" w:rsidRPr="0096466A" w:rsidRDefault="00BC4E1E" w:rsidP="00BC4E1E">
      <w:pPr>
        <w:spacing w:after="0" w:line="240" w:lineRule="auto"/>
        <w:rPr>
          <w:rFonts w:ascii="Calibri" w:eastAsia="Times New Roman" w:hAnsi="Calibri" w:cs="Calibri"/>
          <w:color w:val="000000" w:themeColor="text1"/>
          <w:lang w:eastAsia="pl-PL"/>
        </w:rPr>
      </w:pPr>
      <w:r w:rsidRPr="00BC4E1E">
        <w:rPr>
          <w:rFonts w:ascii="Calibri" w:eastAsia="Times New Roman" w:hAnsi="Calibri" w:cs="Calibri"/>
          <w:color w:val="000000" w:themeColor="text1"/>
          <w:lang w:eastAsia="pl-PL"/>
        </w:rPr>
        <w:t>Regulamin konkursu dopuszcza mo</w:t>
      </w:r>
      <w:r w:rsidR="00D10C9B">
        <w:rPr>
          <w:rFonts w:ascii="Calibri" w:eastAsia="Times New Roman" w:hAnsi="Calibri" w:cs="Calibri"/>
          <w:color w:val="000000" w:themeColor="text1"/>
          <w:lang w:eastAsia="pl-PL"/>
        </w:rPr>
        <w:t>ż</w:t>
      </w:r>
      <w:r w:rsidRPr="00BC4E1E">
        <w:rPr>
          <w:rFonts w:ascii="Calibri" w:eastAsia="Times New Roman" w:hAnsi="Calibri" w:cs="Calibri"/>
          <w:color w:val="000000" w:themeColor="text1"/>
          <w:lang w:eastAsia="pl-PL"/>
        </w:rPr>
        <w:t>liwość pobierania opłat od rodziców z przeznaczeniem na pokrycie wkładu własnego. Jeżeli wnioskodawca planuje wniesienie wkładu własnego w postaci opłat uzyskiwanych od uczestników projektu, należy to opisać we wniosku w części Uzasadnienie wydatków. Takie opłaty nie stanowią dochodu w ramach projektu, gdyż projekty współfinansowane z EFS nie są projektami generującymi dochód.</w:t>
      </w:r>
    </w:p>
    <w:p w:rsidR="00BC4E1E" w:rsidRDefault="00BC4E1E" w:rsidP="006743C1">
      <w:pPr>
        <w:rPr>
          <w:rFonts w:ascii="Calibri" w:eastAsia="Times New Roman" w:hAnsi="Calibri" w:cs="Calibri"/>
          <w:color w:val="000000"/>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23</w:t>
      </w:r>
    </w:p>
    <w:p w:rsidR="00BC4E1E" w:rsidRPr="0096466A" w:rsidRDefault="00BC4E1E" w:rsidP="00BC4E1E">
      <w:pPr>
        <w:spacing w:after="0" w:line="240" w:lineRule="auto"/>
        <w:rPr>
          <w:rFonts w:ascii="Calibri" w:eastAsia="Times New Roman" w:hAnsi="Calibri" w:cs="Calibri"/>
          <w:bCs/>
          <w:color w:val="000000"/>
          <w:lang w:eastAsia="pl-PL"/>
        </w:rPr>
      </w:pPr>
      <w:r w:rsidRPr="00BC4E1E">
        <w:rPr>
          <w:rFonts w:ascii="Calibri" w:eastAsia="Times New Roman" w:hAnsi="Calibri" w:cs="Calibri"/>
          <w:bCs/>
          <w:color w:val="000000"/>
          <w:lang w:eastAsia="pl-PL"/>
        </w:rPr>
        <w:t>Czy Wnioskodawca może pobierać opłaty za korzystanie z przedszkola od rodziców w okresie 12 miesięcy funkcjonowania przedszkola? (Przy założeniu, że Wnioskodawca wskazał we wniosku o dofinansowanie jako koszt kwalifikowalny koszty związane z funkcjonowaniem przedszkola do 12 miesięcy) Jeśli można pobierać opłaty to do jakiej wysokości? Czy są jakieś limity, które powodują zwrot dofinansowania bądź proporcjonalne jego obcięcie.</w:t>
      </w:r>
    </w:p>
    <w:p w:rsidR="00BC4E1E" w:rsidRPr="0096466A" w:rsidRDefault="00BC4E1E" w:rsidP="006743C1">
      <w:pPr>
        <w:rPr>
          <w:rFonts w:ascii="Calibri" w:eastAsia="Times New Roman" w:hAnsi="Calibri" w:cs="Calibri"/>
          <w:color w:val="000000"/>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23</w:t>
      </w:r>
    </w:p>
    <w:p w:rsidR="00BC4E1E" w:rsidRPr="0096466A" w:rsidRDefault="00BC4E1E" w:rsidP="00BC4E1E">
      <w:pPr>
        <w:spacing w:after="0" w:line="240" w:lineRule="auto"/>
        <w:rPr>
          <w:rFonts w:ascii="Calibri" w:eastAsia="Times New Roman" w:hAnsi="Calibri" w:cs="Calibri"/>
          <w:color w:val="000000" w:themeColor="text1"/>
          <w:lang w:eastAsia="pl-PL"/>
        </w:rPr>
      </w:pPr>
      <w:r w:rsidRPr="00BC4E1E">
        <w:rPr>
          <w:rFonts w:ascii="Calibri" w:eastAsia="Times New Roman" w:hAnsi="Calibri" w:cs="Calibri"/>
          <w:color w:val="000000" w:themeColor="text1"/>
          <w:lang w:eastAsia="pl-PL"/>
        </w:rPr>
        <w:t>Regulaminu konkursu), paragraf 11 pkt. 8 Beneficjent jest zobowiązany do rozliczenia całości otrzymanego dofinansowania wraz z wkładem własnym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bez ponoszenia dodatkowych kar. Zgodnie z Regulaminem konkursu, Beneficjent ma również obowi</w:t>
      </w:r>
      <w:r w:rsidR="00D10C9B">
        <w:rPr>
          <w:rFonts w:ascii="Calibri" w:eastAsia="Times New Roman" w:hAnsi="Calibri" w:cs="Calibri"/>
          <w:color w:val="000000" w:themeColor="text1"/>
          <w:lang w:eastAsia="pl-PL"/>
        </w:rPr>
        <w:t>ą</w:t>
      </w:r>
      <w:r w:rsidRPr="00BC4E1E">
        <w:rPr>
          <w:rFonts w:ascii="Calibri" w:eastAsia="Times New Roman" w:hAnsi="Calibri" w:cs="Calibri"/>
          <w:color w:val="000000" w:themeColor="text1"/>
          <w:lang w:eastAsia="pl-PL"/>
        </w:rPr>
        <w:t>zek ujawniania wszelkich dochodów, które powstają w związku z realizacją projektu. W przypadku, gdy projekt generuje na etapie realizacji dochody, Beneficjent ma obowiązek wykazania we wnioskach o płatność wartości uzyskanego dochodu i dokona</w:t>
      </w:r>
      <w:r w:rsidR="00D10C9B">
        <w:rPr>
          <w:rFonts w:ascii="Calibri" w:eastAsia="Times New Roman" w:hAnsi="Calibri" w:cs="Calibri"/>
          <w:color w:val="000000" w:themeColor="text1"/>
          <w:lang w:eastAsia="pl-PL"/>
        </w:rPr>
        <w:t>n</w:t>
      </w:r>
      <w:r w:rsidRPr="00BC4E1E">
        <w:rPr>
          <w:rFonts w:ascii="Calibri" w:eastAsia="Times New Roman" w:hAnsi="Calibri" w:cs="Calibri"/>
          <w:color w:val="000000" w:themeColor="text1"/>
          <w:lang w:eastAsia="pl-PL"/>
        </w:rPr>
        <w:t>ia jego zwrotu. Dlatego też, co do zasady, opłaty pobierane od uczestników projektu nie powinny być przeznaczane na pokrycie innych kosztów Beneficjenta, bezpośrednio nie związanych z  realizowanym projektem. Opłaty od uczestników projektu mogą stanowić 100% wkładu własnego, o ile taka informacja zostanie zawarta we wniosku o dofinansowanie, w części Uzasadnienie wydatków.</w:t>
      </w:r>
    </w:p>
    <w:p w:rsidR="00BC4E1E" w:rsidRDefault="00BC4E1E" w:rsidP="006743C1">
      <w:pPr>
        <w:rPr>
          <w:rFonts w:ascii="Calibri" w:eastAsia="Times New Roman" w:hAnsi="Calibri" w:cs="Calibri"/>
          <w:color w:val="000000"/>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24</w:t>
      </w: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Zwracam się z zapytaniem odnośnie kwestii potwierdzania nabycia kwalifikacji w związku ze szkoleniami w ramach Działania 10.1 typ. C Doskonalenie umiejętności, kompetencji lub kwalifikacji nauczycieli ośrodków wychowania przedszkolnego.</w:t>
      </w:r>
      <w:r w:rsidR="0096466A">
        <w:rPr>
          <w:rFonts w:ascii="Calibri" w:eastAsia="Times New Roman" w:hAnsi="Calibri" w:cs="Calibri"/>
          <w:color w:val="000000"/>
          <w:lang w:eastAsia="pl-PL"/>
        </w:rPr>
        <w:t xml:space="preserve"> </w:t>
      </w:r>
      <w:r w:rsidRPr="00BC4E1E">
        <w:rPr>
          <w:rFonts w:ascii="Calibri" w:eastAsia="Times New Roman" w:hAnsi="Calibri" w:cs="Calibri"/>
          <w:color w:val="000000"/>
          <w:lang w:eastAsia="pl-PL"/>
        </w:rPr>
        <w:t xml:space="preserve">Zgodnie z załącznikiem nr 4 do dokumentacji konkursowej( standardy realizacji form wsparcia) na str. 25/26 - potwierdzeniem nabycia kwalifikacji mogą być certyfikaty/dyplomy - czy osobą prowadzącą szkolenie i wystawiającą taki certyfikat może być pracownik Wnioskodawcy, posiadający odpowiednie kwalifikacje do prowadzenia szkolenia z danego obszaru tematycznego? </w:t>
      </w:r>
    </w:p>
    <w:p w:rsidR="00BC4E1E" w:rsidRDefault="00BC4E1E" w:rsidP="006743C1">
      <w:pPr>
        <w:rPr>
          <w:rFonts w:ascii="Calibri" w:eastAsia="Times New Roman" w:hAnsi="Calibri" w:cs="Calibri"/>
          <w:color w:val="000000"/>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24</w:t>
      </w:r>
    </w:p>
    <w:p w:rsidR="00BC4E1E" w:rsidRPr="00BC4E1E" w:rsidRDefault="0096466A" w:rsidP="00BC4E1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w:t>
      </w:r>
      <w:r w:rsidR="00BC4E1E" w:rsidRPr="00BC4E1E">
        <w:rPr>
          <w:rFonts w:ascii="Calibri" w:eastAsia="Times New Roman" w:hAnsi="Calibri" w:cs="Calibri"/>
          <w:color w:val="000000"/>
          <w:lang w:eastAsia="pl-PL"/>
        </w:rPr>
        <w:t xml:space="preserve">nformuję, iż istnieje możliwość, aby pracownik Wnioskodawcy mógł być osobą prowadzącą szkolenie. Oprócz potwierdzenia, jakim byłoby udokumentowanie w postaci certyfikatu lub innego zaświadczenia o posiadanych kwalifikacjach, taki pracownik musi być zatrudniony na umowę o pracę lub na umowę o dzieło, tj. nie można łączyć obu tych umów. Należy w projekcie zaplanować właściwe zaangażowanie pracownika. Warunki zatrudnienia muszą być zgodne z zapisami </w:t>
      </w:r>
      <w:r w:rsidR="00BC4E1E" w:rsidRPr="00BC4E1E">
        <w:rPr>
          <w:rFonts w:ascii="Calibri" w:eastAsia="Times New Roman" w:hAnsi="Calibri" w:cs="Calibri"/>
          <w:i/>
          <w:iCs/>
          <w:color w:val="000000"/>
          <w:lang w:eastAsia="pl-PL"/>
        </w:rPr>
        <w:t>Wytycznych w zakresie kwalifikowalności wydatków w ramach Europejskiego Funduszu Rozwoju Regionalnego, Europejskiego Funduszu Społecznego oraz Funduszu Spójności na lata 2014-2020</w:t>
      </w:r>
      <w:r w:rsidR="00BC4E1E" w:rsidRPr="00BC4E1E">
        <w:rPr>
          <w:rFonts w:ascii="Calibri" w:eastAsia="Times New Roman" w:hAnsi="Calibri" w:cs="Calibri"/>
          <w:color w:val="000000"/>
          <w:lang w:eastAsia="pl-PL"/>
        </w:rPr>
        <w:t xml:space="preserve">, </w:t>
      </w:r>
      <w:r w:rsidR="00BC4E1E" w:rsidRPr="00BC4E1E">
        <w:rPr>
          <w:rFonts w:ascii="Calibri" w:eastAsia="Times New Roman" w:hAnsi="Calibri" w:cs="Calibri"/>
          <w:i/>
          <w:iCs/>
          <w:color w:val="000000"/>
          <w:lang w:eastAsia="pl-PL"/>
        </w:rPr>
        <w:t>Dział 6.15 Koszty związane z angażowaniem personelu, Str. 77 Wytycznych.</w:t>
      </w:r>
    </w:p>
    <w:p w:rsidR="00BC4E1E" w:rsidRDefault="00BC4E1E" w:rsidP="006743C1">
      <w:pPr>
        <w:rPr>
          <w:rFonts w:ascii="Calibri" w:eastAsia="Times New Roman" w:hAnsi="Calibri" w:cs="Calibri"/>
          <w:color w:val="000000"/>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25</w:t>
      </w:r>
    </w:p>
    <w:p w:rsidR="00BC4E1E" w:rsidRPr="0096466A" w:rsidRDefault="00BC4E1E" w:rsidP="00BC4E1E">
      <w:pPr>
        <w:spacing w:after="240" w:line="240" w:lineRule="auto"/>
        <w:rPr>
          <w:rFonts w:ascii="Calibri" w:eastAsia="Times New Roman" w:hAnsi="Calibri" w:cs="Calibri"/>
          <w:bCs/>
          <w:color w:val="000000"/>
          <w:lang w:eastAsia="pl-PL"/>
        </w:rPr>
      </w:pPr>
      <w:r w:rsidRPr="00BC4E1E">
        <w:rPr>
          <w:rFonts w:ascii="Calibri" w:eastAsia="Times New Roman" w:hAnsi="Calibri" w:cs="Calibri"/>
          <w:b/>
          <w:bCs/>
          <w:color w:val="000000"/>
          <w:lang w:eastAsia="pl-PL"/>
        </w:rPr>
        <w:br/>
      </w:r>
      <w:r w:rsidRPr="00BC4E1E">
        <w:rPr>
          <w:rFonts w:ascii="Calibri" w:eastAsia="Times New Roman" w:hAnsi="Calibri" w:cs="Calibri"/>
          <w:bCs/>
          <w:color w:val="000000"/>
          <w:lang w:eastAsia="pl-PL"/>
        </w:rPr>
        <w:t>Gmina Wisznia Mała przygotowuje wniosek o dofinansowanie w ramach konkursu nr RPDS.10.01.02-IZ.00-02-320/18, w związku z czym mamy pytania. Ogólny opis projektu: powstanie nowy oddział przedszkolny w ramach nowo tworzonego Zespołu Szkolno-Przedszkolnego w Krynicznie. Chcemy pozyskać wyposażenie lokalu dla nowego oddziału oraz zrealizować zajęcia dla dzieci.</w:t>
      </w:r>
      <w:r w:rsidRPr="00BC4E1E">
        <w:rPr>
          <w:rFonts w:ascii="Calibri" w:eastAsia="Times New Roman" w:hAnsi="Calibri" w:cs="Calibri"/>
          <w:bCs/>
          <w:color w:val="000000"/>
          <w:lang w:eastAsia="pl-PL"/>
        </w:rPr>
        <w:br/>
        <w:t xml:space="preserve">Jednocześnie jednak chcielibyśmy także do projektu włączyć już istniejące oddziały przedszkolne w ramach ZSP Wisznia Mała oraz ZSP Szewce. Tzn. chcielibyśmy, by zajęcia były realizowane także dla dzieci z tych przedszkoli, a także doposażyć je w drobne elementy. W tej chwili nie planujemy zwiększenia miejsc przedszkolnych w ZSP Wisznia Mała i ZSP </w:t>
      </w:r>
      <w:proofErr w:type="spellStart"/>
      <w:r w:rsidRPr="00BC4E1E">
        <w:rPr>
          <w:rFonts w:ascii="Calibri" w:eastAsia="Times New Roman" w:hAnsi="Calibri" w:cs="Calibri"/>
          <w:bCs/>
          <w:color w:val="000000"/>
          <w:lang w:eastAsia="pl-PL"/>
        </w:rPr>
        <w:t>Szewce.Pytanie</w:t>
      </w:r>
      <w:proofErr w:type="spellEnd"/>
      <w:r w:rsidRPr="00BC4E1E">
        <w:rPr>
          <w:rFonts w:ascii="Calibri" w:eastAsia="Times New Roman" w:hAnsi="Calibri" w:cs="Calibri"/>
          <w:bCs/>
          <w:color w:val="000000"/>
          <w:lang w:eastAsia="pl-PL"/>
        </w:rPr>
        <w:t xml:space="preserve"> - czy wobec powyższego oba w/w ZSP mogą wziąć udział w projekcie, czy też może wziąć udział wyłącznie nowo tworzony ZSP w Krynicznie? Tzn. czy można zakupić wyposażenie dla ZSP Wisznia i ZSP Szewce oraz zrealizować zajęcia dodatkowe dla dzieci z tych zespołów w ramach jednego projektu obejmującego wszystkie trzy zespoły szkolno-przedszkolne?</w:t>
      </w: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25</w:t>
      </w: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Po skonsultowaniu Państwa zapytania z komórką merytoryczną poniżej prezentuję odpowiedź. Zgodnie z zapisami Regulaminu konkursu, pkt. 5.Przedmiot konkursu, w tym typy projektów podlegających dofinansowaniu, nie ma możliwości, aby Beneficjent objął wsparciem w projekcie przedszkola, w którym w przedszkolu nr 1 zaplanuje działania z typu projektu 10.1.A, w przedszkolu nr 2 zaplanuje działania z typu projektu 10.1.B, a w przedszkolu nr 3 zaplanuje działania z typu projektu 10.1.C. Logika i możliwości łączenia typów projektu będą weryfikowane w stosunku do każdego OWP wspieranego w ramach projektu. W przypadku, gdy Wnioskodawca planuje wsparcie w projekcie więcej niż jednego OWP, należy we wniosku o dofinansowanie precyzyjnie opisać i przyporządkować wsparcie dla poszczególnych OWP wspieranych w projekcie. Podsumowując, w ramach jednego projektu możecie Państwo kwalifikować wydatki przeznaczone tylko dla nowo tworzonego ZSP w Krynicznie, ponieważ celem projektu będzie utworzenie nowych miejsc przedszkolnych, a tym samym zwiększy się zapotrzebowanie na personel oraz sprzęt/wyposażenie/zajęcia. Nie mogą Państwo natomiast kwalifikować w projekcie wydatków skierowanych do ZSP Wisznia i ZSP Szewce, który nie będzie obejmował wydatków dotyczących utworzenia nowych miejsc przedszkolnych, a jedynie realizowany będzie typ projektu 10.1.B i 10.1.C. Taka sytuacja jest niezgodna z zapisami Regulaminu konkursu. Projekty składane w ramach przedmiotowego konkursu powinny przyczyniać się do realizacji celów RPO WD, w szczególności muszą wpisywać się w realizację celu szczegółowego Działania 10.1 „Zwiększenie liczby miejsc w edukacji przedszkolnej i podniesienie kompetencji uczniów w przedszkolach”.</w:t>
      </w:r>
    </w:p>
    <w:p w:rsidR="00BC4E1E" w:rsidRDefault="00BC4E1E" w:rsidP="006743C1">
      <w:pPr>
        <w:rPr>
          <w:rFonts w:ascii="Calibri" w:eastAsia="Times New Roman" w:hAnsi="Calibri" w:cs="Calibri"/>
          <w:color w:val="000000"/>
          <w:lang w:eastAsia="pl-PL"/>
        </w:rPr>
      </w:pPr>
    </w:p>
    <w:p w:rsidR="00D10C9B" w:rsidRDefault="00D10C9B" w:rsidP="006743C1">
      <w:pPr>
        <w:rPr>
          <w:rFonts w:ascii="Calibri" w:eastAsia="Times New Roman" w:hAnsi="Calibri" w:cs="Calibri"/>
          <w:b/>
          <w:color w:val="000000"/>
          <w:u w:val="single"/>
          <w:lang w:eastAsia="pl-PL"/>
        </w:rPr>
      </w:pPr>
    </w:p>
    <w:p w:rsidR="00BC4E1E" w:rsidRPr="0096466A" w:rsidRDefault="00BC4E1E" w:rsidP="006743C1">
      <w:pPr>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lastRenderedPageBreak/>
        <w:t>Pytanie nr 26</w:t>
      </w:r>
    </w:p>
    <w:p w:rsid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 xml:space="preserve"> Wnioskodawca planuje zakupić pomoce dydaktyczne w ramach wyposażenia nowych miejsc przedszkolnych oraz do realizacji zajęć dodatkowych. Zgodnie z zapisami załącznika nr 4 do Regulaminu konkursu stawka maksymalna dla pomocy dydaktycznych wynosi 3 000,00 zł na 1 grupę przedszkolną (25 osób). Czy nadmieniony zapis oznacza, że stawka 3 000,00 zł odnosi się osobno do zakupu pomocy dydaktycznych w ramach wyposażenia nowych miejsc przedszkolnych i osobno do zakupu pomocy do realizacji zajęć dodatkowych, czyli łącznie 6 000,00 zł na 1 grupę przedszkolną?</w:t>
      </w: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26</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D10C9B" w:rsidP="00BC4E1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w:t>
      </w:r>
      <w:r w:rsidR="00BC4E1E" w:rsidRPr="00BC4E1E">
        <w:rPr>
          <w:rFonts w:ascii="Calibri" w:eastAsia="Times New Roman" w:hAnsi="Calibri" w:cs="Calibri"/>
          <w:color w:val="000000"/>
          <w:lang w:eastAsia="pl-PL"/>
        </w:rPr>
        <w:t>tawka maksymalna 3000 zł na 1 grupę przedszkolną dotyczy pomocy dydaktycznych do prowadzenia edukacji przedszkolnej w ramach podstawy programowej. Jeżeli wnioskodawca zaplanował dodatkowe zajęcia (wykraczające poza podstawę programową) może zaplanować zakup pomocy dydaktycznych niezbędnych do przeprowadzenia tych zajęć dodatkowych, z tymże nie określono już limitu na pomoce dydaktyczne do zajęć dodatkowych. Należy się kierować niezbędnością, racjonalnością i efektywnością kosztową przy planowaniu zakupu dodatkowych pomocy dydaktycznych do zajęć dodatkowych. Możliwa jest też sytuacja, że zajęcia dodatkowe mogą być realizowane z wykorzystaniem pomocy dydaktycznych zakupionych w ramach zestawu do prowadzenia podstawowej edukacji przedszkolnej.</w:t>
      </w: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27</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BC4E1E" w:rsidP="00BC4E1E">
      <w:pPr>
        <w:spacing w:after="0" w:line="240" w:lineRule="auto"/>
        <w:ind w:firstLineChars="100" w:firstLine="220"/>
        <w:rPr>
          <w:rFonts w:ascii="Calibri" w:eastAsia="Times New Roman" w:hAnsi="Calibri" w:cs="Calibri"/>
          <w:color w:val="000000"/>
          <w:lang w:eastAsia="pl-PL"/>
        </w:rPr>
      </w:pPr>
      <w:r w:rsidRPr="00BC4E1E">
        <w:rPr>
          <w:rFonts w:ascii="Calibri" w:eastAsia="Times New Roman" w:hAnsi="Calibri" w:cs="Calibri"/>
          <w:color w:val="000000"/>
          <w:lang w:eastAsia="pl-PL"/>
        </w:rPr>
        <w:t>Wnioskodawca planuje zakupić pomoce dydaktyczne w ramach wyposażenia nowych miejsc przedszkolnych. Zgodnie z zapisami załącznika nr 4 do Regulaminu konkursu stawka maksymalna dla pomocy dydaktycznych wynosi 3 000,00 zł na 1 grupę przedszkolną (25 osób). Czy kwalifikowalny jest zakup pomocy dydaktycznych o wartości jednostkowej wyższej niż 3 000,00 zł ale przy założeniu, że jest ona nabywana na potrzeby więcej niż jednej grupy (np. pomoc dydaktyczna kosztuje 9 000,00 zł i korzystają z niej 3 grupy przedszkolne)?</w:t>
      </w: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27</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Tak, z tymże należy we wniosku o dofinansowanie uzasadnić niezbędność poniesienia takiego kosztu.</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28</w:t>
      </w: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96466A">
      <w:pPr>
        <w:spacing w:after="0" w:line="240" w:lineRule="auto"/>
        <w:rPr>
          <w:rFonts w:ascii="Calibri" w:eastAsia="Times New Roman" w:hAnsi="Calibri" w:cs="Calibri"/>
          <w:bCs/>
          <w:color w:val="000000"/>
          <w:lang w:eastAsia="pl-PL"/>
        </w:rPr>
      </w:pPr>
      <w:r w:rsidRPr="00BC4E1E">
        <w:rPr>
          <w:rFonts w:ascii="Calibri" w:eastAsia="Times New Roman" w:hAnsi="Calibri" w:cs="Calibri"/>
          <w:b/>
          <w:bCs/>
          <w:color w:val="000000"/>
          <w:lang w:eastAsia="pl-PL"/>
        </w:rPr>
        <w:t xml:space="preserve"> </w:t>
      </w:r>
      <w:r w:rsidRPr="00BC4E1E">
        <w:rPr>
          <w:rFonts w:ascii="Calibri" w:eastAsia="Times New Roman" w:hAnsi="Calibri" w:cs="Calibri"/>
          <w:bCs/>
          <w:color w:val="000000"/>
          <w:lang w:eastAsia="pl-PL"/>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 czy mamy to rozumieć że jeśli wartość projektu wynosi 400 tys. zł, to roczny obrót za rok 2017 powinien wynosić min. 400 tys. zł (suma przychodów ze sprzedaży netto, pozostałych przychodów operacyjnych oraz przychodów finansowych), przy założeniu ze projekt zrealizowany będzie w ciągu 12 m-</w:t>
      </w:r>
      <w:proofErr w:type="spellStart"/>
      <w:r w:rsidRPr="00BC4E1E">
        <w:rPr>
          <w:rFonts w:ascii="Calibri" w:eastAsia="Times New Roman" w:hAnsi="Calibri" w:cs="Calibri"/>
          <w:bCs/>
          <w:color w:val="000000"/>
          <w:lang w:eastAsia="pl-PL"/>
        </w:rPr>
        <w:t>cy</w:t>
      </w:r>
      <w:proofErr w:type="spellEnd"/>
      <w:r w:rsidR="00D10C9B">
        <w:rPr>
          <w:rFonts w:ascii="Calibri" w:eastAsia="Times New Roman" w:hAnsi="Calibri" w:cs="Calibri"/>
          <w:bCs/>
          <w:color w:val="000000"/>
          <w:lang w:eastAsia="pl-PL"/>
        </w:rPr>
        <w:t>.</w:t>
      </w:r>
      <w:r w:rsidRPr="00BC4E1E">
        <w:rPr>
          <w:rFonts w:ascii="Calibri" w:eastAsia="Times New Roman" w:hAnsi="Calibri" w:cs="Calibri"/>
          <w:bCs/>
          <w:color w:val="000000"/>
          <w:lang w:eastAsia="pl-PL"/>
        </w:rPr>
        <w:t>?</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28</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 xml:space="preserve">W przypadku gdy projekt trwa dłużej niż jeden rok kalendarzowy należy wartość obrotów odnieść do średnich rocznych wydatków w ocenianym projekcie (wartość wydatków w stosunku do liczby lat </w:t>
      </w:r>
      <w:r w:rsidRPr="00BC4E1E">
        <w:rPr>
          <w:rFonts w:ascii="Calibri" w:eastAsia="Times New Roman" w:hAnsi="Calibri" w:cs="Calibri"/>
          <w:color w:val="000000"/>
          <w:lang w:eastAsia="pl-PL"/>
        </w:rPr>
        <w:lastRenderedPageBreak/>
        <w:t>kalendarzowych, w których realizowany jest projekt). To znaczy, że jeżeli projekt będzie realizowany w ciągu jednego roku kalendarzowego np. od 1 stycznia 2020 do 31 grudnia 2020 to przychody wnioskodawcy powinny być równe lub wyższe niż 400 tys. zł. Jeżeli jednak projekt będzie realizowany w ciągu dwóch lat kalendarzowych tzn. np. od 1.07.2019 do 31.12.2020 to przychody wnioskodawcy powinny być równe lub wyższe niż 200 tys. zł bo tyle wynosi średnia roczna wydatków w projekcie (400 tys. : 2 lata = 200 tys.).</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29</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96466A">
      <w:pPr>
        <w:spacing w:after="0" w:line="240" w:lineRule="auto"/>
        <w:rPr>
          <w:rFonts w:ascii="Calibri" w:eastAsia="Times New Roman" w:hAnsi="Calibri" w:cs="Calibri"/>
          <w:bCs/>
          <w:color w:val="000000"/>
          <w:lang w:eastAsia="pl-PL"/>
        </w:rPr>
      </w:pPr>
      <w:r w:rsidRPr="00BC4E1E">
        <w:rPr>
          <w:rFonts w:ascii="Calibri" w:eastAsia="Times New Roman" w:hAnsi="Calibri" w:cs="Calibri"/>
          <w:bCs/>
          <w:color w:val="000000"/>
          <w:lang w:eastAsia="pl-PL"/>
        </w:rPr>
        <w:t>Zgodnie z  Regulaminem konkursu :„</w:t>
      </w:r>
      <w:r w:rsidRPr="00BC4E1E">
        <w:rPr>
          <w:rFonts w:ascii="Calibri" w:eastAsia="Times New Roman" w:hAnsi="Calibri" w:cs="Calibri"/>
          <w:bCs/>
          <w:i/>
          <w:iCs/>
          <w:color w:val="000000"/>
          <w:lang w:eastAsia="pl-PL"/>
        </w:rPr>
        <w:t>Diagnoza powinna wykazać, że liczba utworzonych w ramach udzielonego wsparcia nowych miejsc wychowania przedszkolnego odpowiada faktycznemu i prognozowanemu w perspektywie 3-letniej zapotrzebowaniu na usługi edukacji przedszkolnej w gminie/na terenie miasta, na których są one tworzone”. Czy diagnoza powinna dotyczyć trzech lat kalendarzowych (roku 2018 (obecnego), 2019 i 2020), czy trzech lat szkolnych (2018/2019 (obecny), 2019/2020, 2020/2021)? Nadmieniam, że w planowanym przez Wnioskodawcę projekcie planowane jest finansowanie utrzymania nowych miejsc przedszkolnych przez 12 miesięcy, począwszy od 01.09.2019 a okres trwałości projektu trwałby do 31.08. 2022.</w:t>
      </w: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29</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Zgodnie z Regulaminem Konkursu „Diagnoza powinna wykazać, że liczba utworzonych w ramach udzielonego wsparcia nowych miejsc wychowania przedszkolnego odpowiada faktycznemu i prognozowanemu w perspektywie  3 letniej zapotrzebowaniu na usługi edukacji przedszkolnej. Jako, że początek okresu finansowania przypada na 01 09.2019 r. diagnoza może dotyczyć trzech lat szkolnych.</w:t>
      </w: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30</w:t>
      </w: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Arial" w:eastAsia="Times New Roman" w:hAnsi="Arial" w:cs="Arial"/>
          <w:bCs/>
          <w:color w:val="000000"/>
          <w:sz w:val="20"/>
          <w:szCs w:val="20"/>
          <w:lang w:eastAsia="pl-PL"/>
        </w:rPr>
      </w:pPr>
      <w:r w:rsidRPr="00BC4E1E">
        <w:rPr>
          <w:rFonts w:ascii="Arial" w:eastAsia="Times New Roman" w:hAnsi="Arial" w:cs="Arial"/>
          <w:bCs/>
          <w:color w:val="000000"/>
          <w:sz w:val="20"/>
          <w:szCs w:val="20"/>
          <w:lang w:eastAsia="pl-PL"/>
        </w:rPr>
        <w:t xml:space="preserve">Zgodnie z Regulaminem konkursu: </w:t>
      </w:r>
      <w:r w:rsidRPr="00BC4E1E">
        <w:rPr>
          <w:rFonts w:ascii="Arial" w:eastAsia="Times New Roman" w:hAnsi="Arial" w:cs="Arial"/>
          <w:bCs/>
          <w:i/>
          <w:iCs/>
          <w:color w:val="000000"/>
          <w:sz w:val="20"/>
          <w:szCs w:val="20"/>
          <w:lang w:eastAsia="pl-PL"/>
        </w:rPr>
        <w:t>„Finansowanie realizacji dodatkowych zajęć w OWP, w których zostały utworzone nowe miejsca wychowania przedszkolnego lub dostosowane do potrzeb dzieci z niepełnosprawnościami, może się odbywać się przez okres nie dłuższy niż 12 miesięcy”.</w:t>
      </w:r>
      <w:r w:rsidRPr="00BC4E1E">
        <w:rPr>
          <w:rFonts w:ascii="Arial" w:eastAsia="Times New Roman" w:hAnsi="Arial" w:cs="Arial"/>
          <w:bCs/>
          <w:color w:val="000000"/>
          <w:sz w:val="20"/>
          <w:szCs w:val="20"/>
          <w:lang w:eastAsia="pl-PL"/>
        </w:rPr>
        <w:t xml:space="preserve"> W planowanym projekcie będą tworzone nowe miejsce przedszkolne, finansowane w ramach projektu od </w:t>
      </w:r>
      <w:r w:rsidRPr="00BC4E1E">
        <w:rPr>
          <w:rFonts w:ascii="Arial" w:eastAsia="Times New Roman" w:hAnsi="Arial" w:cs="Arial"/>
          <w:b/>
          <w:bCs/>
          <w:color w:val="000000"/>
          <w:sz w:val="20"/>
          <w:szCs w:val="20"/>
          <w:lang w:eastAsia="pl-PL"/>
        </w:rPr>
        <w:t>01.09.2019 do 31.08.2020</w:t>
      </w:r>
      <w:r w:rsidRPr="00BC4E1E">
        <w:rPr>
          <w:rFonts w:ascii="Arial" w:eastAsia="Times New Roman" w:hAnsi="Arial" w:cs="Arial"/>
          <w:bCs/>
          <w:color w:val="000000"/>
          <w:sz w:val="20"/>
          <w:szCs w:val="20"/>
          <w:lang w:eastAsia="pl-PL"/>
        </w:rPr>
        <w:t xml:space="preserve">. Czy zajęcia dodatkowe mogą być realizowane jedynie we wskazanym powyżej okresie finansowania nowych miejsc przedszkolnych? Czy możliwa ich jest realizacja poza tym okresem z uwzględnieniem maksymalnego 12 miesięcznego okresu ich trwania (np. od </w:t>
      </w:r>
      <w:r w:rsidRPr="00BC4E1E">
        <w:rPr>
          <w:rFonts w:ascii="Arial" w:eastAsia="Times New Roman" w:hAnsi="Arial" w:cs="Arial"/>
          <w:b/>
          <w:bCs/>
          <w:color w:val="000000"/>
          <w:sz w:val="20"/>
          <w:szCs w:val="20"/>
          <w:lang w:eastAsia="pl-PL"/>
        </w:rPr>
        <w:t>02.01.2020 do 31.12.2020).</w:t>
      </w:r>
      <w:r w:rsidRPr="00BC4E1E">
        <w:rPr>
          <w:rFonts w:ascii="Arial" w:eastAsia="Times New Roman" w:hAnsi="Arial" w:cs="Arial"/>
          <w:bCs/>
          <w:color w:val="000000"/>
          <w:sz w:val="20"/>
          <w:szCs w:val="20"/>
          <w:lang w:eastAsia="pl-PL"/>
        </w:rPr>
        <w:t xml:space="preserve"> Powodem takiej sytuacja byłaby konieczność przeszkolenia nauczycieli tak aby ich kwalifikacja umożliwiały realizację zajęć</w:t>
      </w:r>
      <w:r w:rsidR="0096466A">
        <w:rPr>
          <w:rFonts w:ascii="Arial" w:eastAsia="Times New Roman" w:hAnsi="Arial" w:cs="Arial"/>
          <w:bCs/>
          <w:color w:val="000000"/>
          <w:sz w:val="20"/>
          <w:szCs w:val="20"/>
          <w:lang w:eastAsia="pl-PL"/>
        </w:rPr>
        <w:t xml:space="preserve">. </w:t>
      </w:r>
      <w:r w:rsidRPr="00BC4E1E">
        <w:rPr>
          <w:rFonts w:ascii="Arial" w:eastAsia="Times New Roman" w:hAnsi="Arial" w:cs="Arial"/>
          <w:bCs/>
          <w:color w:val="000000"/>
          <w:sz w:val="20"/>
          <w:szCs w:val="20"/>
          <w:lang w:eastAsia="pl-PL"/>
        </w:rPr>
        <w:t>Czy przy wskazanym powyżej okresie utrzymania nowych miejsc przedszkolnych możliwa jest realizacja zajęć dodatkowych w dwóch okresach:</w:t>
      </w:r>
      <w:r w:rsidRPr="00BC4E1E">
        <w:rPr>
          <w:rFonts w:ascii="Arial" w:eastAsia="Times New Roman" w:hAnsi="Arial" w:cs="Arial"/>
          <w:bCs/>
          <w:color w:val="000000"/>
          <w:sz w:val="20"/>
          <w:szCs w:val="20"/>
          <w:lang w:eastAsia="pl-PL"/>
        </w:rPr>
        <w:br/>
      </w:r>
      <w:r w:rsidRPr="00BC4E1E">
        <w:rPr>
          <w:rFonts w:ascii="Arial" w:eastAsia="Times New Roman" w:hAnsi="Arial" w:cs="Arial"/>
          <w:b/>
          <w:bCs/>
          <w:color w:val="000000"/>
          <w:sz w:val="20"/>
          <w:szCs w:val="20"/>
          <w:lang w:eastAsia="pl-PL"/>
        </w:rPr>
        <w:t>a. od 01.09.2019 – 31.08.2020</w:t>
      </w:r>
      <w:r w:rsidRPr="00BC4E1E">
        <w:rPr>
          <w:rFonts w:ascii="Arial" w:eastAsia="Times New Roman" w:hAnsi="Arial" w:cs="Arial"/>
          <w:bCs/>
          <w:color w:val="000000"/>
          <w:sz w:val="20"/>
          <w:szCs w:val="20"/>
          <w:lang w:eastAsia="pl-PL"/>
        </w:rPr>
        <w:t xml:space="preserve"> dla dzieci objętych edukacją przedszkolną w roku szkolnym 2019/2020</w:t>
      </w:r>
      <w:r w:rsidRPr="00BC4E1E">
        <w:rPr>
          <w:rFonts w:ascii="Arial" w:eastAsia="Times New Roman" w:hAnsi="Arial" w:cs="Arial"/>
          <w:bCs/>
          <w:color w:val="000000"/>
          <w:sz w:val="20"/>
          <w:szCs w:val="20"/>
          <w:lang w:eastAsia="pl-PL"/>
        </w:rPr>
        <w:br/>
      </w:r>
      <w:r w:rsidRPr="00BC4E1E">
        <w:rPr>
          <w:rFonts w:ascii="Arial" w:eastAsia="Times New Roman" w:hAnsi="Arial" w:cs="Arial"/>
          <w:b/>
          <w:bCs/>
          <w:color w:val="000000"/>
          <w:sz w:val="20"/>
          <w:szCs w:val="20"/>
          <w:lang w:eastAsia="pl-PL"/>
        </w:rPr>
        <w:t>b. od 01.09.2020 – 31.08.2021</w:t>
      </w:r>
      <w:r w:rsidRPr="00BC4E1E">
        <w:rPr>
          <w:rFonts w:ascii="Arial" w:eastAsia="Times New Roman" w:hAnsi="Arial" w:cs="Arial"/>
          <w:bCs/>
          <w:color w:val="000000"/>
          <w:sz w:val="20"/>
          <w:szCs w:val="20"/>
          <w:lang w:eastAsia="pl-PL"/>
        </w:rPr>
        <w:t xml:space="preserve"> tylko dla dzieci „nowych”, które nie uczęszczały do przedszkola w poprzednim roku szkolnym?</w:t>
      </w:r>
    </w:p>
    <w:p w:rsidR="00BC4E1E" w:rsidRPr="0096466A" w:rsidRDefault="00BC4E1E" w:rsidP="00BC4E1E">
      <w:pPr>
        <w:spacing w:after="0" w:line="240" w:lineRule="auto"/>
        <w:rPr>
          <w:rFonts w:ascii="Calibri" w:eastAsia="Times New Roman" w:hAnsi="Calibri" w:cs="Calibri"/>
          <w:b/>
          <w:color w:val="000000"/>
          <w:u w:val="single"/>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Odpowiedź nr 30</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Zajęcia dodatkowe nie muszą być tożsame z okresem finansowania. Tak więc możliwa jest realizacja zajęć dodatkowych poza tym okresem, jednak musi zmieścić się w okresie realizacji projektu.</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96466A" w:rsidRDefault="00BC4E1E" w:rsidP="00BC4E1E">
      <w:pPr>
        <w:spacing w:after="0" w:line="240" w:lineRule="auto"/>
        <w:rPr>
          <w:rFonts w:ascii="Calibri" w:eastAsia="Times New Roman" w:hAnsi="Calibri" w:cs="Calibri"/>
          <w:b/>
          <w:color w:val="000000"/>
          <w:u w:val="single"/>
          <w:lang w:eastAsia="pl-PL"/>
        </w:rPr>
      </w:pPr>
      <w:r w:rsidRPr="0096466A">
        <w:rPr>
          <w:rFonts w:ascii="Calibri" w:eastAsia="Times New Roman" w:hAnsi="Calibri" w:cs="Calibri"/>
          <w:b/>
          <w:color w:val="000000"/>
          <w:u w:val="single"/>
          <w:lang w:eastAsia="pl-PL"/>
        </w:rPr>
        <w:t>Pytanie nr 31</w:t>
      </w:r>
    </w:p>
    <w:p w:rsidR="00BC4E1E" w:rsidRPr="0096466A" w:rsidRDefault="00BC4E1E" w:rsidP="00BC4E1E">
      <w:pPr>
        <w:spacing w:after="0" w:line="240" w:lineRule="auto"/>
        <w:rPr>
          <w:rFonts w:ascii="Calibri" w:eastAsia="Times New Roman" w:hAnsi="Calibri" w:cs="Calibri"/>
          <w:color w:val="000000"/>
          <w:lang w:eastAsia="pl-PL"/>
        </w:rPr>
      </w:pPr>
    </w:p>
    <w:p w:rsidR="00BC4E1E" w:rsidRPr="0096466A" w:rsidRDefault="00BC4E1E" w:rsidP="0096466A">
      <w:pPr>
        <w:spacing w:after="0" w:line="240" w:lineRule="auto"/>
        <w:rPr>
          <w:rFonts w:ascii="Arial" w:eastAsia="Times New Roman" w:hAnsi="Arial" w:cs="Arial"/>
          <w:bCs/>
          <w:color w:val="000000"/>
          <w:sz w:val="20"/>
          <w:szCs w:val="20"/>
          <w:lang w:eastAsia="pl-PL"/>
        </w:rPr>
      </w:pPr>
      <w:r w:rsidRPr="00BC4E1E">
        <w:rPr>
          <w:rFonts w:ascii="Arial" w:eastAsia="Times New Roman" w:hAnsi="Arial" w:cs="Arial"/>
          <w:bCs/>
          <w:color w:val="000000"/>
          <w:sz w:val="20"/>
          <w:szCs w:val="20"/>
          <w:lang w:eastAsia="pl-PL"/>
        </w:rPr>
        <w:t xml:space="preserve">Wnioskodawca planuje zakupić pomoce dydaktyczne w ramach wyposażenia nowych miejsc przedszkolnych oraz do realizacji zajęć dodatkowych. Zgodnie z zapisami załącznika nr 4 do </w:t>
      </w:r>
      <w:r w:rsidRPr="00BC4E1E">
        <w:rPr>
          <w:rFonts w:ascii="Arial" w:eastAsia="Times New Roman" w:hAnsi="Arial" w:cs="Arial"/>
          <w:bCs/>
          <w:color w:val="000000"/>
          <w:sz w:val="20"/>
          <w:szCs w:val="20"/>
          <w:lang w:eastAsia="pl-PL"/>
        </w:rPr>
        <w:lastRenderedPageBreak/>
        <w:t>Regulaminu konkursu stawka maksymalna dla pomocy dydaktycznych wynosi 3 000,00 zł na 1 grupę przedszkolną (25 osób). Czy nadmieniony zapis oznacza, że stawka 3 000,00 zł odnosi się osobno do zakupu pomocy dydaktycznych w ramach wyposażenia nowych miejsc przedszkolnych i osobno do zakupu pomocy do realizacji zajęć dodatkowych, czyli łącznie 6 000,00 zł na 1 grupę przedszkolną?</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F74832" w:rsidRDefault="00BC4E1E"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Odpowiedź nr 31</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Stawka maksymalna 3000 zł na 1 grupę przedszkolną dotyczy pomocy dydaktycznych do prowadzenia edukacji przedszkolnej w ramach podstawy programowej. Jeżeli wnioskodawca zaplanował dodatkowe zajęcia (wykraczające poza podstawę programową) może zaplanować zakup pomocy dydaktycznych niezbędnych do przeprowadzenia tych zajęć dodatkowych, z tymże nie określono już limitu na pomoce dydaktyczne do zajęć dodatkowych. Należy się kierować niezbędnością, racjonalnością i efektywnością kosztową przy planowaniu zakupu dodatkowych pomocy dydaktycznych do zajęć dodatkowych. Możliwa jest też sytuacja, że zajęcia dodatkowe mogą być realizowane z wykorzystaniem pomocy dydaktycznych zakupionych w ramach zestawu do prowadzenia podstawowej edukacji przedszkolnej.</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F74832" w:rsidRDefault="00BC4E1E"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Pytanie nr 32</w:t>
      </w:r>
    </w:p>
    <w:p w:rsidR="00BC4E1E" w:rsidRDefault="00BC4E1E" w:rsidP="00BC4E1E">
      <w:pPr>
        <w:spacing w:after="0" w:line="240" w:lineRule="auto"/>
        <w:rPr>
          <w:rFonts w:ascii="Calibri" w:eastAsia="Times New Roman" w:hAnsi="Calibri" w:cs="Calibri"/>
          <w:color w:val="000000"/>
          <w:lang w:eastAsia="pl-PL"/>
        </w:rPr>
      </w:pPr>
    </w:p>
    <w:p w:rsidR="00BC4E1E" w:rsidRPr="00F74832" w:rsidRDefault="00BC4E1E" w:rsidP="00BC4E1E">
      <w:pPr>
        <w:spacing w:after="0" w:line="240" w:lineRule="auto"/>
        <w:rPr>
          <w:rFonts w:ascii="Arial" w:eastAsia="Times New Roman" w:hAnsi="Arial" w:cs="Arial"/>
          <w:bCs/>
          <w:color w:val="000000"/>
          <w:sz w:val="20"/>
          <w:szCs w:val="20"/>
          <w:lang w:eastAsia="pl-PL"/>
        </w:rPr>
      </w:pPr>
      <w:r w:rsidRPr="00BC4E1E">
        <w:rPr>
          <w:rFonts w:ascii="Arial" w:eastAsia="Times New Roman" w:hAnsi="Arial" w:cs="Arial"/>
          <w:bCs/>
          <w:color w:val="000000"/>
          <w:sz w:val="20"/>
          <w:szCs w:val="20"/>
          <w:lang w:eastAsia="pl-PL"/>
        </w:rPr>
        <w:t>Wnioskodawca planuje zakupić pomoce dydaktyczne w ramach wyposażenia nowych miejsc przedszkolnych. Zgodnie z zapisami załącznika nr 4 do Regulaminu konkursu stawka maksymalna dla pomocy dydaktycznych wynosi 3 000,00 zł na 1 grupę przedszkolną (25 osób). Czy kwalifikowalny jest zakup pomocy dydaktycznych o wartości jednostkowej wyższej niż 3 000,00 zł ale przy założeniu, że jest ona nabywana na potrzeby więcej niż jednej grupy (np. pomoc dydaktyczna kosztuje 9 000,00 zł i korzystają z niej 3 grupy przedszkolne)?</w:t>
      </w:r>
    </w:p>
    <w:p w:rsidR="00BC4E1E" w:rsidRPr="00F74832" w:rsidRDefault="00BC4E1E" w:rsidP="00BC4E1E">
      <w:pPr>
        <w:spacing w:after="0" w:line="240" w:lineRule="auto"/>
        <w:rPr>
          <w:rFonts w:ascii="Calibri" w:eastAsia="Times New Roman" w:hAnsi="Calibri" w:cs="Calibri"/>
          <w:color w:val="000000"/>
          <w:lang w:eastAsia="pl-PL"/>
        </w:rPr>
      </w:pPr>
    </w:p>
    <w:p w:rsidR="00BC4E1E" w:rsidRPr="00F74832" w:rsidRDefault="00BC4E1E" w:rsidP="00BC4E1E">
      <w:pPr>
        <w:spacing w:after="0" w:line="240" w:lineRule="auto"/>
        <w:rPr>
          <w:rFonts w:ascii="Calibri" w:eastAsia="Times New Roman" w:hAnsi="Calibri" w:cs="Calibri"/>
          <w:b/>
          <w:color w:val="000000"/>
          <w:u w:val="single"/>
          <w:lang w:eastAsia="pl-PL"/>
        </w:rPr>
      </w:pPr>
    </w:p>
    <w:p w:rsidR="00BC4E1E" w:rsidRPr="00F74832" w:rsidRDefault="00BC4E1E"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Odpowiedź nr 3</w:t>
      </w:r>
      <w:r w:rsidR="00495584" w:rsidRPr="00F74832">
        <w:rPr>
          <w:rFonts w:ascii="Calibri" w:eastAsia="Times New Roman" w:hAnsi="Calibri" w:cs="Calibri"/>
          <w:b/>
          <w:color w:val="000000"/>
          <w:u w:val="single"/>
          <w:lang w:eastAsia="pl-PL"/>
        </w:rPr>
        <w:t>2</w:t>
      </w:r>
    </w:p>
    <w:p w:rsidR="00BC4E1E" w:rsidRDefault="00BC4E1E" w:rsidP="00BC4E1E">
      <w:pPr>
        <w:spacing w:after="0" w:line="240" w:lineRule="auto"/>
        <w:rPr>
          <w:rFonts w:ascii="Calibri" w:eastAsia="Times New Roman" w:hAnsi="Calibri" w:cs="Calibri"/>
          <w:color w:val="000000"/>
          <w:lang w:eastAsia="pl-PL"/>
        </w:rPr>
      </w:pPr>
    </w:p>
    <w:p w:rsidR="00BC4E1E" w:rsidRPr="00BC4E1E" w:rsidRDefault="00BC4E1E" w:rsidP="00BC4E1E">
      <w:pPr>
        <w:spacing w:after="0" w:line="240" w:lineRule="auto"/>
        <w:rPr>
          <w:rFonts w:ascii="Calibri" w:eastAsia="Times New Roman" w:hAnsi="Calibri" w:cs="Calibri"/>
          <w:color w:val="000000"/>
          <w:lang w:eastAsia="pl-PL"/>
        </w:rPr>
      </w:pPr>
      <w:r w:rsidRPr="00BC4E1E">
        <w:rPr>
          <w:rFonts w:ascii="Calibri" w:eastAsia="Times New Roman" w:hAnsi="Calibri" w:cs="Calibri"/>
          <w:color w:val="000000"/>
          <w:lang w:eastAsia="pl-PL"/>
        </w:rPr>
        <w:t>Tak, z tym,  że należy we wniosku o dofinansowanie uzasadnić niezbędność poniesienia takiego kosztu.</w:t>
      </w:r>
    </w:p>
    <w:p w:rsidR="00BC4E1E" w:rsidRDefault="00BC4E1E"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F74832" w:rsidRDefault="00BC4E1E"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Pytanie nr 3</w:t>
      </w:r>
      <w:r w:rsidR="00495584" w:rsidRPr="00F74832">
        <w:rPr>
          <w:rFonts w:ascii="Calibri" w:eastAsia="Times New Roman" w:hAnsi="Calibri" w:cs="Calibri"/>
          <w:b/>
          <w:color w:val="000000"/>
          <w:u w:val="single"/>
          <w:lang w:eastAsia="pl-PL"/>
        </w:rPr>
        <w:t>3</w:t>
      </w:r>
    </w:p>
    <w:p w:rsidR="00BC4E1E" w:rsidRDefault="00BC4E1E" w:rsidP="00BC4E1E">
      <w:pPr>
        <w:spacing w:after="0" w:line="240" w:lineRule="auto"/>
        <w:rPr>
          <w:rFonts w:ascii="Calibri" w:eastAsia="Times New Roman" w:hAnsi="Calibri" w:cs="Calibri"/>
          <w:color w:val="000000"/>
          <w:lang w:eastAsia="pl-PL"/>
        </w:rPr>
      </w:pPr>
    </w:p>
    <w:p w:rsidR="00495584" w:rsidRPr="00495584" w:rsidRDefault="00495584" w:rsidP="00495584">
      <w:pPr>
        <w:spacing w:after="0" w:line="240" w:lineRule="auto"/>
        <w:rPr>
          <w:rFonts w:ascii="Calibri" w:eastAsia="Times New Roman" w:hAnsi="Calibri" w:cs="Calibri"/>
          <w:color w:val="000000"/>
          <w:lang w:eastAsia="pl-PL"/>
        </w:rPr>
      </w:pPr>
      <w:r w:rsidRPr="00495584">
        <w:rPr>
          <w:rFonts w:ascii="Calibri" w:eastAsia="Times New Roman" w:hAnsi="Calibri" w:cs="Calibri"/>
          <w:color w:val="000000"/>
          <w:lang w:eastAsia="pl-PL"/>
        </w:rPr>
        <w:t>Chciałbym  zapytać o kwestię utworzenia nowych miejsc przedszkolnych. Czy utworzenie nowych miejsc przedszkolnych w okresie realizacji projektu, należy rozumieć jako faktyczne zwiększenie ilości dzieci w przedszkolu w ramach realizacji projektu, czy też jako gotowość do przyjęcia dzieci. Przykładowo, czy jeżeli w projekcie zaplanujemy 10 nowych miejsc i poniesiemy wydatki na te</w:t>
      </w:r>
      <w:r w:rsidR="00D10C9B">
        <w:rPr>
          <w:rFonts w:ascii="Calibri" w:eastAsia="Times New Roman" w:hAnsi="Calibri" w:cs="Calibri"/>
          <w:color w:val="000000"/>
          <w:lang w:eastAsia="pl-PL"/>
        </w:rPr>
        <w:t>n</w:t>
      </w:r>
      <w:r w:rsidRPr="00495584">
        <w:rPr>
          <w:rFonts w:ascii="Calibri" w:eastAsia="Times New Roman" w:hAnsi="Calibri" w:cs="Calibri"/>
          <w:color w:val="000000"/>
          <w:lang w:eastAsia="pl-PL"/>
        </w:rPr>
        <w:t xml:space="preserve"> cel( wyposażenie sali, łóżeczka </w:t>
      </w:r>
      <w:r w:rsidR="008A6563">
        <w:rPr>
          <w:rFonts w:ascii="Calibri" w:eastAsia="Times New Roman" w:hAnsi="Calibri" w:cs="Calibri"/>
          <w:color w:val="000000"/>
          <w:lang w:eastAsia="pl-PL"/>
        </w:rPr>
        <w:t xml:space="preserve">itp. </w:t>
      </w:r>
      <w:r w:rsidRPr="00495584">
        <w:rPr>
          <w:rFonts w:ascii="Calibri" w:eastAsia="Times New Roman" w:hAnsi="Calibri" w:cs="Calibri"/>
          <w:color w:val="000000"/>
          <w:lang w:eastAsia="pl-PL"/>
        </w:rPr>
        <w:t xml:space="preserve">) to czy faktyczna liczba dzieci w ramach tych nowo utworzonych miejsc może wynosić </w:t>
      </w:r>
      <w:r w:rsidR="00F74832">
        <w:rPr>
          <w:rFonts w:ascii="Calibri" w:eastAsia="Times New Roman" w:hAnsi="Calibri" w:cs="Calibri"/>
          <w:color w:val="000000"/>
          <w:lang w:eastAsia="pl-PL"/>
        </w:rPr>
        <w:t>np.</w:t>
      </w:r>
      <w:r w:rsidRPr="00495584">
        <w:rPr>
          <w:rFonts w:ascii="Calibri" w:eastAsia="Times New Roman" w:hAnsi="Calibri" w:cs="Calibri"/>
          <w:color w:val="000000"/>
          <w:lang w:eastAsia="pl-PL"/>
        </w:rPr>
        <w:t xml:space="preserve"> 8?</w:t>
      </w:r>
    </w:p>
    <w:p w:rsidR="00BC4E1E" w:rsidRDefault="00BC4E1E" w:rsidP="00BC4E1E">
      <w:pPr>
        <w:spacing w:after="0" w:line="240" w:lineRule="auto"/>
        <w:rPr>
          <w:rFonts w:ascii="Calibri" w:eastAsia="Times New Roman" w:hAnsi="Calibri" w:cs="Calibri"/>
          <w:color w:val="000000"/>
          <w:lang w:eastAsia="pl-PL"/>
        </w:rPr>
      </w:pPr>
    </w:p>
    <w:p w:rsidR="00495584" w:rsidRPr="00F74832" w:rsidRDefault="00495584"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Odpowiedź nr 33</w:t>
      </w:r>
    </w:p>
    <w:p w:rsidR="00495584" w:rsidRDefault="00495584" w:rsidP="00BC4E1E">
      <w:pPr>
        <w:spacing w:after="0" w:line="240" w:lineRule="auto"/>
        <w:rPr>
          <w:rFonts w:ascii="Calibri" w:eastAsia="Times New Roman" w:hAnsi="Calibri" w:cs="Calibri"/>
          <w:color w:val="000000"/>
          <w:lang w:eastAsia="pl-PL"/>
        </w:rPr>
      </w:pPr>
    </w:p>
    <w:p w:rsidR="00495584" w:rsidRPr="00495584" w:rsidRDefault="00495584" w:rsidP="00495584">
      <w:pPr>
        <w:spacing w:after="0" w:line="240" w:lineRule="auto"/>
        <w:rPr>
          <w:rFonts w:ascii="Calibri" w:eastAsia="Times New Roman" w:hAnsi="Calibri" w:cs="Calibri"/>
          <w:color w:val="000000"/>
          <w:lang w:eastAsia="pl-PL"/>
        </w:rPr>
      </w:pPr>
      <w:r w:rsidRPr="00495584">
        <w:rPr>
          <w:rFonts w:ascii="Calibri" w:eastAsia="Times New Roman" w:hAnsi="Calibri" w:cs="Calibri"/>
          <w:color w:val="000000"/>
          <w:lang w:eastAsia="pl-PL"/>
        </w:rPr>
        <w:t>Wsparcie powinno skutkować zwiększeniem liczy miejsc przedszkolnych podlegaj</w:t>
      </w:r>
      <w:r w:rsidR="008A6563">
        <w:rPr>
          <w:rFonts w:ascii="Calibri" w:eastAsia="Times New Roman" w:hAnsi="Calibri" w:cs="Calibri"/>
          <w:color w:val="000000"/>
          <w:lang w:eastAsia="pl-PL"/>
        </w:rPr>
        <w:t>ą</w:t>
      </w:r>
      <w:r w:rsidRPr="00495584">
        <w:rPr>
          <w:rFonts w:ascii="Calibri" w:eastAsia="Times New Roman" w:hAnsi="Calibri" w:cs="Calibri"/>
          <w:color w:val="000000"/>
          <w:lang w:eastAsia="pl-PL"/>
        </w:rPr>
        <w:t>cych pod konkretny organ prowadzący na terenie danej gminy/miasta w stosunku do danych z roku poprzedzaj</w:t>
      </w:r>
      <w:r>
        <w:rPr>
          <w:rFonts w:ascii="Calibri" w:eastAsia="Times New Roman" w:hAnsi="Calibri" w:cs="Calibri"/>
          <w:color w:val="000000"/>
          <w:lang w:eastAsia="pl-PL"/>
        </w:rPr>
        <w:t>ą</w:t>
      </w:r>
      <w:r w:rsidRPr="00495584">
        <w:rPr>
          <w:rFonts w:ascii="Calibri" w:eastAsia="Times New Roman" w:hAnsi="Calibri" w:cs="Calibri"/>
          <w:color w:val="000000"/>
          <w:lang w:eastAsia="pl-PL"/>
        </w:rPr>
        <w:t>cego rok rozpoczęcia realizacji projektu. Należy przez to rozumieć wzrost liczby dzieci uczęszczających do przedszkola. Liczba utworzonych miejsc musi odpowiadać faktycznemu i prognozowanemu zapotrzebowaniu na usługi edukacji przedszkolnej w perspektywie 3-letniej. Ponadto, Beneficjent musi zobowi</w:t>
      </w:r>
      <w:r w:rsidR="00F74832">
        <w:rPr>
          <w:rFonts w:ascii="Calibri" w:eastAsia="Times New Roman" w:hAnsi="Calibri" w:cs="Calibri"/>
          <w:color w:val="000000"/>
          <w:lang w:eastAsia="pl-PL"/>
        </w:rPr>
        <w:t>ą</w:t>
      </w:r>
      <w:r w:rsidRPr="00495584">
        <w:rPr>
          <w:rFonts w:ascii="Calibri" w:eastAsia="Times New Roman" w:hAnsi="Calibri" w:cs="Calibri"/>
          <w:color w:val="000000"/>
          <w:lang w:eastAsia="pl-PL"/>
        </w:rPr>
        <w:t xml:space="preserve">zać się do zachowania trwałości utworzonych miejsc przez co najmniej 2 lata od daty zakończenia projektu. Do zachowania trwałości wystarczy już gotowość </w:t>
      </w:r>
      <w:r w:rsidRPr="00495584">
        <w:rPr>
          <w:rFonts w:ascii="Calibri" w:eastAsia="Times New Roman" w:hAnsi="Calibri" w:cs="Calibri"/>
          <w:color w:val="000000"/>
          <w:lang w:eastAsia="pl-PL"/>
        </w:rPr>
        <w:lastRenderedPageBreak/>
        <w:t>instytucjonalna przedszkola, czyli zapewnienie wolnych miejsc przez ujęcie w arkuszu organizacyjnym przedszkola.</w:t>
      </w:r>
    </w:p>
    <w:p w:rsidR="00495584" w:rsidRDefault="00495584" w:rsidP="00BC4E1E">
      <w:pPr>
        <w:spacing w:after="0" w:line="240" w:lineRule="auto"/>
        <w:rPr>
          <w:rFonts w:ascii="Calibri" w:eastAsia="Times New Roman" w:hAnsi="Calibri" w:cs="Calibri"/>
          <w:color w:val="000000"/>
          <w:lang w:eastAsia="pl-PL"/>
        </w:rPr>
      </w:pPr>
    </w:p>
    <w:p w:rsidR="00BC4E1E" w:rsidRDefault="00BC4E1E" w:rsidP="00BC4E1E">
      <w:pPr>
        <w:spacing w:after="0" w:line="240" w:lineRule="auto"/>
        <w:rPr>
          <w:rFonts w:ascii="Calibri" w:eastAsia="Times New Roman" w:hAnsi="Calibri" w:cs="Calibri"/>
          <w:color w:val="000000"/>
          <w:lang w:eastAsia="pl-PL"/>
        </w:rPr>
      </w:pPr>
    </w:p>
    <w:p w:rsidR="00BC4E1E" w:rsidRPr="00F74832" w:rsidRDefault="00495584"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Pytanie nr 34</w:t>
      </w:r>
    </w:p>
    <w:p w:rsidR="00495584" w:rsidRDefault="00495584" w:rsidP="00BC4E1E">
      <w:pPr>
        <w:spacing w:after="0" w:line="240" w:lineRule="auto"/>
        <w:rPr>
          <w:rFonts w:ascii="Calibri" w:eastAsia="Times New Roman" w:hAnsi="Calibri" w:cs="Calibri"/>
          <w:color w:val="000000"/>
          <w:lang w:eastAsia="pl-PL"/>
        </w:rPr>
      </w:pPr>
    </w:p>
    <w:p w:rsidR="00495584" w:rsidRPr="00F74832" w:rsidRDefault="00495584" w:rsidP="00495584">
      <w:pPr>
        <w:spacing w:after="0" w:line="240" w:lineRule="auto"/>
        <w:rPr>
          <w:rFonts w:ascii="Calibri" w:eastAsia="Times New Roman" w:hAnsi="Calibri" w:cs="Calibri"/>
          <w:bCs/>
          <w:color w:val="000000"/>
          <w:lang w:eastAsia="pl-PL"/>
        </w:rPr>
      </w:pPr>
      <w:r w:rsidRPr="00495584">
        <w:rPr>
          <w:rFonts w:ascii="Calibri" w:eastAsia="Times New Roman" w:hAnsi="Calibri" w:cs="Calibri"/>
          <w:bCs/>
          <w:color w:val="000000"/>
          <w:lang w:eastAsia="pl-PL"/>
        </w:rPr>
        <w:t>Planuje otworzyć przedszkole i chciałbym starać się o dotacje unijna.</w:t>
      </w:r>
      <w:r w:rsidR="008A6563">
        <w:rPr>
          <w:rFonts w:ascii="Calibri" w:eastAsia="Times New Roman" w:hAnsi="Calibri" w:cs="Calibri"/>
          <w:bCs/>
          <w:color w:val="000000"/>
          <w:lang w:eastAsia="pl-PL"/>
        </w:rPr>
        <w:t xml:space="preserve"> </w:t>
      </w:r>
      <w:r w:rsidRPr="00495584">
        <w:rPr>
          <w:rFonts w:ascii="Calibri" w:eastAsia="Times New Roman" w:hAnsi="Calibri" w:cs="Calibri"/>
          <w:bCs/>
          <w:color w:val="000000"/>
          <w:lang w:eastAsia="pl-PL"/>
        </w:rPr>
        <w:t>Lokal w którym planuje otworzyć przedszkole obecnie funkcjonuje jako przedszkole niepubliczne ale osoba która prowadzi to przedszkole zamyka je w niedalekiej przyszłości. Czy mogę składać wniosek o dotacje gdzie w danym punkcje istniało już przedszkole i czy jest w ogolę szansa na dostanie dotacji w takiej sytuacji? Ze względu na brak sprecyzowanego czasu zamknięcia przedszkola przez osobę prowadzącą. Czy w czasie składania wniosku albo rozpatrywania go to przedszkole musi zostać już zamknięte przez poprzedniego właściciela.</w:t>
      </w:r>
    </w:p>
    <w:p w:rsidR="00495584" w:rsidRPr="00F74832" w:rsidRDefault="00495584" w:rsidP="00BC4E1E">
      <w:pPr>
        <w:spacing w:after="0" w:line="240" w:lineRule="auto"/>
        <w:rPr>
          <w:rFonts w:ascii="Calibri" w:eastAsia="Times New Roman" w:hAnsi="Calibri" w:cs="Calibri"/>
          <w:color w:val="000000"/>
          <w:lang w:eastAsia="pl-PL"/>
        </w:rPr>
      </w:pPr>
    </w:p>
    <w:p w:rsidR="00495584" w:rsidRDefault="00495584" w:rsidP="00BC4E1E">
      <w:pPr>
        <w:spacing w:after="0" w:line="240" w:lineRule="auto"/>
        <w:rPr>
          <w:rFonts w:ascii="Calibri" w:eastAsia="Times New Roman" w:hAnsi="Calibri" w:cs="Calibri"/>
          <w:color w:val="000000"/>
          <w:lang w:eastAsia="pl-PL"/>
        </w:rPr>
      </w:pPr>
    </w:p>
    <w:p w:rsidR="00495584" w:rsidRDefault="00495584" w:rsidP="00BC4E1E">
      <w:pPr>
        <w:spacing w:after="0" w:line="240" w:lineRule="auto"/>
        <w:rPr>
          <w:rFonts w:ascii="Calibri" w:eastAsia="Times New Roman" w:hAnsi="Calibri" w:cs="Calibri"/>
          <w:color w:val="000000"/>
          <w:lang w:eastAsia="pl-PL"/>
        </w:rPr>
      </w:pPr>
    </w:p>
    <w:p w:rsidR="00495584" w:rsidRPr="00F74832" w:rsidRDefault="00495584"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Odpowiedź nr 34</w:t>
      </w:r>
    </w:p>
    <w:p w:rsidR="00495584" w:rsidRDefault="00495584" w:rsidP="00BC4E1E">
      <w:pPr>
        <w:spacing w:after="0" w:line="240" w:lineRule="auto"/>
        <w:rPr>
          <w:rFonts w:ascii="Calibri" w:eastAsia="Times New Roman" w:hAnsi="Calibri" w:cs="Calibri"/>
          <w:color w:val="000000"/>
          <w:lang w:eastAsia="pl-PL"/>
        </w:rPr>
      </w:pPr>
    </w:p>
    <w:p w:rsidR="00495584" w:rsidRPr="00495584" w:rsidRDefault="00F74832" w:rsidP="00495584">
      <w:pPr>
        <w:spacing w:after="240" w:line="240" w:lineRule="auto"/>
        <w:rPr>
          <w:rFonts w:ascii="Calibri" w:eastAsia="Times New Roman" w:hAnsi="Calibri" w:cs="Calibri"/>
          <w:color w:val="000000"/>
          <w:lang w:eastAsia="pl-PL"/>
        </w:rPr>
      </w:pPr>
      <w:r>
        <w:rPr>
          <w:rFonts w:ascii="Calibri" w:eastAsia="Times New Roman" w:hAnsi="Calibri" w:cs="Calibri"/>
          <w:color w:val="000000"/>
          <w:lang w:eastAsia="pl-PL"/>
        </w:rPr>
        <w:t>B</w:t>
      </w:r>
      <w:r w:rsidR="00495584" w:rsidRPr="00495584">
        <w:rPr>
          <w:rFonts w:ascii="Calibri" w:eastAsia="Times New Roman" w:hAnsi="Calibri" w:cs="Calibri"/>
          <w:color w:val="000000"/>
          <w:lang w:eastAsia="pl-PL"/>
        </w:rPr>
        <w:t xml:space="preserve">rak lokalu nie wyklucza z aplikowania o dofinansowanie w ramach działania 10.1. Natomiast proszę zwrócić uwagę, że ocenie podlega potencjał wnioskodawcy. We wniosku o dofinansowanie należy m.in. opisać zaplecze techniczne – sprzęt i zasoby lokalowe, które będą wykorzystywane do realizacji projektu. Zgodnie z instrukcją wypełniania wniosku nie należy wskazywać potencjału, który Wnioskodawca zamierza dopiero zakupić. W związku z tym, choć sam brak lokalu nie wyklucza z aplikowania, może się to przełożyć na niską ocenę projektu i brak dofinansowania. Brak lokalu na etapie składania wniosków może budzić wątpliwości, czy Wnioskodawca jest w stanie zrealizować projekt zgodnie z założeniami i osiągnąć planowane wskaźniki. Proszę również zwrócić uwagę, że istotnym elementem projektu jest opis sytuacji problemowej w odniesieniu do danego obszaru, a liczba utworzonych w ramach projektu nowych miejsc wychowania przedszkolnego ma odpowiadać prognozowanemu zapotrzebowaniu na usługi edukacji przedszkolnej na terenie danej gminy/miasta. Ponadto beneficjent jest zobowiązany do zachowania trwałości utworzonych w ramach projektu miejsc wychowania przedszkolnego, przez okres co najmniej 2 lat od daty zakończenia realizacji projektu. W treści wniosku, Wnioskodawca powinien zatem określić, w jaki sposób wejdzie w posiadanie lokalu, aby móc wywiązać się z ww. obowiązków, w szczególności w zakresie trwałości. </w:t>
      </w:r>
      <w:r w:rsidR="00495584" w:rsidRPr="00495584">
        <w:rPr>
          <w:rFonts w:ascii="Calibri" w:eastAsia="Times New Roman" w:hAnsi="Calibri" w:cs="Calibri"/>
          <w:color w:val="000000"/>
          <w:lang w:eastAsia="pl-PL"/>
        </w:rPr>
        <w:br/>
        <w:t xml:space="preserve">Zwracam także uwagę, że w ramach działania 10.1 o dofinansowanie mogą ubiegać się organy  prowadzące publiczne i niepubliczne przedszkola jak również osoby fizyczne prowadzące działalność gospodarczą, które mają w zakresie swojej działalności wychowanie przedszkolne zgodnie z ustawą, natomiast nie posiadają jeszcze wpisu do rejestru przedszkoli. </w:t>
      </w:r>
    </w:p>
    <w:p w:rsidR="00495584" w:rsidRPr="00F74832" w:rsidRDefault="00495584"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Pytanie nr 35</w:t>
      </w:r>
    </w:p>
    <w:p w:rsidR="00495584" w:rsidRDefault="00495584" w:rsidP="00BC4E1E">
      <w:pPr>
        <w:spacing w:after="0" w:line="240" w:lineRule="auto"/>
        <w:rPr>
          <w:rFonts w:ascii="Calibri" w:eastAsia="Times New Roman" w:hAnsi="Calibri" w:cs="Calibri"/>
          <w:color w:val="000000"/>
          <w:lang w:eastAsia="pl-PL"/>
        </w:rPr>
      </w:pPr>
    </w:p>
    <w:p w:rsidR="00495584" w:rsidRPr="00F74832" w:rsidRDefault="00F74832" w:rsidP="00495584">
      <w:pPr>
        <w:spacing w:after="0" w:line="240" w:lineRule="auto"/>
        <w:rPr>
          <w:rFonts w:ascii="Casper" w:eastAsia="Times New Roman" w:hAnsi="Casper" w:cs="Calibri"/>
          <w:bCs/>
          <w:color w:val="000000"/>
          <w:lang w:eastAsia="pl-PL"/>
        </w:rPr>
      </w:pPr>
      <w:r w:rsidRPr="00F74832">
        <w:rPr>
          <w:rFonts w:ascii="Casper" w:eastAsia="Times New Roman" w:hAnsi="Casper" w:cs="Calibri"/>
          <w:bCs/>
          <w:color w:val="000000"/>
          <w:lang w:eastAsia="pl-PL"/>
        </w:rPr>
        <w:t>W</w:t>
      </w:r>
      <w:r w:rsidR="00495584" w:rsidRPr="00495584">
        <w:rPr>
          <w:rFonts w:ascii="Casper" w:eastAsia="Times New Roman" w:hAnsi="Casper" w:cs="Calibri"/>
          <w:bCs/>
          <w:color w:val="000000"/>
          <w:lang w:eastAsia="pl-PL"/>
        </w:rPr>
        <w:t xml:space="preserve"> związku z faktem, iż budynek przedszkola jest obecnie w budowie (wg Umowy z Wykonawcą planowane oddanie do użytkowania nastąpi w grudniu 2019 r.), czy możemy aplikować o dofinansowanie na uruchomienie nowych miejsc, w tym dostosowanych do potrzeb dzieci z niepełnosprawnościami. Planowana realizacja projektu II.2020 r. - VI 2021 r.?</w:t>
      </w:r>
    </w:p>
    <w:p w:rsidR="00495584" w:rsidRDefault="00495584" w:rsidP="00BC4E1E">
      <w:pPr>
        <w:spacing w:after="0" w:line="240" w:lineRule="auto"/>
        <w:rPr>
          <w:rFonts w:ascii="Calibri" w:eastAsia="Times New Roman" w:hAnsi="Calibri" w:cs="Calibri"/>
          <w:color w:val="000000"/>
          <w:lang w:eastAsia="pl-PL"/>
        </w:rPr>
      </w:pPr>
    </w:p>
    <w:p w:rsidR="00F74832" w:rsidRDefault="00F74832" w:rsidP="00BC4E1E">
      <w:pPr>
        <w:spacing w:after="0" w:line="240" w:lineRule="auto"/>
        <w:rPr>
          <w:rFonts w:ascii="Calibri" w:eastAsia="Times New Roman" w:hAnsi="Calibri" w:cs="Calibri"/>
          <w:b/>
          <w:color w:val="000000"/>
          <w:u w:val="single"/>
          <w:lang w:eastAsia="pl-PL"/>
        </w:rPr>
      </w:pPr>
    </w:p>
    <w:p w:rsidR="00F74832" w:rsidRDefault="00F74832" w:rsidP="00BC4E1E">
      <w:pPr>
        <w:spacing w:after="0" w:line="240" w:lineRule="auto"/>
        <w:rPr>
          <w:rFonts w:ascii="Calibri" w:eastAsia="Times New Roman" w:hAnsi="Calibri" w:cs="Calibri"/>
          <w:b/>
          <w:color w:val="000000"/>
          <w:u w:val="single"/>
          <w:lang w:eastAsia="pl-PL"/>
        </w:rPr>
      </w:pPr>
    </w:p>
    <w:p w:rsidR="00F74832" w:rsidRDefault="00F74832" w:rsidP="00BC4E1E">
      <w:pPr>
        <w:spacing w:after="0" w:line="240" w:lineRule="auto"/>
        <w:rPr>
          <w:rFonts w:ascii="Calibri" w:eastAsia="Times New Roman" w:hAnsi="Calibri" w:cs="Calibri"/>
          <w:b/>
          <w:color w:val="000000"/>
          <w:u w:val="single"/>
          <w:lang w:eastAsia="pl-PL"/>
        </w:rPr>
      </w:pPr>
    </w:p>
    <w:p w:rsidR="00495584" w:rsidRPr="00F74832" w:rsidRDefault="00495584"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Odpowiedź nr 35</w:t>
      </w:r>
    </w:p>
    <w:p w:rsidR="00F74832" w:rsidRDefault="00F74832" w:rsidP="00495584">
      <w:pPr>
        <w:spacing w:after="0" w:line="240" w:lineRule="auto"/>
        <w:rPr>
          <w:rFonts w:ascii="Calibri" w:eastAsia="Times New Roman" w:hAnsi="Calibri" w:cs="Calibri"/>
          <w:color w:val="002060"/>
          <w:lang w:eastAsia="pl-PL"/>
        </w:rPr>
      </w:pPr>
    </w:p>
    <w:p w:rsidR="00495584" w:rsidRPr="00F74832" w:rsidRDefault="00495584" w:rsidP="00495584">
      <w:pPr>
        <w:spacing w:after="0" w:line="240" w:lineRule="auto"/>
        <w:rPr>
          <w:rFonts w:ascii="Calibri" w:eastAsia="Times New Roman" w:hAnsi="Calibri" w:cs="Calibri"/>
          <w:color w:val="000000" w:themeColor="text1"/>
          <w:lang w:eastAsia="pl-PL"/>
        </w:rPr>
      </w:pPr>
      <w:r w:rsidRPr="00495584">
        <w:rPr>
          <w:rFonts w:ascii="Calibri" w:eastAsia="Times New Roman" w:hAnsi="Calibri" w:cs="Calibri"/>
          <w:color w:val="000000" w:themeColor="text1"/>
          <w:lang w:eastAsia="pl-PL"/>
        </w:rPr>
        <w:t xml:space="preserve">Brak lokalu nie wyklucza z aplikowania o dofinansowanie w ramach działania 10.1. Natomiast proszę zwrócić uwagę, że ocenie podlega potencjał wnioskodawcy. We wniosku o dofinansowanie należy </w:t>
      </w:r>
      <w:r w:rsidRPr="00495584">
        <w:rPr>
          <w:rFonts w:ascii="Calibri" w:eastAsia="Times New Roman" w:hAnsi="Calibri" w:cs="Calibri"/>
          <w:color w:val="000000" w:themeColor="text1"/>
          <w:lang w:eastAsia="pl-PL"/>
        </w:rPr>
        <w:lastRenderedPageBreak/>
        <w:t xml:space="preserve">m.in. opisać zaplecze techniczne – sprzęt i zasoby lokalowe, które będą wykorzystywane do realizacji projektu. Zgodnie z instrukcją wypełniania wniosku nie należy wskazywać potencjału, który Wnioskodawca zamierza dopiero nabyć. W związku z tym, choć sam brak lokalu nie wyklucza z aplikowania, może się to przełożyć na niską ocenę projektu i brak dofinansowania. Brak lokalu na etapie składania wniosków może budzić wątpliwości, czy Wnioskodawca jest w stanie zrealizować projekt zgodnie z założeniami i osiągnąć planowane wskaźniki. Proszę również zwrócić uwagę, że istotnym elementem projektu jest opis sytuacji problemowej w odniesieniu do danego obszaru, a liczba utworzonych w ramach projektu nowych miejsc wychowania przedszkolnego ma odpowiadać prognozowanemu zapotrzebowaniu na usługi edukacji przedszkolnej na terenie danej gminy/miasta. Ponadto beneficjent jest zobowiązany do zachowania trwałości utworzonych w ramach projektu miejsc wychowania przedszkolnego, przez okres co najmniej 2 lat od daty zakończenia realizacji projektu. W treści wniosku, Wnioskodawca powinien zatem określić, w jaki sposób wejdzie w posiadanie lokalu, aby móc wywiązać się z ww. obowiązków, w szczególności w zakresie trwałości. </w:t>
      </w:r>
      <w:r w:rsidRPr="00495584">
        <w:rPr>
          <w:rFonts w:ascii="Calibri" w:eastAsia="Times New Roman" w:hAnsi="Calibri" w:cs="Calibri"/>
          <w:color w:val="000000" w:themeColor="text1"/>
          <w:lang w:eastAsia="pl-PL"/>
        </w:rPr>
        <w:br/>
        <w:t xml:space="preserve">Zwracam także uwagę, że w ramach działania 10.1 o dofinansowanie mogą ubiegać się organy  prowadzące publiczne i niepubliczne przedszkola jak również osoby fizyczne prowadzące działalność gospodarczą, które mają w zakresie swojej działalności wychowanie przedszkolne zgodnie z ustawą, natomiast nie posiadają jeszcze wpisu do rejestru przedszkoli. </w:t>
      </w:r>
    </w:p>
    <w:p w:rsidR="00495584" w:rsidRPr="00F74832" w:rsidRDefault="00495584" w:rsidP="00BC4E1E">
      <w:pPr>
        <w:spacing w:after="0" w:line="240" w:lineRule="auto"/>
        <w:rPr>
          <w:rFonts w:ascii="Calibri" w:eastAsia="Times New Roman" w:hAnsi="Calibri" w:cs="Calibri"/>
          <w:color w:val="000000" w:themeColor="text1"/>
          <w:lang w:eastAsia="pl-PL"/>
        </w:rPr>
      </w:pPr>
    </w:p>
    <w:p w:rsidR="00495584" w:rsidRPr="00F74832" w:rsidRDefault="00495584" w:rsidP="00BC4E1E">
      <w:pPr>
        <w:spacing w:after="0" w:line="240" w:lineRule="auto"/>
        <w:rPr>
          <w:rFonts w:ascii="Calibri" w:eastAsia="Times New Roman" w:hAnsi="Calibri" w:cs="Calibri"/>
          <w:b/>
          <w:color w:val="000000"/>
          <w:u w:val="single"/>
          <w:lang w:eastAsia="pl-PL"/>
        </w:rPr>
      </w:pPr>
    </w:p>
    <w:p w:rsidR="00495584" w:rsidRPr="00F74832" w:rsidRDefault="00495584"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Pytanie nr 36</w:t>
      </w:r>
    </w:p>
    <w:p w:rsidR="00495584" w:rsidRDefault="00495584" w:rsidP="00BC4E1E">
      <w:pPr>
        <w:spacing w:after="0" w:line="240" w:lineRule="auto"/>
        <w:rPr>
          <w:rFonts w:ascii="Calibri" w:eastAsia="Times New Roman" w:hAnsi="Calibri" w:cs="Calibri"/>
          <w:color w:val="000000"/>
          <w:lang w:eastAsia="pl-PL"/>
        </w:rPr>
      </w:pPr>
    </w:p>
    <w:p w:rsidR="00495584" w:rsidRPr="00F74832" w:rsidRDefault="00495584" w:rsidP="00495584">
      <w:pPr>
        <w:spacing w:after="0" w:line="240" w:lineRule="auto"/>
        <w:rPr>
          <w:rFonts w:ascii="Calibri" w:eastAsia="Times New Roman" w:hAnsi="Calibri" w:cs="Calibri"/>
          <w:bCs/>
          <w:color w:val="000000"/>
          <w:lang w:eastAsia="pl-PL"/>
        </w:rPr>
      </w:pPr>
      <w:r w:rsidRPr="00495584">
        <w:rPr>
          <w:rFonts w:ascii="Calibri" w:eastAsia="Times New Roman" w:hAnsi="Calibri" w:cs="Calibri"/>
          <w:bCs/>
          <w:color w:val="000000"/>
          <w:lang w:eastAsia="pl-PL"/>
        </w:rPr>
        <w:t xml:space="preserve">W dokumentacji konkursowej określono, iż Diagnoza zapotrzebowania na miejsca przedszkolne ma powstać w porozumieniu z samorządem gminnym. Jaką formę powinno mieć to porozumienie dla przedszkola, które nie jest założone przez jednostkę samorządu terytorialnego? Czy wystarczy list intencyjny, czy przewidują Państwo bardziej formalne porozumienie? </w:t>
      </w: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BC4E1E">
      <w:pPr>
        <w:spacing w:after="0" w:line="240" w:lineRule="auto"/>
        <w:rPr>
          <w:rFonts w:ascii="Calibri" w:eastAsia="Times New Roman" w:hAnsi="Calibri" w:cs="Calibri"/>
          <w:color w:val="000000"/>
          <w:lang w:eastAsia="pl-PL"/>
        </w:rPr>
      </w:pPr>
    </w:p>
    <w:p w:rsidR="00495584" w:rsidRPr="00F74832" w:rsidRDefault="00495584" w:rsidP="00BC4E1E">
      <w:pPr>
        <w:spacing w:after="0" w:line="240" w:lineRule="auto"/>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Odpowiedź nr 36</w:t>
      </w:r>
    </w:p>
    <w:p w:rsidR="00495584" w:rsidRDefault="00495584" w:rsidP="00BC4E1E">
      <w:pPr>
        <w:spacing w:after="0" w:line="240" w:lineRule="auto"/>
        <w:rPr>
          <w:rFonts w:ascii="Calibri" w:eastAsia="Times New Roman" w:hAnsi="Calibri" w:cs="Calibri"/>
          <w:color w:val="000000"/>
          <w:lang w:eastAsia="pl-PL"/>
        </w:rPr>
      </w:pPr>
    </w:p>
    <w:p w:rsidR="00495584" w:rsidRPr="00BC4E1E" w:rsidRDefault="00495584" w:rsidP="00BC4E1E">
      <w:pPr>
        <w:spacing w:after="0" w:line="240" w:lineRule="auto"/>
        <w:rPr>
          <w:rFonts w:ascii="Calibri" w:eastAsia="Times New Roman" w:hAnsi="Calibri" w:cs="Calibri"/>
          <w:color w:val="000000"/>
          <w:lang w:eastAsia="pl-PL"/>
        </w:rPr>
      </w:pPr>
    </w:p>
    <w:p w:rsidR="00495584" w:rsidRPr="00495584" w:rsidRDefault="00495584" w:rsidP="00495584">
      <w:pPr>
        <w:spacing w:after="240" w:line="240" w:lineRule="auto"/>
        <w:rPr>
          <w:rFonts w:ascii="Calibri" w:eastAsia="Times New Roman" w:hAnsi="Calibri" w:cs="Calibri"/>
          <w:color w:val="000000"/>
          <w:lang w:eastAsia="pl-PL"/>
        </w:rPr>
      </w:pPr>
      <w:r w:rsidRPr="00495584">
        <w:rPr>
          <w:rFonts w:ascii="Calibri" w:eastAsia="Times New Roman" w:hAnsi="Calibri" w:cs="Calibri"/>
          <w:color w:val="000000"/>
          <w:lang w:eastAsia="pl-PL"/>
        </w:rPr>
        <w:t xml:space="preserve">Diagnoza zapotrzebowania na nowe miejsca przedszkolne jest wymagana niezależnie od statusu przedszkola-wymóg ten dotyczy zarówno placówek publicznych jak i niepublicznych. Należy pamiętać, że w przypadku realizacji typu projektu 10.1 A, zgodnie z kryterium diagnozy zapotrzebowania , we wniosku musi zostać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Zgodnie z brzmieniem kryterium musi uwzględniać plany samorządu gminnego w zakresie tworzenia nowych miejsc przedszkolnych. Dokumentacja konkursowa nie będzie jednak precyzować w jaki sposób należy udokumentować działania na rzecz uwzględnienia planów samorządu gminnego. Zaproponowany przez Panią list intencyjny z gminy, w którym Gmina wyrazi swoje pozytywne stanowisko </w:t>
      </w:r>
      <w:proofErr w:type="spellStart"/>
      <w:r w:rsidRPr="00495584">
        <w:rPr>
          <w:rFonts w:ascii="Calibri" w:eastAsia="Times New Roman" w:hAnsi="Calibri" w:cs="Calibri"/>
          <w:color w:val="000000"/>
          <w:lang w:eastAsia="pl-PL"/>
        </w:rPr>
        <w:t>ws</w:t>
      </w:r>
      <w:proofErr w:type="spellEnd"/>
      <w:r w:rsidRPr="00495584">
        <w:rPr>
          <w:rFonts w:ascii="Calibri" w:eastAsia="Times New Roman" w:hAnsi="Calibri" w:cs="Calibri"/>
          <w:color w:val="000000"/>
          <w:lang w:eastAsia="pl-PL"/>
        </w:rPr>
        <w:t xml:space="preserve">. utworzenia nowych miejsc przedszkolnych na danym terenie wydaje się jak najbardziej zasadny. Niektóre gminy opracowują strategie edukacyjne lub diagnozy edukacyjne, do których można jak najbardziej odnieść się podczas przygotowywania uzasadnienia potrzeby realizacji projektu. Nie funkcjonuje jedna ogólnodostępna diagnoza z zakresu edukacji przedszkolnej dla wszystkich gmin województwa dolnośląskiego czy nawet wybranych powiatów województwa dolnośląskiego wchodzących w skład </w:t>
      </w:r>
      <w:proofErr w:type="spellStart"/>
      <w:r w:rsidRPr="00495584">
        <w:rPr>
          <w:rFonts w:ascii="Calibri" w:eastAsia="Times New Roman" w:hAnsi="Calibri" w:cs="Calibri"/>
          <w:color w:val="000000"/>
          <w:lang w:eastAsia="pl-PL"/>
        </w:rPr>
        <w:t>ZITów</w:t>
      </w:r>
      <w:proofErr w:type="spellEnd"/>
      <w:r w:rsidRPr="00495584">
        <w:rPr>
          <w:rFonts w:ascii="Calibri" w:eastAsia="Times New Roman" w:hAnsi="Calibri" w:cs="Calibri"/>
          <w:color w:val="000000"/>
          <w:lang w:eastAsia="pl-PL"/>
        </w:rPr>
        <w:t xml:space="preserve"> na terenie, których będą realizowane konkursy. Należy zweryfikować czy w gminie planowanej do objęcia projektem została opracowana strategia/diagnoza w zakresie edukacji przedszkolnej. Rekomenduje się aby w uzasadnieniu potrzeby realizacji projektu wykazać ile miejsc wychowania przedszkolnego funkcjonuje obecnie na terenie gminy, ile jest dzieci w wieku </w:t>
      </w:r>
      <w:r w:rsidRPr="00495584">
        <w:rPr>
          <w:rFonts w:ascii="Calibri" w:eastAsia="Times New Roman" w:hAnsi="Calibri" w:cs="Calibri"/>
          <w:color w:val="000000"/>
          <w:lang w:eastAsia="pl-PL"/>
        </w:rPr>
        <w:lastRenderedPageBreak/>
        <w:t>przedszkolnym, jaki jest wskaźnik upowszechnienia edukacji przedszkolnej, ile dzieci pozostaje poza edukacją przedszkolną, ile miejsc wychowania przedszkolnego jest planowanych do utworzenia przez gminę lub przez inne podmioty w perspektywie 3-letniej, ile miejsc jest planowanych do zamknięcia, jak kształtuje się liczba urodzeń w gminie w ostatnich latach – celem wykazania np. wzrostowych prognoz demograficznych.</w:t>
      </w:r>
    </w:p>
    <w:p w:rsidR="00BC4E1E" w:rsidRPr="00F74832" w:rsidRDefault="00495584" w:rsidP="006743C1">
      <w:pPr>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Pytanie nr 37</w:t>
      </w:r>
    </w:p>
    <w:p w:rsidR="00495584" w:rsidRPr="00F74832" w:rsidRDefault="00495584" w:rsidP="00495584">
      <w:pPr>
        <w:spacing w:after="0" w:line="240" w:lineRule="auto"/>
        <w:ind w:firstLineChars="100" w:firstLine="220"/>
        <w:rPr>
          <w:rFonts w:ascii="Calibri" w:eastAsia="Times New Roman" w:hAnsi="Calibri" w:cs="Calibri"/>
          <w:bCs/>
          <w:color w:val="000000"/>
          <w:lang w:eastAsia="pl-PL"/>
        </w:rPr>
      </w:pPr>
      <w:r w:rsidRPr="00495584">
        <w:rPr>
          <w:rFonts w:ascii="Calibri" w:eastAsia="Times New Roman" w:hAnsi="Calibri" w:cs="Calibri"/>
          <w:bCs/>
          <w:color w:val="000000"/>
          <w:lang w:eastAsia="pl-PL"/>
        </w:rPr>
        <w:t xml:space="preserve">Czy jeżeli wnioskodawca założy miejsca przedszkolne dla dzieci niepełnosprawnych, to musi przyjąć wskazaną liczbę takich dzieci?  Co w przypadku otwartego naboru dla dzieci niepełnosprawnych, gdzie żadne takie dziecko nie zostanie zgłoszone do przedszkola? </w:t>
      </w:r>
    </w:p>
    <w:p w:rsidR="00495584" w:rsidRDefault="00495584" w:rsidP="006743C1">
      <w:pPr>
        <w:rPr>
          <w:rFonts w:ascii="Calibri" w:eastAsia="Times New Roman" w:hAnsi="Calibri" w:cs="Calibri"/>
          <w:color w:val="000000"/>
          <w:lang w:eastAsia="pl-PL"/>
        </w:rPr>
      </w:pPr>
    </w:p>
    <w:p w:rsidR="00495584" w:rsidRPr="00F74832" w:rsidRDefault="00495584" w:rsidP="006743C1">
      <w:pPr>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Odpowiedź nr 37</w:t>
      </w:r>
    </w:p>
    <w:p w:rsidR="00495584" w:rsidRPr="00495584" w:rsidRDefault="00495584" w:rsidP="00495584">
      <w:pPr>
        <w:spacing w:after="0" w:line="240" w:lineRule="auto"/>
        <w:rPr>
          <w:rFonts w:ascii="Calibri" w:eastAsia="Times New Roman" w:hAnsi="Calibri" w:cs="Calibri"/>
          <w:color w:val="000000"/>
          <w:lang w:eastAsia="pl-PL"/>
        </w:rPr>
      </w:pPr>
      <w:r w:rsidRPr="00495584">
        <w:rPr>
          <w:rFonts w:ascii="Calibri" w:eastAsia="Times New Roman" w:hAnsi="Calibri" w:cs="Calibri"/>
          <w:color w:val="000000"/>
          <w:lang w:eastAsia="pl-PL"/>
        </w:rPr>
        <w:t>Zgodnie z zapisami wzoru Umowy o dofinansowanie, Beneficjent zobowiązuje się do realizacji projektu w zakresie określonym i zatwierdzonym we Wniosku. Beneficjent powinien mieć na uwadze, że niewykonanie wskaźnika zadeklarowanego we wniosku może stanowić przesłankę do stwierdzenia nieprawidłowości Projekt rozliczany jest przez Instytucję Zarządzającą na etapie weryfikacji końcowego wniosku o płatność pod względem finansowym proporcjonalnie do Projekt rozliczany jest przez Instytucję Zarządzającą na etapie weryfikacji końcowego wniosku o płatność pod względem finansowym proporcjonalnie do stopnia osiągnięcia założeń merytorycznych zamieszczonych we Wniosku, co jest określane jako „reguła proporcjonalności”. Zgodnie z tą regułą, Instytucja Zarządzająca może uznać wszystkie (w przypadku niespełnienia kryterium zatwierdzonego przez Komitet Monitorujący RPO WD 2014-2020) lub odpowiednią część wydatków ( w przypadku nieosiągnięcia celu projektu wyrażonego Zarządzająca może uznać wszystkie (w przypadku niespełnienia kryterium zatwierdzonego przez Komitet Monitorujący RPO WD 2014-2020) lub odpowiednią część wydatków ( w przypadku nieosiągnięcia celu projektu wyrażonego wskaźnikami produktu lub rezultatu bezpośredniego w zatwierdzonym Wniosku) za niekwalifikowalne.</w:t>
      </w:r>
    </w:p>
    <w:p w:rsidR="00495584" w:rsidRDefault="00495584" w:rsidP="006743C1">
      <w:pPr>
        <w:rPr>
          <w:rFonts w:ascii="Calibri" w:eastAsia="Times New Roman" w:hAnsi="Calibri" w:cs="Calibri"/>
          <w:color w:val="000000"/>
          <w:lang w:eastAsia="pl-PL"/>
        </w:rPr>
      </w:pPr>
    </w:p>
    <w:p w:rsidR="00495584" w:rsidRPr="00F74832" w:rsidRDefault="00495584" w:rsidP="006743C1">
      <w:pPr>
        <w:rPr>
          <w:rFonts w:ascii="Calibri" w:eastAsia="Times New Roman" w:hAnsi="Calibri" w:cs="Calibri"/>
          <w:b/>
          <w:color w:val="000000"/>
          <w:u w:val="single"/>
          <w:lang w:eastAsia="pl-PL"/>
        </w:rPr>
      </w:pPr>
      <w:r w:rsidRPr="00F74832">
        <w:rPr>
          <w:rFonts w:ascii="Calibri" w:eastAsia="Times New Roman" w:hAnsi="Calibri" w:cs="Calibri"/>
          <w:b/>
          <w:color w:val="000000"/>
          <w:u w:val="single"/>
          <w:lang w:eastAsia="pl-PL"/>
        </w:rPr>
        <w:t>Pytanie nr 38</w:t>
      </w:r>
    </w:p>
    <w:p w:rsidR="00495584" w:rsidRPr="00F74832" w:rsidRDefault="00495584" w:rsidP="00495584">
      <w:pPr>
        <w:spacing w:after="0" w:line="240" w:lineRule="auto"/>
        <w:rPr>
          <w:rFonts w:ascii="Calibri" w:eastAsia="Times New Roman" w:hAnsi="Calibri" w:cs="Calibri"/>
          <w:bCs/>
          <w:color w:val="000000"/>
          <w:lang w:eastAsia="pl-PL"/>
        </w:rPr>
      </w:pPr>
      <w:r w:rsidRPr="00495584">
        <w:rPr>
          <w:rFonts w:ascii="Calibri" w:eastAsia="Times New Roman" w:hAnsi="Calibri" w:cs="Calibri"/>
          <w:bCs/>
          <w:color w:val="000000"/>
          <w:lang w:eastAsia="pl-PL"/>
        </w:rPr>
        <w:t xml:space="preserve"> Czy koszty wynajęcia </w:t>
      </w:r>
      <w:proofErr w:type="spellStart"/>
      <w:r w:rsidRPr="00495584">
        <w:rPr>
          <w:rFonts w:ascii="Calibri" w:eastAsia="Times New Roman" w:hAnsi="Calibri" w:cs="Calibri"/>
          <w:bCs/>
          <w:color w:val="000000"/>
          <w:lang w:eastAsia="pl-PL"/>
        </w:rPr>
        <w:t>sal</w:t>
      </w:r>
      <w:proofErr w:type="spellEnd"/>
      <w:r w:rsidRPr="00495584">
        <w:rPr>
          <w:rFonts w:ascii="Calibri" w:eastAsia="Times New Roman" w:hAnsi="Calibri" w:cs="Calibri"/>
          <w:bCs/>
          <w:color w:val="000000"/>
          <w:lang w:eastAsia="pl-PL"/>
        </w:rPr>
        <w:t xml:space="preserve"> przedszkolnych, w których będą przebywać dzieci może zostać ujęty w zadaniach merytorycznych jako koszt bezpośredni? </w:t>
      </w: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49558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38</w:t>
      </w:r>
    </w:p>
    <w:p w:rsidR="00495584" w:rsidRDefault="00495584" w:rsidP="00495584">
      <w:pPr>
        <w:spacing w:after="0" w:line="240" w:lineRule="auto"/>
        <w:rPr>
          <w:rFonts w:ascii="Calibri" w:eastAsia="Times New Roman" w:hAnsi="Calibri" w:cs="Calibri"/>
          <w:b/>
          <w:bCs/>
          <w:color w:val="000000"/>
          <w:lang w:eastAsia="pl-PL"/>
        </w:rPr>
      </w:pPr>
    </w:p>
    <w:p w:rsidR="00495584" w:rsidRPr="00495584" w:rsidRDefault="00495584" w:rsidP="00495584">
      <w:pPr>
        <w:spacing w:after="0" w:line="240" w:lineRule="auto"/>
        <w:rPr>
          <w:rFonts w:ascii="Calibri" w:eastAsia="Times New Roman" w:hAnsi="Calibri" w:cs="Calibri"/>
          <w:color w:val="000000"/>
          <w:lang w:eastAsia="pl-PL"/>
        </w:rPr>
      </w:pPr>
      <w:r w:rsidRPr="00495584">
        <w:rPr>
          <w:rFonts w:ascii="Calibri" w:eastAsia="Times New Roman" w:hAnsi="Calibri" w:cs="Calibri"/>
          <w:color w:val="000000"/>
          <w:lang w:eastAsia="pl-PL"/>
        </w:rPr>
        <w:t>W przypadku jeśli sala będzie wykorzystywana w ramach zadań merytorycznych jej koszt należy wykazać w ramach kosztów bezpośrednich.</w:t>
      </w: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49558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39</w:t>
      </w: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495584" w:rsidP="00495584">
      <w:pPr>
        <w:spacing w:after="0" w:line="240" w:lineRule="auto"/>
        <w:rPr>
          <w:rFonts w:ascii="Calibri" w:eastAsia="Times New Roman" w:hAnsi="Calibri" w:cs="Calibri"/>
          <w:bCs/>
          <w:color w:val="000000"/>
          <w:lang w:eastAsia="pl-PL"/>
        </w:rPr>
      </w:pPr>
      <w:r w:rsidRPr="00495584">
        <w:rPr>
          <w:rFonts w:ascii="Calibri" w:eastAsia="Times New Roman" w:hAnsi="Calibri" w:cs="Calibri"/>
          <w:bCs/>
          <w:color w:val="000000"/>
          <w:lang w:eastAsia="pl-PL"/>
        </w:rPr>
        <w:t>W sekcji p.n. "Sposób realizacji projektu" należy wskazać „Trwałość i wpływ rezultatów projektu”. Czy Wnioskodawca nie generując dodatkowych miejsc przedszkolnych jest zobligowany wskazywać czas trwałości rezultatów projektu? </w:t>
      </w: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49558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39</w:t>
      </w:r>
    </w:p>
    <w:p w:rsidR="00495584" w:rsidRDefault="00495584" w:rsidP="00495584">
      <w:pPr>
        <w:spacing w:after="0" w:line="240" w:lineRule="auto"/>
        <w:rPr>
          <w:rFonts w:ascii="Calibri" w:eastAsia="Times New Roman" w:hAnsi="Calibri" w:cs="Calibri"/>
          <w:b/>
          <w:bCs/>
          <w:color w:val="000000"/>
          <w:lang w:eastAsia="pl-PL"/>
        </w:rPr>
      </w:pPr>
    </w:p>
    <w:p w:rsidR="00495584" w:rsidRPr="00495584" w:rsidRDefault="00495584" w:rsidP="00495584">
      <w:pPr>
        <w:spacing w:after="0" w:line="240" w:lineRule="auto"/>
        <w:rPr>
          <w:rFonts w:ascii="Calibri" w:eastAsia="Times New Roman" w:hAnsi="Calibri" w:cs="Calibri"/>
          <w:color w:val="000000"/>
          <w:lang w:eastAsia="pl-PL"/>
        </w:rPr>
      </w:pPr>
      <w:r w:rsidRPr="00495584">
        <w:rPr>
          <w:rFonts w:ascii="Calibri" w:eastAsia="Times New Roman" w:hAnsi="Calibri" w:cs="Calibri"/>
          <w:color w:val="000000"/>
          <w:lang w:eastAsia="pl-PL"/>
        </w:rPr>
        <w:t xml:space="preserve">W projekcie, w którym nie zostaną utworzone miejsca przedszkolne, nie ma wymogu zachowania trwałości miejsc przedszkolnych, tym niemniej w przypadku projektu B i C dojdzie do rezultatów </w:t>
      </w:r>
      <w:r w:rsidRPr="00495584">
        <w:rPr>
          <w:rFonts w:ascii="Calibri" w:eastAsia="Times New Roman" w:hAnsi="Calibri" w:cs="Calibri"/>
          <w:color w:val="000000"/>
          <w:lang w:eastAsia="pl-PL"/>
        </w:rPr>
        <w:lastRenderedPageBreak/>
        <w:t>wyrażonych wskaźnikami rezultatu czyli liczba dzieci, które nabyły kompetencje kluczowe lub umiejętności uniwersalne w wyniku zajęć dodatkowych (nie specjalistycznych) oraz liczba nauczycieli, którzy nabyli kompetencje lub kwalifikacje w wyniku udziału w projekcie i w tym kontekście wnioskodawca powinien się ustosunkować do trwałości i wpływu rezultatów.</w:t>
      </w: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49558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40</w:t>
      </w: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495584" w:rsidP="00495584">
      <w:pPr>
        <w:spacing w:after="0" w:line="240" w:lineRule="auto"/>
        <w:rPr>
          <w:rFonts w:ascii="Calibri" w:eastAsia="Times New Roman" w:hAnsi="Calibri" w:cs="Calibri"/>
          <w:bCs/>
          <w:color w:val="000000"/>
          <w:lang w:eastAsia="pl-PL"/>
        </w:rPr>
      </w:pPr>
      <w:r w:rsidRPr="00495584">
        <w:rPr>
          <w:rFonts w:ascii="Calibri" w:eastAsia="Times New Roman" w:hAnsi="Calibri" w:cs="Calibri"/>
          <w:bCs/>
          <w:color w:val="000000"/>
          <w:lang w:eastAsia="pl-PL"/>
        </w:rPr>
        <w:t>Podczas trwania projektu zaplanowano zajęcia dodatkowe oraz szkolenia dla kadry, Wnioskodawca zamierza w tym czasie pobierać subwencje oświatowe oraz czesne od uczestników projektu, ponieważ zaplanowane działania ze środków EFS są terapią dodatkową, która będzie się odbywała dodatkowo oprócz codziennych zajęć zgodnych z podstawą programową, czy takie stanowisko jest prawidłowe?</w:t>
      </w:r>
    </w:p>
    <w:p w:rsidR="00495584" w:rsidRPr="00F74832" w:rsidRDefault="00495584" w:rsidP="00495584">
      <w:pPr>
        <w:spacing w:after="0" w:line="240" w:lineRule="auto"/>
        <w:rPr>
          <w:rFonts w:ascii="Calibri" w:eastAsia="Times New Roman" w:hAnsi="Calibri" w:cs="Calibri"/>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49558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40</w:t>
      </w:r>
    </w:p>
    <w:p w:rsidR="00495584" w:rsidRDefault="00495584" w:rsidP="00495584">
      <w:pPr>
        <w:spacing w:after="0" w:line="240" w:lineRule="auto"/>
        <w:rPr>
          <w:rFonts w:ascii="Calibri" w:eastAsia="Times New Roman" w:hAnsi="Calibri" w:cs="Calibri"/>
          <w:b/>
          <w:bCs/>
          <w:color w:val="000000"/>
          <w:lang w:eastAsia="pl-PL"/>
        </w:rPr>
      </w:pPr>
    </w:p>
    <w:p w:rsidR="00495584" w:rsidRPr="00495584" w:rsidRDefault="00495584" w:rsidP="00495584">
      <w:pPr>
        <w:spacing w:after="0" w:line="240" w:lineRule="auto"/>
        <w:rPr>
          <w:rFonts w:ascii="Calibri" w:eastAsia="Times New Roman" w:hAnsi="Calibri" w:cs="Calibri"/>
          <w:color w:val="000000"/>
          <w:lang w:eastAsia="pl-PL"/>
        </w:rPr>
      </w:pPr>
      <w:r w:rsidRPr="00495584">
        <w:rPr>
          <w:rFonts w:ascii="Calibri" w:eastAsia="Times New Roman" w:hAnsi="Calibri" w:cs="Calibri"/>
          <w:color w:val="000000"/>
          <w:lang w:eastAsia="pl-PL"/>
        </w:rPr>
        <w:t>Tak - w projekcie polegającym na dominującej merytorycznie i finansowo ofercie zajęć dodatkowych dla dzieci z niepełnosprawnościami w połączeniu ze szkoleniami dla kadry nie ma obowiązku podjęcia wyboru co do finansowania bieżącej działalności albo ze środków EFS albo z krajowych środków publicznych na wychowanie przedszkolne. Mogą Państwo, kontynuując pobieranie subwencji oświatowej na bieżącą działalność przedszkola, zaplanować w projekcie ofertę zajęć dodatkowych dla dzieci z niepełnosprawnościami i szkolenia dla kadry finansowane z EFS. Należy pamiętać, że środki EFS nie mogą zastępować dotychczasowych źródeł finansowania, więc to, co jest zaplanowane w projekcie, musi stanowić uzupełnienie/rozszerzenie/wartość dodaną do dotychczasowej oferty przedszkola w okresie 12 miesięcy poprzedzających złożenie wniosku o dofinansowanie. W trakcie realizacji projektu należy pamiętać, aby nie doszło do podwójnego finansowania czyli do finansowania tych samych działań/kosztów jednocześnie z subwencji i ze środków EFS.</w:t>
      </w: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Pytanie nr 41</w:t>
      </w:r>
    </w:p>
    <w:p w:rsidR="00495584" w:rsidRDefault="00495584" w:rsidP="00495584">
      <w:pPr>
        <w:spacing w:after="0" w:line="240" w:lineRule="auto"/>
        <w:rPr>
          <w:rFonts w:ascii="Calibri" w:eastAsia="Times New Roman" w:hAnsi="Calibri" w:cs="Calibri"/>
          <w:b/>
          <w:bCs/>
          <w:color w:val="000000"/>
          <w:lang w:eastAsia="pl-PL"/>
        </w:rPr>
      </w:pPr>
    </w:p>
    <w:p w:rsidR="00495584" w:rsidRPr="00F74832" w:rsidRDefault="00F74832" w:rsidP="00495584">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C</w:t>
      </w:r>
      <w:r w:rsidR="00495584" w:rsidRPr="00495584">
        <w:rPr>
          <w:rFonts w:ascii="Calibri" w:eastAsia="Times New Roman" w:hAnsi="Calibri" w:cs="Calibri"/>
          <w:bCs/>
          <w:color w:val="000000"/>
          <w:lang w:eastAsia="pl-PL"/>
        </w:rPr>
        <w:t xml:space="preserve">zy możemy pobierać subwencje z Urzędu Gminy na każde dziecko? planujemy zwiększyć ilość dzieci o 25 osób, nie będziemy wnioskować o dofinansowanie wynagrodzeń dla opiekunów tych dzieci, kosztów najmu </w:t>
      </w:r>
      <w:proofErr w:type="spellStart"/>
      <w:r w:rsidR="00495584" w:rsidRPr="00495584">
        <w:rPr>
          <w:rFonts w:ascii="Calibri" w:eastAsia="Times New Roman" w:hAnsi="Calibri" w:cs="Calibri"/>
          <w:bCs/>
          <w:color w:val="000000"/>
          <w:lang w:eastAsia="pl-PL"/>
        </w:rPr>
        <w:t>sal</w:t>
      </w:r>
      <w:proofErr w:type="spellEnd"/>
      <w:r w:rsidR="00495584" w:rsidRPr="00495584">
        <w:rPr>
          <w:rFonts w:ascii="Calibri" w:eastAsia="Times New Roman" w:hAnsi="Calibri" w:cs="Calibri"/>
          <w:bCs/>
          <w:color w:val="000000"/>
          <w:lang w:eastAsia="pl-PL"/>
        </w:rPr>
        <w:t>, wyżywienia - na to mamy subwencje z gminy chcielibyśmy pozyskać dofinansowanie na doszkolenie kadry, wyposażenie sali do integracji sensorycznej, zajęcia specjalne dla dzieci z zaleceniami z poradni oraz zajęcia , których wcześniej nie miało w ofercie przedszkole ( dla 95 dzieci) - nie zajdzie przypadek dublowani finansowania- faktury za te wskazane powyżej działania będą finansowane z projektu EFS. Działalność bieżąca z budżetu gminy.</w:t>
      </w:r>
      <w:r w:rsidR="00495584" w:rsidRPr="00495584">
        <w:rPr>
          <w:rFonts w:ascii="Calibri" w:eastAsia="Times New Roman" w:hAnsi="Calibri" w:cs="Calibri"/>
          <w:bCs/>
          <w:color w:val="000000"/>
          <w:lang w:eastAsia="pl-PL"/>
        </w:rPr>
        <w:br/>
        <w:t>Proszę o jednoznaczną odpowiedź, czy  taka koncepcja projektu będzie prawidłowa i czy możemy pozyskiwać finansowanie z gminy.</w:t>
      </w: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p>
    <w:p w:rsidR="00495584" w:rsidRDefault="00495584" w:rsidP="00495584">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Odpowiedź nr 41</w:t>
      </w:r>
    </w:p>
    <w:p w:rsidR="00495584" w:rsidRDefault="0049558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 xml:space="preserve">Tak - jest możliwość takiej konstrukcji projektu z tym, że należy we Wniosku o dofinansowanie zaznaczyć, że nie będziecie Państwo finansować  w ramach projektu EFS bieżącej działalności przedszkola.     Wyposażenie sali integracji sensorycznej jest możliwe,  jeżeli we wniosku o dofinansowanie zostanie jego zakup uzasadniony jako zakup niezbędny do realizacji zaplanowanych w ramach projektu zajęć dodatkowych, lub jeżeli wnioskodawca uzasadni, że jest to działanie w ramach dostosowania miejsc przedszkolnych pod kątem dzieci z niepełnosprawnościami. Jeżeli wnioskodawca  planuje w ramach projektu tworzenie nowych miejsc przedszkolnych, ale nie planuje </w:t>
      </w:r>
      <w:r w:rsidRPr="003F0DB4">
        <w:rPr>
          <w:rFonts w:ascii="Calibri" w:eastAsia="Times New Roman" w:hAnsi="Calibri" w:cs="Calibri"/>
          <w:color w:val="000000"/>
          <w:lang w:eastAsia="pl-PL"/>
        </w:rPr>
        <w:lastRenderedPageBreak/>
        <w:t xml:space="preserve">finansowania działalności bieżącej ze środków EFS (a tak wynika z treści pytania) to może nadal, w okresie realizacji projektu, pobierać subwencję z gminy. </w:t>
      </w:r>
      <w:r w:rsidRPr="003F0DB4">
        <w:rPr>
          <w:rFonts w:ascii="Calibri" w:eastAsia="Times New Roman" w:hAnsi="Calibri" w:cs="Calibri"/>
          <w:color w:val="000000"/>
          <w:lang w:eastAsia="pl-PL"/>
        </w:rPr>
        <w:br/>
      </w:r>
      <w:r w:rsidRPr="003F0DB4">
        <w:rPr>
          <w:rFonts w:ascii="Calibri" w:eastAsia="Times New Roman" w:hAnsi="Calibri" w:cs="Calibri"/>
          <w:color w:val="000000"/>
          <w:lang w:eastAsia="pl-PL"/>
        </w:rPr>
        <w:br/>
        <w:t xml:space="preserve">    </w:t>
      </w:r>
    </w:p>
    <w:p w:rsidR="0049558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42</w:t>
      </w:r>
    </w:p>
    <w:p w:rsidR="003F0DB4" w:rsidRPr="00F74832" w:rsidRDefault="003F0DB4" w:rsidP="00495584">
      <w:pPr>
        <w:spacing w:after="0" w:line="240" w:lineRule="auto"/>
        <w:rPr>
          <w:rFonts w:ascii="Calibri" w:eastAsia="Times New Roman" w:hAnsi="Calibri" w:cs="Calibri"/>
          <w:bCs/>
          <w:color w:val="000000"/>
          <w:lang w:eastAsia="pl-PL"/>
        </w:rPr>
      </w:pPr>
    </w:p>
    <w:p w:rsidR="003F0DB4" w:rsidRPr="00F74832" w:rsidRDefault="003F0DB4" w:rsidP="003F0DB4">
      <w:pPr>
        <w:spacing w:after="0" w:line="240" w:lineRule="auto"/>
        <w:rPr>
          <w:rFonts w:ascii="Calibri" w:eastAsia="Times New Roman" w:hAnsi="Calibri" w:cs="Calibri"/>
          <w:bCs/>
          <w:color w:val="000000"/>
          <w:lang w:eastAsia="pl-PL"/>
        </w:rPr>
      </w:pPr>
      <w:r w:rsidRPr="003F0DB4">
        <w:rPr>
          <w:rFonts w:ascii="Calibri" w:eastAsia="Times New Roman" w:hAnsi="Calibri" w:cs="Calibri"/>
          <w:bCs/>
          <w:color w:val="000000"/>
          <w:lang w:eastAsia="pl-PL"/>
        </w:rPr>
        <w:t>Czy spółka będąca przedsiębiorcą prowadzącym przedszkole , gdzie głównym udziałowcem jest fundacja może wybrać partnera bez stosowania zasady konkurencyjności?</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42</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Tak – zarówno przedsiębiorca jak i fundacja nie stanowią podmiotów sektora finansów publicznych więc nie są zobowiązane do stosowania zasady przejrzystości w przypadku wyboru partnerów spoza sektora finansów publicznych.</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43</w:t>
      </w:r>
    </w:p>
    <w:p w:rsidR="003F0DB4" w:rsidRDefault="003F0DB4" w:rsidP="00495584">
      <w:pPr>
        <w:spacing w:after="0" w:line="240" w:lineRule="auto"/>
        <w:rPr>
          <w:rFonts w:ascii="Calibri" w:eastAsia="Times New Roman" w:hAnsi="Calibri" w:cs="Calibri"/>
          <w:b/>
          <w:bCs/>
          <w:color w:val="000000"/>
          <w:lang w:eastAsia="pl-PL"/>
        </w:rPr>
      </w:pPr>
    </w:p>
    <w:p w:rsidR="008A6563" w:rsidRPr="008A6563" w:rsidRDefault="008A6563" w:rsidP="008A6563">
      <w:pPr>
        <w:spacing w:after="0" w:line="240" w:lineRule="auto"/>
        <w:rPr>
          <w:rFonts w:ascii="Calibri" w:eastAsia="Times New Roman" w:hAnsi="Calibri" w:cs="Calibri"/>
          <w:bCs/>
          <w:color w:val="000000"/>
          <w:lang w:eastAsia="pl-PL"/>
        </w:rPr>
      </w:pPr>
      <w:r w:rsidRPr="008A6563">
        <w:rPr>
          <w:rFonts w:ascii="Calibri" w:eastAsia="Times New Roman" w:hAnsi="Calibri" w:cs="Calibri"/>
          <w:bCs/>
          <w:color w:val="000000"/>
          <w:lang w:eastAsia="pl-PL"/>
        </w:rPr>
        <w:t>Czy Wnioskodawca może pobierać czesne od rodziców?</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43</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8A6563">
      <w:pPr>
        <w:spacing w:after="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Dopuszczalne jest pobieranie opłat od rodziców dzieci uczęszczających do przedszkola. Nie stanowią one dochodu w projekcie. Uzasadnienie dla przewidzianego w projekcie wkładu własnego , w tym informacja o wkładzie rzeczowym i wszelkich opłatach pobieranych od uczestników, powinna być zawarta we wniosku o dofinansowanie. Informacje o sposobie wnoszenia wkładu własnego i sposobie jego wyceny należy zawrzeć w części Z wniosku.</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44</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3F0DB4">
      <w:pPr>
        <w:spacing w:after="0" w:line="240" w:lineRule="auto"/>
        <w:ind w:firstLineChars="100" w:firstLine="220"/>
        <w:rPr>
          <w:rFonts w:ascii="Calibri" w:eastAsia="Times New Roman" w:hAnsi="Calibri" w:cs="Calibri"/>
          <w:bCs/>
          <w:color w:val="000000"/>
          <w:lang w:eastAsia="pl-PL"/>
        </w:rPr>
      </w:pPr>
      <w:r w:rsidRPr="003F0DB4">
        <w:rPr>
          <w:rFonts w:ascii="Calibri" w:eastAsia="Times New Roman" w:hAnsi="Calibri" w:cs="Calibri"/>
          <w:bCs/>
          <w:color w:val="000000"/>
          <w:lang w:eastAsia="pl-PL"/>
        </w:rPr>
        <w:t>Czy bieżące funkcjonowanie OWP może być prowadzone przez 21 miesięcy? Wcześniej planujemy remont (3 miesiące).</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44</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24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 xml:space="preserve">Nie-bieżące funkcjonowanie nowoutworzonych miejsc przedszkolnych nie może trwać więcej niż 12 miesięcy. Natomiast sam okres realizacji projektu może być dłuższy np. jeżeli przed uruchomieniem nowych miejsc wymagane są prace remontowo-adaptacyjne w </w:t>
      </w:r>
      <w:proofErr w:type="spellStart"/>
      <w:r w:rsidRPr="003F0DB4">
        <w:rPr>
          <w:rFonts w:ascii="Calibri" w:eastAsia="Times New Roman" w:hAnsi="Calibri" w:cs="Calibri"/>
          <w:color w:val="000000"/>
          <w:lang w:eastAsia="pl-PL"/>
        </w:rPr>
        <w:t>przedszkolu.We</w:t>
      </w:r>
      <w:proofErr w:type="spellEnd"/>
      <w:r w:rsidRPr="003F0DB4">
        <w:rPr>
          <w:rFonts w:ascii="Calibri" w:eastAsia="Times New Roman" w:hAnsi="Calibri" w:cs="Calibri"/>
          <w:color w:val="000000"/>
          <w:lang w:eastAsia="pl-PL"/>
        </w:rPr>
        <w:t xml:space="preserve"> wniosku o dofinansowanie, Wnioskodawca sam określa harmonogram działań w ramach projektu oraz datę rozpoczęcia i zakończenia realizacji projektu, mając na uwadze to, iż okres ten jest zarówno rzeczowym, jak i finansowym okresem realizacji projektu. Proszę pamiętać, że wydatki mogą być ponoszone wyłącznie w okresie realizacji projektu wskazanym we wniosku. Maksymalny okres realizacji projektu to 24 miesiące.</w:t>
      </w:r>
    </w:p>
    <w:p w:rsidR="003F0DB4" w:rsidRDefault="003F0DB4" w:rsidP="00495584">
      <w:pPr>
        <w:spacing w:after="0" w:line="240" w:lineRule="auto"/>
        <w:rPr>
          <w:rFonts w:ascii="Calibri" w:eastAsia="Times New Roman" w:hAnsi="Calibri" w:cs="Calibri"/>
          <w:b/>
          <w:bCs/>
          <w:color w:val="000000"/>
          <w:lang w:eastAsia="pl-PL"/>
        </w:rPr>
      </w:pPr>
    </w:p>
    <w:p w:rsidR="008A6563" w:rsidRDefault="008A6563" w:rsidP="00495584">
      <w:pPr>
        <w:spacing w:after="0" w:line="240" w:lineRule="auto"/>
        <w:rPr>
          <w:rFonts w:ascii="Calibri" w:eastAsia="Times New Roman" w:hAnsi="Calibri" w:cs="Calibri"/>
          <w:b/>
          <w:bCs/>
          <w:color w:val="000000"/>
          <w:u w:val="single"/>
          <w:lang w:eastAsia="pl-PL"/>
        </w:rPr>
      </w:pPr>
    </w:p>
    <w:p w:rsidR="008A6563" w:rsidRDefault="008A6563" w:rsidP="00495584">
      <w:pPr>
        <w:spacing w:after="0" w:line="240" w:lineRule="auto"/>
        <w:rPr>
          <w:rFonts w:ascii="Calibri" w:eastAsia="Times New Roman" w:hAnsi="Calibri" w:cs="Calibri"/>
          <w:b/>
          <w:bCs/>
          <w:color w:val="000000"/>
          <w:u w:val="single"/>
          <w:lang w:eastAsia="pl-PL"/>
        </w:rPr>
      </w:pPr>
    </w:p>
    <w:p w:rsidR="008A6563" w:rsidRDefault="008A6563" w:rsidP="00495584">
      <w:pPr>
        <w:spacing w:after="0" w:line="240" w:lineRule="auto"/>
        <w:rPr>
          <w:rFonts w:ascii="Calibri" w:eastAsia="Times New Roman" w:hAnsi="Calibri" w:cs="Calibri"/>
          <w:b/>
          <w:bCs/>
          <w:color w:val="000000"/>
          <w:u w:val="single"/>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lastRenderedPageBreak/>
        <w:t>Pytanie nr 45</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3F0DB4">
      <w:pPr>
        <w:spacing w:after="0" w:line="240" w:lineRule="auto"/>
        <w:rPr>
          <w:rFonts w:ascii="Calibri" w:eastAsia="Times New Roman" w:hAnsi="Calibri" w:cs="Calibri"/>
          <w:bCs/>
          <w:color w:val="000000"/>
          <w:lang w:eastAsia="pl-PL"/>
        </w:rPr>
      </w:pPr>
      <w:r w:rsidRPr="003F0DB4">
        <w:rPr>
          <w:rFonts w:ascii="Calibri" w:eastAsia="Times New Roman" w:hAnsi="Calibri" w:cs="Calibri"/>
          <w:bCs/>
          <w:color w:val="000000"/>
          <w:lang w:eastAsia="pl-PL"/>
        </w:rPr>
        <w:t>Czy w przypadku projektów typu 10.1.B  i 10.1.C beneficjentami mogą być dzieci z innych Przedszkoli z terenu ZIT AW, które dopiero zrekrutujemy na etapie projektu jako beneficjenci badań diagnostycznych i konsultacji szczególnie z wykorzystaniem narzędzi dostępnych na www.badabada.pl &lt;http://www.badabada.pl/&gt;</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45</w:t>
      </w:r>
    </w:p>
    <w:p w:rsidR="008A6563" w:rsidRPr="00F74832" w:rsidRDefault="008A6563" w:rsidP="00495584">
      <w:pPr>
        <w:spacing w:after="0" w:line="240" w:lineRule="auto"/>
        <w:rPr>
          <w:rFonts w:ascii="Calibri" w:eastAsia="Times New Roman" w:hAnsi="Calibri" w:cs="Calibri"/>
          <w:b/>
          <w:bCs/>
          <w:color w:val="000000"/>
          <w:u w:val="single"/>
          <w:lang w:eastAsia="pl-PL"/>
        </w:rPr>
      </w:pPr>
    </w:p>
    <w:p w:rsidR="003F0DB4" w:rsidRPr="003F0DB4" w:rsidRDefault="003F0DB4" w:rsidP="003F0DB4">
      <w:pPr>
        <w:spacing w:after="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Grupą docelową projektu mogą być dzieci z przedszkoli obejmowanych wsparciem podlegających pod dany organ prowadzący. Nie ma możliwości,  aby objąć wsparciem dzieci z przedszkola podlegającego pod organ prowadzący który jest wnioskodawcą i uczęszczające do przedszkoli podlegających pod inny organ prowadzący, niezaangażowany w realizację projektu. Wyjątkiem jest realizacja projektów w formule partnerskiej: jeżeli np. 2 organy prowadzące zawiążą partnerstwo wówczas mogą objąć wsparciem dzieci ze swoich przedszkoli. Każdorazowo można obejmować wsparciem dzieci z przedszkoli podlegających pod dany organ prowadzący, który jest zaangażowany w realizację projektu jako wnioskodawca lub jako partner projektu. Co do zasady projekty w ramach 10.1 mają na celu wspieranie konkretnych OWP i konkretnych dzieci objętych edukacją w danym OWP.</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46</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3F0DB4">
      <w:pPr>
        <w:spacing w:after="0" w:line="240" w:lineRule="auto"/>
        <w:rPr>
          <w:rFonts w:ascii="Calibri" w:eastAsia="Times New Roman" w:hAnsi="Calibri" w:cs="Calibri"/>
          <w:bCs/>
          <w:color w:val="000000"/>
          <w:lang w:eastAsia="pl-PL"/>
        </w:rPr>
      </w:pPr>
      <w:r w:rsidRPr="003F0DB4">
        <w:rPr>
          <w:rFonts w:ascii="Calibri" w:eastAsia="Times New Roman" w:hAnsi="Calibri" w:cs="Calibri"/>
          <w:bCs/>
          <w:color w:val="000000"/>
          <w:lang w:eastAsia="pl-PL"/>
        </w:rPr>
        <w:t>Czy w ramach projektu mogę objąć wsparciem dzieci i nauczycieli w dwóch przedszkolach z czego jedno przedszkole już funkcjonuje a drugie miałoby się otworzyć?</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46</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 xml:space="preserve">Jeżeli obie placówki prowadzi jeden organ prowadzący, to wówczas organ ten może </w:t>
      </w:r>
      <w:proofErr w:type="spellStart"/>
      <w:r w:rsidRPr="003F0DB4">
        <w:rPr>
          <w:rFonts w:ascii="Calibri" w:eastAsia="Times New Roman" w:hAnsi="Calibri" w:cs="Calibri"/>
          <w:color w:val="000000"/>
          <w:lang w:eastAsia="pl-PL"/>
        </w:rPr>
        <w:t>wystapić</w:t>
      </w:r>
      <w:proofErr w:type="spellEnd"/>
      <w:r w:rsidRPr="003F0DB4">
        <w:rPr>
          <w:rFonts w:ascii="Calibri" w:eastAsia="Times New Roman" w:hAnsi="Calibri" w:cs="Calibri"/>
          <w:color w:val="000000"/>
          <w:lang w:eastAsia="pl-PL"/>
        </w:rPr>
        <w:t xml:space="preserve"> o dofinansowanie dla obu placówek składając jeden wniosek o dofinansowanie.</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47</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3F0DB4">
      <w:pPr>
        <w:spacing w:after="0" w:line="240" w:lineRule="auto"/>
        <w:rPr>
          <w:rFonts w:ascii="Calibri" w:eastAsia="Times New Roman" w:hAnsi="Calibri" w:cs="Calibri"/>
          <w:bCs/>
          <w:color w:val="000000"/>
          <w:lang w:eastAsia="pl-PL"/>
        </w:rPr>
      </w:pPr>
      <w:r w:rsidRPr="003F0DB4">
        <w:rPr>
          <w:rFonts w:ascii="Calibri" w:eastAsia="Times New Roman" w:hAnsi="Calibri" w:cs="Calibri"/>
          <w:bCs/>
          <w:color w:val="000000"/>
          <w:lang w:eastAsia="pl-PL"/>
        </w:rPr>
        <w:t>Czy brak wpisania realizatora (przedszkola) we wniosku o dofinansowanie będzie skutkował odrzuceniem wniosku? </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47</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0" w:line="240" w:lineRule="auto"/>
        <w:rPr>
          <w:rFonts w:ascii="Calibri" w:eastAsia="Times New Roman" w:hAnsi="Calibri" w:cs="Calibri"/>
          <w:color w:val="000000"/>
          <w:lang w:eastAsia="pl-PL"/>
        </w:rPr>
      </w:pPr>
      <w:bookmarkStart w:id="0" w:name="_GoBack"/>
      <w:bookmarkEnd w:id="0"/>
      <w:r w:rsidRPr="003F0DB4">
        <w:rPr>
          <w:rFonts w:ascii="Calibri" w:eastAsia="Times New Roman" w:hAnsi="Calibri" w:cs="Calibri"/>
          <w:color w:val="000000"/>
          <w:lang w:eastAsia="pl-PL"/>
        </w:rPr>
        <w:t>W przypadku, gdy ośrodki przedszkolne objęte wsparciem jeszcze nie funkcjonują i nie jest możliwe wpisanie ich pełnych danych, nie muszą Państwo wypełniać sekcji podmioty zaangażowane w realizację projektu. Natomiast w treści wniosku powinna znaleźć się informacja o lokalizacji przedszkola, zwłaszcza w kontekście zapotrzebowania na usługi przedszkolne w danej miejscowości czy dzielnicy.</w:t>
      </w:r>
    </w:p>
    <w:p w:rsidR="003F0DB4" w:rsidRDefault="003F0DB4" w:rsidP="00495584">
      <w:pPr>
        <w:spacing w:after="0" w:line="240" w:lineRule="auto"/>
        <w:rPr>
          <w:rFonts w:ascii="Calibri" w:eastAsia="Times New Roman" w:hAnsi="Calibri" w:cs="Calibri"/>
          <w:b/>
          <w:bCs/>
          <w:color w:val="000000"/>
          <w:lang w:eastAsia="pl-PL"/>
        </w:rPr>
      </w:pPr>
    </w:p>
    <w:p w:rsidR="00F74832" w:rsidRDefault="00F74832"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48</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3F0DB4">
      <w:pPr>
        <w:spacing w:after="0" w:line="240" w:lineRule="auto"/>
        <w:rPr>
          <w:rFonts w:ascii="Calibri" w:eastAsia="Times New Roman" w:hAnsi="Calibri" w:cs="Calibri"/>
          <w:bCs/>
          <w:color w:val="000000"/>
          <w:lang w:eastAsia="pl-PL"/>
        </w:rPr>
      </w:pPr>
      <w:r w:rsidRPr="003F0DB4">
        <w:rPr>
          <w:rFonts w:ascii="Calibri" w:eastAsia="Times New Roman" w:hAnsi="Calibri" w:cs="Calibri"/>
          <w:bCs/>
          <w:color w:val="000000"/>
          <w:lang w:eastAsia="pl-PL"/>
        </w:rPr>
        <w:t xml:space="preserve">Czy jeżeli mój projekt (kosztów kwalifikowanych) nie przekroczy kwoty środków publicznych poziomu 100 000 euro to czy w takim przypadku będę projekt realizował kwotami ryczałtowymi? Tzn. najpierw </w:t>
      </w:r>
      <w:r w:rsidRPr="003F0DB4">
        <w:rPr>
          <w:rFonts w:ascii="Calibri" w:eastAsia="Times New Roman" w:hAnsi="Calibri" w:cs="Calibri"/>
          <w:bCs/>
          <w:color w:val="000000"/>
          <w:lang w:eastAsia="pl-PL"/>
        </w:rPr>
        <w:lastRenderedPageBreak/>
        <w:t>wydaję z własnej kieszeni np. 20% kwoty wartości projektu, następnie składam wniosek o refundację z czasem oczekiwania do 90 dni i otrzymuje środki/refundację?</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48</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Tak, przy czym pierwsza transza dofinansowania jest przekazywana w wysokości określonej w pierwszym wniosku o płatność, pod warunkiem wniesienia zabezpieczenia prawidłowej realizacji umowy o dofinansowanie (jeśli projekt wymaga wniesienia zabezpieczenia prawidłowej realizacji umowy). Kolejne transze dofinansowania są przekazywane po zatwierdzeniu wniosku o płatność, w którym Beneficjent oświadczył, że wydatkował co najmniej 70% łącznej kwoty otrzymanych transz dofinansowania.</w:t>
      </w: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49</w:t>
      </w:r>
    </w:p>
    <w:p w:rsidR="003F0DB4" w:rsidRPr="00F74832" w:rsidRDefault="003F0DB4" w:rsidP="00495584">
      <w:pPr>
        <w:spacing w:after="0" w:line="240" w:lineRule="auto"/>
        <w:rPr>
          <w:rFonts w:ascii="Calibri" w:eastAsia="Times New Roman" w:hAnsi="Calibri" w:cs="Calibri"/>
          <w:bCs/>
          <w:color w:val="000000"/>
          <w:lang w:eastAsia="pl-PL"/>
        </w:rPr>
      </w:pPr>
    </w:p>
    <w:p w:rsidR="003F0DB4" w:rsidRPr="00F74832" w:rsidRDefault="003F0DB4" w:rsidP="003F0DB4">
      <w:pPr>
        <w:spacing w:after="240" w:line="240" w:lineRule="auto"/>
        <w:rPr>
          <w:rFonts w:ascii="Calibri" w:eastAsia="Times New Roman" w:hAnsi="Calibri" w:cs="Calibri"/>
          <w:bCs/>
          <w:color w:val="000000"/>
          <w:lang w:eastAsia="pl-PL"/>
        </w:rPr>
      </w:pPr>
      <w:r w:rsidRPr="003F0DB4">
        <w:rPr>
          <w:rFonts w:ascii="Calibri" w:eastAsia="Times New Roman" w:hAnsi="Calibri" w:cs="Calibri"/>
          <w:bCs/>
          <w:color w:val="000000"/>
          <w:lang w:eastAsia="pl-PL"/>
        </w:rPr>
        <w:t>Czy w przypadku nieosiągnięcia wskaźników przy rozliczaniu ryczałtowym całe zadanie do którego wskaźnik się odnosi jest niekwalifikowane? Jak interpretować zapis w wytycznych o "korekcie finansowej"? Nieosiągnięcie wskaźników na zasadzie np. brakującego jednego dziecka lub jednego nauczyciela bez zrealizowanego szkolenia?</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49</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240" w:line="240" w:lineRule="auto"/>
        <w:rPr>
          <w:rFonts w:ascii="Calibri" w:eastAsia="Times New Roman" w:hAnsi="Calibri" w:cs="Calibri"/>
          <w:color w:val="000000"/>
          <w:lang w:eastAsia="pl-PL"/>
        </w:rPr>
      </w:pPr>
      <w:r w:rsidRPr="003F0DB4">
        <w:rPr>
          <w:rFonts w:ascii="Calibri" w:eastAsia="Times New Roman" w:hAnsi="Calibri" w:cs="Calibri"/>
          <w:color w:val="000000"/>
          <w:lang w:eastAsia="pl-PL"/>
        </w:rPr>
        <w:t>Zgodnie z zapisami wzoru umowy o dofinansowanie, Beneficjent zobowiązuje się do realizacji Projektu w zakresie określonym i zatwierdzonym we Wniosku, w tym do osiągnięcia wskaźników produktu oraz rezultatu określonych we Wniosku. Beneficjent powinien mieć na uwadze, że niewykonanie wskaźnika zadeklarowanego we wniosku może stanowić przesłankę do stwierdzenia nieprawidłowości. W przypadku rozliczania projektu kwotami ryczałtowymi, do umowy o dofinansowanie wpisuje się wskaźniki i ich wartości przypisane poszczególnym kwotom ryczałtowym. Zgodnie z wzorem umowy, w przypadku nieosiągnięcia w ramach danej kwoty ryczałtowej wskaźników, uznaje się, iż Beneficjent nie wykonał zadania prawidłowo oraz nie rozliczył przyznanej kwoty ryczałtowej. Tym samym wydatki, które Beneficjent poniósł na całe zadanie objęte kwotą ryczałtową, która nie została uznana za rozliczoną, uznaje się za niekwalifikowalne. Umowa daje możliwość zmiany wskaźników w szczególnie uzasadnionych przypadkach. Zmiana musi być zatwierdzona przez Instytucję Zarządzającą.</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Pytanie nr 50</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0" w:line="240" w:lineRule="auto"/>
        <w:rPr>
          <w:rFonts w:ascii="Calibri" w:eastAsia="Times New Roman" w:hAnsi="Calibri" w:cs="Calibri"/>
          <w:b/>
          <w:bCs/>
          <w:color w:val="000000"/>
          <w:lang w:eastAsia="pl-PL"/>
        </w:rPr>
      </w:pPr>
      <w:r w:rsidRPr="003F0DB4">
        <w:rPr>
          <w:rFonts w:ascii="Calibri" w:eastAsia="Times New Roman" w:hAnsi="Calibri" w:cs="Calibri"/>
          <w:bCs/>
          <w:color w:val="000000"/>
          <w:lang w:eastAsia="pl-PL"/>
        </w:rPr>
        <w:t>Proszę o informację czy w ramach konkursu jest możliwość finansowania wydatków związanych z studiami podyplomowymi dla kadry nauczycielskiej przedszkola, które trwają 3 semestry. Regulamin konkursu i załącznik 4 mówią o możliwości finansowania działalności bieżącej placówki oraz zajęć dodatkowych w okresie 12 miesięcy, natomiast w zakresie podnoszenia kompetencji kadry już takiego okresu czasowego nie wskazano. Czy w związku z tym jeśli np. projekt rusza 1 lipca 2019, działalność przedszkola i dodatkowe zajęcia od 1 września 2019 do 31 sierpnia 2020 (12 miesięcy) ale studia podyplomowe od 1 września 2019 do 30 stycznia 2021 (3 semestry) to w ramach maksymalnego czasu trwania projektu (24 miesiące) można takie działanie zaplanować?</w:t>
      </w:r>
      <w:r w:rsidRPr="003F0DB4">
        <w:rPr>
          <w:rFonts w:ascii="Calibri" w:eastAsia="Times New Roman" w:hAnsi="Calibri" w:cs="Calibri"/>
          <w:b/>
          <w:bCs/>
          <w:color w:val="000000"/>
          <w:lang w:eastAsia="pl-PL"/>
        </w:rPr>
        <w:t xml:space="preserve"> Jeśli tak to </w:t>
      </w:r>
      <w:r w:rsidRPr="003F0DB4">
        <w:rPr>
          <w:rFonts w:ascii="Calibri" w:eastAsia="Times New Roman" w:hAnsi="Calibri" w:cs="Calibri"/>
          <w:bCs/>
          <w:color w:val="000000"/>
          <w:lang w:eastAsia="pl-PL"/>
        </w:rPr>
        <w:t>wiązałoby się to z faktem, że wydatki kończą się 31 sierpnia 2020 a studia trwają jeszcze 5 miesięcy - we wnioskach o płatność nie byłoby w tym okresie żadnych wydatków i praktycznie niewiele opisu merytorycznego, czekalibyśmy tylko na skończenie studiów i wykazanie certyfikatów we wniosku i osiągnięcie wskaźników z tym związanych.</w:t>
      </w:r>
    </w:p>
    <w:p w:rsidR="003F0DB4" w:rsidRDefault="003F0DB4" w:rsidP="00495584">
      <w:pPr>
        <w:spacing w:after="0" w:line="240" w:lineRule="auto"/>
        <w:rPr>
          <w:rFonts w:ascii="Calibri" w:eastAsia="Times New Roman" w:hAnsi="Calibri" w:cs="Calibri"/>
          <w:b/>
          <w:bCs/>
          <w:color w:val="000000"/>
          <w:lang w:eastAsia="pl-PL"/>
        </w:rPr>
      </w:pPr>
    </w:p>
    <w:p w:rsidR="003F0DB4" w:rsidRPr="00F74832" w:rsidRDefault="003F0DB4" w:rsidP="00495584">
      <w:pPr>
        <w:spacing w:after="0" w:line="240" w:lineRule="auto"/>
        <w:rPr>
          <w:rFonts w:ascii="Calibri" w:eastAsia="Times New Roman" w:hAnsi="Calibri" w:cs="Calibri"/>
          <w:b/>
          <w:bCs/>
          <w:color w:val="000000"/>
          <w:u w:val="single"/>
          <w:lang w:eastAsia="pl-PL"/>
        </w:rPr>
      </w:pPr>
      <w:r w:rsidRPr="00F74832">
        <w:rPr>
          <w:rFonts w:ascii="Calibri" w:eastAsia="Times New Roman" w:hAnsi="Calibri" w:cs="Calibri"/>
          <w:b/>
          <w:bCs/>
          <w:color w:val="000000"/>
          <w:u w:val="single"/>
          <w:lang w:eastAsia="pl-PL"/>
        </w:rPr>
        <w:t>Odpowiedź nr 50</w:t>
      </w:r>
    </w:p>
    <w:p w:rsidR="003F0DB4" w:rsidRDefault="003F0DB4" w:rsidP="00495584">
      <w:pPr>
        <w:spacing w:after="0" w:line="240" w:lineRule="auto"/>
        <w:rPr>
          <w:rFonts w:ascii="Calibri" w:eastAsia="Times New Roman" w:hAnsi="Calibri" w:cs="Calibri"/>
          <w:b/>
          <w:bCs/>
          <w:color w:val="000000"/>
          <w:lang w:eastAsia="pl-PL"/>
        </w:rPr>
      </w:pPr>
    </w:p>
    <w:p w:rsidR="003F0DB4" w:rsidRPr="003F0DB4" w:rsidRDefault="003F0DB4" w:rsidP="003F0DB4">
      <w:pPr>
        <w:spacing w:after="0" w:line="240" w:lineRule="auto"/>
        <w:rPr>
          <w:rFonts w:ascii="Calibri" w:eastAsia="Times New Roman" w:hAnsi="Calibri" w:cs="Calibri"/>
          <w:color w:val="000000" w:themeColor="text1"/>
          <w:lang w:eastAsia="pl-PL"/>
        </w:rPr>
      </w:pPr>
      <w:r w:rsidRPr="003F0DB4">
        <w:rPr>
          <w:rFonts w:ascii="Calibri" w:eastAsia="Times New Roman" w:hAnsi="Calibri" w:cs="Calibri"/>
          <w:color w:val="000000" w:themeColor="text1"/>
          <w:lang w:eastAsia="pl-PL"/>
        </w:rPr>
        <w:t xml:space="preserve">Wnioskodawca we wniosku o dofinansowanie określa datę rozpoczęcia i zakończenia realizacji projektu. Okres ten ma być zarówno rzeczowym, jak i finansowym okresem realizacji projektu. Wydatki można ponosić tylko w tym okresie. Koszt studiów dla nauczycieli mógłby być zatem kwalifikowany tylko należy pamiętać, że uczestnik projektu musi ukończyć studia w okresie realizacji projektu wskazanym we wniosku (musi zmieścić się w 24 miesiącach). </w:t>
      </w:r>
    </w:p>
    <w:p w:rsidR="003F0DB4" w:rsidRPr="003F0DB4" w:rsidRDefault="003F0DB4" w:rsidP="00495584">
      <w:pPr>
        <w:spacing w:after="0" w:line="240" w:lineRule="auto"/>
        <w:rPr>
          <w:rFonts w:ascii="Calibri" w:eastAsia="Times New Roman" w:hAnsi="Calibri" w:cs="Calibri"/>
          <w:b/>
          <w:bCs/>
          <w:color w:val="000000" w:themeColor="text1"/>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3F0DB4" w:rsidRDefault="003F0DB4" w:rsidP="00495584">
      <w:pPr>
        <w:spacing w:after="0" w:line="240" w:lineRule="auto"/>
        <w:rPr>
          <w:rFonts w:ascii="Calibri" w:eastAsia="Times New Roman" w:hAnsi="Calibri" w:cs="Calibri"/>
          <w:b/>
          <w:bCs/>
          <w:color w:val="000000"/>
          <w:lang w:eastAsia="pl-PL"/>
        </w:rPr>
      </w:pPr>
    </w:p>
    <w:p w:rsidR="00495584" w:rsidRPr="00495584" w:rsidRDefault="00495584" w:rsidP="00495584">
      <w:pPr>
        <w:spacing w:after="0" w:line="240" w:lineRule="auto"/>
        <w:rPr>
          <w:rFonts w:ascii="Calibri" w:eastAsia="Times New Roman" w:hAnsi="Calibri" w:cs="Calibri"/>
          <w:b/>
          <w:bCs/>
          <w:color w:val="000000"/>
          <w:lang w:eastAsia="pl-PL"/>
        </w:rPr>
      </w:pPr>
    </w:p>
    <w:p w:rsidR="00495584" w:rsidRDefault="00495584" w:rsidP="006743C1">
      <w:pPr>
        <w:rPr>
          <w:rFonts w:ascii="Calibri" w:eastAsia="Times New Roman" w:hAnsi="Calibri" w:cs="Calibri"/>
          <w:color w:val="000000"/>
          <w:lang w:eastAsia="pl-PL"/>
        </w:rPr>
      </w:pPr>
    </w:p>
    <w:p w:rsidR="00495584" w:rsidRDefault="00495584" w:rsidP="006743C1">
      <w:pPr>
        <w:rPr>
          <w:rFonts w:ascii="Calibri" w:eastAsia="Times New Roman" w:hAnsi="Calibri" w:cs="Calibri"/>
          <w:color w:val="000000"/>
          <w:lang w:eastAsia="pl-PL"/>
        </w:rPr>
      </w:pPr>
    </w:p>
    <w:p w:rsidR="00BC4E1E" w:rsidRDefault="00BC4E1E" w:rsidP="006743C1">
      <w:pPr>
        <w:rPr>
          <w:rFonts w:ascii="Calibri" w:eastAsia="Times New Roman" w:hAnsi="Calibri" w:cs="Calibri"/>
          <w:color w:val="000000"/>
          <w:lang w:eastAsia="pl-PL"/>
        </w:rPr>
      </w:pPr>
    </w:p>
    <w:p w:rsidR="00BC4E1E" w:rsidRDefault="00BC4E1E" w:rsidP="006743C1">
      <w:pPr>
        <w:rPr>
          <w:rFonts w:ascii="Calibri" w:eastAsia="Times New Roman" w:hAnsi="Calibri" w:cs="Calibri"/>
          <w:color w:val="000000"/>
          <w:lang w:eastAsia="pl-PL"/>
        </w:rPr>
      </w:pPr>
    </w:p>
    <w:p w:rsidR="00BC4E1E" w:rsidRDefault="00BC4E1E" w:rsidP="006743C1">
      <w:pPr>
        <w:rPr>
          <w:rFonts w:ascii="Calibri" w:eastAsia="Times New Roman" w:hAnsi="Calibri" w:cs="Calibri"/>
          <w:color w:val="000000"/>
          <w:lang w:eastAsia="pl-PL"/>
        </w:rPr>
      </w:pPr>
    </w:p>
    <w:p w:rsidR="00BC4E1E" w:rsidRDefault="00BC4E1E" w:rsidP="006743C1">
      <w:pPr>
        <w:rPr>
          <w:rFonts w:ascii="Calibri" w:eastAsia="Times New Roman" w:hAnsi="Calibri" w:cs="Calibri"/>
          <w:color w:val="000000"/>
          <w:lang w:eastAsia="pl-PL"/>
        </w:rPr>
      </w:pPr>
    </w:p>
    <w:p w:rsidR="00BC4E1E" w:rsidRDefault="00BC4E1E" w:rsidP="006743C1">
      <w:pPr>
        <w:rPr>
          <w:rFonts w:ascii="Calibri" w:eastAsia="Times New Roman" w:hAnsi="Calibri" w:cs="Calibri"/>
          <w:color w:val="000000"/>
          <w:lang w:eastAsia="pl-PL"/>
        </w:rPr>
      </w:pPr>
    </w:p>
    <w:p w:rsidR="00BC4E1E" w:rsidRDefault="00BC4E1E"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Default="006743C1" w:rsidP="006743C1">
      <w:pPr>
        <w:rPr>
          <w:rFonts w:ascii="Calibri" w:eastAsia="Times New Roman" w:hAnsi="Calibri" w:cs="Calibri"/>
          <w:color w:val="000000"/>
          <w:lang w:eastAsia="pl-PL"/>
        </w:rPr>
      </w:pPr>
    </w:p>
    <w:p w:rsidR="006743C1" w:rsidRPr="006743C1" w:rsidRDefault="006743C1" w:rsidP="006743C1">
      <w:pPr>
        <w:rPr>
          <w:rFonts w:ascii="Calibri" w:eastAsia="Times New Roman" w:hAnsi="Calibri" w:cs="Calibri"/>
          <w:color w:val="000000"/>
          <w:lang w:eastAsia="pl-PL"/>
        </w:rPr>
      </w:pPr>
    </w:p>
    <w:p w:rsidR="006743C1" w:rsidRPr="006743C1" w:rsidRDefault="006743C1" w:rsidP="006743C1">
      <w:pPr>
        <w:spacing w:after="0" w:line="240" w:lineRule="auto"/>
        <w:rPr>
          <w:rFonts w:ascii="Calibri" w:eastAsia="Times New Roman" w:hAnsi="Calibri" w:cs="Calibri"/>
          <w:color w:val="000000"/>
          <w:lang w:eastAsia="pl-PL"/>
        </w:rPr>
      </w:pPr>
    </w:p>
    <w:p w:rsidR="006743C1" w:rsidRPr="006743C1" w:rsidRDefault="006743C1" w:rsidP="006743C1">
      <w:pPr>
        <w:spacing w:after="0" w:line="240" w:lineRule="auto"/>
        <w:rPr>
          <w:rFonts w:ascii="Calibri" w:eastAsia="Times New Roman" w:hAnsi="Calibri" w:cs="Calibri"/>
          <w:b/>
          <w:bCs/>
          <w:color w:val="000000"/>
          <w:lang w:eastAsia="pl-PL"/>
        </w:rPr>
      </w:pPr>
    </w:p>
    <w:p w:rsidR="006743C1" w:rsidRPr="006743C1" w:rsidRDefault="006743C1" w:rsidP="006743C1">
      <w:pPr>
        <w:spacing w:after="0" w:line="240" w:lineRule="auto"/>
        <w:rPr>
          <w:rFonts w:ascii="Calibri" w:eastAsia="Times New Roman" w:hAnsi="Calibri" w:cs="Calibri"/>
          <w:color w:val="000000"/>
          <w:lang w:eastAsia="pl-PL"/>
        </w:rPr>
      </w:pPr>
    </w:p>
    <w:p w:rsidR="006743C1" w:rsidRDefault="006743C1" w:rsidP="00B82E32">
      <w:pPr>
        <w:spacing w:after="0" w:line="240" w:lineRule="auto"/>
        <w:rPr>
          <w:rFonts w:ascii="Calibri" w:eastAsia="Times New Roman" w:hAnsi="Calibri" w:cs="Calibri"/>
          <w:color w:val="000000"/>
          <w:lang w:eastAsia="pl-PL"/>
        </w:rPr>
      </w:pPr>
    </w:p>
    <w:p w:rsidR="00B82E32" w:rsidRPr="00B82E32" w:rsidRDefault="00B82E32" w:rsidP="00B82E32">
      <w:pPr>
        <w:spacing w:after="0" w:line="240" w:lineRule="auto"/>
        <w:rPr>
          <w:rFonts w:ascii="Calibri" w:eastAsia="Times New Roman" w:hAnsi="Calibri" w:cs="Calibri"/>
          <w:color w:val="000000"/>
          <w:lang w:eastAsia="pl-PL"/>
        </w:rPr>
      </w:pPr>
    </w:p>
    <w:p w:rsidR="00B82E32" w:rsidRPr="00B82E32" w:rsidRDefault="00B82E32">
      <w:pPr>
        <w:rPr>
          <w:b/>
        </w:rPr>
      </w:pPr>
    </w:p>
    <w:sectPr w:rsidR="00B82E32" w:rsidRPr="00B82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sper">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32"/>
    <w:rsid w:val="003F0DB4"/>
    <w:rsid w:val="00495584"/>
    <w:rsid w:val="006743C1"/>
    <w:rsid w:val="008A6563"/>
    <w:rsid w:val="0096466A"/>
    <w:rsid w:val="00B82E32"/>
    <w:rsid w:val="00BC4E1E"/>
    <w:rsid w:val="00C90998"/>
    <w:rsid w:val="00D10C9B"/>
    <w:rsid w:val="00F74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3CDC"/>
  <w15:chartTrackingRefBased/>
  <w15:docId w15:val="{828C6FA5-2038-4873-9BD1-E9CEFB49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855">
      <w:bodyDiv w:val="1"/>
      <w:marLeft w:val="0"/>
      <w:marRight w:val="0"/>
      <w:marTop w:val="0"/>
      <w:marBottom w:val="0"/>
      <w:divBdr>
        <w:top w:val="none" w:sz="0" w:space="0" w:color="auto"/>
        <w:left w:val="none" w:sz="0" w:space="0" w:color="auto"/>
        <w:bottom w:val="none" w:sz="0" w:space="0" w:color="auto"/>
        <w:right w:val="none" w:sz="0" w:space="0" w:color="auto"/>
      </w:divBdr>
    </w:div>
    <w:div w:id="27294111">
      <w:bodyDiv w:val="1"/>
      <w:marLeft w:val="0"/>
      <w:marRight w:val="0"/>
      <w:marTop w:val="0"/>
      <w:marBottom w:val="0"/>
      <w:divBdr>
        <w:top w:val="none" w:sz="0" w:space="0" w:color="auto"/>
        <w:left w:val="none" w:sz="0" w:space="0" w:color="auto"/>
        <w:bottom w:val="none" w:sz="0" w:space="0" w:color="auto"/>
        <w:right w:val="none" w:sz="0" w:space="0" w:color="auto"/>
      </w:divBdr>
    </w:div>
    <w:div w:id="51389662">
      <w:bodyDiv w:val="1"/>
      <w:marLeft w:val="0"/>
      <w:marRight w:val="0"/>
      <w:marTop w:val="0"/>
      <w:marBottom w:val="0"/>
      <w:divBdr>
        <w:top w:val="none" w:sz="0" w:space="0" w:color="auto"/>
        <w:left w:val="none" w:sz="0" w:space="0" w:color="auto"/>
        <w:bottom w:val="none" w:sz="0" w:space="0" w:color="auto"/>
        <w:right w:val="none" w:sz="0" w:space="0" w:color="auto"/>
      </w:divBdr>
    </w:div>
    <w:div w:id="74865392">
      <w:bodyDiv w:val="1"/>
      <w:marLeft w:val="0"/>
      <w:marRight w:val="0"/>
      <w:marTop w:val="0"/>
      <w:marBottom w:val="0"/>
      <w:divBdr>
        <w:top w:val="none" w:sz="0" w:space="0" w:color="auto"/>
        <w:left w:val="none" w:sz="0" w:space="0" w:color="auto"/>
        <w:bottom w:val="none" w:sz="0" w:space="0" w:color="auto"/>
        <w:right w:val="none" w:sz="0" w:space="0" w:color="auto"/>
      </w:divBdr>
    </w:div>
    <w:div w:id="100729128">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25240884">
      <w:bodyDiv w:val="1"/>
      <w:marLeft w:val="0"/>
      <w:marRight w:val="0"/>
      <w:marTop w:val="0"/>
      <w:marBottom w:val="0"/>
      <w:divBdr>
        <w:top w:val="none" w:sz="0" w:space="0" w:color="auto"/>
        <w:left w:val="none" w:sz="0" w:space="0" w:color="auto"/>
        <w:bottom w:val="none" w:sz="0" w:space="0" w:color="auto"/>
        <w:right w:val="none" w:sz="0" w:space="0" w:color="auto"/>
      </w:divBdr>
    </w:div>
    <w:div w:id="140124088">
      <w:bodyDiv w:val="1"/>
      <w:marLeft w:val="0"/>
      <w:marRight w:val="0"/>
      <w:marTop w:val="0"/>
      <w:marBottom w:val="0"/>
      <w:divBdr>
        <w:top w:val="none" w:sz="0" w:space="0" w:color="auto"/>
        <w:left w:val="none" w:sz="0" w:space="0" w:color="auto"/>
        <w:bottom w:val="none" w:sz="0" w:space="0" w:color="auto"/>
        <w:right w:val="none" w:sz="0" w:space="0" w:color="auto"/>
      </w:divBdr>
    </w:div>
    <w:div w:id="161313731">
      <w:bodyDiv w:val="1"/>
      <w:marLeft w:val="0"/>
      <w:marRight w:val="0"/>
      <w:marTop w:val="0"/>
      <w:marBottom w:val="0"/>
      <w:divBdr>
        <w:top w:val="none" w:sz="0" w:space="0" w:color="auto"/>
        <w:left w:val="none" w:sz="0" w:space="0" w:color="auto"/>
        <w:bottom w:val="none" w:sz="0" w:space="0" w:color="auto"/>
        <w:right w:val="none" w:sz="0" w:space="0" w:color="auto"/>
      </w:divBdr>
    </w:div>
    <w:div w:id="175655309">
      <w:bodyDiv w:val="1"/>
      <w:marLeft w:val="0"/>
      <w:marRight w:val="0"/>
      <w:marTop w:val="0"/>
      <w:marBottom w:val="0"/>
      <w:divBdr>
        <w:top w:val="none" w:sz="0" w:space="0" w:color="auto"/>
        <w:left w:val="none" w:sz="0" w:space="0" w:color="auto"/>
        <w:bottom w:val="none" w:sz="0" w:space="0" w:color="auto"/>
        <w:right w:val="none" w:sz="0" w:space="0" w:color="auto"/>
      </w:divBdr>
    </w:div>
    <w:div w:id="217013768">
      <w:bodyDiv w:val="1"/>
      <w:marLeft w:val="0"/>
      <w:marRight w:val="0"/>
      <w:marTop w:val="0"/>
      <w:marBottom w:val="0"/>
      <w:divBdr>
        <w:top w:val="none" w:sz="0" w:space="0" w:color="auto"/>
        <w:left w:val="none" w:sz="0" w:space="0" w:color="auto"/>
        <w:bottom w:val="none" w:sz="0" w:space="0" w:color="auto"/>
        <w:right w:val="none" w:sz="0" w:space="0" w:color="auto"/>
      </w:divBdr>
    </w:div>
    <w:div w:id="267934776">
      <w:bodyDiv w:val="1"/>
      <w:marLeft w:val="0"/>
      <w:marRight w:val="0"/>
      <w:marTop w:val="0"/>
      <w:marBottom w:val="0"/>
      <w:divBdr>
        <w:top w:val="none" w:sz="0" w:space="0" w:color="auto"/>
        <w:left w:val="none" w:sz="0" w:space="0" w:color="auto"/>
        <w:bottom w:val="none" w:sz="0" w:space="0" w:color="auto"/>
        <w:right w:val="none" w:sz="0" w:space="0" w:color="auto"/>
      </w:divBdr>
    </w:div>
    <w:div w:id="283391854">
      <w:bodyDiv w:val="1"/>
      <w:marLeft w:val="0"/>
      <w:marRight w:val="0"/>
      <w:marTop w:val="0"/>
      <w:marBottom w:val="0"/>
      <w:divBdr>
        <w:top w:val="none" w:sz="0" w:space="0" w:color="auto"/>
        <w:left w:val="none" w:sz="0" w:space="0" w:color="auto"/>
        <w:bottom w:val="none" w:sz="0" w:space="0" w:color="auto"/>
        <w:right w:val="none" w:sz="0" w:space="0" w:color="auto"/>
      </w:divBdr>
    </w:div>
    <w:div w:id="288242567">
      <w:bodyDiv w:val="1"/>
      <w:marLeft w:val="0"/>
      <w:marRight w:val="0"/>
      <w:marTop w:val="0"/>
      <w:marBottom w:val="0"/>
      <w:divBdr>
        <w:top w:val="none" w:sz="0" w:space="0" w:color="auto"/>
        <w:left w:val="none" w:sz="0" w:space="0" w:color="auto"/>
        <w:bottom w:val="none" w:sz="0" w:space="0" w:color="auto"/>
        <w:right w:val="none" w:sz="0" w:space="0" w:color="auto"/>
      </w:divBdr>
    </w:div>
    <w:div w:id="312951492">
      <w:bodyDiv w:val="1"/>
      <w:marLeft w:val="0"/>
      <w:marRight w:val="0"/>
      <w:marTop w:val="0"/>
      <w:marBottom w:val="0"/>
      <w:divBdr>
        <w:top w:val="none" w:sz="0" w:space="0" w:color="auto"/>
        <w:left w:val="none" w:sz="0" w:space="0" w:color="auto"/>
        <w:bottom w:val="none" w:sz="0" w:space="0" w:color="auto"/>
        <w:right w:val="none" w:sz="0" w:space="0" w:color="auto"/>
      </w:divBdr>
    </w:div>
    <w:div w:id="313879312">
      <w:bodyDiv w:val="1"/>
      <w:marLeft w:val="0"/>
      <w:marRight w:val="0"/>
      <w:marTop w:val="0"/>
      <w:marBottom w:val="0"/>
      <w:divBdr>
        <w:top w:val="none" w:sz="0" w:space="0" w:color="auto"/>
        <w:left w:val="none" w:sz="0" w:space="0" w:color="auto"/>
        <w:bottom w:val="none" w:sz="0" w:space="0" w:color="auto"/>
        <w:right w:val="none" w:sz="0" w:space="0" w:color="auto"/>
      </w:divBdr>
    </w:div>
    <w:div w:id="329716978">
      <w:bodyDiv w:val="1"/>
      <w:marLeft w:val="0"/>
      <w:marRight w:val="0"/>
      <w:marTop w:val="0"/>
      <w:marBottom w:val="0"/>
      <w:divBdr>
        <w:top w:val="none" w:sz="0" w:space="0" w:color="auto"/>
        <w:left w:val="none" w:sz="0" w:space="0" w:color="auto"/>
        <w:bottom w:val="none" w:sz="0" w:space="0" w:color="auto"/>
        <w:right w:val="none" w:sz="0" w:space="0" w:color="auto"/>
      </w:divBdr>
    </w:div>
    <w:div w:id="402332888">
      <w:bodyDiv w:val="1"/>
      <w:marLeft w:val="0"/>
      <w:marRight w:val="0"/>
      <w:marTop w:val="0"/>
      <w:marBottom w:val="0"/>
      <w:divBdr>
        <w:top w:val="none" w:sz="0" w:space="0" w:color="auto"/>
        <w:left w:val="none" w:sz="0" w:space="0" w:color="auto"/>
        <w:bottom w:val="none" w:sz="0" w:space="0" w:color="auto"/>
        <w:right w:val="none" w:sz="0" w:space="0" w:color="auto"/>
      </w:divBdr>
    </w:div>
    <w:div w:id="431516134">
      <w:bodyDiv w:val="1"/>
      <w:marLeft w:val="0"/>
      <w:marRight w:val="0"/>
      <w:marTop w:val="0"/>
      <w:marBottom w:val="0"/>
      <w:divBdr>
        <w:top w:val="none" w:sz="0" w:space="0" w:color="auto"/>
        <w:left w:val="none" w:sz="0" w:space="0" w:color="auto"/>
        <w:bottom w:val="none" w:sz="0" w:space="0" w:color="auto"/>
        <w:right w:val="none" w:sz="0" w:space="0" w:color="auto"/>
      </w:divBdr>
    </w:div>
    <w:div w:id="522978796">
      <w:bodyDiv w:val="1"/>
      <w:marLeft w:val="0"/>
      <w:marRight w:val="0"/>
      <w:marTop w:val="0"/>
      <w:marBottom w:val="0"/>
      <w:divBdr>
        <w:top w:val="none" w:sz="0" w:space="0" w:color="auto"/>
        <w:left w:val="none" w:sz="0" w:space="0" w:color="auto"/>
        <w:bottom w:val="none" w:sz="0" w:space="0" w:color="auto"/>
        <w:right w:val="none" w:sz="0" w:space="0" w:color="auto"/>
      </w:divBdr>
    </w:div>
    <w:div w:id="568465207">
      <w:bodyDiv w:val="1"/>
      <w:marLeft w:val="0"/>
      <w:marRight w:val="0"/>
      <w:marTop w:val="0"/>
      <w:marBottom w:val="0"/>
      <w:divBdr>
        <w:top w:val="none" w:sz="0" w:space="0" w:color="auto"/>
        <w:left w:val="none" w:sz="0" w:space="0" w:color="auto"/>
        <w:bottom w:val="none" w:sz="0" w:space="0" w:color="auto"/>
        <w:right w:val="none" w:sz="0" w:space="0" w:color="auto"/>
      </w:divBdr>
    </w:div>
    <w:div w:id="579680892">
      <w:bodyDiv w:val="1"/>
      <w:marLeft w:val="0"/>
      <w:marRight w:val="0"/>
      <w:marTop w:val="0"/>
      <w:marBottom w:val="0"/>
      <w:divBdr>
        <w:top w:val="none" w:sz="0" w:space="0" w:color="auto"/>
        <w:left w:val="none" w:sz="0" w:space="0" w:color="auto"/>
        <w:bottom w:val="none" w:sz="0" w:space="0" w:color="auto"/>
        <w:right w:val="none" w:sz="0" w:space="0" w:color="auto"/>
      </w:divBdr>
    </w:div>
    <w:div w:id="610209565">
      <w:bodyDiv w:val="1"/>
      <w:marLeft w:val="0"/>
      <w:marRight w:val="0"/>
      <w:marTop w:val="0"/>
      <w:marBottom w:val="0"/>
      <w:divBdr>
        <w:top w:val="none" w:sz="0" w:space="0" w:color="auto"/>
        <w:left w:val="none" w:sz="0" w:space="0" w:color="auto"/>
        <w:bottom w:val="none" w:sz="0" w:space="0" w:color="auto"/>
        <w:right w:val="none" w:sz="0" w:space="0" w:color="auto"/>
      </w:divBdr>
    </w:div>
    <w:div w:id="610866279">
      <w:bodyDiv w:val="1"/>
      <w:marLeft w:val="0"/>
      <w:marRight w:val="0"/>
      <w:marTop w:val="0"/>
      <w:marBottom w:val="0"/>
      <w:divBdr>
        <w:top w:val="none" w:sz="0" w:space="0" w:color="auto"/>
        <w:left w:val="none" w:sz="0" w:space="0" w:color="auto"/>
        <w:bottom w:val="none" w:sz="0" w:space="0" w:color="auto"/>
        <w:right w:val="none" w:sz="0" w:space="0" w:color="auto"/>
      </w:divBdr>
    </w:div>
    <w:div w:id="618685334">
      <w:bodyDiv w:val="1"/>
      <w:marLeft w:val="0"/>
      <w:marRight w:val="0"/>
      <w:marTop w:val="0"/>
      <w:marBottom w:val="0"/>
      <w:divBdr>
        <w:top w:val="none" w:sz="0" w:space="0" w:color="auto"/>
        <w:left w:val="none" w:sz="0" w:space="0" w:color="auto"/>
        <w:bottom w:val="none" w:sz="0" w:space="0" w:color="auto"/>
        <w:right w:val="none" w:sz="0" w:space="0" w:color="auto"/>
      </w:divBdr>
    </w:div>
    <w:div w:id="648553861">
      <w:bodyDiv w:val="1"/>
      <w:marLeft w:val="0"/>
      <w:marRight w:val="0"/>
      <w:marTop w:val="0"/>
      <w:marBottom w:val="0"/>
      <w:divBdr>
        <w:top w:val="none" w:sz="0" w:space="0" w:color="auto"/>
        <w:left w:val="none" w:sz="0" w:space="0" w:color="auto"/>
        <w:bottom w:val="none" w:sz="0" w:space="0" w:color="auto"/>
        <w:right w:val="none" w:sz="0" w:space="0" w:color="auto"/>
      </w:divBdr>
    </w:div>
    <w:div w:id="675889187">
      <w:bodyDiv w:val="1"/>
      <w:marLeft w:val="0"/>
      <w:marRight w:val="0"/>
      <w:marTop w:val="0"/>
      <w:marBottom w:val="0"/>
      <w:divBdr>
        <w:top w:val="none" w:sz="0" w:space="0" w:color="auto"/>
        <w:left w:val="none" w:sz="0" w:space="0" w:color="auto"/>
        <w:bottom w:val="none" w:sz="0" w:space="0" w:color="auto"/>
        <w:right w:val="none" w:sz="0" w:space="0" w:color="auto"/>
      </w:divBdr>
    </w:div>
    <w:div w:id="694572439">
      <w:bodyDiv w:val="1"/>
      <w:marLeft w:val="0"/>
      <w:marRight w:val="0"/>
      <w:marTop w:val="0"/>
      <w:marBottom w:val="0"/>
      <w:divBdr>
        <w:top w:val="none" w:sz="0" w:space="0" w:color="auto"/>
        <w:left w:val="none" w:sz="0" w:space="0" w:color="auto"/>
        <w:bottom w:val="none" w:sz="0" w:space="0" w:color="auto"/>
        <w:right w:val="none" w:sz="0" w:space="0" w:color="auto"/>
      </w:divBdr>
    </w:div>
    <w:div w:id="726223062">
      <w:bodyDiv w:val="1"/>
      <w:marLeft w:val="0"/>
      <w:marRight w:val="0"/>
      <w:marTop w:val="0"/>
      <w:marBottom w:val="0"/>
      <w:divBdr>
        <w:top w:val="none" w:sz="0" w:space="0" w:color="auto"/>
        <w:left w:val="none" w:sz="0" w:space="0" w:color="auto"/>
        <w:bottom w:val="none" w:sz="0" w:space="0" w:color="auto"/>
        <w:right w:val="none" w:sz="0" w:space="0" w:color="auto"/>
      </w:divBdr>
    </w:div>
    <w:div w:id="802576165">
      <w:bodyDiv w:val="1"/>
      <w:marLeft w:val="0"/>
      <w:marRight w:val="0"/>
      <w:marTop w:val="0"/>
      <w:marBottom w:val="0"/>
      <w:divBdr>
        <w:top w:val="none" w:sz="0" w:space="0" w:color="auto"/>
        <w:left w:val="none" w:sz="0" w:space="0" w:color="auto"/>
        <w:bottom w:val="none" w:sz="0" w:space="0" w:color="auto"/>
        <w:right w:val="none" w:sz="0" w:space="0" w:color="auto"/>
      </w:divBdr>
    </w:div>
    <w:div w:id="861167617">
      <w:bodyDiv w:val="1"/>
      <w:marLeft w:val="0"/>
      <w:marRight w:val="0"/>
      <w:marTop w:val="0"/>
      <w:marBottom w:val="0"/>
      <w:divBdr>
        <w:top w:val="none" w:sz="0" w:space="0" w:color="auto"/>
        <w:left w:val="none" w:sz="0" w:space="0" w:color="auto"/>
        <w:bottom w:val="none" w:sz="0" w:space="0" w:color="auto"/>
        <w:right w:val="none" w:sz="0" w:space="0" w:color="auto"/>
      </w:divBdr>
    </w:div>
    <w:div w:id="867255554">
      <w:bodyDiv w:val="1"/>
      <w:marLeft w:val="0"/>
      <w:marRight w:val="0"/>
      <w:marTop w:val="0"/>
      <w:marBottom w:val="0"/>
      <w:divBdr>
        <w:top w:val="none" w:sz="0" w:space="0" w:color="auto"/>
        <w:left w:val="none" w:sz="0" w:space="0" w:color="auto"/>
        <w:bottom w:val="none" w:sz="0" w:space="0" w:color="auto"/>
        <w:right w:val="none" w:sz="0" w:space="0" w:color="auto"/>
      </w:divBdr>
    </w:div>
    <w:div w:id="883324776">
      <w:bodyDiv w:val="1"/>
      <w:marLeft w:val="0"/>
      <w:marRight w:val="0"/>
      <w:marTop w:val="0"/>
      <w:marBottom w:val="0"/>
      <w:divBdr>
        <w:top w:val="none" w:sz="0" w:space="0" w:color="auto"/>
        <w:left w:val="none" w:sz="0" w:space="0" w:color="auto"/>
        <w:bottom w:val="none" w:sz="0" w:space="0" w:color="auto"/>
        <w:right w:val="none" w:sz="0" w:space="0" w:color="auto"/>
      </w:divBdr>
    </w:div>
    <w:div w:id="911088474">
      <w:bodyDiv w:val="1"/>
      <w:marLeft w:val="0"/>
      <w:marRight w:val="0"/>
      <w:marTop w:val="0"/>
      <w:marBottom w:val="0"/>
      <w:divBdr>
        <w:top w:val="none" w:sz="0" w:space="0" w:color="auto"/>
        <w:left w:val="none" w:sz="0" w:space="0" w:color="auto"/>
        <w:bottom w:val="none" w:sz="0" w:space="0" w:color="auto"/>
        <w:right w:val="none" w:sz="0" w:space="0" w:color="auto"/>
      </w:divBdr>
    </w:div>
    <w:div w:id="935211585">
      <w:bodyDiv w:val="1"/>
      <w:marLeft w:val="0"/>
      <w:marRight w:val="0"/>
      <w:marTop w:val="0"/>
      <w:marBottom w:val="0"/>
      <w:divBdr>
        <w:top w:val="none" w:sz="0" w:space="0" w:color="auto"/>
        <w:left w:val="none" w:sz="0" w:space="0" w:color="auto"/>
        <w:bottom w:val="none" w:sz="0" w:space="0" w:color="auto"/>
        <w:right w:val="none" w:sz="0" w:space="0" w:color="auto"/>
      </w:divBdr>
    </w:div>
    <w:div w:id="952638324">
      <w:bodyDiv w:val="1"/>
      <w:marLeft w:val="0"/>
      <w:marRight w:val="0"/>
      <w:marTop w:val="0"/>
      <w:marBottom w:val="0"/>
      <w:divBdr>
        <w:top w:val="none" w:sz="0" w:space="0" w:color="auto"/>
        <w:left w:val="none" w:sz="0" w:space="0" w:color="auto"/>
        <w:bottom w:val="none" w:sz="0" w:space="0" w:color="auto"/>
        <w:right w:val="none" w:sz="0" w:space="0" w:color="auto"/>
      </w:divBdr>
    </w:div>
    <w:div w:id="981157791">
      <w:bodyDiv w:val="1"/>
      <w:marLeft w:val="0"/>
      <w:marRight w:val="0"/>
      <w:marTop w:val="0"/>
      <w:marBottom w:val="0"/>
      <w:divBdr>
        <w:top w:val="none" w:sz="0" w:space="0" w:color="auto"/>
        <w:left w:val="none" w:sz="0" w:space="0" w:color="auto"/>
        <w:bottom w:val="none" w:sz="0" w:space="0" w:color="auto"/>
        <w:right w:val="none" w:sz="0" w:space="0" w:color="auto"/>
      </w:divBdr>
    </w:div>
    <w:div w:id="1012297134">
      <w:bodyDiv w:val="1"/>
      <w:marLeft w:val="0"/>
      <w:marRight w:val="0"/>
      <w:marTop w:val="0"/>
      <w:marBottom w:val="0"/>
      <w:divBdr>
        <w:top w:val="none" w:sz="0" w:space="0" w:color="auto"/>
        <w:left w:val="none" w:sz="0" w:space="0" w:color="auto"/>
        <w:bottom w:val="none" w:sz="0" w:space="0" w:color="auto"/>
        <w:right w:val="none" w:sz="0" w:space="0" w:color="auto"/>
      </w:divBdr>
    </w:div>
    <w:div w:id="1017316323">
      <w:bodyDiv w:val="1"/>
      <w:marLeft w:val="0"/>
      <w:marRight w:val="0"/>
      <w:marTop w:val="0"/>
      <w:marBottom w:val="0"/>
      <w:divBdr>
        <w:top w:val="none" w:sz="0" w:space="0" w:color="auto"/>
        <w:left w:val="none" w:sz="0" w:space="0" w:color="auto"/>
        <w:bottom w:val="none" w:sz="0" w:space="0" w:color="auto"/>
        <w:right w:val="none" w:sz="0" w:space="0" w:color="auto"/>
      </w:divBdr>
    </w:div>
    <w:div w:id="1023095330">
      <w:bodyDiv w:val="1"/>
      <w:marLeft w:val="0"/>
      <w:marRight w:val="0"/>
      <w:marTop w:val="0"/>
      <w:marBottom w:val="0"/>
      <w:divBdr>
        <w:top w:val="none" w:sz="0" w:space="0" w:color="auto"/>
        <w:left w:val="none" w:sz="0" w:space="0" w:color="auto"/>
        <w:bottom w:val="none" w:sz="0" w:space="0" w:color="auto"/>
        <w:right w:val="none" w:sz="0" w:space="0" w:color="auto"/>
      </w:divBdr>
    </w:div>
    <w:div w:id="1041787566">
      <w:bodyDiv w:val="1"/>
      <w:marLeft w:val="0"/>
      <w:marRight w:val="0"/>
      <w:marTop w:val="0"/>
      <w:marBottom w:val="0"/>
      <w:divBdr>
        <w:top w:val="none" w:sz="0" w:space="0" w:color="auto"/>
        <w:left w:val="none" w:sz="0" w:space="0" w:color="auto"/>
        <w:bottom w:val="none" w:sz="0" w:space="0" w:color="auto"/>
        <w:right w:val="none" w:sz="0" w:space="0" w:color="auto"/>
      </w:divBdr>
    </w:div>
    <w:div w:id="1044864244">
      <w:bodyDiv w:val="1"/>
      <w:marLeft w:val="0"/>
      <w:marRight w:val="0"/>
      <w:marTop w:val="0"/>
      <w:marBottom w:val="0"/>
      <w:divBdr>
        <w:top w:val="none" w:sz="0" w:space="0" w:color="auto"/>
        <w:left w:val="none" w:sz="0" w:space="0" w:color="auto"/>
        <w:bottom w:val="none" w:sz="0" w:space="0" w:color="auto"/>
        <w:right w:val="none" w:sz="0" w:space="0" w:color="auto"/>
      </w:divBdr>
    </w:div>
    <w:div w:id="1077705634">
      <w:bodyDiv w:val="1"/>
      <w:marLeft w:val="0"/>
      <w:marRight w:val="0"/>
      <w:marTop w:val="0"/>
      <w:marBottom w:val="0"/>
      <w:divBdr>
        <w:top w:val="none" w:sz="0" w:space="0" w:color="auto"/>
        <w:left w:val="none" w:sz="0" w:space="0" w:color="auto"/>
        <w:bottom w:val="none" w:sz="0" w:space="0" w:color="auto"/>
        <w:right w:val="none" w:sz="0" w:space="0" w:color="auto"/>
      </w:divBdr>
    </w:div>
    <w:div w:id="1086614371">
      <w:bodyDiv w:val="1"/>
      <w:marLeft w:val="0"/>
      <w:marRight w:val="0"/>
      <w:marTop w:val="0"/>
      <w:marBottom w:val="0"/>
      <w:divBdr>
        <w:top w:val="none" w:sz="0" w:space="0" w:color="auto"/>
        <w:left w:val="none" w:sz="0" w:space="0" w:color="auto"/>
        <w:bottom w:val="none" w:sz="0" w:space="0" w:color="auto"/>
        <w:right w:val="none" w:sz="0" w:space="0" w:color="auto"/>
      </w:divBdr>
    </w:div>
    <w:div w:id="1110978553">
      <w:bodyDiv w:val="1"/>
      <w:marLeft w:val="0"/>
      <w:marRight w:val="0"/>
      <w:marTop w:val="0"/>
      <w:marBottom w:val="0"/>
      <w:divBdr>
        <w:top w:val="none" w:sz="0" w:space="0" w:color="auto"/>
        <w:left w:val="none" w:sz="0" w:space="0" w:color="auto"/>
        <w:bottom w:val="none" w:sz="0" w:space="0" w:color="auto"/>
        <w:right w:val="none" w:sz="0" w:space="0" w:color="auto"/>
      </w:divBdr>
    </w:div>
    <w:div w:id="1115759661">
      <w:bodyDiv w:val="1"/>
      <w:marLeft w:val="0"/>
      <w:marRight w:val="0"/>
      <w:marTop w:val="0"/>
      <w:marBottom w:val="0"/>
      <w:divBdr>
        <w:top w:val="none" w:sz="0" w:space="0" w:color="auto"/>
        <w:left w:val="none" w:sz="0" w:space="0" w:color="auto"/>
        <w:bottom w:val="none" w:sz="0" w:space="0" w:color="auto"/>
        <w:right w:val="none" w:sz="0" w:space="0" w:color="auto"/>
      </w:divBdr>
    </w:div>
    <w:div w:id="1118065897">
      <w:bodyDiv w:val="1"/>
      <w:marLeft w:val="0"/>
      <w:marRight w:val="0"/>
      <w:marTop w:val="0"/>
      <w:marBottom w:val="0"/>
      <w:divBdr>
        <w:top w:val="none" w:sz="0" w:space="0" w:color="auto"/>
        <w:left w:val="none" w:sz="0" w:space="0" w:color="auto"/>
        <w:bottom w:val="none" w:sz="0" w:space="0" w:color="auto"/>
        <w:right w:val="none" w:sz="0" w:space="0" w:color="auto"/>
      </w:divBdr>
    </w:div>
    <w:div w:id="1132480530">
      <w:bodyDiv w:val="1"/>
      <w:marLeft w:val="0"/>
      <w:marRight w:val="0"/>
      <w:marTop w:val="0"/>
      <w:marBottom w:val="0"/>
      <w:divBdr>
        <w:top w:val="none" w:sz="0" w:space="0" w:color="auto"/>
        <w:left w:val="none" w:sz="0" w:space="0" w:color="auto"/>
        <w:bottom w:val="none" w:sz="0" w:space="0" w:color="auto"/>
        <w:right w:val="none" w:sz="0" w:space="0" w:color="auto"/>
      </w:divBdr>
    </w:div>
    <w:div w:id="1144929321">
      <w:bodyDiv w:val="1"/>
      <w:marLeft w:val="0"/>
      <w:marRight w:val="0"/>
      <w:marTop w:val="0"/>
      <w:marBottom w:val="0"/>
      <w:divBdr>
        <w:top w:val="none" w:sz="0" w:space="0" w:color="auto"/>
        <w:left w:val="none" w:sz="0" w:space="0" w:color="auto"/>
        <w:bottom w:val="none" w:sz="0" w:space="0" w:color="auto"/>
        <w:right w:val="none" w:sz="0" w:space="0" w:color="auto"/>
      </w:divBdr>
    </w:div>
    <w:div w:id="1157260231">
      <w:bodyDiv w:val="1"/>
      <w:marLeft w:val="0"/>
      <w:marRight w:val="0"/>
      <w:marTop w:val="0"/>
      <w:marBottom w:val="0"/>
      <w:divBdr>
        <w:top w:val="none" w:sz="0" w:space="0" w:color="auto"/>
        <w:left w:val="none" w:sz="0" w:space="0" w:color="auto"/>
        <w:bottom w:val="none" w:sz="0" w:space="0" w:color="auto"/>
        <w:right w:val="none" w:sz="0" w:space="0" w:color="auto"/>
      </w:divBdr>
    </w:div>
    <w:div w:id="1165511538">
      <w:bodyDiv w:val="1"/>
      <w:marLeft w:val="0"/>
      <w:marRight w:val="0"/>
      <w:marTop w:val="0"/>
      <w:marBottom w:val="0"/>
      <w:divBdr>
        <w:top w:val="none" w:sz="0" w:space="0" w:color="auto"/>
        <w:left w:val="none" w:sz="0" w:space="0" w:color="auto"/>
        <w:bottom w:val="none" w:sz="0" w:space="0" w:color="auto"/>
        <w:right w:val="none" w:sz="0" w:space="0" w:color="auto"/>
      </w:divBdr>
    </w:div>
    <w:div w:id="1212419320">
      <w:bodyDiv w:val="1"/>
      <w:marLeft w:val="0"/>
      <w:marRight w:val="0"/>
      <w:marTop w:val="0"/>
      <w:marBottom w:val="0"/>
      <w:divBdr>
        <w:top w:val="none" w:sz="0" w:space="0" w:color="auto"/>
        <w:left w:val="none" w:sz="0" w:space="0" w:color="auto"/>
        <w:bottom w:val="none" w:sz="0" w:space="0" w:color="auto"/>
        <w:right w:val="none" w:sz="0" w:space="0" w:color="auto"/>
      </w:divBdr>
    </w:div>
    <w:div w:id="1232039572">
      <w:bodyDiv w:val="1"/>
      <w:marLeft w:val="0"/>
      <w:marRight w:val="0"/>
      <w:marTop w:val="0"/>
      <w:marBottom w:val="0"/>
      <w:divBdr>
        <w:top w:val="none" w:sz="0" w:space="0" w:color="auto"/>
        <w:left w:val="none" w:sz="0" w:space="0" w:color="auto"/>
        <w:bottom w:val="none" w:sz="0" w:space="0" w:color="auto"/>
        <w:right w:val="none" w:sz="0" w:space="0" w:color="auto"/>
      </w:divBdr>
    </w:div>
    <w:div w:id="1236664686">
      <w:bodyDiv w:val="1"/>
      <w:marLeft w:val="0"/>
      <w:marRight w:val="0"/>
      <w:marTop w:val="0"/>
      <w:marBottom w:val="0"/>
      <w:divBdr>
        <w:top w:val="none" w:sz="0" w:space="0" w:color="auto"/>
        <w:left w:val="none" w:sz="0" w:space="0" w:color="auto"/>
        <w:bottom w:val="none" w:sz="0" w:space="0" w:color="auto"/>
        <w:right w:val="none" w:sz="0" w:space="0" w:color="auto"/>
      </w:divBdr>
    </w:div>
    <w:div w:id="1237127683">
      <w:bodyDiv w:val="1"/>
      <w:marLeft w:val="0"/>
      <w:marRight w:val="0"/>
      <w:marTop w:val="0"/>
      <w:marBottom w:val="0"/>
      <w:divBdr>
        <w:top w:val="none" w:sz="0" w:space="0" w:color="auto"/>
        <w:left w:val="none" w:sz="0" w:space="0" w:color="auto"/>
        <w:bottom w:val="none" w:sz="0" w:space="0" w:color="auto"/>
        <w:right w:val="none" w:sz="0" w:space="0" w:color="auto"/>
      </w:divBdr>
    </w:div>
    <w:div w:id="1238713810">
      <w:bodyDiv w:val="1"/>
      <w:marLeft w:val="0"/>
      <w:marRight w:val="0"/>
      <w:marTop w:val="0"/>
      <w:marBottom w:val="0"/>
      <w:divBdr>
        <w:top w:val="none" w:sz="0" w:space="0" w:color="auto"/>
        <w:left w:val="none" w:sz="0" w:space="0" w:color="auto"/>
        <w:bottom w:val="none" w:sz="0" w:space="0" w:color="auto"/>
        <w:right w:val="none" w:sz="0" w:space="0" w:color="auto"/>
      </w:divBdr>
    </w:div>
    <w:div w:id="1241136201">
      <w:bodyDiv w:val="1"/>
      <w:marLeft w:val="0"/>
      <w:marRight w:val="0"/>
      <w:marTop w:val="0"/>
      <w:marBottom w:val="0"/>
      <w:divBdr>
        <w:top w:val="none" w:sz="0" w:space="0" w:color="auto"/>
        <w:left w:val="none" w:sz="0" w:space="0" w:color="auto"/>
        <w:bottom w:val="none" w:sz="0" w:space="0" w:color="auto"/>
        <w:right w:val="none" w:sz="0" w:space="0" w:color="auto"/>
      </w:divBdr>
    </w:div>
    <w:div w:id="1248689735">
      <w:bodyDiv w:val="1"/>
      <w:marLeft w:val="0"/>
      <w:marRight w:val="0"/>
      <w:marTop w:val="0"/>
      <w:marBottom w:val="0"/>
      <w:divBdr>
        <w:top w:val="none" w:sz="0" w:space="0" w:color="auto"/>
        <w:left w:val="none" w:sz="0" w:space="0" w:color="auto"/>
        <w:bottom w:val="none" w:sz="0" w:space="0" w:color="auto"/>
        <w:right w:val="none" w:sz="0" w:space="0" w:color="auto"/>
      </w:divBdr>
    </w:div>
    <w:div w:id="1250623564">
      <w:bodyDiv w:val="1"/>
      <w:marLeft w:val="0"/>
      <w:marRight w:val="0"/>
      <w:marTop w:val="0"/>
      <w:marBottom w:val="0"/>
      <w:divBdr>
        <w:top w:val="none" w:sz="0" w:space="0" w:color="auto"/>
        <w:left w:val="none" w:sz="0" w:space="0" w:color="auto"/>
        <w:bottom w:val="none" w:sz="0" w:space="0" w:color="auto"/>
        <w:right w:val="none" w:sz="0" w:space="0" w:color="auto"/>
      </w:divBdr>
    </w:div>
    <w:div w:id="1251084668">
      <w:bodyDiv w:val="1"/>
      <w:marLeft w:val="0"/>
      <w:marRight w:val="0"/>
      <w:marTop w:val="0"/>
      <w:marBottom w:val="0"/>
      <w:divBdr>
        <w:top w:val="none" w:sz="0" w:space="0" w:color="auto"/>
        <w:left w:val="none" w:sz="0" w:space="0" w:color="auto"/>
        <w:bottom w:val="none" w:sz="0" w:space="0" w:color="auto"/>
        <w:right w:val="none" w:sz="0" w:space="0" w:color="auto"/>
      </w:divBdr>
    </w:div>
    <w:div w:id="1309163334">
      <w:bodyDiv w:val="1"/>
      <w:marLeft w:val="0"/>
      <w:marRight w:val="0"/>
      <w:marTop w:val="0"/>
      <w:marBottom w:val="0"/>
      <w:divBdr>
        <w:top w:val="none" w:sz="0" w:space="0" w:color="auto"/>
        <w:left w:val="none" w:sz="0" w:space="0" w:color="auto"/>
        <w:bottom w:val="none" w:sz="0" w:space="0" w:color="auto"/>
        <w:right w:val="none" w:sz="0" w:space="0" w:color="auto"/>
      </w:divBdr>
    </w:div>
    <w:div w:id="1333100185">
      <w:bodyDiv w:val="1"/>
      <w:marLeft w:val="0"/>
      <w:marRight w:val="0"/>
      <w:marTop w:val="0"/>
      <w:marBottom w:val="0"/>
      <w:divBdr>
        <w:top w:val="none" w:sz="0" w:space="0" w:color="auto"/>
        <w:left w:val="none" w:sz="0" w:space="0" w:color="auto"/>
        <w:bottom w:val="none" w:sz="0" w:space="0" w:color="auto"/>
        <w:right w:val="none" w:sz="0" w:space="0" w:color="auto"/>
      </w:divBdr>
    </w:div>
    <w:div w:id="1356225342">
      <w:bodyDiv w:val="1"/>
      <w:marLeft w:val="0"/>
      <w:marRight w:val="0"/>
      <w:marTop w:val="0"/>
      <w:marBottom w:val="0"/>
      <w:divBdr>
        <w:top w:val="none" w:sz="0" w:space="0" w:color="auto"/>
        <w:left w:val="none" w:sz="0" w:space="0" w:color="auto"/>
        <w:bottom w:val="none" w:sz="0" w:space="0" w:color="auto"/>
        <w:right w:val="none" w:sz="0" w:space="0" w:color="auto"/>
      </w:divBdr>
    </w:div>
    <w:div w:id="1368413768">
      <w:bodyDiv w:val="1"/>
      <w:marLeft w:val="0"/>
      <w:marRight w:val="0"/>
      <w:marTop w:val="0"/>
      <w:marBottom w:val="0"/>
      <w:divBdr>
        <w:top w:val="none" w:sz="0" w:space="0" w:color="auto"/>
        <w:left w:val="none" w:sz="0" w:space="0" w:color="auto"/>
        <w:bottom w:val="none" w:sz="0" w:space="0" w:color="auto"/>
        <w:right w:val="none" w:sz="0" w:space="0" w:color="auto"/>
      </w:divBdr>
    </w:div>
    <w:div w:id="1370371884">
      <w:bodyDiv w:val="1"/>
      <w:marLeft w:val="0"/>
      <w:marRight w:val="0"/>
      <w:marTop w:val="0"/>
      <w:marBottom w:val="0"/>
      <w:divBdr>
        <w:top w:val="none" w:sz="0" w:space="0" w:color="auto"/>
        <w:left w:val="none" w:sz="0" w:space="0" w:color="auto"/>
        <w:bottom w:val="none" w:sz="0" w:space="0" w:color="auto"/>
        <w:right w:val="none" w:sz="0" w:space="0" w:color="auto"/>
      </w:divBdr>
    </w:div>
    <w:div w:id="1370954853">
      <w:bodyDiv w:val="1"/>
      <w:marLeft w:val="0"/>
      <w:marRight w:val="0"/>
      <w:marTop w:val="0"/>
      <w:marBottom w:val="0"/>
      <w:divBdr>
        <w:top w:val="none" w:sz="0" w:space="0" w:color="auto"/>
        <w:left w:val="none" w:sz="0" w:space="0" w:color="auto"/>
        <w:bottom w:val="none" w:sz="0" w:space="0" w:color="auto"/>
        <w:right w:val="none" w:sz="0" w:space="0" w:color="auto"/>
      </w:divBdr>
    </w:div>
    <w:div w:id="1385713075">
      <w:bodyDiv w:val="1"/>
      <w:marLeft w:val="0"/>
      <w:marRight w:val="0"/>
      <w:marTop w:val="0"/>
      <w:marBottom w:val="0"/>
      <w:divBdr>
        <w:top w:val="none" w:sz="0" w:space="0" w:color="auto"/>
        <w:left w:val="none" w:sz="0" w:space="0" w:color="auto"/>
        <w:bottom w:val="none" w:sz="0" w:space="0" w:color="auto"/>
        <w:right w:val="none" w:sz="0" w:space="0" w:color="auto"/>
      </w:divBdr>
    </w:div>
    <w:div w:id="1415206786">
      <w:bodyDiv w:val="1"/>
      <w:marLeft w:val="0"/>
      <w:marRight w:val="0"/>
      <w:marTop w:val="0"/>
      <w:marBottom w:val="0"/>
      <w:divBdr>
        <w:top w:val="none" w:sz="0" w:space="0" w:color="auto"/>
        <w:left w:val="none" w:sz="0" w:space="0" w:color="auto"/>
        <w:bottom w:val="none" w:sz="0" w:space="0" w:color="auto"/>
        <w:right w:val="none" w:sz="0" w:space="0" w:color="auto"/>
      </w:divBdr>
    </w:div>
    <w:div w:id="1438283948">
      <w:bodyDiv w:val="1"/>
      <w:marLeft w:val="0"/>
      <w:marRight w:val="0"/>
      <w:marTop w:val="0"/>
      <w:marBottom w:val="0"/>
      <w:divBdr>
        <w:top w:val="none" w:sz="0" w:space="0" w:color="auto"/>
        <w:left w:val="none" w:sz="0" w:space="0" w:color="auto"/>
        <w:bottom w:val="none" w:sz="0" w:space="0" w:color="auto"/>
        <w:right w:val="none" w:sz="0" w:space="0" w:color="auto"/>
      </w:divBdr>
    </w:div>
    <w:div w:id="1477137699">
      <w:bodyDiv w:val="1"/>
      <w:marLeft w:val="0"/>
      <w:marRight w:val="0"/>
      <w:marTop w:val="0"/>
      <w:marBottom w:val="0"/>
      <w:divBdr>
        <w:top w:val="none" w:sz="0" w:space="0" w:color="auto"/>
        <w:left w:val="none" w:sz="0" w:space="0" w:color="auto"/>
        <w:bottom w:val="none" w:sz="0" w:space="0" w:color="auto"/>
        <w:right w:val="none" w:sz="0" w:space="0" w:color="auto"/>
      </w:divBdr>
    </w:div>
    <w:div w:id="1488859767">
      <w:bodyDiv w:val="1"/>
      <w:marLeft w:val="0"/>
      <w:marRight w:val="0"/>
      <w:marTop w:val="0"/>
      <w:marBottom w:val="0"/>
      <w:divBdr>
        <w:top w:val="none" w:sz="0" w:space="0" w:color="auto"/>
        <w:left w:val="none" w:sz="0" w:space="0" w:color="auto"/>
        <w:bottom w:val="none" w:sz="0" w:space="0" w:color="auto"/>
        <w:right w:val="none" w:sz="0" w:space="0" w:color="auto"/>
      </w:divBdr>
    </w:div>
    <w:div w:id="1526602619">
      <w:bodyDiv w:val="1"/>
      <w:marLeft w:val="0"/>
      <w:marRight w:val="0"/>
      <w:marTop w:val="0"/>
      <w:marBottom w:val="0"/>
      <w:divBdr>
        <w:top w:val="none" w:sz="0" w:space="0" w:color="auto"/>
        <w:left w:val="none" w:sz="0" w:space="0" w:color="auto"/>
        <w:bottom w:val="none" w:sz="0" w:space="0" w:color="auto"/>
        <w:right w:val="none" w:sz="0" w:space="0" w:color="auto"/>
      </w:divBdr>
    </w:div>
    <w:div w:id="1528373334">
      <w:bodyDiv w:val="1"/>
      <w:marLeft w:val="0"/>
      <w:marRight w:val="0"/>
      <w:marTop w:val="0"/>
      <w:marBottom w:val="0"/>
      <w:divBdr>
        <w:top w:val="none" w:sz="0" w:space="0" w:color="auto"/>
        <w:left w:val="none" w:sz="0" w:space="0" w:color="auto"/>
        <w:bottom w:val="none" w:sz="0" w:space="0" w:color="auto"/>
        <w:right w:val="none" w:sz="0" w:space="0" w:color="auto"/>
      </w:divBdr>
    </w:div>
    <w:div w:id="1583488649">
      <w:bodyDiv w:val="1"/>
      <w:marLeft w:val="0"/>
      <w:marRight w:val="0"/>
      <w:marTop w:val="0"/>
      <w:marBottom w:val="0"/>
      <w:divBdr>
        <w:top w:val="none" w:sz="0" w:space="0" w:color="auto"/>
        <w:left w:val="none" w:sz="0" w:space="0" w:color="auto"/>
        <w:bottom w:val="none" w:sz="0" w:space="0" w:color="auto"/>
        <w:right w:val="none" w:sz="0" w:space="0" w:color="auto"/>
      </w:divBdr>
    </w:div>
    <w:div w:id="1585145989">
      <w:bodyDiv w:val="1"/>
      <w:marLeft w:val="0"/>
      <w:marRight w:val="0"/>
      <w:marTop w:val="0"/>
      <w:marBottom w:val="0"/>
      <w:divBdr>
        <w:top w:val="none" w:sz="0" w:space="0" w:color="auto"/>
        <w:left w:val="none" w:sz="0" w:space="0" w:color="auto"/>
        <w:bottom w:val="none" w:sz="0" w:space="0" w:color="auto"/>
        <w:right w:val="none" w:sz="0" w:space="0" w:color="auto"/>
      </w:divBdr>
    </w:div>
    <w:div w:id="1590121567">
      <w:bodyDiv w:val="1"/>
      <w:marLeft w:val="0"/>
      <w:marRight w:val="0"/>
      <w:marTop w:val="0"/>
      <w:marBottom w:val="0"/>
      <w:divBdr>
        <w:top w:val="none" w:sz="0" w:space="0" w:color="auto"/>
        <w:left w:val="none" w:sz="0" w:space="0" w:color="auto"/>
        <w:bottom w:val="none" w:sz="0" w:space="0" w:color="auto"/>
        <w:right w:val="none" w:sz="0" w:space="0" w:color="auto"/>
      </w:divBdr>
    </w:div>
    <w:div w:id="1597059587">
      <w:bodyDiv w:val="1"/>
      <w:marLeft w:val="0"/>
      <w:marRight w:val="0"/>
      <w:marTop w:val="0"/>
      <w:marBottom w:val="0"/>
      <w:divBdr>
        <w:top w:val="none" w:sz="0" w:space="0" w:color="auto"/>
        <w:left w:val="none" w:sz="0" w:space="0" w:color="auto"/>
        <w:bottom w:val="none" w:sz="0" w:space="0" w:color="auto"/>
        <w:right w:val="none" w:sz="0" w:space="0" w:color="auto"/>
      </w:divBdr>
    </w:div>
    <w:div w:id="1603562497">
      <w:bodyDiv w:val="1"/>
      <w:marLeft w:val="0"/>
      <w:marRight w:val="0"/>
      <w:marTop w:val="0"/>
      <w:marBottom w:val="0"/>
      <w:divBdr>
        <w:top w:val="none" w:sz="0" w:space="0" w:color="auto"/>
        <w:left w:val="none" w:sz="0" w:space="0" w:color="auto"/>
        <w:bottom w:val="none" w:sz="0" w:space="0" w:color="auto"/>
        <w:right w:val="none" w:sz="0" w:space="0" w:color="auto"/>
      </w:divBdr>
    </w:div>
    <w:div w:id="1649087738">
      <w:bodyDiv w:val="1"/>
      <w:marLeft w:val="0"/>
      <w:marRight w:val="0"/>
      <w:marTop w:val="0"/>
      <w:marBottom w:val="0"/>
      <w:divBdr>
        <w:top w:val="none" w:sz="0" w:space="0" w:color="auto"/>
        <w:left w:val="none" w:sz="0" w:space="0" w:color="auto"/>
        <w:bottom w:val="none" w:sz="0" w:space="0" w:color="auto"/>
        <w:right w:val="none" w:sz="0" w:space="0" w:color="auto"/>
      </w:divBdr>
    </w:div>
    <w:div w:id="1658798894">
      <w:bodyDiv w:val="1"/>
      <w:marLeft w:val="0"/>
      <w:marRight w:val="0"/>
      <w:marTop w:val="0"/>
      <w:marBottom w:val="0"/>
      <w:divBdr>
        <w:top w:val="none" w:sz="0" w:space="0" w:color="auto"/>
        <w:left w:val="none" w:sz="0" w:space="0" w:color="auto"/>
        <w:bottom w:val="none" w:sz="0" w:space="0" w:color="auto"/>
        <w:right w:val="none" w:sz="0" w:space="0" w:color="auto"/>
      </w:divBdr>
    </w:div>
    <w:div w:id="1675378544">
      <w:bodyDiv w:val="1"/>
      <w:marLeft w:val="0"/>
      <w:marRight w:val="0"/>
      <w:marTop w:val="0"/>
      <w:marBottom w:val="0"/>
      <w:divBdr>
        <w:top w:val="none" w:sz="0" w:space="0" w:color="auto"/>
        <w:left w:val="none" w:sz="0" w:space="0" w:color="auto"/>
        <w:bottom w:val="none" w:sz="0" w:space="0" w:color="auto"/>
        <w:right w:val="none" w:sz="0" w:space="0" w:color="auto"/>
      </w:divBdr>
    </w:div>
    <w:div w:id="1711878711">
      <w:bodyDiv w:val="1"/>
      <w:marLeft w:val="0"/>
      <w:marRight w:val="0"/>
      <w:marTop w:val="0"/>
      <w:marBottom w:val="0"/>
      <w:divBdr>
        <w:top w:val="none" w:sz="0" w:space="0" w:color="auto"/>
        <w:left w:val="none" w:sz="0" w:space="0" w:color="auto"/>
        <w:bottom w:val="none" w:sz="0" w:space="0" w:color="auto"/>
        <w:right w:val="none" w:sz="0" w:space="0" w:color="auto"/>
      </w:divBdr>
    </w:div>
    <w:div w:id="1717778468">
      <w:bodyDiv w:val="1"/>
      <w:marLeft w:val="0"/>
      <w:marRight w:val="0"/>
      <w:marTop w:val="0"/>
      <w:marBottom w:val="0"/>
      <w:divBdr>
        <w:top w:val="none" w:sz="0" w:space="0" w:color="auto"/>
        <w:left w:val="none" w:sz="0" w:space="0" w:color="auto"/>
        <w:bottom w:val="none" w:sz="0" w:space="0" w:color="auto"/>
        <w:right w:val="none" w:sz="0" w:space="0" w:color="auto"/>
      </w:divBdr>
    </w:div>
    <w:div w:id="1743790582">
      <w:bodyDiv w:val="1"/>
      <w:marLeft w:val="0"/>
      <w:marRight w:val="0"/>
      <w:marTop w:val="0"/>
      <w:marBottom w:val="0"/>
      <w:divBdr>
        <w:top w:val="none" w:sz="0" w:space="0" w:color="auto"/>
        <w:left w:val="none" w:sz="0" w:space="0" w:color="auto"/>
        <w:bottom w:val="none" w:sz="0" w:space="0" w:color="auto"/>
        <w:right w:val="none" w:sz="0" w:space="0" w:color="auto"/>
      </w:divBdr>
    </w:div>
    <w:div w:id="1791237838">
      <w:bodyDiv w:val="1"/>
      <w:marLeft w:val="0"/>
      <w:marRight w:val="0"/>
      <w:marTop w:val="0"/>
      <w:marBottom w:val="0"/>
      <w:divBdr>
        <w:top w:val="none" w:sz="0" w:space="0" w:color="auto"/>
        <w:left w:val="none" w:sz="0" w:space="0" w:color="auto"/>
        <w:bottom w:val="none" w:sz="0" w:space="0" w:color="auto"/>
        <w:right w:val="none" w:sz="0" w:space="0" w:color="auto"/>
      </w:divBdr>
    </w:div>
    <w:div w:id="1862935852">
      <w:bodyDiv w:val="1"/>
      <w:marLeft w:val="0"/>
      <w:marRight w:val="0"/>
      <w:marTop w:val="0"/>
      <w:marBottom w:val="0"/>
      <w:divBdr>
        <w:top w:val="none" w:sz="0" w:space="0" w:color="auto"/>
        <w:left w:val="none" w:sz="0" w:space="0" w:color="auto"/>
        <w:bottom w:val="none" w:sz="0" w:space="0" w:color="auto"/>
        <w:right w:val="none" w:sz="0" w:space="0" w:color="auto"/>
      </w:divBdr>
    </w:div>
    <w:div w:id="1868057457">
      <w:bodyDiv w:val="1"/>
      <w:marLeft w:val="0"/>
      <w:marRight w:val="0"/>
      <w:marTop w:val="0"/>
      <w:marBottom w:val="0"/>
      <w:divBdr>
        <w:top w:val="none" w:sz="0" w:space="0" w:color="auto"/>
        <w:left w:val="none" w:sz="0" w:space="0" w:color="auto"/>
        <w:bottom w:val="none" w:sz="0" w:space="0" w:color="auto"/>
        <w:right w:val="none" w:sz="0" w:space="0" w:color="auto"/>
      </w:divBdr>
    </w:div>
    <w:div w:id="1889297423">
      <w:bodyDiv w:val="1"/>
      <w:marLeft w:val="0"/>
      <w:marRight w:val="0"/>
      <w:marTop w:val="0"/>
      <w:marBottom w:val="0"/>
      <w:divBdr>
        <w:top w:val="none" w:sz="0" w:space="0" w:color="auto"/>
        <w:left w:val="none" w:sz="0" w:space="0" w:color="auto"/>
        <w:bottom w:val="none" w:sz="0" w:space="0" w:color="auto"/>
        <w:right w:val="none" w:sz="0" w:space="0" w:color="auto"/>
      </w:divBdr>
    </w:div>
    <w:div w:id="1929536219">
      <w:bodyDiv w:val="1"/>
      <w:marLeft w:val="0"/>
      <w:marRight w:val="0"/>
      <w:marTop w:val="0"/>
      <w:marBottom w:val="0"/>
      <w:divBdr>
        <w:top w:val="none" w:sz="0" w:space="0" w:color="auto"/>
        <w:left w:val="none" w:sz="0" w:space="0" w:color="auto"/>
        <w:bottom w:val="none" w:sz="0" w:space="0" w:color="auto"/>
        <w:right w:val="none" w:sz="0" w:space="0" w:color="auto"/>
      </w:divBdr>
    </w:div>
    <w:div w:id="1986354797">
      <w:bodyDiv w:val="1"/>
      <w:marLeft w:val="0"/>
      <w:marRight w:val="0"/>
      <w:marTop w:val="0"/>
      <w:marBottom w:val="0"/>
      <w:divBdr>
        <w:top w:val="none" w:sz="0" w:space="0" w:color="auto"/>
        <w:left w:val="none" w:sz="0" w:space="0" w:color="auto"/>
        <w:bottom w:val="none" w:sz="0" w:space="0" w:color="auto"/>
        <w:right w:val="none" w:sz="0" w:space="0" w:color="auto"/>
      </w:divBdr>
    </w:div>
    <w:div w:id="1992562531">
      <w:bodyDiv w:val="1"/>
      <w:marLeft w:val="0"/>
      <w:marRight w:val="0"/>
      <w:marTop w:val="0"/>
      <w:marBottom w:val="0"/>
      <w:divBdr>
        <w:top w:val="none" w:sz="0" w:space="0" w:color="auto"/>
        <w:left w:val="none" w:sz="0" w:space="0" w:color="auto"/>
        <w:bottom w:val="none" w:sz="0" w:space="0" w:color="auto"/>
        <w:right w:val="none" w:sz="0" w:space="0" w:color="auto"/>
      </w:divBdr>
    </w:div>
    <w:div w:id="1993830275">
      <w:bodyDiv w:val="1"/>
      <w:marLeft w:val="0"/>
      <w:marRight w:val="0"/>
      <w:marTop w:val="0"/>
      <w:marBottom w:val="0"/>
      <w:divBdr>
        <w:top w:val="none" w:sz="0" w:space="0" w:color="auto"/>
        <w:left w:val="none" w:sz="0" w:space="0" w:color="auto"/>
        <w:bottom w:val="none" w:sz="0" w:space="0" w:color="auto"/>
        <w:right w:val="none" w:sz="0" w:space="0" w:color="auto"/>
      </w:divBdr>
    </w:div>
    <w:div w:id="1995065131">
      <w:bodyDiv w:val="1"/>
      <w:marLeft w:val="0"/>
      <w:marRight w:val="0"/>
      <w:marTop w:val="0"/>
      <w:marBottom w:val="0"/>
      <w:divBdr>
        <w:top w:val="none" w:sz="0" w:space="0" w:color="auto"/>
        <w:left w:val="none" w:sz="0" w:space="0" w:color="auto"/>
        <w:bottom w:val="none" w:sz="0" w:space="0" w:color="auto"/>
        <w:right w:val="none" w:sz="0" w:space="0" w:color="auto"/>
      </w:divBdr>
    </w:div>
    <w:div w:id="2035184706">
      <w:bodyDiv w:val="1"/>
      <w:marLeft w:val="0"/>
      <w:marRight w:val="0"/>
      <w:marTop w:val="0"/>
      <w:marBottom w:val="0"/>
      <w:divBdr>
        <w:top w:val="none" w:sz="0" w:space="0" w:color="auto"/>
        <w:left w:val="none" w:sz="0" w:space="0" w:color="auto"/>
        <w:bottom w:val="none" w:sz="0" w:space="0" w:color="auto"/>
        <w:right w:val="none" w:sz="0" w:space="0" w:color="auto"/>
      </w:divBdr>
    </w:div>
    <w:div w:id="2043744676">
      <w:bodyDiv w:val="1"/>
      <w:marLeft w:val="0"/>
      <w:marRight w:val="0"/>
      <w:marTop w:val="0"/>
      <w:marBottom w:val="0"/>
      <w:divBdr>
        <w:top w:val="none" w:sz="0" w:space="0" w:color="auto"/>
        <w:left w:val="none" w:sz="0" w:space="0" w:color="auto"/>
        <w:bottom w:val="none" w:sz="0" w:space="0" w:color="auto"/>
        <w:right w:val="none" w:sz="0" w:space="0" w:color="auto"/>
      </w:divBdr>
    </w:div>
    <w:div w:id="2043746468">
      <w:bodyDiv w:val="1"/>
      <w:marLeft w:val="0"/>
      <w:marRight w:val="0"/>
      <w:marTop w:val="0"/>
      <w:marBottom w:val="0"/>
      <w:divBdr>
        <w:top w:val="none" w:sz="0" w:space="0" w:color="auto"/>
        <w:left w:val="none" w:sz="0" w:space="0" w:color="auto"/>
        <w:bottom w:val="none" w:sz="0" w:space="0" w:color="auto"/>
        <w:right w:val="none" w:sz="0" w:space="0" w:color="auto"/>
      </w:divBdr>
    </w:div>
    <w:div w:id="2056539079">
      <w:bodyDiv w:val="1"/>
      <w:marLeft w:val="0"/>
      <w:marRight w:val="0"/>
      <w:marTop w:val="0"/>
      <w:marBottom w:val="0"/>
      <w:divBdr>
        <w:top w:val="none" w:sz="0" w:space="0" w:color="auto"/>
        <w:left w:val="none" w:sz="0" w:space="0" w:color="auto"/>
        <w:bottom w:val="none" w:sz="0" w:space="0" w:color="auto"/>
        <w:right w:val="none" w:sz="0" w:space="0" w:color="auto"/>
      </w:divBdr>
    </w:div>
    <w:div w:id="2065912181">
      <w:bodyDiv w:val="1"/>
      <w:marLeft w:val="0"/>
      <w:marRight w:val="0"/>
      <w:marTop w:val="0"/>
      <w:marBottom w:val="0"/>
      <w:divBdr>
        <w:top w:val="none" w:sz="0" w:space="0" w:color="auto"/>
        <w:left w:val="none" w:sz="0" w:space="0" w:color="auto"/>
        <w:bottom w:val="none" w:sz="0" w:space="0" w:color="auto"/>
        <w:right w:val="none" w:sz="0" w:space="0" w:color="auto"/>
      </w:divBdr>
    </w:div>
    <w:div w:id="2079746230">
      <w:bodyDiv w:val="1"/>
      <w:marLeft w:val="0"/>
      <w:marRight w:val="0"/>
      <w:marTop w:val="0"/>
      <w:marBottom w:val="0"/>
      <w:divBdr>
        <w:top w:val="none" w:sz="0" w:space="0" w:color="auto"/>
        <w:left w:val="none" w:sz="0" w:space="0" w:color="auto"/>
        <w:bottom w:val="none" w:sz="0" w:space="0" w:color="auto"/>
        <w:right w:val="none" w:sz="0" w:space="0" w:color="auto"/>
      </w:divBdr>
    </w:div>
    <w:div w:id="2113746334">
      <w:bodyDiv w:val="1"/>
      <w:marLeft w:val="0"/>
      <w:marRight w:val="0"/>
      <w:marTop w:val="0"/>
      <w:marBottom w:val="0"/>
      <w:divBdr>
        <w:top w:val="none" w:sz="0" w:space="0" w:color="auto"/>
        <w:left w:val="none" w:sz="0" w:space="0" w:color="auto"/>
        <w:bottom w:val="none" w:sz="0" w:space="0" w:color="auto"/>
        <w:right w:val="none" w:sz="0" w:space="0" w:color="auto"/>
      </w:divBdr>
    </w:div>
    <w:div w:id="21412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19</Pages>
  <Words>7188</Words>
  <Characters>43131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Skarbowska</dc:creator>
  <cp:keywords/>
  <dc:description/>
  <cp:lastModifiedBy>Katarzyna Skarbowska</cp:lastModifiedBy>
  <cp:revision>1</cp:revision>
  <dcterms:created xsi:type="dcterms:W3CDTF">2019-01-25T07:57:00Z</dcterms:created>
  <dcterms:modified xsi:type="dcterms:W3CDTF">2019-01-25T09:25:00Z</dcterms:modified>
</cp:coreProperties>
</file>