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Pr="00B270E3" w:rsidRDefault="00640629" w:rsidP="002A2B44">
      <w:pPr>
        <w:jc w:val="center"/>
      </w:pPr>
      <w:r w:rsidRPr="00B270E3">
        <w:rPr>
          <w:noProof/>
          <w:lang w:eastAsia="pl-PL"/>
        </w:rPr>
        <w:drawing>
          <wp:inline distT="0" distB="0" distL="0" distR="0">
            <wp:extent cx="5757333" cy="573213"/>
            <wp:effectExtent l="19050" t="0" r="0" b="0"/>
            <wp:docPr id="2" name="Obraz 1" descr="w kolejności od lewej strony znajdują się logo Funduszy Europejskich Programów Regionalnych, logo Dolnego Śląska i logo Un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AAA" w:rsidRPr="00B270E3" w:rsidRDefault="00D07AAA"/>
    <w:p w:rsidR="005B1CC5" w:rsidRPr="00B270E3" w:rsidRDefault="00D07AAA" w:rsidP="001168AC">
      <w:pPr>
        <w:ind w:left="4248" w:firstLine="708"/>
        <w:jc w:val="center"/>
        <w:rPr>
          <w:sz w:val="20"/>
        </w:rPr>
      </w:pPr>
      <w:r w:rsidRPr="00B270E3">
        <w:rPr>
          <w:rFonts w:asciiTheme="minorHAnsi" w:hAnsiTheme="minorHAnsi"/>
          <w:sz w:val="20"/>
        </w:rPr>
        <w:t xml:space="preserve">Załącznik </w:t>
      </w:r>
      <w:r w:rsidR="00305F9F" w:rsidRPr="00B270E3">
        <w:rPr>
          <w:rFonts w:asciiTheme="minorHAnsi" w:hAnsiTheme="minorHAnsi"/>
          <w:sz w:val="20"/>
        </w:rPr>
        <w:t xml:space="preserve">nr </w:t>
      </w:r>
      <w:r w:rsidR="00EF2D6F" w:rsidRPr="00B270E3">
        <w:rPr>
          <w:rFonts w:asciiTheme="minorHAnsi" w:hAnsiTheme="minorHAnsi"/>
          <w:sz w:val="20"/>
        </w:rPr>
        <w:t>5</w:t>
      </w:r>
      <w:r w:rsidRPr="00B270E3">
        <w:rPr>
          <w:rFonts w:asciiTheme="minorHAnsi" w:hAnsiTheme="minorHAnsi"/>
          <w:sz w:val="20"/>
        </w:rPr>
        <w:t xml:space="preserve"> 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dn.</w:t>
      </w:r>
      <w:r w:rsidR="001561CD" w:rsidRPr="00B270E3">
        <w:rPr>
          <w:rFonts w:asciiTheme="minorHAnsi" w:hAnsiTheme="minorHAnsi"/>
          <w:sz w:val="20"/>
        </w:rPr>
        <w:t xml:space="preserve"> </w:t>
      </w:r>
      <w:r w:rsidR="00DD39A5" w:rsidRPr="00B270E3">
        <w:rPr>
          <w:rFonts w:asciiTheme="minorHAnsi" w:hAnsiTheme="minorHAnsi"/>
          <w:sz w:val="20"/>
        </w:rPr>
        <w:t xml:space="preserve"> </w:t>
      </w:r>
      <w:r w:rsidR="00380477">
        <w:rPr>
          <w:rFonts w:asciiTheme="minorHAnsi" w:hAnsiTheme="minorHAnsi"/>
          <w:sz w:val="20"/>
        </w:rPr>
        <w:t>30 stycznia 2018 r.</w:t>
      </w:r>
    </w:p>
    <w:p w:rsidR="00D07AAA" w:rsidRPr="00B270E3" w:rsidRDefault="00D07AAA"/>
    <w:p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 xml:space="preserve">Wykaz projektów zidentyfikowanych przez IZ RPO WD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D07AAA" w:rsidRPr="00B270E3" w:rsidRDefault="00D07AAA"/>
    <w:p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:rsidR="00D07AAA" w:rsidRPr="00B270E3" w:rsidRDefault="00D07AAA" w:rsidP="00D07AAA">
      <w:pPr>
        <w:jc w:val="both"/>
        <w:rPr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w </w:t>
      </w:r>
      <w:r w:rsidR="00305F9F" w:rsidRPr="00B270E3">
        <w:rPr>
          <w:rFonts w:ascii="Calibri" w:hAnsi="Calibri"/>
          <w:i/>
          <w:sz w:val="22"/>
          <w:szCs w:val="22"/>
        </w:rPr>
        <w:t>działaniu 5</w:t>
      </w:r>
      <w:r w:rsidRPr="00B270E3">
        <w:rPr>
          <w:rFonts w:ascii="Calibri" w:hAnsi="Calibri"/>
          <w:i/>
          <w:sz w:val="22"/>
          <w:szCs w:val="22"/>
        </w:rPr>
        <w:t xml:space="preserve">.1 Drogowa dostępność transportowa oraz </w:t>
      </w:r>
      <w:r w:rsidR="00305F9F" w:rsidRPr="00B270E3">
        <w:rPr>
          <w:rFonts w:ascii="Calibri" w:hAnsi="Calibri"/>
          <w:i/>
          <w:sz w:val="22"/>
          <w:szCs w:val="22"/>
        </w:rPr>
        <w:t>działaniu</w:t>
      </w:r>
      <w:r w:rsidRPr="00B270E3">
        <w:rPr>
          <w:rFonts w:ascii="Calibri" w:hAnsi="Calibri"/>
          <w:i/>
          <w:sz w:val="22"/>
          <w:szCs w:val="22"/>
        </w:rPr>
        <w:t xml:space="preserve"> 5.2 System transportu kolejowego odpowiada Departament Rozwoju Regionalnego 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>zakresie trybów wyboru projektów na lata 2014-2020, zatwierdzonych przez Ministra infrastruktury i Rozwoju w dniu 31.03.2015 r.</w:t>
      </w:r>
    </w:p>
    <w:p w:rsidR="00D255CB" w:rsidRPr="00B270E3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="Arial"/>
          <w:b w:val="0"/>
          <w:bCs w:val="0"/>
          <w:color w:val="auto"/>
          <w:sz w:val="20"/>
          <w:szCs w:val="20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4"/>
        </w:rPr>
      </w:sdtEndPr>
      <w:sdtContent>
        <w:p w:rsidR="00B777B0" w:rsidRPr="00B270E3" w:rsidRDefault="00B777B0">
          <w:pPr>
            <w:pStyle w:val="Nagwekspisutreci"/>
            <w:rPr>
              <w:rFonts w:asciiTheme="minorHAnsi" w:hAnsiTheme="minorHAnsi"/>
              <w:color w:val="auto"/>
              <w:sz w:val="22"/>
              <w:szCs w:val="22"/>
            </w:rPr>
          </w:pPr>
          <w:r w:rsidRPr="00B270E3">
            <w:rPr>
              <w:rFonts w:asciiTheme="minorHAnsi" w:hAnsiTheme="minorHAnsi"/>
              <w:color w:val="auto"/>
              <w:sz w:val="22"/>
              <w:szCs w:val="22"/>
            </w:rPr>
            <w:t>Spis treści</w:t>
          </w:r>
        </w:p>
        <w:p w:rsidR="00830052" w:rsidRDefault="00152A5B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152A5B">
            <w:rPr>
              <w:rFonts w:asciiTheme="minorHAnsi" w:hAnsiTheme="minorHAnsi"/>
              <w:sz w:val="22"/>
              <w:szCs w:val="22"/>
            </w:rPr>
            <w:fldChar w:fldCharType="begin"/>
          </w:r>
          <w:r w:rsidR="00B777B0" w:rsidRPr="00B270E3">
            <w:rPr>
              <w:rFonts w:asciiTheme="minorHAnsi" w:hAnsiTheme="minorHAnsi"/>
              <w:sz w:val="22"/>
              <w:szCs w:val="22"/>
            </w:rPr>
            <w:instrText xml:space="preserve"> TOC \o "1-3" \h \z \u </w:instrText>
          </w:r>
          <w:r w:rsidRPr="00152A5B">
            <w:rPr>
              <w:rFonts w:asciiTheme="minorHAnsi" w:hAnsiTheme="minorHAnsi"/>
              <w:sz w:val="22"/>
              <w:szCs w:val="22"/>
            </w:rPr>
            <w:fldChar w:fldCharType="separate"/>
          </w:r>
          <w:hyperlink w:anchor="_Toc505163569" w:history="1">
            <w:r w:rsidR="00830052" w:rsidRPr="00B01DB2">
              <w:rPr>
                <w:rStyle w:val="Hipercze"/>
                <w:noProof/>
              </w:rPr>
              <w:t>Działanie 5.1 Drogowa dostępność transportowa</w:t>
            </w:r>
            <w:r w:rsidR="0083005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30052">
              <w:rPr>
                <w:noProof/>
                <w:webHidden/>
              </w:rPr>
              <w:instrText xml:space="preserve"> PAGEREF _Toc505163569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005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0052" w:rsidRDefault="00152A5B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5163570" w:history="1">
            <w:r w:rsidR="00830052" w:rsidRPr="00B01DB2">
              <w:rPr>
                <w:rStyle w:val="Hipercze"/>
                <w:noProof/>
              </w:rPr>
              <w:t>Poddziałanie 5.1.1 Drogowa dostępność transportowa – konkursy horyzontalne</w:t>
            </w:r>
            <w:r w:rsidR="0083005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30052">
              <w:rPr>
                <w:noProof/>
                <w:webHidden/>
              </w:rPr>
              <w:instrText xml:space="preserve"> PAGEREF _Toc505163570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005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0052" w:rsidRDefault="00152A5B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5163571" w:history="1">
            <w:r w:rsidR="00830052" w:rsidRPr="00B01DB2">
              <w:rPr>
                <w:rStyle w:val="Hipercze"/>
                <w:noProof/>
              </w:rPr>
              <w:t xml:space="preserve">Poddziałanie 5.1.2 Drogowa dostępność transportowa – </w:t>
            </w:r>
            <w:r w:rsidR="00830052" w:rsidRPr="00B01DB2">
              <w:rPr>
                <w:rStyle w:val="Hipercze"/>
                <w:rFonts w:ascii="Calibri" w:hAnsi="Calibri"/>
                <w:noProof/>
              </w:rPr>
              <w:t>ZIT WrOF</w:t>
            </w:r>
            <w:r w:rsidR="0083005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30052">
              <w:rPr>
                <w:noProof/>
                <w:webHidden/>
              </w:rPr>
              <w:instrText xml:space="preserve"> PAGEREF _Toc505163571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005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0052" w:rsidRDefault="00152A5B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5163572" w:history="1">
            <w:r w:rsidR="00830052" w:rsidRPr="00B01DB2">
              <w:rPr>
                <w:rStyle w:val="Hipercze"/>
                <w:noProof/>
              </w:rPr>
              <w:t xml:space="preserve">Poddziałanie 5.1.3 Drogowa dostępność transportowa – </w:t>
            </w:r>
            <w:r w:rsidR="00830052" w:rsidRPr="00B01DB2">
              <w:rPr>
                <w:rStyle w:val="Hipercze"/>
                <w:rFonts w:ascii="Calibri" w:hAnsi="Calibri"/>
                <w:noProof/>
              </w:rPr>
              <w:t>ZIT AJ</w:t>
            </w:r>
            <w:r w:rsidR="0083005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30052">
              <w:rPr>
                <w:noProof/>
                <w:webHidden/>
              </w:rPr>
              <w:instrText xml:space="preserve"> PAGEREF _Toc505163572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005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0052" w:rsidRDefault="00152A5B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5163573" w:history="1">
            <w:r w:rsidR="00830052" w:rsidRPr="00B01DB2">
              <w:rPr>
                <w:rStyle w:val="Hipercze"/>
                <w:noProof/>
              </w:rPr>
              <w:t>Poddziałanie 5.1.4 Drogowa dostępność transportowa – ZIT AW</w:t>
            </w:r>
            <w:r w:rsidR="0083005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30052">
              <w:rPr>
                <w:noProof/>
                <w:webHidden/>
              </w:rPr>
              <w:instrText xml:space="preserve"> PAGEREF _Toc505163573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005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0052" w:rsidRDefault="00152A5B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5163574" w:history="1">
            <w:r w:rsidR="00830052" w:rsidRPr="00B01DB2">
              <w:rPr>
                <w:rStyle w:val="Hipercze"/>
                <w:noProof/>
              </w:rPr>
              <w:t>Działanie 5.2 System transportu kolejowego</w:t>
            </w:r>
            <w:r w:rsidR="0083005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30052">
              <w:rPr>
                <w:noProof/>
                <w:webHidden/>
              </w:rPr>
              <w:instrText xml:space="preserve"> PAGEREF _Toc505163574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0052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0052" w:rsidRDefault="00152A5B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5163575" w:history="1">
            <w:r w:rsidR="00830052" w:rsidRPr="00B01DB2">
              <w:rPr>
                <w:rStyle w:val="Hipercze"/>
                <w:noProof/>
              </w:rPr>
              <w:t>Poddziałanie 5.2.1 System transportu kolejowego – konkursy horyzontalne</w:t>
            </w:r>
            <w:r w:rsidR="0083005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30052">
              <w:rPr>
                <w:noProof/>
                <w:webHidden/>
              </w:rPr>
              <w:instrText xml:space="preserve"> PAGEREF _Toc505163575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0052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0052" w:rsidRDefault="00152A5B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5163576" w:history="1">
            <w:r w:rsidR="00830052" w:rsidRPr="00B01DB2">
              <w:rPr>
                <w:rStyle w:val="Hipercze"/>
                <w:noProof/>
              </w:rPr>
              <w:t>Poddziałanie 5.2.2 System transportu kolejowego – ZIT WrOF</w:t>
            </w:r>
            <w:r w:rsidR="0083005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30052">
              <w:rPr>
                <w:noProof/>
                <w:webHidden/>
              </w:rPr>
              <w:instrText xml:space="preserve"> PAGEREF _Toc505163576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0052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0052" w:rsidRDefault="00152A5B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5163577" w:history="1">
            <w:r w:rsidR="00830052" w:rsidRPr="00B01DB2">
              <w:rPr>
                <w:rStyle w:val="Hipercze"/>
                <w:noProof/>
              </w:rPr>
              <w:t>Poddziałanie 5.2.3 System transportu kolejowego - ZIT AJ</w:t>
            </w:r>
            <w:r w:rsidR="0083005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30052">
              <w:rPr>
                <w:noProof/>
                <w:webHidden/>
              </w:rPr>
              <w:instrText xml:space="preserve"> PAGEREF _Toc505163577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0052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0052" w:rsidRDefault="00152A5B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5163578" w:history="1">
            <w:r w:rsidR="00830052" w:rsidRPr="00B01DB2">
              <w:rPr>
                <w:rStyle w:val="Hipercze"/>
                <w:noProof/>
              </w:rPr>
              <w:t>Poddziałanie 5.2.4 System transportu kolejowego - ZIT AW</w:t>
            </w:r>
            <w:r w:rsidR="0083005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30052">
              <w:rPr>
                <w:noProof/>
                <w:webHidden/>
              </w:rPr>
              <w:instrText xml:space="preserve"> PAGEREF _Toc505163578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0052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0052" w:rsidRDefault="00152A5B">
          <w:pPr>
            <w:pStyle w:val="Spistreci1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5163579" w:history="1">
            <w:r w:rsidR="00830052" w:rsidRPr="00B01DB2">
              <w:rPr>
                <w:rStyle w:val="Hipercze"/>
                <w:noProof/>
              </w:rPr>
              <w:t>Oś priorytetowa 8 Rynek pracy</w:t>
            </w:r>
            <w:r w:rsidR="0083005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30052">
              <w:rPr>
                <w:noProof/>
                <w:webHidden/>
              </w:rPr>
              <w:instrText xml:space="preserve"> PAGEREF _Toc505163579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0052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0052" w:rsidRDefault="00152A5B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5163580" w:history="1">
            <w:r w:rsidR="00830052" w:rsidRPr="00B01DB2">
              <w:rPr>
                <w:rStyle w:val="Hipercze"/>
                <w:noProof/>
              </w:rPr>
              <w:t>Działanie 8.1 Projekty powiatowych urzędów pracy</w:t>
            </w:r>
            <w:r w:rsidR="0083005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30052">
              <w:rPr>
                <w:noProof/>
                <w:webHidden/>
              </w:rPr>
              <w:instrText xml:space="preserve"> PAGEREF _Toc505163580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0052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0052" w:rsidRDefault="00152A5B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5163581" w:history="1">
            <w:r w:rsidR="00830052" w:rsidRPr="00B01DB2">
              <w:rPr>
                <w:rStyle w:val="Hipercze"/>
                <w:noProof/>
              </w:rPr>
              <w:t>Działanie 8.2 Wsparcie osób poszukujących pracy</w:t>
            </w:r>
            <w:r w:rsidR="0083005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30052">
              <w:rPr>
                <w:noProof/>
                <w:webHidden/>
              </w:rPr>
              <w:instrText xml:space="preserve"> PAGEREF _Toc505163581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0052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0052" w:rsidRDefault="00152A5B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5163582" w:history="1">
            <w:r w:rsidR="00830052" w:rsidRPr="00B01DB2">
              <w:rPr>
                <w:rStyle w:val="Hipercze"/>
                <w:noProof/>
              </w:rPr>
              <w:t>Oś priorytetowa 9 Włączenie społeczne</w:t>
            </w:r>
            <w:r w:rsidR="0083005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30052">
              <w:rPr>
                <w:noProof/>
                <w:webHidden/>
              </w:rPr>
              <w:instrText xml:space="preserve"> PAGEREF _Toc505163582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0052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0052" w:rsidRDefault="00152A5B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5163583" w:history="1">
            <w:r w:rsidR="00830052" w:rsidRPr="00B01DB2">
              <w:rPr>
                <w:rStyle w:val="Hipercze"/>
                <w:noProof/>
              </w:rPr>
              <w:t>Działanie 9.4 Wspieranie gospodarki społecznej</w:t>
            </w:r>
            <w:r w:rsidR="0083005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30052">
              <w:rPr>
                <w:noProof/>
                <w:webHidden/>
              </w:rPr>
              <w:instrText xml:space="preserve"> PAGEREF _Toc505163583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0052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0052" w:rsidRDefault="00152A5B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5163584" w:history="1">
            <w:r w:rsidR="00830052" w:rsidRPr="00B01DB2">
              <w:rPr>
                <w:rStyle w:val="Hipercze"/>
                <w:noProof/>
              </w:rPr>
              <w:t>Oś priorytetowa 11 Pomoc techniczna</w:t>
            </w:r>
            <w:r w:rsidR="0083005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30052">
              <w:rPr>
                <w:noProof/>
                <w:webHidden/>
              </w:rPr>
              <w:instrText xml:space="preserve"> PAGEREF _Toc505163584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0052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0052" w:rsidRDefault="00152A5B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5163585" w:history="1">
            <w:r w:rsidR="00830052" w:rsidRPr="00B01DB2">
              <w:rPr>
                <w:rStyle w:val="Hipercze"/>
                <w:noProof/>
              </w:rPr>
              <w:t>Działanie 11.1 Pomoc techniczna</w:t>
            </w:r>
            <w:r w:rsidR="0083005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30052">
              <w:rPr>
                <w:noProof/>
                <w:webHidden/>
              </w:rPr>
              <w:instrText xml:space="preserve"> PAGEREF _Toc505163585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0052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0052" w:rsidRDefault="00152A5B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5163586" w:history="1">
            <w:r w:rsidR="00830052" w:rsidRPr="00B01DB2">
              <w:rPr>
                <w:rStyle w:val="Hipercze"/>
                <w:noProof/>
              </w:rPr>
              <w:t>Instrumenty Finansowe w ramach RPO WD 2014-2020</w:t>
            </w:r>
            <w:r w:rsidR="0083005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30052">
              <w:rPr>
                <w:noProof/>
                <w:webHidden/>
              </w:rPr>
              <w:instrText xml:space="preserve"> PAGEREF _Toc505163586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0052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1E06" w:rsidRPr="00B270E3" w:rsidRDefault="00152A5B" w:rsidP="009B40EF">
          <w:pPr>
            <w:pStyle w:val="Spistreci2"/>
          </w:pPr>
          <w:r w:rsidRPr="00B270E3">
            <w:rPr>
              <w:rFonts w:asciiTheme="minorHAnsi" w:hAnsiTheme="minorHAnsi"/>
              <w:bCs/>
              <w:sz w:val="22"/>
              <w:szCs w:val="22"/>
            </w:rPr>
            <w:fldChar w:fldCharType="end"/>
          </w:r>
        </w:p>
      </w:sdtContent>
    </w:sdt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4053DB" w:rsidRPr="00B270E3" w:rsidRDefault="000D2461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  <w:r w:rsidRPr="00B270E3">
        <w:rPr>
          <w:rFonts w:asciiTheme="minorHAnsi" w:hAnsiTheme="minorHAnsi"/>
          <w:b/>
          <w:sz w:val="26"/>
          <w:szCs w:val="26"/>
        </w:rPr>
        <w:t>Oś priorytetowa 5 Transport</w:t>
      </w:r>
    </w:p>
    <w:p w:rsidR="001E12C7" w:rsidRPr="00B270E3" w:rsidRDefault="001E12C7" w:rsidP="001E12C7">
      <w:pPr>
        <w:pStyle w:val="Nagwek2"/>
        <w:rPr>
          <w:rFonts w:ascii="Calibri" w:hAnsi="Calibri"/>
          <w:noProof/>
          <w:color w:val="auto"/>
        </w:rPr>
      </w:pPr>
      <w:bookmarkStart w:id="0" w:name="_Toc505163569"/>
      <w:r w:rsidRPr="00B270E3">
        <w:rPr>
          <w:rFonts w:asciiTheme="minorHAnsi" w:hAnsiTheme="minorHAnsi"/>
          <w:color w:val="auto"/>
        </w:rPr>
        <w:t>Działanie 5.1 Drogowa dostępność transportowa</w:t>
      </w:r>
      <w:bookmarkEnd w:id="0"/>
    </w:p>
    <w:p w:rsidR="00B94182" w:rsidRPr="00B270E3" w:rsidRDefault="00B94182" w:rsidP="00B94182">
      <w:pPr>
        <w:pStyle w:val="Nagwek3"/>
        <w:rPr>
          <w:rFonts w:asciiTheme="minorHAnsi" w:hAnsiTheme="minorHAnsi" w:cs="Arial"/>
          <w:color w:val="auto"/>
          <w:szCs w:val="24"/>
        </w:rPr>
      </w:pPr>
      <w:bookmarkStart w:id="1" w:name="_Toc505163570"/>
      <w:proofErr w:type="spellStart"/>
      <w:r w:rsidRPr="00B270E3">
        <w:rPr>
          <w:rFonts w:asciiTheme="minorHAnsi" w:hAnsiTheme="minorHAnsi"/>
          <w:color w:val="auto"/>
          <w:szCs w:val="24"/>
        </w:rPr>
        <w:t>Poddziałanie</w:t>
      </w:r>
      <w:proofErr w:type="spellEnd"/>
      <w:r w:rsidRPr="00B270E3">
        <w:rPr>
          <w:rFonts w:asciiTheme="minorHAnsi" w:hAnsiTheme="minorHAnsi"/>
          <w:color w:val="auto"/>
          <w:szCs w:val="24"/>
        </w:rPr>
        <w:t xml:space="preserve"> 5.1.1 </w:t>
      </w:r>
      <w:r w:rsidRPr="00B270E3">
        <w:rPr>
          <w:rFonts w:asciiTheme="minorHAnsi" w:hAnsiTheme="minorHAnsi" w:cs="Arial"/>
          <w:color w:val="auto"/>
          <w:szCs w:val="24"/>
        </w:rPr>
        <w:t>Drogowa dostępność transportowa – konkursy horyzontalne</w:t>
      </w:r>
      <w:bookmarkEnd w:id="1"/>
    </w:p>
    <w:p w:rsidR="00877CDF" w:rsidRPr="00B270E3" w:rsidRDefault="00877CDF" w:rsidP="00877CDF"/>
    <w:p w:rsidR="00877CDF" w:rsidRPr="00B270E3" w:rsidRDefault="00877CDF" w:rsidP="00877CDF"/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23"/>
        <w:gridCol w:w="568"/>
        <w:gridCol w:w="2056"/>
        <w:gridCol w:w="99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B270E3" w:rsidTr="00B2118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7CDF" w:rsidRPr="00B270E3" w:rsidRDefault="00877CDF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7CDF" w:rsidRPr="00B270E3" w:rsidRDefault="00877CDF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205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B270E3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:rsidTr="006838F3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110 500 000</w:t>
            </w:r>
          </w:p>
          <w:p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:rsidR="00276BD4" w:rsidRPr="00B270E3" w:rsidRDefault="00B83706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2018 r.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III kwartał 2015r.</w:t>
            </w:r>
          </w:p>
        </w:tc>
        <w:tc>
          <w:tcPr>
            <w:tcW w:w="1214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  <w:r w:rsidR="00D3210F" w:rsidRPr="00B270E3">
              <w:rPr>
                <w:rFonts w:asciiTheme="minorHAnsi" w:hAnsiTheme="minorHAnsi"/>
                <w:sz w:val="16"/>
                <w:szCs w:val="16"/>
              </w:rPr>
              <w:t>r.</w:t>
            </w:r>
          </w:p>
        </w:tc>
      </w:tr>
      <w:tr w:rsidR="001E12C7" w:rsidRPr="00B270E3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170E7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30 844 111,7</w:t>
            </w:r>
            <w:r w:rsidR="006838F3" w:rsidRPr="00B270E3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70E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30 844</w:t>
            </w:r>
            <w:r w:rsidR="009113B2" w:rsidRPr="00B270E3"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111,7</w:t>
            </w:r>
            <w:r w:rsidR="009113B2" w:rsidRPr="00B270E3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170E7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26 217 494,95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2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2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51E06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35 624 728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3727" w:rsidRPr="00B270E3" w:rsidRDefault="00021519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35 624 </w:t>
            </w:r>
            <w:r w:rsidR="00E37E5C" w:rsidRPr="00B270E3">
              <w:rPr>
                <w:rFonts w:asciiTheme="minorHAnsi" w:hAnsiTheme="minorHAnsi"/>
                <w:sz w:val="16"/>
                <w:szCs w:val="16"/>
              </w:rPr>
              <w:t>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30 281 018,80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3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3"/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III kwartał 2018</w:t>
            </w:r>
          </w:p>
        </w:tc>
      </w:tr>
      <w:tr w:rsidR="00E91AAA" w:rsidRPr="00B270E3" w:rsidTr="006838F3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bookmarkStart w:id="4" w:name="_GoBack"/>
            <w:bookmarkEnd w:id="4"/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000 </w:t>
            </w:r>
            <w:proofErr w:type="spellStart"/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000 </w:t>
            </w:r>
            <w:proofErr w:type="spellStart"/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39 750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:rsidTr="006838F3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</w:t>
            </w:r>
            <w:proofErr w:type="spellStart"/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</w:t>
            </w:r>
            <w:proofErr w:type="spellStart"/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27 750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9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2020 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5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5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32 725 000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0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0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6838F3">
        <w:trPr>
          <w:cantSplit/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6838F3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28 637 262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2017 r.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2019 r.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29 839 380,86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27 854 446,61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23 676 279,62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3,3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3,3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2018 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2019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Skomunikowanie mostu na rzece Odrze w miejscowości Brzeg Dolny z drogą krajową nr 94 i drogą wojewódzką nr 340 w zakresie: – odcinek od drogi wojewódzkiej nr 341 do drogi powiatowej nr 1353D w m.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Radecz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>– jako kontynuacja budowy przeprawy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04566" w:rsidRPr="00B270E3" w:rsidRDefault="008A5C6D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33 651 689,87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04566" w:rsidRPr="00B270E3" w:rsidRDefault="008A5C6D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28 160 913,16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E064D" w:rsidRPr="00B270E3" w:rsidRDefault="0063132C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23 936 676,52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6" w:name="_Hlk490828214"/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6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30 000 </w:t>
            </w:r>
            <w:proofErr w:type="spellStart"/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000</w:t>
            </w:r>
            <w:proofErr w:type="spellEnd"/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30 000 </w:t>
            </w:r>
            <w:proofErr w:type="spellStart"/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000</w:t>
            </w:r>
            <w:proofErr w:type="spellEnd"/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25 500 000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:rsidTr="006838F3">
        <w:trPr>
          <w:cantSplit/>
          <w:trHeight w:val="3542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9A543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62 025 737,78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44 000 </w:t>
            </w:r>
            <w:proofErr w:type="spellStart"/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9A543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E91AAA" w:rsidRPr="00B270E3" w:rsidTr="006838F3">
        <w:trPr>
          <w:cantSplit/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52 382 009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52 382 009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44 524 707,66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(Cl 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F301A1" w:rsidRPr="00B270E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 2016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</w:t>
            </w:r>
          </w:p>
        </w:tc>
      </w:tr>
    </w:tbl>
    <w:p w:rsidR="007247E3" w:rsidRPr="00B270E3" w:rsidRDefault="0036382A" w:rsidP="0036382A">
      <w:pPr>
        <w:pStyle w:val="Nagwek3"/>
        <w:rPr>
          <w:rFonts w:ascii="Calibri" w:hAnsi="Calibri"/>
          <w:noProof/>
          <w:color w:val="auto"/>
        </w:rPr>
      </w:pPr>
      <w:bookmarkStart w:id="7" w:name="_Toc505163571"/>
      <w:proofErr w:type="spellStart"/>
      <w:r w:rsidRPr="00B270E3">
        <w:rPr>
          <w:rFonts w:asciiTheme="minorHAnsi" w:hAnsiTheme="minorHAnsi"/>
          <w:color w:val="auto"/>
          <w:szCs w:val="24"/>
        </w:rPr>
        <w:t>Poddziałanie</w:t>
      </w:r>
      <w:proofErr w:type="spellEnd"/>
      <w:r w:rsidRPr="00B270E3">
        <w:rPr>
          <w:rFonts w:asciiTheme="minorHAnsi" w:hAnsiTheme="minorHAnsi"/>
          <w:color w:val="auto"/>
          <w:szCs w:val="24"/>
        </w:rPr>
        <w:t xml:space="preserve"> 5.1.</w:t>
      </w:r>
      <w:r w:rsidR="0083359B" w:rsidRPr="00B270E3">
        <w:rPr>
          <w:rFonts w:asciiTheme="minorHAnsi" w:hAnsiTheme="minorHAnsi"/>
          <w:color w:val="auto"/>
          <w:szCs w:val="24"/>
        </w:rPr>
        <w:t>2</w:t>
      </w:r>
      <w:r w:rsidRPr="00B270E3">
        <w:rPr>
          <w:rFonts w:asciiTheme="minorHAnsi" w:hAnsiTheme="minorHAnsi"/>
          <w:color w:val="auto"/>
          <w:szCs w:val="24"/>
        </w:rPr>
        <w:t xml:space="preserve"> </w:t>
      </w:r>
      <w:r w:rsidRPr="00B270E3">
        <w:rPr>
          <w:rFonts w:asciiTheme="minorHAnsi" w:hAnsiTheme="minorHAnsi" w:cs="Arial"/>
          <w:color w:val="auto"/>
          <w:szCs w:val="24"/>
        </w:rPr>
        <w:t xml:space="preserve">Drogowa dostępność transportowa – </w:t>
      </w:r>
      <w:r w:rsidR="007247E3" w:rsidRPr="00B270E3">
        <w:rPr>
          <w:rFonts w:ascii="Calibri" w:hAnsi="Calibri"/>
          <w:noProof/>
          <w:color w:val="auto"/>
        </w:rPr>
        <w:t>ZIT WrOF</w:t>
      </w:r>
      <w:bookmarkEnd w:id="7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12"/>
        <w:gridCol w:w="702"/>
        <w:gridCol w:w="1824"/>
        <w:gridCol w:w="961"/>
        <w:gridCol w:w="970"/>
        <w:gridCol w:w="1468"/>
        <w:gridCol w:w="831"/>
        <w:gridCol w:w="993"/>
        <w:gridCol w:w="471"/>
        <w:gridCol w:w="831"/>
        <w:gridCol w:w="1792"/>
        <w:gridCol w:w="834"/>
        <w:gridCol w:w="1164"/>
        <w:gridCol w:w="993"/>
        <w:gridCol w:w="1092"/>
      </w:tblGrid>
      <w:tr w:rsidR="00A556EC" w:rsidRPr="00B270E3" w:rsidTr="00A556EC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</w:t>
            </w:r>
            <w:proofErr w:type="spellStart"/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A556EC" w:rsidRPr="00B270E3" w:rsidTr="00A556EC">
        <w:trPr>
          <w:cantSplit/>
          <w:trHeight w:val="2260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A556EC" w:rsidRPr="00B270E3" w:rsidTr="00A556EC">
        <w:trPr>
          <w:trHeight w:val="1547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75  676  574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61  525  </w:t>
            </w:r>
            <w:r w:rsidR="003149A7" w:rsidRPr="00B270E3">
              <w:rPr>
                <w:rFonts w:asciiTheme="minorHAnsi" w:eastAsia="Calibri" w:hAnsiTheme="minorHAnsi"/>
                <w:sz w:val="16"/>
                <w:szCs w:val="16"/>
              </w:rPr>
              <w:t> 669,91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52  296  819,</w:t>
            </w:r>
            <w:r w:rsidR="003149A7" w:rsidRPr="00B270E3">
              <w:rPr>
                <w:rFonts w:asciiTheme="minorHAnsi" w:hAnsiTheme="minorHAnsi"/>
                <w:sz w:val="16"/>
                <w:szCs w:val="16"/>
              </w:rPr>
              <w:t xml:space="preserve"> 42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  <w:tr w:rsidR="00A556EC" w:rsidRPr="00B270E3" w:rsidTr="00A556EC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  20 000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  20 000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17 000 000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:rsidR="00B9490A" w:rsidRPr="00B270E3" w:rsidRDefault="00B9490A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FE" w:rsidRPr="00B270E3" w:rsidRDefault="007247E3" w:rsidP="002E0BFE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35" w:hanging="158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B9490A" w:rsidRPr="00B270E3" w:rsidRDefault="007247E3" w:rsidP="002E0BFE">
            <w:pPr>
              <w:pStyle w:val="Akapitzlist"/>
              <w:numPr>
                <w:ilvl w:val="0"/>
                <w:numId w:val="7"/>
              </w:numPr>
              <w:ind w:left="235" w:hanging="158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:rsidR="002E0BFE" w:rsidRPr="00B270E3" w:rsidRDefault="002E0BFE" w:rsidP="002E0BFE">
            <w:pPr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7247E3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B9490A" w:rsidRPr="00B270E3" w:rsidRDefault="00B9490A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:rsidR="00B9490A" w:rsidRPr="00B270E3" w:rsidRDefault="00B9490A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9113B2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:rsidR="00596413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tr w:rsidR="00A556EC" w:rsidRPr="00B270E3" w:rsidTr="009A2755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7247E3" w:rsidRPr="00B270E3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Przebudowa ul. Wilkszyńskiej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>nr 336 we Wrocławiu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7 900 000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6 422 764,23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5 459 349,60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0026D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0026D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2018 r.</w:t>
            </w:r>
          </w:p>
        </w:tc>
      </w:tr>
      <w:tr w:rsidR="00A556EC" w:rsidRPr="00B270E3" w:rsidTr="00A556EC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10 000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8 500</w:t>
            </w:r>
            <w:r w:rsidR="00067162" w:rsidRPr="00B270E3">
              <w:rPr>
                <w:rFonts w:asciiTheme="minorHAnsi" w:hAnsiTheme="minorHAnsi"/>
                <w:sz w:val="16"/>
                <w:szCs w:val="16"/>
              </w:rPr>
              <w:t> 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000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62" w:rsidRPr="00B270E3" w:rsidRDefault="00067162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</w:rPr>
              <w:t>Całkowita długość nowych dróg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Długość  wybudowanych dróg </w:t>
            </w:r>
            <w:proofErr w:type="spellStart"/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woje</w:t>
            </w:r>
            <w:r w:rsidR="00152A5B"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fldChar w:fldCharType="begin"/>
            </w: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instrText xml:space="preserve"> LISTNUM </w:instrText>
            </w:r>
            <w:r w:rsidR="00152A5B"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fldChar w:fldCharType="end">
                <w:numberingChange w:id="8" w:author="mdanowska" w:date="2018-01-31T11:48:00Z" w:original="o"/>
              </w:fldChar>
            </w: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  <w:proofErr w:type="spellEnd"/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  <w:p w:rsidR="009A2755" w:rsidRPr="00B270E3" w:rsidRDefault="009A2755" w:rsidP="009A2755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2,72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2,66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0,04 km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0,02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83FE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F5468A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2020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r.</w:t>
            </w:r>
          </w:p>
        </w:tc>
      </w:tr>
      <w:tr w:rsidR="00A556EC" w:rsidRPr="00B270E3" w:rsidTr="00A556EC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9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9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4 000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3 400 000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9B1BCC" w:rsidRPr="00B270E3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:rsidR="009B1BCC" w:rsidRPr="00B270E3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65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03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:rsidR="009B1BCC" w:rsidRPr="00B270E3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:rsidR="009B1BCC" w:rsidRPr="00B270E3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kw.201</w:t>
            </w:r>
            <w:r w:rsidR="009B1BCC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  <w:tr w:rsidR="00A556EC" w:rsidRPr="00B270E3" w:rsidTr="00A556EC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20 000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16 260 162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13 333 332,84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Pr="00B270E3" w:rsidRDefault="00721A37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64587D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A556EC" w:rsidRPr="00B270E3" w:rsidTr="00A556EC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7*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Osobowickiej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A556EC" w:rsidRPr="00B270E3" w:rsidTr="00A556EC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8*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9 253 943,20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 kw.2017</w:t>
            </w:r>
          </w:p>
        </w:tc>
      </w:tr>
    </w:tbl>
    <w:p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:rsidR="00EF751A" w:rsidRPr="00B270E3" w:rsidRDefault="00EF751A" w:rsidP="0083359B">
      <w:pPr>
        <w:pStyle w:val="Nagwek3"/>
        <w:rPr>
          <w:rFonts w:asciiTheme="minorHAnsi" w:hAnsiTheme="minorHAnsi"/>
          <w:color w:val="auto"/>
          <w:szCs w:val="24"/>
        </w:rPr>
      </w:pPr>
    </w:p>
    <w:p w:rsidR="007247E3" w:rsidRPr="00B270E3" w:rsidRDefault="0083359B" w:rsidP="0083359B">
      <w:pPr>
        <w:pStyle w:val="Nagwek3"/>
        <w:rPr>
          <w:rFonts w:ascii="Calibri" w:hAnsi="Calibri"/>
          <w:noProof/>
          <w:color w:val="auto"/>
        </w:rPr>
      </w:pPr>
      <w:bookmarkStart w:id="10" w:name="_Toc505163572"/>
      <w:proofErr w:type="spellStart"/>
      <w:r w:rsidRPr="00B270E3">
        <w:rPr>
          <w:rFonts w:asciiTheme="minorHAnsi" w:hAnsiTheme="minorHAnsi"/>
          <w:color w:val="auto"/>
          <w:szCs w:val="24"/>
        </w:rPr>
        <w:t>Poddziałanie</w:t>
      </w:r>
      <w:proofErr w:type="spellEnd"/>
      <w:r w:rsidRPr="00B270E3">
        <w:rPr>
          <w:rFonts w:asciiTheme="minorHAnsi" w:hAnsiTheme="minorHAnsi"/>
          <w:color w:val="auto"/>
          <w:szCs w:val="24"/>
        </w:rPr>
        <w:t xml:space="preserve"> 5.1.3 </w:t>
      </w:r>
      <w:r w:rsidRPr="00B270E3">
        <w:rPr>
          <w:rFonts w:asciiTheme="minorHAnsi" w:hAnsiTheme="minorHAnsi" w:cs="Arial"/>
          <w:color w:val="auto"/>
          <w:szCs w:val="24"/>
        </w:rPr>
        <w:t xml:space="preserve">Drogowa dostępność transportowa – </w:t>
      </w:r>
      <w:r w:rsidR="007247E3" w:rsidRPr="00B270E3">
        <w:rPr>
          <w:rFonts w:ascii="Calibri" w:hAnsi="Calibri"/>
          <w:noProof/>
          <w:color w:val="auto"/>
        </w:rPr>
        <w:t>ZIT AJ</w:t>
      </w:r>
      <w:bookmarkEnd w:id="10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14"/>
        <w:gridCol w:w="702"/>
        <w:gridCol w:w="1823"/>
        <w:gridCol w:w="969"/>
        <w:gridCol w:w="930"/>
        <w:gridCol w:w="1494"/>
        <w:gridCol w:w="832"/>
        <w:gridCol w:w="982"/>
        <w:gridCol w:w="471"/>
        <w:gridCol w:w="824"/>
        <w:gridCol w:w="1518"/>
        <w:gridCol w:w="1082"/>
        <w:gridCol w:w="1164"/>
        <w:gridCol w:w="993"/>
        <w:gridCol w:w="1140"/>
      </w:tblGrid>
      <w:tr w:rsidR="00877CDF" w:rsidRPr="00B270E3" w:rsidTr="00877CDF">
        <w:trPr>
          <w:trHeight w:val="2268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:rsidTr="00EF751A">
        <w:trPr>
          <w:cantSplit/>
          <w:trHeight w:val="2016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Prezydent Miasta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Prezydent Miasta Jeleniej Góry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69 177 863,23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69 175 028,08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42 238 272,14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Drogi: całkowita długość nowych dróg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3A6A86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9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3A6A86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52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min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kw.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kw. 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C3642F" w:rsidRPr="00B270E3" w:rsidRDefault="00C3642F">
      <w:pPr>
        <w:widowControl/>
        <w:autoSpaceDE/>
        <w:autoSpaceDN/>
        <w:adjustRightInd/>
        <w:rPr>
          <w:rFonts w:asciiTheme="majorHAnsi" w:eastAsiaTheme="majorEastAsia" w:hAnsiTheme="majorHAnsi" w:cstheme="majorBidi"/>
          <w:b/>
          <w:bCs/>
        </w:rPr>
      </w:pPr>
    </w:p>
    <w:p w:rsidR="007247E3" w:rsidRPr="00B270E3" w:rsidRDefault="0083359B" w:rsidP="00F22475">
      <w:pPr>
        <w:pStyle w:val="Nagwek3"/>
        <w:rPr>
          <w:color w:val="auto"/>
        </w:rPr>
      </w:pPr>
      <w:bookmarkStart w:id="11" w:name="_Toc505163573"/>
      <w:proofErr w:type="spellStart"/>
      <w:r w:rsidRPr="00B270E3">
        <w:rPr>
          <w:color w:val="auto"/>
        </w:rPr>
        <w:t>Poddziałanie</w:t>
      </w:r>
      <w:proofErr w:type="spellEnd"/>
      <w:r w:rsidRPr="00B270E3">
        <w:rPr>
          <w:color w:val="auto"/>
        </w:rPr>
        <w:t xml:space="preserve"> 5.1.4 Drogowa dostępność transportowa – </w:t>
      </w:r>
      <w:r w:rsidR="007247E3" w:rsidRPr="00B270E3">
        <w:rPr>
          <w:color w:val="auto"/>
        </w:rPr>
        <w:t>ZIT AW</w:t>
      </w:r>
      <w:bookmarkEnd w:id="11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54"/>
        <w:gridCol w:w="567"/>
        <w:gridCol w:w="2409"/>
        <w:gridCol w:w="1002"/>
        <w:gridCol w:w="983"/>
        <w:gridCol w:w="1001"/>
        <w:gridCol w:w="558"/>
        <w:gridCol w:w="685"/>
        <w:gridCol w:w="591"/>
        <w:gridCol w:w="425"/>
        <w:gridCol w:w="1843"/>
        <w:gridCol w:w="992"/>
        <w:gridCol w:w="1134"/>
        <w:gridCol w:w="992"/>
        <w:gridCol w:w="888"/>
      </w:tblGrid>
      <w:tr w:rsidR="007247E3" w:rsidRPr="00B270E3" w:rsidTr="00A24800">
        <w:trPr>
          <w:trHeight w:val="689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kwalifikowalnych</w:t>
            </w:r>
            <w:proofErr w:type="spellEnd"/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:rsidTr="00A24800">
        <w:trPr>
          <w:cantSplit/>
          <w:trHeight w:val="1589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:rsidTr="00A24800">
        <w:trPr>
          <w:cantSplit/>
          <w:trHeight w:val="1134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B270E3" w:rsidRDefault="00E64F98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B270E3" w:rsidRDefault="00E64F98" w:rsidP="00B13AE5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 r.</w:t>
            </w:r>
          </w:p>
        </w:tc>
      </w:tr>
      <w:tr w:rsidR="004C1FA2" w:rsidRPr="00B270E3" w:rsidTr="00A24800">
        <w:trPr>
          <w:cantSplit/>
          <w:trHeight w:val="1134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Przebudowa dróg wojewódzkich nr 367 i 381 na obszarze gmin Boguszów-Gorce i Wałbrzych wraz z budową obwodnicy Boguszowa-Gorc i dzielnicy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Sobięcin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Wałbrzychu („Droga Sudecka”)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7867C3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60 260 000,00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7867C3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60 260 000,00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7867C3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51 221 000,00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Długość przebudowanych dróg wojewódzkich;</w:t>
            </w:r>
          </w:p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Całkowita długość przebudowanych lub zmodernizowanych dróg (CI 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1.4,3 km</w:t>
            </w:r>
          </w:p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2.4,3km</w:t>
            </w:r>
          </w:p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CD1AAC" w:rsidRPr="00B270E3" w:rsidRDefault="00CD1AAC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:rsidR="00E20A29" w:rsidRPr="00B270E3" w:rsidRDefault="00AB7764" w:rsidP="006E0B69">
      <w:pPr>
        <w:pStyle w:val="Nagwek2"/>
        <w:rPr>
          <w:rFonts w:asciiTheme="minorHAnsi" w:hAnsiTheme="minorHAnsi"/>
          <w:color w:val="auto"/>
        </w:rPr>
      </w:pPr>
      <w:bookmarkStart w:id="12" w:name="_Toc505163574"/>
      <w:r w:rsidRPr="00B270E3">
        <w:rPr>
          <w:rFonts w:asciiTheme="minorHAnsi" w:hAnsiTheme="minorHAnsi"/>
          <w:color w:val="auto"/>
        </w:rPr>
        <w:t>Działanie 5.2 System transportu kolejowego</w:t>
      </w:r>
      <w:bookmarkEnd w:id="12"/>
      <w:r w:rsidRPr="00B270E3">
        <w:rPr>
          <w:rFonts w:asciiTheme="minorHAnsi" w:hAnsiTheme="minorHAnsi"/>
          <w:color w:val="auto"/>
        </w:rPr>
        <w:t xml:space="preserve"> </w:t>
      </w:r>
    </w:p>
    <w:p w:rsidR="004628DB" w:rsidRPr="00B270E3" w:rsidRDefault="004628DB" w:rsidP="00C678E9">
      <w:pPr>
        <w:pStyle w:val="Nagwek2"/>
        <w:rPr>
          <w:color w:val="auto"/>
          <w:sz w:val="24"/>
          <w:szCs w:val="24"/>
        </w:rPr>
      </w:pPr>
      <w:bookmarkStart w:id="13" w:name="_Toc505163575"/>
      <w:proofErr w:type="spellStart"/>
      <w:r w:rsidRPr="00B270E3">
        <w:rPr>
          <w:color w:val="auto"/>
          <w:sz w:val="24"/>
          <w:szCs w:val="24"/>
        </w:rPr>
        <w:t>Poddziałanie</w:t>
      </w:r>
      <w:proofErr w:type="spellEnd"/>
      <w:r w:rsidRPr="00B270E3">
        <w:rPr>
          <w:color w:val="auto"/>
          <w:sz w:val="24"/>
          <w:szCs w:val="24"/>
        </w:rPr>
        <w:t xml:space="preserve"> 5.2.1 System transportu kolejowego</w:t>
      </w:r>
      <w:r w:rsidRPr="00B270E3" w:rsidDel="00E20A29">
        <w:rPr>
          <w:color w:val="auto"/>
          <w:sz w:val="24"/>
          <w:szCs w:val="24"/>
        </w:rPr>
        <w:t xml:space="preserve"> </w:t>
      </w:r>
      <w:r w:rsidRPr="00B270E3">
        <w:rPr>
          <w:color w:val="auto"/>
          <w:sz w:val="24"/>
          <w:szCs w:val="24"/>
        </w:rPr>
        <w:t>– konkursy horyzontalne</w:t>
      </w:r>
      <w:bookmarkEnd w:id="13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23"/>
        <w:gridCol w:w="568"/>
        <w:gridCol w:w="1134"/>
        <w:gridCol w:w="1276"/>
        <w:gridCol w:w="1063"/>
        <w:gridCol w:w="1165"/>
        <w:gridCol w:w="962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B270E3" w:rsidTr="00B2118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165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962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:rsidR="004628DB" w:rsidRPr="00B270E3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628DB" w:rsidRPr="00B270E3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B270E3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14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14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  <w:p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  <w:p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  <w:p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linii kolejowych (CI12);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5,063 km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3B2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 xml:space="preserve">kwartał 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2016r.</w:t>
            </w:r>
          </w:p>
        </w:tc>
        <w:tc>
          <w:tcPr>
            <w:tcW w:w="1275" w:type="dxa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1356" w:type="dxa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2016 r.</w:t>
            </w:r>
          </w:p>
        </w:tc>
      </w:tr>
      <w:tr w:rsidR="0034618B" w:rsidRPr="00B270E3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166 050 000,00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135 000 000,00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114 750 000,00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2019r.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2017r.</w:t>
            </w:r>
          </w:p>
        </w:tc>
        <w:tc>
          <w:tcPr>
            <w:tcW w:w="1356" w:type="dxa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</w:tc>
      </w:tr>
      <w:tr w:rsidR="0034618B" w:rsidRPr="00B270E3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137 na odcinku Legnica - Dzierżoniów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79 950 000,00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65 000 000,00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55 250 000,00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40,7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2019r.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2017r.</w:t>
            </w:r>
          </w:p>
        </w:tc>
        <w:tc>
          <w:tcPr>
            <w:tcW w:w="1356" w:type="dxa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</w:tc>
      </w:tr>
    </w:tbl>
    <w:p w:rsidR="00B2118C" w:rsidRPr="00B270E3" w:rsidRDefault="00B2118C" w:rsidP="00FE1669">
      <w:pPr>
        <w:pStyle w:val="Nagwek2"/>
        <w:rPr>
          <w:rFonts w:asciiTheme="minorHAnsi" w:hAnsiTheme="minorHAnsi"/>
          <w:color w:val="auto"/>
          <w:szCs w:val="24"/>
        </w:rPr>
      </w:pPr>
    </w:p>
    <w:p w:rsidR="008A6930" w:rsidRPr="00B270E3" w:rsidRDefault="008A6930" w:rsidP="00FE1669">
      <w:pPr>
        <w:pStyle w:val="Nagwek2"/>
        <w:rPr>
          <w:rFonts w:asciiTheme="minorHAnsi" w:hAnsiTheme="minorHAnsi"/>
          <w:color w:val="auto"/>
        </w:rPr>
      </w:pPr>
      <w:bookmarkStart w:id="15" w:name="_Toc505163576"/>
      <w:proofErr w:type="spellStart"/>
      <w:r w:rsidRPr="00B270E3">
        <w:rPr>
          <w:rFonts w:asciiTheme="minorHAnsi" w:hAnsiTheme="minorHAnsi"/>
          <w:color w:val="auto"/>
          <w:szCs w:val="24"/>
        </w:rPr>
        <w:t>Poddziałanie</w:t>
      </w:r>
      <w:proofErr w:type="spellEnd"/>
      <w:r w:rsidRPr="00B270E3">
        <w:rPr>
          <w:rFonts w:asciiTheme="minorHAnsi" w:hAnsiTheme="minorHAnsi"/>
          <w:color w:val="auto"/>
          <w:szCs w:val="24"/>
        </w:rPr>
        <w:t xml:space="preserve"> 5.2.2 System transportu kolejowego – ZIT </w:t>
      </w:r>
      <w:proofErr w:type="spellStart"/>
      <w:r w:rsidRPr="00B270E3">
        <w:rPr>
          <w:rFonts w:asciiTheme="minorHAnsi" w:hAnsiTheme="minorHAnsi"/>
          <w:color w:val="auto"/>
          <w:szCs w:val="24"/>
        </w:rPr>
        <w:t>WrOF</w:t>
      </w:r>
      <w:bookmarkEnd w:id="15"/>
      <w:proofErr w:type="spellEnd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B270E3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</w:t>
            </w: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kwalifikowalnych</w:t>
            </w:r>
            <w:proofErr w:type="spellEnd"/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Rewitalizacja linii kolejowej nr 292 na odcinku Jelcz Miłoszyce – Wrocław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Sołtysowice</w:t>
            </w:r>
            <w:proofErr w:type="spellEnd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w celu przywrócenia przewozów pasażerskich we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WrOF</w:t>
            </w:r>
            <w:proofErr w:type="spellEnd"/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71 819 455,91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58 389 801,55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49 631 331,32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5648" w:rsidRPr="00B270E3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I kwartał </w:t>
            </w:r>
          </w:p>
          <w:p w:rsidR="00345648" w:rsidRPr="00B270E3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2018 r.</w:t>
            </w:r>
          </w:p>
        </w:tc>
        <w:tc>
          <w:tcPr>
            <w:tcW w:w="313" w:type="pct"/>
            <w:vAlign w:val="center"/>
          </w:tcPr>
          <w:p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r. </w:t>
            </w:r>
          </w:p>
        </w:tc>
        <w:tc>
          <w:tcPr>
            <w:tcW w:w="291" w:type="pct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III kwartał 2019</w:t>
            </w:r>
          </w:p>
        </w:tc>
      </w:tr>
      <w:tr w:rsidR="00CE4622" w:rsidRPr="00B270E3" w:rsidTr="00624268">
        <w:trPr>
          <w:trHeight w:val="656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274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273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10 590 300,00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8 610 000,00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7 318 500,00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276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5 904 000,00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4 080 000,00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III kwartał 2018</w:t>
            </w:r>
          </w:p>
        </w:tc>
        <w:tc>
          <w:tcPr>
            <w:tcW w:w="313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  <w:bookmarkStart w:id="16" w:name="_Toc447019219"/>
    </w:p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</w:p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</w:p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</w:p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</w:p>
    <w:p w:rsidR="0006704B" w:rsidRPr="00B270E3" w:rsidRDefault="00E20A29" w:rsidP="006E0B69">
      <w:pPr>
        <w:pStyle w:val="Nagwek3"/>
        <w:rPr>
          <w:rFonts w:asciiTheme="minorHAnsi" w:hAnsiTheme="minorHAnsi"/>
          <w:color w:val="auto"/>
          <w:szCs w:val="24"/>
        </w:rPr>
      </w:pPr>
      <w:bookmarkStart w:id="17" w:name="_Toc505163577"/>
      <w:proofErr w:type="spellStart"/>
      <w:r w:rsidRPr="00B270E3">
        <w:rPr>
          <w:rFonts w:asciiTheme="minorHAnsi" w:hAnsiTheme="minorHAnsi"/>
          <w:color w:val="auto"/>
          <w:szCs w:val="24"/>
        </w:rPr>
        <w:t>Poddziałanie</w:t>
      </w:r>
      <w:proofErr w:type="spellEnd"/>
      <w:r w:rsidRPr="00B270E3">
        <w:rPr>
          <w:rFonts w:asciiTheme="minorHAnsi" w:hAnsiTheme="minorHAnsi"/>
          <w:color w:val="auto"/>
          <w:szCs w:val="24"/>
        </w:rPr>
        <w:t xml:space="preserve"> 5.2.3 System transportu kolejowego</w:t>
      </w:r>
      <w:r w:rsidRPr="00B270E3" w:rsidDel="00E20A29">
        <w:rPr>
          <w:rFonts w:asciiTheme="minorHAnsi" w:hAnsiTheme="minorHAnsi"/>
          <w:color w:val="auto"/>
          <w:szCs w:val="24"/>
        </w:rPr>
        <w:t xml:space="preserve"> </w:t>
      </w:r>
      <w:r w:rsidRPr="00B270E3">
        <w:rPr>
          <w:rFonts w:asciiTheme="minorHAnsi" w:hAnsiTheme="minorHAnsi"/>
          <w:color w:val="auto"/>
          <w:szCs w:val="24"/>
        </w:rPr>
        <w:t xml:space="preserve">- </w:t>
      </w:r>
      <w:r w:rsidR="00AB7764" w:rsidRPr="00B270E3">
        <w:rPr>
          <w:rFonts w:asciiTheme="minorHAnsi" w:hAnsiTheme="minorHAnsi"/>
          <w:color w:val="auto"/>
          <w:szCs w:val="24"/>
        </w:rPr>
        <w:t>ZIT AJ</w:t>
      </w:r>
      <w:bookmarkEnd w:id="16"/>
      <w:bookmarkEnd w:id="17"/>
    </w:p>
    <w:tbl>
      <w:tblPr>
        <w:tblW w:w="14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:rsidTr="00A17FDD">
        <w:trPr>
          <w:gridAfter w:val="1"/>
          <w:wAfter w:w="9" w:type="dxa"/>
          <w:trHeight w:val="689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18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kwalifikowalnych</w:t>
            </w:r>
            <w:proofErr w:type="spellEnd"/>
          </w:p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18"/>
      <w:tr w:rsidR="005D0291" w:rsidRPr="00B270E3" w:rsidTr="00A17FDD">
        <w:trPr>
          <w:gridAfter w:val="1"/>
          <w:wAfter w:w="9" w:type="dxa"/>
          <w:cantSplit/>
          <w:trHeight w:val="1589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:rsidTr="00A17FDD">
        <w:trPr>
          <w:trHeight w:val="13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5D0291" w:rsidP="00FD3911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19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1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18 341 036,46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14 911 411,76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12 674 700,00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28" w:rsidRPr="00B270E3" w:rsidRDefault="00174B80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:rsidR="00AB7764" w:rsidRPr="00B270E3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Pr="00B270E3" w:rsidRDefault="00F22475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B270E3" w:rsidRDefault="00B760E2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480D0E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III kw./09.2017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327E4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106BC" w:rsidP="00FD3911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:rsidR="00BD08DA" w:rsidRPr="00B270E3" w:rsidRDefault="00BD08DA">
      <w:pPr>
        <w:widowControl/>
        <w:autoSpaceDE/>
        <w:autoSpaceDN/>
        <w:adjustRightInd/>
        <w:rPr>
          <w:rFonts w:asciiTheme="minorHAnsi" w:hAnsiTheme="minorHAnsi"/>
        </w:rPr>
      </w:pPr>
      <w:r w:rsidRPr="00B270E3">
        <w:rPr>
          <w:rFonts w:asciiTheme="minorHAnsi" w:hAnsiTheme="minorHAnsi"/>
        </w:rPr>
        <w:br w:type="page"/>
      </w:r>
    </w:p>
    <w:p w:rsidR="00702FBB" w:rsidRPr="00B270E3" w:rsidRDefault="00702FBB" w:rsidP="00702FBB">
      <w:pPr>
        <w:pStyle w:val="Nagwek3"/>
        <w:rPr>
          <w:rFonts w:asciiTheme="minorHAnsi" w:hAnsiTheme="minorHAnsi"/>
          <w:color w:val="auto"/>
          <w:szCs w:val="24"/>
        </w:rPr>
      </w:pPr>
      <w:bookmarkStart w:id="20" w:name="_Toc445885437"/>
      <w:bookmarkStart w:id="21" w:name="_Toc505163578"/>
      <w:proofErr w:type="spellStart"/>
      <w:r w:rsidRPr="00B270E3">
        <w:rPr>
          <w:rFonts w:asciiTheme="minorHAnsi" w:hAnsiTheme="minorHAnsi"/>
          <w:color w:val="auto"/>
          <w:szCs w:val="24"/>
        </w:rPr>
        <w:t>Poddziałanie</w:t>
      </w:r>
      <w:proofErr w:type="spellEnd"/>
      <w:r w:rsidRPr="00B270E3">
        <w:rPr>
          <w:rFonts w:asciiTheme="minorHAnsi" w:hAnsiTheme="minorHAnsi"/>
          <w:color w:val="auto"/>
          <w:szCs w:val="24"/>
        </w:rPr>
        <w:t xml:space="preserve"> 5.2.4 System transportu kolejowego</w:t>
      </w:r>
      <w:r w:rsidRPr="00B270E3" w:rsidDel="00E20A29">
        <w:rPr>
          <w:rFonts w:asciiTheme="minorHAnsi" w:hAnsiTheme="minorHAnsi"/>
          <w:color w:val="auto"/>
          <w:szCs w:val="24"/>
        </w:rPr>
        <w:t xml:space="preserve"> </w:t>
      </w:r>
      <w:r w:rsidRPr="00B270E3">
        <w:rPr>
          <w:rFonts w:asciiTheme="minorHAnsi" w:hAnsiTheme="minorHAnsi"/>
          <w:color w:val="auto"/>
          <w:szCs w:val="24"/>
        </w:rPr>
        <w:t>- ZIT AW</w:t>
      </w:r>
      <w:bookmarkEnd w:id="20"/>
      <w:bookmarkEnd w:id="21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kwalifikowalnych</w:t>
            </w:r>
            <w:proofErr w:type="spellEnd"/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108 104 700,00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87 890 000,00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74 706 500,00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:rsidR="00456B11" w:rsidRPr="00B270E3" w:rsidRDefault="00456B11" w:rsidP="00B777B0">
      <w:pPr>
        <w:pStyle w:val="Nagwek1"/>
        <w:rPr>
          <w:rFonts w:asciiTheme="minorHAnsi" w:hAnsiTheme="minorHAnsi"/>
          <w:b w:val="0"/>
          <w:color w:val="auto"/>
        </w:rPr>
      </w:pPr>
      <w:bookmarkStart w:id="22" w:name="_Toc505163579"/>
      <w:r w:rsidRPr="00B270E3">
        <w:rPr>
          <w:rFonts w:asciiTheme="minorHAnsi" w:hAnsiTheme="minorHAnsi"/>
          <w:color w:val="auto"/>
        </w:rPr>
        <w:t>Oś priorytetowa 8</w:t>
      </w:r>
      <w:r w:rsidR="00AD1EE0" w:rsidRPr="00B270E3">
        <w:rPr>
          <w:rFonts w:asciiTheme="minorHAnsi" w:hAnsiTheme="minorHAnsi"/>
          <w:color w:val="auto"/>
        </w:rPr>
        <w:t xml:space="preserve"> Rynek pracy</w:t>
      </w:r>
      <w:bookmarkEnd w:id="22"/>
    </w:p>
    <w:p w:rsidR="00D07AAA" w:rsidRPr="00B270E3" w:rsidRDefault="00456B11" w:rsidP="00B777B0">
      <w:pPr>
        <w:pStyle w:val="Nagwek2"/>
        <w:rPr>
          <w:rFonts w:asciiTheme="minorHAnsi" w:hAnsiTheme="minorHAnsi"/>
          <w:b w:val="0"/>
          <w:color w:val="auto"/>
        </w:rPr>
      </w:pPr>
      <w:bookmarkStart w:id="23" w:name="_Toc505163580"/>
      <w:r w:rsidRPr="00B270E3">
        <w:rPr>
          <w:rFonts w:asciiTheme="minorHAnsi" w:hAnsiTheme="minorHAnsi"/>
          <w:color w:val="auto"/>
        </w:rPr>
        <w:t xml:space="preserve">Działanie 8.1 </w:t>
      </w:r>
      <w:r w:rsidR="00AD1EE0" w:rsidRPr="00B270E3">
        <w:rPr>
          <w:rFonts w:asciiTheme="minorHAnsi" w:hAnsiTheme="minorHAnsi"/>
          <w:color w:val="auto"/>
        </w:rPr>
        <w:t>Projekty powiatowych urzędów pracy</w:t>
      </w:r>
      <w:bookmarkEnd w:id="23"/>
    </w:p>
    <w:tbl>
      <w:tblPr>
        <w:tblStyle w:val="Tabela-Siatka"/>
        <w:tblW w:w="0" w:type="auto"/>
        <w:tblLook w:val="04A0"/>
      </w:tblPr>
      <w:tblGrid>
        <w:gridCol w:w="3953"/>
        <w:gridCol w:w="10291"/>
      </w:tblGrid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12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maja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2015 roku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30 875 570 PLN</w:t>
            </w:r>
          </w:p>
        </w:tc>
      </w:tr>
      <w:tr w:rsidR="000A0232" w:rsidRPr="00B270E3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</w:t>
            </w:r>
            <w:proofErr w:type="spellStart"/>
            <w:r w:rsidRPr="00B270E3">
              <w:rPr>
                <w:rFonts w:asciiTheme="minorHAnsi" w:hAnsiTheme="minorHAnsi" w:cs="Calibri"/>
                <w:sz w:val="16"/>
                <w:szCs w:val="16"/>
              </w:rPr>
              <w:t>niepełnosprawnościami</w:t>
            </w:r>
            <w:proofErr w:type="spellEnd"/>
            <w:r w:rsidRPr="00B270E3">
              <w:rPr>
                <w:rFonts w:asciiTheme="minorHAnsi" w:hAnsiTheme="minorHAnsi" w:cs="Calibri"/>
                <w:sz w:val="16"/>
                <w:szCs w:val="16"/>
              </w:rPr>
              <w:t xml:space="preserve"> objętych wsparciem w programie - 240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/>
      </w:tblPr>
      <w:tblGrid>
        <w:gridCol w:w="3953"/>
        <w:gridCol w:w="10291"/>
      </w:tblGrid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Pr="00B270E3" w:rsidRDefault="005B6375" w:rsidP="005B6375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Pr="00B270E3"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Pr="00B270E3"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4 887 405,00 PLN )</w:t>
            </w:r>
          </w:p>
          <w:p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</w:p>
        </w:tc>
      </w:tr>
      <w:tr w:rsidR="00A3529C" w:rsidRPr="00B270E3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49 247 368,00 PLN*</w:t>
            </w:r>
          </w:p>
        </w:tc>
      </w:tr>
      <w:tr w:rsidR="00A3529C" w:rsidRPr="00B270E3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 xml:space="preserve">Liczba osób z </w:t>
            </w:r>
            <w:proofErr w:type="spellStart"/>
            <w:r w:rsidRPr="00B270E3">
              <w:rPr>
                <w:rFonts w:ascii="Calibri" w:eastAsia="Calibri" w:hAnsi="Calibri" w:cs="ArialMT"/>
                <w:sz w:val="16"/>
                <w:szCs w:val="16"/>
              </w:rPr>
              <w:t>niepełnosprawnościami</w:t>
            </w:r>
            <w:proofErr w:type="spellEnd"/>
            <w:r w:rsidRPr="00B270E3">
              <w:rPr>
                <w:rFonts w:ascii="Calibri" w:eastAsia="Calibri" w:hAnsi="Calibri" w:cs="ArialMT"/>
                <w:sz w:val="16"/>
                <w:szCs w:val="16"/>
              </w:rPr>
              <w:t xml:space="preserve"> objętych wsparciem w programie (C) 313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 xml:space="preserve">Liczba osób pracujących po opuszczeniu programu (łącznie z pracującymi na własny rachunek) (C) obliczana na podstawie liczby osób z </w:t>
            </w:r>
            <w:proofErr w:type="spellStart"/>
            <w:r w:rsidRPr="00B270E3">
              <w:rPr>
                <w:rFonts w:ascii="Calibri" w:eastAsia="Calibri" w:hAnsi="Calibri" w:cs="Calibri"/>
                <w:sz w:val="16"/>
                <w:szCs w:val="16"/>
              </w:rPr>
              <w:t>niepełnosprawnościami</w:t>
            </w:r>
            <w:proofErr w:type="spellEnd"/>
            <w:r w:rsidRPr="00B270E3">
              <w:rPr>
                <w:rFonts w:ascii="Calibri" w:eastAsia="Calibri" w:hAnsi="Calibri" w:cs="Calibri"/>
                <w:sz w:val="16"/>
                <w:szCs w:val="16"/>
              </w:rPr>
              <w:t xml:space="preserve"> objętych wsparciem w programie (C) 98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 xml:space="preserve">Liczba osób, które uzyskały kwalifikacje po opuszczeniu programu (C) obliczana na podstawie liczby osób z </w:t>
            </w:r>
            <w:proofErr w:type="spellStart"/>
            <w:r w:rsidRPr="00B270E3">
              <w:rPr>
                <w:rFonts w:ascii="Calibri" w:eastAsia="Calibri" w:hAnsi="Calibri" w:cs="Calibri"/>
                <w:sz w:val="16"/>
                <w:szCs w:val="16"/>
              </w:rPr>
              <w:t>niepełnosprawnościami</w:t>
            </w:r>
            <w:proofErr w:type="spellEnd"/>
            <w:r w:rsidRPr="00B270E3">
              <w:rPr>
                <w:rFonts w:ascii="Calibri" w:eastAsia="Calibri" w:hAnsi="Calibri" w:cs="Calibri"/>
                <w:sz w:val="16"/>
                <w:szCs w:val="16"/>
              </w:rPr>
              <w:t xml:space="preserve"> objętych wsparciem w programie (C) 19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/>
      </w:tblPr>
      <w:tblGrid>
        <w:gridCol w:w="3953"/>
        <w:gridCol w:w="10291"/>
      </w:tblGrid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z </w:t>
            </w:r>
            <w:proofErr w:type="spellStart"/>
            <w:r w:rsidRPr="00B270E3">
              <w:rPr>
                <w:rFonts w:asciiTheme="minorHAnsi" w:hAnsiTheme="minorHAnsi" w:cs="ArialMT"/>
                <w:sz w:val="16"/>
                <w:szCs w:val="16"/>
              </w:rPr>
              <w:t>niepełnosprawnościami</w:t>
            </w:r>
            <w:proofErr w:type="spellEnd"/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z </w:t>
            </w:r>
            <w:proofErr w:type="spellStart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niepełnosprawnościami</w:t>
            </w:r>
            <w:proofErr w:type="spellEnd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z </w:t>
            </w:r>
            <w:proofErr w:type="spellStart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niepełnosprawnościami</w:t>
            </w:r>
            <w:proofErr w:type="spellEnd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p w:rsidR="00EC6081" w:rsidRPr="00B270E3" w:rsidRDefault="00EC6081" w:rsidP="00B777B0">
      <w:pPr>
        <w:pStyle w:val="Nagwek2"/>
        <w:rPr>
          <w:rFonts w:asciiTheme="minorHAnsi" w:hAnsiTheme="minorHAnsi"/>
          <w:b w:val="0"/>
          <w:color w:val="auto"/>
        </w:rPr>
      </w:pPr>
      <w:bookmarkStart w:id="24" w:name="_Toc505163581"/>
      <w:r w:rsidRPr="00B270E3">
        <w:rPr>
          <w:rFonts w:asciiTheme="minorHAnsi" w:hAnsiTheme="minorHAnsi"/>
          <w:color w:val="auto"/>
        </w:rPr>
        <w:t xml:space="preserve">Działanie 8.2 </w:t>
      </w:r>
      <w:r w:rsidR="00AD1EE0" w:rsidRPr="00B270E3">
        <w:rPr>
          <w:rFonts w:asciiTheme="minorHAnsi" w:hAnsiTheme="minorHAnsi"/>
          <w:color w:val="auto"/>
        </w:rPr>
        <w:t>Wsparcie osób poszukujących pracy</w:t>
      </w:r>
      <w:bookmarkEnd w:id="24"/>
    </w:p>
    <w:tbl>
      <w:tblPr>
        <w:tblStyle w:val="Tabela-Siatka"/>
        <w:tblW w:w="0" w:type="auto"/>
        <w:tblLook w:val="04A0"/>
      </w:tblPr>
      <w:tblGrid>
        <w:gridCol w:w="3953"/>
        <w:gridCol w:w="10291"/>
      </w:tblGrid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Wsparcie dla mobilności w Europie, ułatwienie mieszkańcom województwa dolnośląskiego skorzystania z ofert pracy w ramach sieci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Eures</w:t>
            </w:r>
            <w:proofErr w:type="spellEnd"/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pracujących po opuszczeniu programu obliczana na podstawie liczby osób z </w:t>
            </w:r>
            <w:proofErr w:type="spellStart"/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osób, które uzyskały kwalifikacje po opuszczeniu programu obliczana na podstawie liczby osób z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06704B" w:rsidRPr="00B270E3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B270E3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B270E3">
        <w:rPr>
          <w:rFonts w:asciiTheme="minorHAnsi" w:hAnsiTheme="minorHAnsi"/>
          <w:i/>
          <w:sz w:val="22"/>
          <w:szCs w:val="22"/>
        </w:rPr>
        <w:t xml:space="preserve">oraz 8.2 </w:t>
      </w:r>
      <w:r w:rsidRPr="00B270E3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11" w:history="1">
        <w:r w:rsidR="00456B11" w:rsidRPr="00B270E3">
          <w:rPr>
            <w:rStyle w:val="Hipercze"/>
            <w:rFonts w:asciiTheme="minorHAnsi" w:hAnsiTheme="minorHAnsi"/>
            <w:i/>
            <w:color w:val="auto"/>
            <w:sz w:val="22"/>
            <w:szCs w:val="22"/>
          </w:rPr>
          <w:t>www.rpo.dwup.pl</w:t>
        </w:r>
      </w:hyperlink>
      <w:r w:rsidRPr="00B270E3">
        <w:rPr>
          <w:rFonts w:asciiTheme="minorHAnsi" w:hAnsiTheme="minorHAnsi"/>
          <w:i/>
          <w:sz w:val="22"/>
          <w:szCs w:val="22"/>
        </w:rPr>
        <w:t>.</w:t>
      </w:r>
    </w:p>
    <w:p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25" w:name="_Toc505163582"/>
      <w:r w:rsidR="005F6A7C" w:rsidRPr="00B270E3">
        <w:rPr>
          <w:color w:val="auto"/>
        </w:rPr>
        <w:t>Oś priorytetowa 9</w:t>
      </w:r>
      <w:r w:rsidRPr="00B270E3">
        <w:rPr>
          <w:color w:val="auto"/>
        </w:rPr>
        <w:t xml:space="preserve"> Włączenie społeczne</w:t>
      </w:r>
      <w:bookmarkEnd w:id="25"/>
    </w:p>
    <w:p w:rsidR="005F6A7C" w:rsidRPr="00B270E3" w:rsidRDefault="005F6A7C" w:rsidP="00B777B0">
      <w:pPr>
        <w:pStyle w:val="Nagwek2"/>
        <w:rPr>
          <w:rFonts w:asciiTheme="minorHAnsi" w:hAnsiTheme="minorHAnsi"/>
          <w:b w:val="0"/>
          <w:color w:val="auto"/>
        </w:rPr>
      </w:pPr>
      <w:bookmarkStart w:id="26" w:name="_Toc505163583"/>
      <w:r w:rsidRPr="00B270E3">
        <w:rPr>
          <w:rFonts w:asciiTheme="minorHAnsi" w:hAnsiTheme="minorHAnsi"/>
          <w:color w:val="auto"/>
        </w:rPr>
        <w:t>Działanie 9.4</w:t>
      </w:r>
      <w:r w:rsidR="00AD1EE0" w:rsidRPr="00B270E3">
        <w:rPr>
          <w:rFonts w:asciiTheme="minorHAnsi" w:hAnsiTheme="minorHAnsi"/>
          <w:color w:val="auto"/>
        </w:rPr>
        <w:t xml:space="preserve"> Wspieranie gospodarki społecznej</w:t>
      </w:r>
      <w:bookmarkEnd w:id="26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50"/>
        <w:gridCol w:w="1134"/>
        <w:gridCol w:w="993"/>
        <w:gridCol w:w="708"/>
        <w:gridCol w:w="993"/>
        <w:gridCol w:w="850"/>
        <w:gridCol w:w="992"/>
        <w:gridCol w:w="709"/>
        <w:gridCol w:w="1134"/>
        <w:gridCol w:w="1134"/>
        <w:gridCol w:w="851"/>
        <w:gridCol w:w="1559"/>
        <w:gridCol w:w="1417"/>
        <w:gridCol w:w="1084"/>
      </w:tblGrid>
      <w:tr w:rsidR="00006491" w:rsidRPr="00B270E3" w:rsidTr="00A17FDD">
        <w:trPr>
          <w:trHeight w:val="656"/>
        </w:trPr>
        <w:tc>
          <w:tcPr>
            <w:tcW w:w="568" w:type="dxa"/>
            <w:vMerge w:val="restart"/>
            <w:vAlign w:val="center"/>
          </w:tcPr>
          <w:p w:rsidR="005F6A7C" w:rsidRPr="00B270E3" w:rsidRDefault="00A17FDD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lub </w:t>
            </w: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985" w:type="dxa"/>
            <w:gridSpan w:val="2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zakładane efekty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złożenia wniosku </w:t>
            </w:r>
          </w:p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rozpoczęcia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1084" w:type="dxa"/>
            <w:vMerge w:val="restart"/>
            <w:textDirection w:val="btLr"/>
          </w:tcPr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realizacji projektu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006491" w:rsidRPr="00B270E3" w:rsidTr="00A17FDD">
        <w:trPr>
          <w:trHeight w:val="1545"/>
        </w:trPr>
        <w:tc>
          <w:tcPr>
            <w:tcW w:w="568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</w:tcPr>
          <w:p w:rsidR="005F6A7C" w:rsidRPr="00B270E3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B270E3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559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:rsidTr="00A17FDD">
        <w:trPr>
          <w:trHeight w:val="3222"/>
        </w:trPr>
        <w:tc>
          <w:tcPr>
            <w:tcW w:w="56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vAlign w:val="center"/>
          </w:tcPr>
          <w:p w:rsidR="005F6A7C" w:rsidRPr="00B270E3" w:rsidRDefault="00DE7F9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vAlign w:val="center"/>
          </w:tcPr>
          <w:p w:rsidR="005F6A7C" w:rsidRPr="00B270E3" w:rsidRDefault="00DE7F9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vAlign w:val="center"/>
          </w:tcPr>
          <w:p w:rsidR="005F6A7C" w:rsidRPr="00B270E3" w:rsidRDefault="00DE7F9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F6A7C" w:rsidRPr="00B270E3" w:rsidRDefault="00DE7F9A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417" w:type="dxa"/>
            <w:vAlign w:val="center"/>
          </w:tcPr>
          <w:p w:rsidR="005F6A7C" w:rsidRPr="00B270E3" w:rsidRDefault="00DE7F9A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084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45560B" w:rsidRPr="00B270E3" w:rsidTr="002D3181">
        <w:trPr>
          <w:trHeight w:val="1132"/>
        </w:trPr>
        <w:tc>
          <w:tcPr>
            <w:tcW w:w="567" w:type="dxa"/>
            <w:vMerge w:val="restart"/>
            <w:vAlign w:val="center"/>
          </w:tcPr>
          <w:p w:rsidR="0012135A" w:rsidRPr="00B270E3" w:rsidRDefault="0012135A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lub </w:t>
            </w: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12135A" w:rsidRPr="00B270E3" w:rsidRDefault="00DA6AE1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 xml:space="preserve">wartość  </w:t>
            </w:r>
            <w:r w:rsidR="0012135A" w:rsidRPr="00B270E3">
              <w:rPr>
                <w:rFonts w:ascii="Calibri" w:hAnsi="Calibri"/>
                <w:b/>
                <w:sz w:val="16"/>
                <w:szCs w:val="16"/>
              </w:rPr>
              <w:t>kosztów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zakładane efekty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03DD0" w:rsidRPr="00B270E3" w:rsidTr="0045560B">
        <w:trPr>
          <w:trHeight w:val="615"/>
        </w:trPr>
        <w:tc>
          <w:tcPr>
            <w:tcW w:w="567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12135A" w:rsidRPr="00B270E3" w:rsidRDefault="0012135A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12135A" w:rsidRPr="00B270E3" w:rsidRDefault="0012135A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:rsidR="0012135A" w:rsidRPr="00B270E3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12135A" w:rsidRPr="00B270E3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:rsidTr="002D3181">
        <w:trPr>
          <w:trHeight w:val="2341"/>
        </w:trPr>
        <w:tc>
          <w:tcPr>
            <w:tcW w:w="567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B270E3">
              <w:rPr>
                <w:rFonts w:ascii="Calibri" w:hAnsi="Calibri"/>
                <w:sz w:val="16"/>
                <w:szCs w:val="16"/>
              </w:rPr>
              <w:t>rozwoju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</w:rPr>
              <w:t xml:space="preserve"> ekonomii społecznej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006491" w:rsidRPr="00B270E3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27" w:name="_Toc505163584"/>
      <w:r w:rsidR="00456B11"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27"/>
    </w:p>
    <w:p w:rsidR="00456B11" w:rsidRPr="00B270E3" w:rsidRDefault="00456B11" w:rsidP="00B777B0">
      <w:pPr>
        <w:pStyle w:val="Nagwek2"/>
        <w:rPr>
          <w:rFonts w:asciiTheme="minorHAnsi" w:hAnsiTheme="minorHAnsi"/>
          <w:b w:val="0"/>
          <w:color w:val="auto"/>
        </w:rPr>
      </w:pPr>
      <w:bookmarkStart w:id="28" w:name="_Toc505163585"/>
      <w:r w:rsidRPr="00B270E3">
        <w:rPr>
          <w:rFonts w:asciiTheme="minorHAnsi" w:hAnsiTheme="minorHAnsi"/>
          <w:color w:val="auto"/>
        </w:rPr>
        <w:t>Działanie 11.1</w:t>
      </w:r>
      <w:r w:rsidR="00EF2D6F" w:rsidRPr="00B270E3">
        <w:rPr>
          <w:rFonts w:asciiTheme="minorHAnsi" w:hAnsiTheme="minorHAnsi"/>
          <w:color w:val="auto"/>
        </w:rPr>
        <w:t xml:space="preserve"> Pomoc techniczna</w:t>
      </w:r>
      <w:bookmarkEnd w:id="28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81"/>
        <w:gridCol w:w="432"/>
        <w:gridCol w:w="986"/>
        <w:gridCol w:w="2410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:rsidTr="00877CDF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:rsidTr="00877CDF">
        <w:trPr>
          <w:cantSplit/>
          <w:trHeight w:val="211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Pomoc Techniczna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RPO-BOU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567"/>
        <w:gridCol w:w="850"/>
        <w:gridCol w:w="851"/>
        <w:gridCol w:w="1134"/>
        <w:gridCol w:w="1134"/>
        <w:gridCol w:w="915"/>
      </w:tblGrid>
      <w:tr w:rsidR="002F17FA" w:rsidRPr="00B270E3" w:rsidTr="00877CD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:rsidTr="00877CDF">
        <w:trPr>
          <w:cantSplit/>
          <w:trHeight w:val="1943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E0BC0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2 153 896,29</w:t>
            </w:r>
          </w:p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3B0396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br/>
            </w:r>
            <w:r w:rsidR="00EE0BC0" w:rsidRPr="00B270E3">
              <w:rPr>
                <w:rFonts w:asciiTheme="minorHAnsi" w:hAnsiTheme="minorHAnsi"/>
                <w:sz w:val="16"/>
                <w:szCs w:val="16"/>
              </w:rPr>
              <w:t xml:space="preserve"> 20 724 434,85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7 070 583,68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8 079 985,23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97F3B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3 051 037,54</w:t>
            </w:r>
          </w:p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491 242,42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Pomoc Techniczna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RPO-BOU</w:t>
            </w:r>
            <w:proofErr w:type="spellEnd"/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330 705,70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EE0BC0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5 719 668,00</w:t>
            </w:r>
          </w:p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22 490 999,00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3B0396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br/>
            </w:r>
            <w:r w:rsidR="00385895" w:rsidRPr="00B270E3">
              <w:rPr>
                <w:rFonts w:asciiTheme="minorHAnsi" w:hAnsiTheme="minorHAnsi"/>
                <w:sz w:val="16"/>
                <w:szCs w:val="16"/>
              </w:rPr>
              <w:t>7 323 000,00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9 600 </w:t>
            </w:r>
            <w:r w:rsidR="00385895" w:rsidRPr="00B270E3">
              <w:rPr>
                <w:rFonts w:asciiTheme="minorHAnsi" w:hAnsiTheme="minorHAnsi"/>
                <w:sz w:val="16"/>
                <w:szCs w:val="16"/>
              </w:rPr>
              <w:t>832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4 710 70</w:t>
            </w:r>
            <w:r w:rsidR="00385895" w:rsidRPr="00B270E3">
              <w:rPr>
                <w:rFonts w:asciiTheme="minorHAnsi" w:hAnsiTheme="minorHAnsi"/>
                <w:sz w:val="16"/>
                <w:szCs w:val="16"/>
              </w:rPr>
              <w:t>6</w:t>
            </w:r>
            <w:r w:rsidR="003B0396" w:rsidRPr="00B270E3">
              <w:rPr>
                <w:rFonts w:asciiTheme="minorHAnsi" w:hAnsiTheme="minorHAnsi"/>
                <w:sz w:val="16"/>
                <w:szCs w:val="16"/>
              </w:rPr>
              <w:t>,00</w:t>
            </w:r>
          </w:p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678 300,00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Pomoc Techniczna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RPO-BOU</w:t>
            </w:r>
            <w:proofErr w:type="spellEnd"/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EE0BC0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522 495,00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D202E">
      <w:pPr>
        <w:pStyle w:val="Nagwek2"/>
        <w:rPr>
          <w:color w:val="auto"/>
        </w:rPr>
      </w:pPr>
    </w:p>
    <w:p w:rsidR="00EF751A" w:rsidRPr="00B270E3" w:rsidRDefault="00EF751A" w:rsidP="00EF751A"/>
    <w:p w:rsidR="008D202E" w:rsidRPr="00B270E3" w:rsidRDefault="008D202E" w:rsidP="008D202E">
      <w:pPr>
        <w:pStyle w:val="Nagwek2"/>
        <w:rPr>
          <w:color w:val="auto"/>
        </w:rPr>
      </w:pPr>
      <w:bookmarkStart w:id="29" w:name="_Toc505163586"/>
      <w:r w:rsidRPr="00B270E3">
        <w:rPr>
          <w:color w:val="auto"/>
        </w:rPr>
        <w:t>Instrumenty Finansowe w ramach RPO WD 2014-2020</w:t>
      </w:r>
      <w:bookmarkEnd w:id="29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:rsidTr="004B529D">
        <w:trPr>
          <w:trHeight w:val="21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202E" w:rsidRPr="00B270E3" w:rsidRDefault="008D202E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:rsidTr="00687311">
        <w:trPr>
          <w:cantSplit/>
          <w:trHeight w:val="685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D961C6">
        <w:trPr>
          <w:cantSplit/>
          <w:trHeight w:val="503"/>
        </w:trPr>
        <w:tc>
          <w:tcPr>
            <w:tcW w:w="483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AC" w:rsidRPr="00B270E3" w:rsidRDefault="00D961C6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>N</w:t>
            </w:r>
            <w:r w:rsidR="008D202E"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azwa i numer komponentu: </w:t>
            </w:r>
            <w:r w:rsidR="008D202E"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:rsidTr="00C06A1C">
        <w:trPr>
          <w:cantSplit/>
          <w:trHeight w:val="1403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spacing w:line="240" w:lineRule="auto"/>
              <w:ind w:left="113" w:right="113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Liczba przedsiębiorstw otrzymujących </w:t>
            </w:r>
            <w:proofErr w:type="spellStart"/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wsparcie</w:t>
            </w:r>
            <w:proofErr w:type="spellEnd"/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 xml:space="preserve">2)Liczba przedsiębiorstw otrzymujących </w:t>
            </w:r>
            <w:proofErr w:type="spellStart"/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wsparcie</w:t>
            </w:r>
            <w:proofErr w:type="spellEnd"/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 xml:space="preserve">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Inwestycje prywatne uzupełniające </w:t>
            </w:r>
            <w:proofErr w:type="spellStart"/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wsparcie</w:t>
            </w:r>
            <w:proofErr w:type="spellEnd"/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0360DD">
        <w:trPr>
          <w:cantSplit/>
          <w:trHeight w:val="506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B270E3" w:rsidRDefault="008D202E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1)Liczba przedsiębiorstw otrzymujących </w:t>
            </w:r>
            <w:proofErr w:type="spellStart"/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wsparcie</w:t>
            </w:r>
            <w:proofErr w:type="spellEnd"/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2)Liczba przedsiębiorstw otrzymujących </w:t>
            </w:r>
            <w:proofErr w:type="spellStart"/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wsparcie</w:t>
            </w:r>
            <w:proofErr w:type="spellEnd"/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0360DD">
        <w:trPr>
          <w:cantSplit/>
          <w:trHeight w:val="492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B270E3" w:rsidRDefault="008D202E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:rsidTr="00C06A1C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1)Liczba przedsiębiorstw otrzymujących </w:t>
            </w:r>
            <w:proofErr w:type="spellStart"/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wsparcie</w:t>
            </w:r>
            <w:proofErr w:type="spellEnd"/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2)Liczba przedsiębiorstw otrzymujące </w:t>
            </w:r>
            <w:proofErr w:type="spellStart"/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wsparcie</w:t>
            </w:r>
            <w:proofErr w:type="spellEnd"/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0360DD">
        <w:trPr>
          <w:cantSplit/>
          <w:trHeight w:val="500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B270E3" w:rsidRDefault="008D202E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:rsidTr="00C06A1C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C06A1C">
        <w:trPr>
          <w:cantSplit/>
          <w:trHeight w:val="2031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="Calibri" w:hAnsi="Calibri"/>
                <w:iCs/>
                <w:sz w:val="18"/>
                <w:szCs w:val="18"/>
                <w:lang w:eastAsia="pl-PL"/>
              </w:rPr>
              <w:t>„Wsparcie dolnośląskiego rynku pracy poprzez instrumenty finansowe”</w:t>
            </w:r>
          </w:p>
          <w:p w:rsidR="008D202E" w:rsidRPr="00B270E3" w:rsidRDefault="008D202E" w:rsidP="002F21A1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8"/>
                <w:szCs w:val="18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2023</w:t>
            </w:r>
          </w:p>
        </w:tc>
      </w:tr>
      <w:tr w:rsidR="008D202E" w:rsidRPr="00B270E3" w:rsidTr="000360DD">
        <w:trPr>
          <w:cantSplit/>
          <w:trHeight w:val="486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B270E3" w:rsidRDefault="008D202E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 xml:space="preserve">8.3 </w:t>
            </w:r>
            <w:proofErr w:type="spellStart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Samozatrudnienie</w:t>
            </w:r>
            <w:proofErr w:type="spellEnd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, przedsiębiorczość oraz tworzenie nowych miejsc pracy</w:t>
            </w:r>
          </w:p>
        </w:tc>
      </w:tr>
      <w:tr w:rsidR="008D202E" w:rsidRPr="00B270E3" w:rsidTr="00C06A1C">
        <w:trPr>
          <w:cantSplit/>
          <w:trHeight w:val="845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na rozpoczęcie działalności*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osób pozostająca bez pracy, które skorzystały z instrumentów zwrotnych na podjęcie działalności gospodarczej [osoby]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1035 </w:t>
            </w:r>
            <w:r w:rsidRPr="00B270E3">
              <w:rPr>
                <w:rFonts w:ascii="Calibri" w:hAnsi="Calibri"/>
                <w:bCs/>
                <w:sz w:val="14"/>
                <w:szCs w:val="14"/>
                <w:lang w:eastAsia="pl-PL"/>
              </w:rPr>
              <w:t>(mężczyźni 569; kobiety 466)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845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</w:tbl>
    <w:p w:rsidR="008D202E" w:rsidRPr="00B270E3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RPr="00B270E3" w:rsidSect="00456B11">
      <w:headerReference w:type="default" r:id="rId12"/>
      <w:footerReference w:type="default" r:id="rId13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438" w:rsidRDefault="009A5438" w:rsidP="005947CE">
      <w:pPr>
        <w:spacing w:line="240" w:lineRule="auto"/>
      </w:pPr>
      <w:r>
        <w:separator/>
      </w:r>
    </w:p>
  </w:endnote>
  <w:endnote w:type="continuationSeparator" w:id="0">
    <w:p w:rsidR="009A5438" w:rsidRDefault="009A5438" w:rsidP="005947CE">
      <w:pPr>
        <w:spacing w:line="240" w:lineRule="auto"/>
      </w:pPr>
      <w:r>
        <w:continuationSeparator/>
      </w:r>
    </w:p>
  </w:endnote>
  <w:endnote w:type="continuationNotice" w:id="1">
    <w:p w:rsidR="009A5438" w:rsidRDefault="009A5438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9A5438" w:rsidRPr="005947CE" w:rsidRDefault="00152A5B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="009A5438"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380477">
                  <w:rPr>
                    <w:rFonts w:asciiTheme="minorHAnsi" w:hAnsiTheme="minorHAnsi"/>
                    <w:noProof/>
                    <w:sz w:val="20"/>
                  </w:rPr>
                  <w:t>1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:rsidR="009A5438" w:rsidRPr="005947CE" w:rsidRDefault="00152A5B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:rsidR="009A5438" w:rsidRDefault="009A5438">
    <w:pPr>
      <w:pStyle w:val="Stopka"/>
    </w:pPr>
  </w:p>
  <w:p w:rsidR="009A5438" w:rsidRDefault="009A5438">
    <w:pPr>
      <w:pStyle w:val="Stopka"/>
    </w:pPr>
  </w:p>
  <w:p w:rsidR="009A5438" w:rsidRDefault="009A543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438" w:rsidRDefault="009A5438" w:rsidP="005947CE">
      <w:pPr>
        <w:spacing w:line="240" w:lineRule="auto"/>
      </w:pPr>
      <w:r>
        <w:separator/>
      </w:r>
    </w:p>
  </w:footnote>
  <w:footnote w:type="continuationSeparator" w:id="0">
    <w:p w:rsidR="009A5438" w:rsidRDefault="009A5438" w:rsidP="005947CE">
      <w:pPr>
        <w:spacing w:line="240" w:lineRule="auto"/>
      </w:pPr>
      <w:r>
        <w:continuationSeparator/>
      </w:r>
    </w:p>
  </w:footnote>
  <w:footnote w:type="continuationNotice" w:id="1">
    <w:p w:rsidR="009A5438" w:rsidRDefault="009A5438">
      <w:pPr>
        <w:spacing w:line="240" w:lineRule="auto"/>
      </w:pPr>
    </w:p>
  </w:footnote>
  <w:footnote w:id="2">
    <w:p w:rsidR="009A5438" w:rsidRPr="00A408A9" w:rsidRDefault="009A543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9A5438" w:rsidRPr="00A408A9" w:rsidRDefault="009A543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9A5438" w:rsidRPr="00A408A9" w:rsidRDefault="009A543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9A5438" w:rsidRPr="00A408A9" w:rsidRDefault="009A543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9A5438" w:rsidRPr="00A408A9" w:rsidRDefault="009A543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</w:t>
      </w:r>
      <w:proofErr w:type="spellStart"/>
      <w:r w:rsidRPr="00A408A9">
        <w:rPr>
          <w:rFonts w:ascii="Calibri" w:hAnsi="Calibri" w:cs="Arial"/>
          <w:sz w:val="14"/>
          <w:szCs w:val="18"/>
        </w:rPr>
        <w:t>kwalifikowalne</w:t>
      </w:r>
      <w:proofErr w:type="spellEnd"/>
      <w:r w:rsidRPr="00A408A9">
        <w:rPr>
          <w:rFonts w:ascii="Calibri" w:hAnsi="Calibri" w:cs="Arial"/>
          <w:sz w:val="14"/>
          <w:szCs w:val="18"/>
        </w:rPr>
        <w:t xml:space="preserve"> większe niż 75 mln €), I – inne/pozostałe projekty duże (koszty </w:t>
      </w:r>
      <w:proofErr w:type="spellStart"/>
      <w:r w:rsidRPr="00A408A9">
        <w:rPr>
          <w:rFonts w:ascii="Calibri" w:hAnsi="Calibri" w:cs="Arial"/>
          <w:sz w:val="14"/>
          <w:szCs w:val="18"/>
        </w:rPr>
        <w:t>kwalifikowalne</w:t>
      </w:r>
      <w:proofErr w:type="spellEnd"/>
      <w:r w:rsidRPr="00A408A9">
        <w:rPr>
          <w:rFonts w:ascii="Calibri" w:hAnsi="Calibri" w:cs="Arial"/>
          <w:sz w:val="14"/>
          <w:szCs w:val="18"/>
        </w:rPr>
        <w:t xml:space="preserve"> większe niż 50 mln €), ND – nie dotyczy, gdyż nie spełnia definicji dużego projektu.</w:t>
      </w:r>
    </w:p>
  </w:footnote>
  <w:footnote w:id="7">
    <w:p w:rsidR="009A5438" w:rsidRPr="00A408A9" w:rsidRDefault="009A543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</w:t>
      </w:r>
      <w:proofErr w:type="spellStart"/>
      <w:r w:rsidRPr="00A408A9">
        <w:rPr>
          <w:rFonts w:ascii="Calibri" w:hAnsi="Calibri" w:cs="Arial"/>
          <w:sz w:val="14"/>
          <w:szCs w:val="18"/>
        </w:rPr>
        <w:t>poddziałania</w:t>
      </w:r>
      <w:proofErr w:type="spellEnd"/>
      <w:r w:rsidRPr="00A408A9">
        <w:rPr>
          <w:rFonts w:ascii="Calibri" w:hAnsi="Calibri" w:cs="Arial"/>
          <w:sz w:val="14"/>
          <w:szCs w:val="18"/>
        </w:rPr>
        <w:t>, która zostanie osiągnięta dzięki realizacji projektu.</w:t>
      </w:r>
    </w:p>
  </w:footnote>
  <w:footnote w:id="8">
    <w:p w:rsidR="009A5438" w:rsidRPr="00A408A9" w:rsidRDefault="009A5438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9A5438" w:rsidRPr="00A408A9" w:rsidRDefault="009A543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9A5438" w:rsidRPr="00A408A9" w:rsidRDefault="009A543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9A5438" w:rsidRPr="00A408A9" w:rsidRDefault="009A543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9A5438" w:rsidRPr="00A408A9" w:rsidRDefault="009A543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9A5438" w:rsidRPr="00A408A9" w:rsidRDefault="009A543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</w:t>
      </w:r>
      <w:proofErr w:type="spellStart"/>
      <w:r w:rsidRPr="00A408A9">
        <w:rPr>
          <w:rFonts w:ascii="Calibri" w:hAnsi="Calibri" w:cs="Arial"/>
          <w:sz w:val="14"/>
          <w:szCs w:val="18"/>
        </w:rPr>
        <w:t>kwalifikowalne</w:t>
      </w:r>
      <w:proofErr w:type="spellEnd"/>
      <w:r w:rsidRPr="00A408A9">
        <w:rPr>
          <w:rFonts w:ascii="Calibri" w:hAnsi="Calibri" w:cs="Arial"/>
          <w:sz w:val="14"/>
          <w:szCs w:val="18"/>
        </w:rPr>
        <w:t xml:space="preserve"> większe niż 75 mln €), I – inne/pozostałe projekty duże (koszty </w:t>
      </w:r>
      <w:proofErr w:type="spellStart"/>
      <w:r w:rsidRPr="00A408A9">
        <w:rPr>
          <w:rFonts w:ascii="Calibri" w:hAnsi="Calibri" w:cs="Arial"/>
          <w:sz w:val="14"/>
          <w:szCs w:val="18"/>
        </w:rPr>
        <w:t>kwalifikowalne</w:t>
      </w:r>
      <w:proofErr w:type="spellEnd"/>
      <w:r w:rsidRPr="00A408A9">
        <w:rPr>
          <w:rFonts w:ascii="Calibri" w:hAnsi="Calibri" w:cs="Arial"/>
          <w:sz w:val="14"/>
          <w:szCs w:val="18"/>
        </w:rPr>
        <w:t xml:space="preserve"> większe niż 50 mln €), ND – nie dotyczy, gdyż nie spełnia definicji dużego projektu.</w:t>
      </w:r>
    </w:p>
  </w:footnote>
  <w:footnote w:id="14">
    <w:p w:rsidR="009A5438" w:rsidRPr="00A408A9" w:rsidRDefault="009A543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</w:t>
      </w:r>
      <w:proofErr w:type="spellStart"/>
      <w:r w:rsidRPr="00A408A9">
        <w:rPr>
          <w:rFonts w:ascii="Calibri" w:hAnsi="Calibri" w:cs="Arial"/>
          <w:sz w:val="14"/>
          <w:szCs w:val="18"/>
        </w:rPr>
        <w:t>poddziałania</w:t>
      </w:r>
      <w:proofErr w:type="spellEnd"/>
      <w:r w:rsidRPr="00A408A9">
        <w:rPr>
          <w:rFonts w:ascii="Calibri" w:hAnsi="Calibri" w:cs="Arial"/>
          <w:sz w:val="14"/>
          <w:szCs w:val="18"/>
        </w:rPr>
        <w:t>, która zostanie osiągnięta dzięki realizacji projektu.</w:t>
      </w:r>
    </w:p>
  </w:footnote>
  <w:footnote w:id="15">
    <w:p w:rsidR="009A5438" w:rsidRPr="00A408A9" w:rsidRDefault="009A5438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9A5438" w:rsidRPr="005D058D" w:rsidRDefault="009A543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:rsidR="009A5438" w:rsidRPr="005D058D" w:rsidRDefault="009A543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:rsidR="009A5438" w:rsidRPr="005D058D" w:rsidRDefault="009A543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:rsidR="009A5438" w:rsidRPr="005D058D" w:rsidRDefault="009A543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9A5438" w:rsidRPr="005D058D" w:rsidRDefault="009A543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</w:t>
      </w:r>
      <w:proofErr w:type="spellStart"/>
      <w:r w:rsidRPr="005D058D">
        <w:rPr>
          <w:rFonts w:ascii="Calibri" w:hAnsi="Calibri" w:cs="Arial"/>
          <w:sz w:val="14"/>
          <w:szCs w:val="14"/>
        </w:rPr>
        <w:t>kwalifikowalne</w:t>
      </w:r>
      <w:proofErr w:type="spellEnd"/>
      <w:r w:rsidRPr="005D058D">
        <w:rPr>
          <w:rFonts w:ascii="Calibri" w:hAnsi="Calibri" w:cs="Arial"/>
          <w:sz w:val="14"/>
          <w:szCs w:val="14"/>
        </w:rPr>
        <w:t xml:space="preserve"> większe niż 75 mln €), I – inne/pozostałe projekty duże (koszty </w:t>
      </w:r>
      <w:proofErr w:type="spellStart"/>
      <w:r w:rsidRPr="005D058D">
        <w:rPr>
          <w:rFonts w:ascii="Calibri" w:hAnsi="Calibri" w:cs="Arial"/>
          <w:sz w:val="14"/>
          <w:szCs w:val="14"/>
        </w:rPr>
        <w:t>kwalifikowalne</w:t>
      </w:r>
      <w:proofErr w:type="spellEnd"/>
      <w:r w:rsidRPr="005D058D">
        <w:rPr>
          <w:rFonts w:ascii="Calibri" w:hAnsi="Calibri" w:cs="Arial"/>
          <w:sz w:val="14"/>
          <w:szCs w:val="14"/>
        </w:rPr>
        <w:t xml:space="preserve"> większe niż 50 mln €), ND – nie dotyczy, gdyż nie spełnia definicji dużego projektu.</w:t>
      </w:r>
    </w:p>
  </w:footnote>
  <w:footnote w:id="21">
    <w:p w:rsidR="009A5438" w:rsidRPr="005D058D" w:rsidRDefault="009A543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</w:t>
      </w:r>
      <w:proofErr w:type="spellStart"/>
      <w:r w:rsidRPr="005D058D">
        <w:rPr>
          <w:rFonts w:ascii="Calibri" w:hAnsi="Calibri" w:cs="Arial"/>
          <w:sz w:val="14"/>
          <w:szCs w:val="14"/>
        </w:rPr>
        <w:t>poddziałania</w:t>
      </w:r>
      <w:proofErr w:type="spellEnd"/>
      <w:r w:rsidRPr="005D058D">
        <w:rPr>
          <w:rFonts w:ascii="Calibri" w:hAnsi="Calibri" w:cs="Arial"/>
          <w:sz w:val="14"/>
          <w:szCs w:val="14"/>
        </w:rPr>
        <w:t>, która zostanie osiągnięta dzięki realizacji projektu.</w:t>
      </w:r>
    </w:p>
  </w:footnote>
  <w:footnote w:id="22">
    <w:p w:rsidR="009A5438" w:rsidRPr="005D058D" w:rsidRDefault="009A543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9A5438" w:rsidRPr="000A0232" w:rsidRDefault="009A5438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</w:t>
      </w:r>
      <w:proofErr w:type="spellStart"/>
      <w:r w:rsidRPr="000A0232">
        <w:rPr>
          <w:rFonts w:asciiTheme="minorHAnsi" w:hAnsiTheme="minorHAnsi" w:cs="Arial"/>
          <w:sz w:val="15"/>
          <w:szCs w:val="15"/>
        </w:rPr>
        <w:t>kwalifikowalne</w:t>
      </w:r>
      <w:proofErr w:type="spellEnd"/>
      <w:r w:rsidRPr="000A0232">
        <w:rPr>
          <w:rFonts w:asciiTheme="minorHAnsi" w:hAnsiTheme="minorHAnsi" w:cs="Arial"/>
          <w:sz w:val="15"/>
          <w:szCs w:val="15"/>
        </w:rPr>
        <w:t xml:space="preserve"> większe niż 75 mln €), I – inne/pozostałe projekty duże (koszty </w:t>
      </w:r>
      <w:proofErr w:type="spellStart"/>
      <w:r w:rsidRPr="000A0232">
        <w:rPr>
          <w:rFonts w:asciiTheme="minorHAnsi" w:hAnsiTheme="minorHAnsi" w:cs="Arial"/>
          <w:sz w:val="15"/>
          <w:szCs w:val="15"/>
        </w:rPr>
        <w:t>kwalifikowalne</w:t>
      </w:r>
      <w:proofErr w:type="spellEnd"/>
      <w:r w:rsidRPr="000A0232">
        <w:rPr>
          <w:rFonts w:asciiTheme="minorHAnsi" w:hAnsiTheme="minorHAnsi" w:cs="Arial"/>
          <w:sz w:val="15"/>
          <w:szCs w:val="15"/>
        </w:rPr>
        <w:t xml:space="preserve"> większe niż 50 mln €), ND – nie dotyczy, gdyż nie spełnia definicji dużego projektu.</w:t>
      </w:r>
    </w:p>
  </w:footnote>
  <w:footnote w:id="24">
    <w:p w:rsidR="009A5438" w:rsidRPr="00A408A9" w:rsidRDefault="009A543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5">
    <w:p w:rsidR="009A5438" w:rsidRPr="00A408A9" w:rsidRDefault="009A543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6">
    <w:p w:rsidR="009A5438" w:rsidRPr="00A408A9" w:rsidRDefault="009A543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7">
    <w:p w:rsidR="009A5438" w:rsidRPr="00A408A9" w:rsidRDefault="009A543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8">
    <w:p w:rsidR="009A5438" w:rsidRPr="00A408A9" w:rsidRDefault="009A543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</w:t>
      </w:r>
      <w:proofErr w:type="spellStart"/>
      <w:r w:rsidRPr="00A408A9">
        <w:rPr>
          <w:rFonts w:ascii="Calibri" w:hAnsi="Calibri" w:cs="Arial"/>
          <w:sz w:val="14"/>
          <w:szCs w:val="18"/>
        </w:rPr>
        <w:t>kwalifikowalne</w:t>
      </w:r>
      <w:proofErr w:type="spellEnd"/>
      <w:r w:rsidRPr="00A408A9">
        <w:rPr>
          <w:rFonts w:ascii="Calibri" w:hAnsi="Calibri" w:cs="Arial"/>
          <w:sz w:val="14"/>
          <w:szCs w:val="18"/>
        </w:rPr>
        <w:t xml:space="preserve"> większe niż 75 mln €), I – inne/pozostałe projekty duże (koszty </w:t>
      </w:r>
      <w:proofErr w:type="spellStart"/>
      <w:r w:rsidRPr="00A408A9">
        <w:rPr>
          <w:rFonts w:ascii="Calibri" w:hAnsi="Calibri" w:cs="Arial"/>
          <w:sz w:val="14"/>
          <w:szCs w:val="18"/>
        </w:rPr>
        <w:t>kwalifikowalne</w:t>
      </w:r>
      <w:proofErr w:type="spellEnd"/>
      <w:r w:rsidRPr="00A408A9">
        <w:rPr>
          <w:rFonts w:ascii="Calibri" w:hAnsi="Calibri" w:cs="Arial"/>
          <w:sz w:val="14"/>
          <w:szCs w:val="18"/>
        </w:rPr>
        <w:t xml:space="preserve"> większe niż 50 mln €), ND – nie dotyczy, gdyż nie spełnia definicji dużego projektu.</w:t>
      </w:r>
    </w:p>
  </w:footnote>
  <w:footnote w:id="29">
    <w:p w:rsidR="009A5438" w:rsidRPr="00A408A9" w:rsidRDefault="009A543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</w:t>
      </w:r>
      <w:proofErr w:type="spellStart"/>
      <w:r w:rsidRPr="00A408A9">
        <w:rPr>
          <w:rFonts w:ascii="Calibri" w:hAnsi="Calibri" w:cs="Arial"/>
          <w:sz w:val="14"/>
          <w:szCs w:val="18"/>
        </w:rPr>
        <w:t>poddziałania</w:t>
      </w:r>
      <w:proofErr w:type="spellEnd"/>
      <w:r w:rsidRPr="00A408A9">
        <w:rPr>
          <w:rFonts w:ascii="Calibri" w:hAnsi="Calibri" w:cs="Arial"/>
          <w:sz w:val="14"/>
          <w:szCs w:val="18"/>
        </w:rPr>
        <w:t>, która zostanie osiągnięta dzięki realizacji projektu.</w:t>
      </w:r>
    </w:p>
  </w:footnote>
  <w:footnote w:id="30">
    <w:p w:rsidR="009A5438" w:rsidRPr="00A408A9" w:rsidRDefault="009A5438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38" w:rsidRDefault="009A54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71432"/>
    <w:multiLevelType w:val="hybridMultilevel"/>
    <w:tmpl w:val="93221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zbieta Cupial-Smyk">
    <w15:presenceInfo w15:providerId="AD" w15:userId="S-1-5-21-993268263-2097026863-2477634896-53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401B9"/>
    <w:rsid w:val="000026D3"/>
    <w:rsid w:val="00005658"/>
    <w:rsid w:val="00006491"/>
    <w:rsid w:val="00011C2A"/>
    <w:rsid w:val="00012A64"/>
    <w:rsid w:val="00021519"/>
    <w:rsid w:val="000259CA"/>
    <w:rsid w:val="000343FD"/>
    <w:rsid w:val="000360DD"/>
    <w:rsid w:val="0003681F"/>
    <w:rsid w:val="0004531A"/>
    <w:rsid w:val="000541FE"/>
    <w:rsid w:val="00056396"/>
    <w:rsid w:val="0006228B"/>
    <w:rsid w:val="00063810"/>
    <w:rsid w:val="0006704B"/>
    <w:rsid w:val="00067162"/>
    <w:rsid w:val="000677A2"/>
    <w:rsid w:val="00072129"/>
    <w:rsid w:val="00073055"/>
    <w:rsid w:val="000736EB"/>
    <w:rsid w:val="000753D8"/>
    <w:rsid w:val="0008042D"/>
    <w:rsid w:val="00080C3E"/>
    <w:rsid w:val="000856A5"/>
    <w:rsid w:val="00085F5E"/>
    <w:rsid w:val="00092C31"/>
    <w:rsid w:val="00096C6C"/>
    <w:rsid w:val="000A0232"/>
    <w:rsid w:val="000A3D63"/>
    <w:rsid w:val="000B7EBE"/>
    <w:rsid w:val="000C1EF8"/>
    <w:rsid w:val="000C3896"/>
    <w:rsid w:val="000D2461"/>
    <w:rsid w:val="000E19C4"/>
    <w:rsid w:val="000E3798"/>
    <w:rsid w:val="000E5955"/>
    <w:rsid w:val="001168AC"/>
    <w:rsid w:val="00117600"/>
    <w:rsid w:val="0012135A"/>
    <w:rsid w:val="00126A61"/>
    <w:rsid w:val="001278BD"/>
    <w:rsid w:val="001327E4"/>
    <w:rsid w:val="001406FB"/>
    <w:rsid w:val="00146583"/>
    <w:rsid w:val="00151AD4"/>
    <w:rsid w:val="00152A5B"/>
    <w:rsid w:val="001561CD"/>
    <w:rsid w:val="001568F7"/>
    <w:rsid w:val="001615DE"/>
    <w:rsid w:val="00163F3C"/>
    <w:rsid w:val="00164BDB"/>
    <w:rsid w:val="0017010F"/>
    <w:rsid w:val="00170E76"/>
    <w:rsid w:val="00171BDD"/>
    <w:rsid w:val="00174B80"/>
    <w:rsid w:val="0018562D"/>
    <w:rsid w:val="0018758A"/>
    <w:rsid w:val="001D391E"/>
    <w:rsid w:val="001D5FB0"/>
    <w:rsid w:val="001D6A33"/>
    <w:rsid w:val="001D6A4B"/>
    <w:rsid w:val="001E12C7"/>
    <w:rsid w:val="001F10BE"/>
    <w:rsid w:val="001F21A5"/>
    <w:rsid w:val="00200261"/>
    <w:rsid w:val="00204FCC"/>
    <w:rsid w:val="002117C5"/>
    <w:rsid w:val="00223E18"/>
    <w:rsid w:val="00247755"/>
    <w:rsid w:val="00250173"/>
    <w:rsid w:val="00273AFD"/>
    <w:rsid w:val="002759E5"/>
    <w:rsid w:val="00276BD4"/>
    <w:rsid w:val="0029250A"/>
    <w:rsid w:val="002A145A"/>
    <w:rsid w:val="002A2B44"/>
    <w:rsid w:val="002A2F8F"/>
    <w:rsid w:val="002A46BE"/>
    <w:rsid w:val="002A7431"/>
    <w:rsid w:val="002C24AF"/>
    <w:rsid w:val="002D3181"/>
    <w:rsid w:val="002D3206"/>
    <w:rsid w:val="002D3E37"/>
    <w:rsid w:val="002D5BB9"/>
    <w:rsid w:val="002D60C0"/>
    <w:rsid w:val="002E07DE"/>
    <w:rsid w:val="002E0BFE"/>
    <w:rsid w:val="002E1A05"/>
    <w:rsid w:val="002E385C"/>
    <w:rsid w:val="002F12B4"/>
    <w:rsid w:val="002F17FA"/>
    <w:rsid w:val="002F21A1"/>
    <w:rsid w:val="00301063"/>
    <w:rsid w:val="00304566"/>
    <w:rsid w:val="00305F9F"/>
    <w:rsid w:val="003149A7"/>
    <w:rsid w:val="00317F6B"/>
    <w:rsid w:val="003217A4"/>
    <w:rsid w:val="00345648"/>
    <w:rsid w:val="0034618B"/>
    <w:rsid w:val="00353E39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D55FE"/>
    <w:rsid w:val="003F3C31"/>
    <w:rsid w:val="003F4E13"/>
    <w:rsid w:val="003F5272"/>
    <w:rsid w:val="004035ED"/>
    <w:rsid w:val="00403F98"/>
    <w:rsid w:val="004053DB"/>
    <w:rsid w:val="00411481"/>
    <w:rsid w:val="0041496F"/>
    <w:rsid w:val="004221AC"/>
    <w:rsid w:val="004265EF"/>
    <w:rsid w:val="00427452"/>
    <w:rsid w:val="00447937"/>
    <w:rsid w:val="00452F3F"/>
    <w:rsid w:val="0045560B"/>
    <w:rsid w:val="00455B72"/>
    <w:rsid w:val="00456B11"/>
    <w:rsid w:val="004618C2"/>
    <w:rsid w:val="004628DB"/>
    <w:rsid w:val="004723DC"/>
    <w:rsid w:val="00480D0E"/>
    <w:rsid w:val="00490C21"/>
    <w:rsid w:val="00494EA4"/>
    <w:rsid w:val="0049753A"/>
    <w:rsid w:val="004A6850"/>
    <w:rsid w:val="004A7E60"/>
    <w:rsid w:val="004A7F29"/>
    <w:rsid w:val="004B1EE4"/>
    <w:rsid w:val="004B2E9C"/>
    <w:rsid w:val="004B529D"/>
    <w:rsid w:val="004C1FA2"/>
    <w:rsid w:val="004C34CF"/>
    <w:rsid w:val="004D02FF"/>
    <w:rsid w:val="004E0D52"/>
    <w:rsid w:val="004E3330"/>
    <w:rsid w:val="004E6166"/>
    <w:rsid w:val="004E6989"/>
    <w:rsid w:val="004F32F7"/>
    <w:rsid w:val="004F50B0"/>
    <w:rsid w:val="004F7EDC"/>
    <w:rsid w:val="00500C08"/>
    <w:rsid w:val="0051045E"/>
    <w:rsid w:val="005256EC"/>
    <w:rsid w:val="0053551C"/>
    <w:rsid w:val="00536C99"/>
    <w:rsid w:val="0055139D"/>
    <w:rsid w:val="00557AC5"/>
    <w:rsid w:val="00563028"/>
    <w:rsid w:val="00565824"/>
    <w:rsid w:val="005746A5"/>
    <w:rsid w:val="00583961"/>
    <w:rsid w:val="0058781B"/>
    <w:rsid w:val="005947CE"/>
    <w:rsid w:val="00596413"/>
    <w:rsid w:val="00596DA8"/>
    <w:rsid w:val="005A2EAB"/>
    <w:rsid w:val="005A54A2"/>
    <w:rsid w:val="005B1CC5"/>
    <w:rsid w:val="005B3721"/>
    <w:rsid w:val="005B446C"/>
    <w:rsid w:val="005B6375"/>
    <w:rsid w:val="005B7325"/>
    <w:rsid w:val="005C6299"/>
    <w:rsid w:val="005D0291"/>
    <w:rsid w:val="005E38A5"/>
    <w:rsid w:val="005E5256"/>
    <w:rsid w:val="005F6A7C"/>
    <w:rsid w:val="00614F5A"/>
    <w:rsid w:val="006159BF"/>
    <w:rsid w:val="00624268"/>
    <w:rsid w:val="00625624"/>
    <w:rsid w:val="006258D8"/>
    <w:rsid w:val="0063132C"/>
    <w:rsid w:val="00640629"/>
    <w:rsid w:val="0064587D"/>
    <w:rsid w:val="006578E1"/>
    <w:rsid w:val="00667486"/>
    <w:rsid w:val="006838F3"/>
    <w:rsid w:val="00687311"/>
    <w:rsid w:val="006901A2"/>
    <w:rsid w:val="006960AC"/>
    <w:rsid w:val="006977AE"/>
    <w:rsid w:val="006A4E42"/>
    <w:rsid w:val="006A5579"/>
    <w:rsid w:val="006B36F3"/>
    <w:rsid w:val="006B772B"/>
    <w:rsid w:val="006C3788"/>
    <w:rsid w:val="006D1BF1"/>
    <w:rsid w:val="006E0B69"/>
    <w:rsid w:val="006E43EC"/>
    <w:rsid w:val="006F0449"/>
    <w:rsid w:val="006F7F0B"/>
    <w:rsid w:val="00702FBB"/>
    <w:rsid w:val="00706BE2"/>
    <w:rsid w:val="00711EE4"/>
    <w:rsid w:val="00721A37"/>
    <w:rsid w:val="007247E3"/>
    <w:rsid w:val="00730866"/>
    <w:rsid w:val="00741FC2"/>
    <w:rsid w:val="007463EA"/>
    <w:rsid w:val="0075387A"/>
    <w:rsid w:val="007567D8"/>
    <w:rsid w:val="00756A7D"/>
    <w:rsid w:val="007600EA"/>
    <w:rsid w:val="00761BEC"/>
    <w:rsid w:val="00763869"/>
    <w:rsid w:val="00774DAA"/>
    <w:rsid w:val="00783D26"/>
    <w:rsid w:val="007867C3"/>
    <w:rsid w:val="007875CD"/>
    <w:rsid w:val="00792846"/>
    <w:rsid w:val="007A677A"/>
    <w:rsid w:val="007B103B"/>
    <w:rsid w:val="007B2B32"/>
    <w:rsid w:val="007C2231"/>
    <w:rsid w:val="007C2632"/>
    <w:rsid w:val="007C62D1"/>
    <w:rsid w:val="007D48BD"/>
    <w:rsid w:val="007E60A7"/>
    <w:rsid w:val="007F0CBE"/>
    <w:rsid w:val="0080106E"/>
    <w:rsid w:val="00801974"/>
    <w:rsid w:val="0080637D"/>
    <w:rsid w:val="00806D7C"/>
    <w:rsid w:val="00807B12"/>
    <w:rsid w:val="00811F35"/>
    <w:rsid w:val="00813E90"/>
    <w:rsid w:val="008140C2"/>
    <w:rsid w:val="0081569E"/>
    <w:rsid w:val="008213A0"/>
    <w:rsid w:val="00827466"/>
    <w:rsid w:val="00830052"/>
    <w:rsid w:val="00830244"/>
    <w:rsid w:val="00832A30"/>
    <w:rsid w:val="0083359B"/>
    <w:rsid w:val="0084361F"/>
    <w:rsid w:val="008570A1"/>
    <w:rsid w:val="00862F89"/>
    <w:rsid w:val="0086411D"/>
    <w:rsid w:val="00866877"/>
    <w:rsid w:val="008703CA"/>
    <w:rsid w:val="00877CDF"/>
    <w:rsid w:val="00884B4A"/>
    <w:rsid w:val="008A5C6D"/>
    <w:rsid w:val="008A6930"/>
    <w:rsid w:val="008B1ED7"/>
    <w:rsid w:val="008D09B2"/>
    <w:rsid w:val="008D202E"/>
    <w:rsid w:val="008D2FB0"/>
    <w:rsid w:val="008D32D8"/>
    <w:rsid w:val="008D3F58"/>
    <w:rsid w:val="008E05AD"/>
    <w:rsid w:val="008E79C2"/>
    <w:rsid w:val="008F5D69"/>
    <w:rsid w:val="008F5E36"/>
    <w:rsid w:val="0090566D"/>
    <w:rsid w:val="0091021B"/>
    <w:rsid w:val="009113B2"/>
    <w:rsid w:val="00927904"/>
    <w:rsid w:val="00941958"/>
    <w:rsid w:val="0095503F"/>
    <w:rsid w:val="00960266"/>
    <w:rsid w:val="00973611"/>
    <w:rsid w:val="00977633"/>
    <w:rsid w:val="0098495E"/>
    <w:rsid w:val="0098583B"/>
    <w:rsid w:val="00986F7E"/>
    <w:rsid w:val="00991B44"/>
    <w:rsid w:val="00993727"/>
    <w:rsid w:val="009952E7"/>
    <w:rsid w:val="009A1D0F"/>
    <w:rsid w:val="009A2755"/>
    <w:rsid w:val="009A416E"/>
    <w:rsid w:val="009A5438"/>
    <w:rsid w:val="009A70EA"/>
    <w:rsid w:val="009B18EC"/>
    <w:rsid w:val="009B1BCC"/>
    <w:rsid w:val="009B40EF"/>
    <w:rsid w:val="009B6F77"/>
    <w:rsid w:val="009C02EC"/>
    <w:rsid w:val="009D16F5"/>
    <w:rsid w:val="009D18B9"/>
    <w:rsid w:val="009E1438"/>
    <w:rsid w:val="009E5FED"/>
    <w:rsid w:val="009E7DCA"/>
    <w:rsid w:val="00A0033E"/>
    <w:rsid w:val="00A036B1"/>
    <w:rsid w:val="00A038B8"/>
    <w:rsid w:val="00A069AF"/>
    <w:rsid w:val="00A07F81"/>
    <w:rsid w:val="00A106BC"/>
    <w:rsid w:val="00A17FDD"/>
    <w:rsid w:val="00A24800"/>
    <w:rsid w:val="00A24E1F"/>
    <w:rsid w:val="00A254C7"/>
    <w:rsid w:val="00A26D5B"/>
    <w:rsid w:val="00A31632"/>
    <w:rsid w:val="00A3529C"/>
    <w:rsid w:val="00A37677"/>
    <w:rsid w:val="00A37946"/>
    <w:rsid w:val="00A53D7E"/>
    <w:rsid w:val="00A556EC"/>
    <w:rsid w:val="00A740DA"/>
    <w:rsid w:val="00A809F7"/>
    <w:rsid w:val="00A84473"/>
    <w:rsid w:val="00A87F64"/>
    <w:rsid w:val="00A92872"/>
    <w:rsid w:val="00A95699"/>
    <w:rsid w:val="00AA163E"/>
    <w:rsid w:val="00AB7262"/>
    <w:rsid w:val="00AB7764"/>
    <w:rsid w:val="00AD1EE0"/>
    <w:rsid w:val="00AD3C28"/>
    <w:rsid w:val="00AD4094"/>
    <w:rsid w:val="00AE1801"/>
    <w:rsid w:val="00B041F4"/>
    <w:rsid w:val="00B13296"/>
    <w:rsid w:val="00B13AE5"/>
    <w:rsid w:val="00B15253"/>
    <w:rsid w:val="00B1533E"/>
    <w:rsid w:val="00B169C3"/>
    <w:rsid w:val="00B17A9C"/>
    <w:rsid w:val="00B2118C"/>
    <w:rsid w:val="00B21CAC"/>
    <w:rsid w:val="00B2397C"/>
    <w:rsid w:val="00B270E3"/>
    <w:rsid w:val="00B278E8"/>
    <w:rsid w:val="00B30043"/>
    <w:rsid w:val="00B34C21"/>
    <w:rsid w:val="00B3627C"/>
    <w:rsid w:val="00B428D7"/>
    <w:rsid w:val="00B51DC9"/>
    <w:rsid w:val="00B56DE2"/>
    <w:rsid w:val="00B57851"/>
    <w:rsid w:val="00B607D0"/>
    <w:rsid w:val="00B61B0F"/>
    <w:rsid w:val="00B6760D"/>
    <w:rsid w:val="00B71B5A"/>
    <w:rsid w:val="00B73E74"/>
    <w:rsid w:val="00B747E3"/>
    <w:rsid w:val="00B760E2"/>
    <w:rsid w:val="00B76F01"/>
    <w:rsid w:val="00B777B0"/>
    <w:rsid w:val="00B83706"/>
    <w:rsid w:val="00B94182"/>
    <w:rsid w:val="00B9463B"/>
    <w:rsid w:val="00B9490A"/>
    <w:rsid w:val="00B96533"/>
    <w:rsid w:val="00B97FF7"/>
    <w:rsid w:val="00BA47DD"/>
    <w:rsid w:val="00BA6CCB"/>
    <w:rsid w:val="00BB0542"/>
    <w:rsid w:val="00BB464E"/>
    <w:rsid w:val="00BC1608"/>
    <w:rsid w:val="00BC2F7E"/>
    <w:rsid w:val="00BC3F0A"/>
    <w:rsid w:val="00BC5657"/>
    <w:rsid w:val="00BC6311"/>
    <w:rsid w:val="00BD08DA"/>
    <w:rsid w:val="00BD5B7E"/>
    <w:rsid w:val="00BD7820"/>
    <w:rsid w:val="00BE1E7B"/>
    <w:rsid w:val="00BF107D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3060F"/>
    <w:rsid w:val="00C30BD3"/>
    <w:rsid w:val="00C3642F"/>
    <w:rsid w:val="00C3712B"/>
    <w:rsid w:val="00C401B9"/>
    <w:rsid w:val="00C40683"/>
    <w:rsid w:val="00C5585C"/>
    <w:rsid w:val="00C6031C"/>
    <w:rsid w:val="00C67211"/>
    <w:rsid w:val="00C678E9"/>
    <w:rsid w:val="00CA42B7"/>
    <w:rsid w:val="00CB03CB"/>
    <w:rsid w:val="00CB763A"/>
    <w:rsid w:val="00CC56C1"/>
    <w:rsid w:val="00CD1957"/>
    <w:rsid w:val="00CD1AAC"/>
    <w:rsid w:val="00CD1D6C"/>
    <w:rsid w:val="00CE4622"/>
    <w:rsid w:val="00CF14FA"/>
    <w:rsid w:val="00CF48FA"/>
    <w:rsid w:val="00D01A3E"/>
    <w:rsid w:val="00D03D0F"/>
    <w:rsid w:val="00D07AAA"/>
    <w:rsid w:val="00D222F6"/>
    <w:rsid w:val="00D255CB"/>
    <w:rsid w:val="00D3210F"/>
    <w:rsid w:val="00D32CBE"/>
    <w:rsid w:val="00D43D0A"/>
    <w:rsid w:val="00D45734"/>
    <w:rsid w:val="00D45EB7"/>
    <w:rsid w:val="00D51E06"/>
    <w:rsid w:val="00D55D53"/>
    <w:rsid w:val="00D6510B"/>
    <w:rsid w:val="00D81C4A"/>
    <w:rsid w:val="00D81E83"/>
    <w:rsid w:val="00D83FE1"/>
    <w:rsid w:val="00D8530B"/>
    <w:rsid w:val="00D86148"/>
    <w:rsid w:val="00D864DC"/>
    <w:rsid w:val="00D90427"/>
    <w:rsid w:val="00D934DF"/>
    <w:rsid w:val="00D961C6"/>
    <w:rsid w:val="00DA0DFC"/>
    <w:rsid w:val="00DA109D"/>
    <w:rsid w:val="00DA35EE"/>
    <w:rsid w:val="00DA3880"/>
    <w:rsid w:val="00DA4D1C"/>
    <w:rsid w:val="00DA6AE1"/>
    <w:rsid w:val="00DB2400"/>
    <w:rsid w:val="00DC1012"/>
    <w:rsid w:val="00DC5AA1"/>
    <w:rsid w:val="00DD39A5"/>
    <w:rsid w:val="00DE5479"/>
    <w:rsid w:val="00DE7F9A"/>
    <w:rsid w:val="00DF6C35"/>
    <w:rsid w:val="00E03DD0"/>
    <w:rsid w:val="00E10790"/>
    <w:rsid w:val="00E128DE"/>
    <w:rsid w:val="00E17070"/>
    <w:rsid w:val="00E20A29"/>
    <w:rsid w:val="00E20BD6"/>
    <w:rsid w:val="00E22C74"/>
    <w:rsid w:val="00E230A9"/>
    <w:rsid w:val="00E2402E"/>
    <w:rsid w:val="00E37E5C"/>
    <w:rsid w:val="00E43429"/>
    <w:rsid w:val="00E64F98"/>
    <w:rsid w:val="00E8058A"/>
    <w:rsid w:val="00E84673"/>
    <w:rsid w:val="00E901F2"/>
    <w:rsid w:val="00E91AAA"/>
    <w:rsid w:val="00E930C0"/>
    <w:rsid w:val="00E97F3B"/>
    <w:rsid w:val="00EA3414"/>
    <w:rsid w:val="00EA7DAF"/>
    <w:rsid w:val="00EC6081"/>
    <w:rsid w:val="00EC6A45"/>
    <w:rsid w:val="00EE064D"/>
    <w:rsid w:val="00EE0BC0"/>
    <w:rsid w:val="00EE74F3"/>
    <w:rsid w:val="00EF2D6F"/>
    <w:rsid w:val="00EF36CE"/>
    <w:rsid w:val="00EF751A"/>
    <w:rsid w:val="00F04D12"/>
    <w:rsid w:val="00F22475"/>
    <w:rsid w:val="00F26473"/>
    <w:rsid w:val="00F301A1"/>
    <w:rsid w:val="00F33BEF"/>
    <w:rsid w:val="00F370A4"/>
    <w:rsid w:val="00F37154"/>
    <w:rsid w:val="00F4043C"/>
    <w:rsid w:val="00F437F8"/>
    <w:rsid w:val="00F5468A"/>
    <w:rsid w:val="00F6297B"/>
    <w:rsid w:val="00F700A9"/>
    <w:rsid w:val="00F73C52"/>
    <w:rsid w:val="00F8133F"/>
    <w:rsid w:val="00F86388"/>
    <w:rsid w:val="00F90E25"/>
    <w:rsid w:val="00F96C5D"/>
    <w:rsid w:val="00FA0E1D"/>
    <w:rsid w:val="00FA20E2"/>
    <w:rsid w:val="00FB36C7"/>
    <w:rsid w:val="00FB48B0"/>
    <w:rsid w:val="00FD3911"/>
    <w:rsid w:val="00FE125E"/>
    <w:rsid w:val="00FE1669"/>
    <w:rsid w:val="00FE2380"/>
    <w:rsid w:val="00FF0ADF"/>
    <w:rsid w:val="00FF3AA1"/>
    <w:rsid w:val="00FF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rsid w:val="00B777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B77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ECF40-FD57-479C-8073-D3E97F2E5A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EBCE44-BFAF-44DE-939C-A136EE6FDC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05A259-5EC8-41B5-81EF-54FEAF43E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49</Pages>
  <Words>7719</Words>
  <Characters>46318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4</cp:revision>
  <cp:lastPrinted>2018-01-22T10:55:00Z</cp:lastPrinted>
  <dcterms:created xsi:type="dcterms:W3CDTF">2018-01-31T10:48:00Z</dcterms:created>
  <dcterms:modified xsi:type="dcterms:W3CDTF">2018-02-01T10:10:00Z</dcterms:modified>
</cp:coreProperties>
</file>