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8A65B" w14:textId="77777777" w:rsidR="00E50977" w:rsidRPr="00E60779" w:rsidRDefault="00E50977" w:rsidP="00E32B6F">
      <w:pPr>
        <w:spacing w:line="240" w:lineRule="auto"/>
        <w:jc w:val="center"/>
        <w:rPr>
          <w:b/>
          <w:bCs/>
        </w:rPr>
      </w:pPr>
    </w:p>
    <w:p w14:paraId="3052DDEE" w14:textId="7A980675" w:rsidR="002D38FF" w:rsidRPr="00E60779" w:rsidRDefault="002D38FF" w:rsidP="00E32B6F">
      <w:pPr>
        <w:spacing w:line="240" w:lineRule="auto"/>
        <w:jc w:val="center"/>
        <w:rPr>
          <w:b/>
        </w:rPr>
      </w:pPr>
      <w:r w:rsidRPr="00E60779">
        <w:rPr>
          <w:b/>
          <w:bCs/>
        </w:rPr>
        <w:t>Wyciąg z Kryteriów wyboru projektów</w:t>
      </w:r>
      <w:r w:rsidRPr="00E60779">
        <w:rPr>
          <w:b/>
        </w:rPr>
        <w:t xml:space="preserve"> zatwierdzonych przez KM RPO WD 2014-2020 w dniu </w:t>
      </w:r>
      <w:r w:rsidR="003012E6" w:rsidRPr="00E60779">
        <w:rPr>
          <w:b/>
        </w:rPr>
        <w:t>0</w:t>
      </w:r>
      <w:r w:rsidR="00994791">
        <w:rPr>
          <w:b/>
        </w:rPr>
        <w:t>6</w:t>
      </w:r>
      <w:r w:rsidR="005C71D7" w:rsidRPr="00E60779">
        <w:rPr>
          <w:b/>
        </w:rPr>
        <w:t>.0</w:t>
      </w:r>
      <w:r w:rsidR="003012E6" w:rsidRPr="00E60779">
        <w:rPr>
          <w:b/>
        </w:rPr>
        <w:t>5</w:t>
      </w:r>
      <w:r w:rsidR="00AC6D68" w:rsidRPr="00E60779">
        <w:rPr>
          <w:b/>
        </w:rPr>
        <w:t>.201</w:t>
      </w:r>
      <w:r w:rsidR="00994791">
        <w:rPr>
          <w:b/>
        </w:rPr>
        <w:t>5</w:t>
      </w:r>
      <w:r w:rsidRPr="00E60779">
        <w:rPr>
          <w:b/>
        </w:rPr>
        <w:t xml:space="preserve"> r. </w:t>
      </w:r>
      <w:r w:rsidR="00BB1DB5" w:rsidRPr="00E60779">
        <w:rPr>
          <w:b/>
        </w:rPr>
        <w:br/>
        <w:t xml:space="preserve">(Uchwała </w:t>
      </w:r>
      <w:r w:rsidRPr="00E60779">
        <w:rPr>
          <w:b/>
        </w:rPr>
        <w:t xml:space="preserve">nr </w:t>
      </w:r>
      <w:r w:rsidR="00994791">
        <w:rPr>
          <w:b/>
        </w:rPr>
        <w:t>2/15</w:t>
      </w:r>
      <w:r w:rsidRPr="00E60779">
        <w:rPr>
          <w:b/>
        </w:rPr>
        <w:t xml:space="preserve"> KM RPO WD</w:t>
      </w:r>
      <w:r w:rsidR="00994791">
        <w:rPr>
          <w:b/>
        </w:rPr>
        <w:t xml:space="preserve"> ze zmianami</w:t>
      </w:r>
      <w:r w:rsidRPr="00E60779">
        <w:rPr>
          <w:b/>
        </w:rPr>
        <w:t xml:space="preserve">) obowiązujących w naborze </w:t>
      </w:r>
      <w:r w:rsidR="009B562E" w:rsidRPr="009B562E">
        <w:rPr>
          <w:b/>
        </w:rPr>
        <w:t>RPDS.03.04.0</w:t>
      </w:r>
      <w:r w:rsidR="00462FC6">
        <w:rPr>
          <w:b/>
        </w:rPr>
        <w:t>3</w:t>
      </w:r>
      <w:r w:rsidR="009B562E" w:rsidRPr="009B562E">
        <w:rPr>
          <w:b/>
        </w:rPr>
        <w:t>-IZ.00-02-2</w:t>
      </w:r>
      <w:r w:rsidR="00462FC6">
        <w:rPr>
          <w:b/>
        </w:rPr>
        <w:t>55</w:t>
      </w:r>
      <w:r w:rsidR="009B562E" w:rsidRPr="009B562E">
        <w:rPr>
          <w:b/>
        </w:rPr>
        <w:t>/17</w:t>
      </w:r>
    </w:p>
    <w:p w14:paraId="7618CA73" w14:textId="77777777" w:rsidR="002177B4" w:rsidRPr="00E60779" w:rsidRDefault="007740C7" w:rsidP="007740C7">
      <w:pPr>
        <w:keepNext/>
        <w:keepLines/>
        <w:tabs>
          <w:tab w:val="left" w:pos="10725"/>
        </w:tabs>
        <w:spacing w:before="40" w:after="0" w:line="240" w:lineRule="auto"/>
        <w:outlineLvl w:val="1"/>
        <w:rPr>
          <w:rFonts w:eastAsia="Times New Roman" w:cstheme="majorBidi"/>
          <w:b/>
          <w:bCs/>
          <w:color w:val="000000" w:themeColor="text1"/>
          <w:lang w:eastAsia="pl-PL"/>
        </w:rPr>
      </w:pPr>
      <w:r>
        <w:rPr>
          <w:rFonts w:eastAsia="Times New Roman" w:cstheme="majorBidi"/>
          <w:b/>
          <w:bCs/>
          <w:color w:val="000000" w:themeColor="text1"/>
          <w:lang w:eastAsia="pl-PL"/>
        </w:rPr>
        <w:tab/>
      </w:r>
    </w:p>
    <w:p w14:paraId="301B998F" w14:textId="77777777" w:rsidR="00883846" w:rsidRPr="00E60779" w:rsidRDefault="003636A7" w:rsidP="00E32B6F">
      <w:pPr>
        <w:keepNext/>
        <w:keepLines/>
        <w:spacing w:before="40" w:after="0" w:line="240" w:lineRule="auto"/>
        <w:outlineLvl w:val="1"/>
        <w:rPr>
          <w:rFonts w:eastAsia="Times New Roman" w:cstheme="majorBidi"/>
          <w:b/>
          <w:bCs/>
          <w:color w:val="000000" w:themeColor="text1"/>
          <w:lang w:eastAsia="pl-PL"/>
        </w:rPr>
      </w:pPr>
      <w:r w:rsidRPr="00E60779">
        <w:rPr>
          <w:rFonts w:eastAsia="Times New Roman" w:cstheme="majorBidi"/>
          <w:b/>
          <w:bCs/>
          <w:color w:val="000000" w:themeColor="text1"/>
          <w:lang w:eastAsia="pl-PL"/>
        </w:rPr>
        <w:t>1</w:t>
      </w:r>
      <w:r w:rsidR="00883846" w:rsidRPr="00E60779">
        <w:rPr>
          <w:rFonts w:eastAsia="Times New Roman" w:cstheme="majorBidi"/>
          <w:b/>
          <w:bCs/>
          <w:color w:val="000000" w:themeColor="text1"/>
          <w:lang w:eastAsia="pl-PL"/>
        </w:rPr>
        <w:t xml:space="preserve">. Kryteria formalne dla wszystkich osi priorytetowych RPO WD 2014-2020 – zakres EFRR </w:t>
      </w:r>
      <w:r w:rsidR="00883846" w:rsidRPr="00E60779">
        <w:rPr>
          <w:rFonts w:eastAsia="Times New Roman" w:cs="Tahoma"/>
          <w:b/>
          <w:bCs/>
          <w:color w:val="000000" w:themeColor="text1"/>
          <w:kern w:val="1"/>
          <w:lang w:eastAsia="pl-PL"/>
        </w:rPr>
        <w:t>– tryb konkursowy</w:t>
      </w:r>
    </w:p>
    <w:p w14:paraId="2DDEDF7D" w14:textId="77777777" w:rsidR="00883846" w:rsidRPr="00E60779" w:rsidRDefault="00883846" w:rsidP="00E32B6F">
      <w:pPr>
        <w:spacing w:after="120" w:line="240" w:lineRule="auto"/>
        <w:ind w:left="643"/>
        <w:contextualSpacing/>
        <w:jc w:val="center"/>
        <w:rPr>
          <w:rFonts w:eastAsia="Times New Roman" w:cs="Tahoma"/>
          <w:b/>
          <w:kern w:val="1"/>
          <w:lang w:eastAsia="pl-PL"/>
        </w:rPr>
      </w:pPr>
    </w:p>
    <w:p w14:paraId="5A307E66" w14:textId="77777777" w:rsidR="00883846" w:rsidRPr="00E60779" w:rsidRDefault="00883846" w:rsidP="00E32B6F">
      <w:pPr>
        <w:keepNext/>
        <w:keepLines/>
        <w:spacing w:before="200" w:after="0" w:line="240" w:lineRule="auto"/>
        <w:outlineLvl w:val="2"/>
        <w:rPr>
          <w:rFonts w:eastAsia="Times New Roman" w:cstheme="majorBidi"/>
          <w:b/>
          <w:bCs/>
          <w:color w:val="000000" w:themeColor="text1"/>
          <w:spacing w:val="15"/>
          <w:u w:val="single"/>
          <w:lang w:eastAsia="pl-PL"/>
        </w:rPr>
      </w:pPr>
      <w:bookmarkStart w:id="0" w:name="_Toc434236415"/>
      <w:r w:rsidRPr="00E60779">
        <w:rPr>
          <w:rFonts w:eastAsia="Times New Roman" w:cstheme="majorBidi"/>
          <w:b/>
          <w:bCs/>
          <w:color w:val="000000" w:themeColor="text1"/>
          <w:spacing w:val="15"/>
          <w:u w:val="single"/>
          <w:lang w:eastAsia="pl-PL"/>
        </w:rPr>
        <w:t>a. Kryteria formalne ogólne – dla wszystkich osi priorytetowych RPO WD 2014-2020 – zakres EFRR</w:t>
      </w:r>
      <w:bookmarkEnd w:id="0"/>
      <w:r w:rsidRPr="00E60779">
        <w:rPr>
          <w:rFonts w:eastAsia="Times New Roman" w:cstheme="majorBidi"/>
          <w:b/>
          <w:bCs/>
          <w:color w:val="000000" w:themeColor="text1"/>
          <w:spacing w:val="15"/>
          <w:u w:val="single"/>
          <w:lang w:eastAsia="pl-PL"/>
        </w:rPr>
        <w:t xml:space="preserve"> </w:t>
      </w:r>
    </w:p>
    <w:p w14:paraId="116DED8B" w14:textId="77777777" w:rsidR="00883846" w:rsidRPr="00E60779" w:rsidRDefault="00883846" w:rsidP="00E32B6F">
      <w:pPr>
        <w:spacing w:after="120" w:line="240" w:lineRule="auto"/>
        <w:ind w:left="1363"/>
        <w:contextualSpacing/>
        <w:rPr>
          <w:rFonts w:eastAsia="Times New Roman" w:cs="Tahoma"/>
          <w:b/>
          <w:kern w:val="1"/>
          <w:lang w:eastAsia="pl-PL"/>
        </w:rPr>
      </w:pPr>
    </w:p>
    <w:p w14:paraId="413EA2D8" w14:textId="77777777" w:rsidR="00883846" w:rsidRPr="00E60779" w:rsidRDefault="00883846" w:rsidP="00E32B6F">
      <w:pPr>
        <w:autoSpaceDE w:val="0"/>
        <w:autoSpaceDN w:val="0"/>
        <w:adjustRightInd w:val="0"/>
        <w:spacing w:after="0" w:line="240" w:lineRule="auto"/>
        <w:jc w:val="center"/>
        <w:rPr>
          <w:rFonts w:eastAsiaTheme="minorEastAsia" w:cs="Arial"/>
          <w:i/>
          <w:iCs/>
          <w:lang w:eastAsia="pl-PL"/>
        </w:rPr>
      </w:pPr>
      <w:r w:rsidRPr="00E60779">
        <w:rPr>
          <w:rFonts w:eastAsiaTheme="minorEastAsia" w:cs="Arial"/>
          <w:i/>
          <w:iCs/>
          <w:lang w:eastAsia="pl-PL"/>
        </w:rPr>
        <w:t>(Do oceny formalnej zostan</w:t>
      </w:r>
      <w:r w:rsidRPr="00E60779">
        <w:rPr>
          <w:rFonts w:eastAsiaTheme="minorEastAsia" w:cs="Arial,Italic"/>
          <w:i/>
          <w:iCs/>
          <w:lang w:eastAsia="pl-PL"/>
        </w:rPr>
        <w:t xml:space="preserve">ą </w:t>
      </w:r>
      <w:r w:rsidRPr="00E60779">
        <w:rPr>
          <w:rFonts w:eastAsiaTheme="minorEastAsia" w:cs="Arial"/>
          <w:i/>
          <w:iCs/>
          <w:lang w:eastAsia="pl-PL"/>
        </w:rPr>
        <w:t>dopuszczone wnioski o dofinansowanie, które wpłyn</w:t>
      </w:r>
      <w:r w:rsidRPr="00E60779">
        <w:rPr>
          <w:rFonts w:eastAsiaTheme="minorEastAsia" w:cs="Arial,Italic"/>
          <w:i/>
          <w:iCs/>
          <w:lang w:eastAsia="pl-PL"/>
        </w:rPr>
        <w:t>ę</w:t>
      </w:r>
      <w:r w:rsidRPr="00E60779">
        <w:rPr>
          <w:rFonts w:eastAsiaTheme="minorEastAsia" w:cs="Arial"/>
          <w:i/>
          <w:iCs/>
          <w:lang w:eastAsia="pl-PL"/>
        </w:rPr>
        <w:t>ły do Instytucji Organizuj</w:t>
      </w:r>
      <w:r w:rsidRPr="00E60779">
        <w:rPr>
          <w:rFonts w:eastAsiaTheme="minorEastAsia" w:cs="Arial,Italic"/>
          <w:i/>
          <w:iCs/>
          <w:lang w:eastAsia="pl-PL"/>
        </w:rPr>
        <w:t>ą</w:t>
      </w:r>
      <w:r w:rsidRPr="00E60779">
        <w:rPr>
          <w:rFonts w:eastAsiaTheme="minorEastAsia" w:cs="Arial"/>
          <w:i/>
          <w:iCs/>
          <w:lang w:eastAsia="pl-PL"/>
        </w:rPr>
        <w:t>cej Konkurs w terminie okre</w:t>
      </w:r>
      <w:r w:rsidRPr="00E60779">
        <w:rPr>
          <w:rFonts w:eastAsiaTheme="minorEastAsia" w:cs="Arial,Italic"/>
          <w:i/>
          <w:iCs/>
          <w:lang w:eastAsia="pl-PL"/>
        </w:rPr>
        <w:t>ś</w:t>
      </w:r>
      <w:r w:rsidRPr="00E60779">
        <w:rPr>
          <w:rFonts w:eastAsiaTheme="minorEastAsia" w:cs="Arial"/>
          <w:i/>
          <w:iCs/>
          <w:lang w:eastAsia="pl-PL"/>
        </w:rPr>
        <w:t xml:space="preserve">lonym </w:t>
      </w:r>
      <w:r w:rsidR="00210567" w:rsidRPr="00E60779">
        <w:rPr>
          <w:rFonts w:eastAsiaTheme="minorEastAsia" w:cs="Arial"/>
          <w:i/>
          <w:iCs/>
          <w:lang w:eastAsia="pl-PL"/>
        </w:rPr>
        <w:br/>
      </w:r>
      <w:r w:rsidRPr="00E60779">
        <w:rPr>
          <w:rFonts w:eastAsiaTheme="minorEastAsia" w:cs="Arial"/>
          <w:i/>
          <w:iCs/>
          <w:lang w:eastAsia="pl-PL"/>
        </w:rPr>
        <w:t>w regulaminie konkursu)</w:t>
      </w:r>
    </w:p>
    <w:p w14:paraId="1AFA1EE6" w14:textId="77777777" w:rsidR="00E32B6F" w:rsidRDefault="00E32B6F" w:rsidP="00AE42C9">
      <w:pPr>
        <w:autoSpaceDE w:val="0"/>
        <w:autoSpaceDN w:val="0"/>
        <w:adjustRightInd w:val="0"/>
        <w:spacing w:after="0" w:line="240" w:lineRule="auto"/>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92039C" w:rsidRPr="00DF0C08" w14:paraId="001ED46D" w14:textId="77777777" w:rsidTr="004E6F96">
        <w:trPr>
          <w:trHeight w:val="432"/>
        </w:trPr>
        <w:tc>
          <w:tcPr>
            <w:tcW w:w="904" w:type="dxa"/>
          </w:tcPr>
          <w:p w14:paraId="08801CA6" w14:textId="77777777" w:rsidR="0092039C" w:rsidRPr="00DF0C08" w:rsidRDefault="0092039C" w:rsidP="004E6F96">
            <w:pPr>
              <w:spacing w:after="120"/>
              <w:jc w:val="center"/>
              <w:rPr>
                <w:rFonts w:eastAsia="Times New Roman" w:cs="Arial"/>
                <w:b/>
                <w:kern w:val="1"/>
              </w:rPr>
            </w:pPr>
            <w:r w:rsidRPr="00DF0C08">
              <w:rPr>
                <w:rFonts w:eastAsia="Times New Roman" w:cs="Arial"/>
                <w:b/>
                <w:kern w:val="1"/>
              </w:rPr>
              <w:t>Lp.</w:t>
            </w:r>
          </w:p>
        </w:tc>
        <w:tc>
          <w:tcPr>
            <w:tcW w:w="3512" w:type="dxa"/>
          </w:tcPr>
          <w:p w14:paraId="35D7BD89" w14:textId="77777777" w:rsidR="0092039C" w:rsidRPr="00DF0C08" w:rsidRDefault="0092039C" w:rsidP="004E6F96">
            <w:pPr>
              <w:spacing w:after="120"/>
              <w:jc w:val="center"/>
              <w:rPr>
                <w:rFonts w:eastAsia="Times New Roman" w:cs="Arial"/>
                <w:b/>
                <w:kern w:val="1"/>
              </w:rPr>
            </w:pPr>
            <w:r w:rsidRPr="00DF0C08">
              <w:rPr>
                <w:rFonts w:eastAsia="Times New Roman" w:cs="Arial"/>
                <w:b/>
                <w:kern w:val="1"/>
              </w:rPr>
              <w:t>Nazwa kryterium</w:t>
            </w:r>
          </w:p>
        </w:tc>
        <w:tc>
          <w:tcPr>
            <w:tcW w:w="6112" w:type="dxa"/>
          </w:tcPr>
          <w:p w14:paraId="308EF136" w14:textId="77777777" w:rsidR="0092039C" w:rsidRPr="00DF0C08" w:rsidRDefault="0092039C" w:rsidP="004E6F96">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76C8602F" w14:textId="77777777" w:rsidR="0092039C" w:rsidRPr="00DF0C08" w:rsidRDefault="0092039C" w:rsidP="004E6F96">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2039C" w:rsidRPr="00DF0C08" w14:paraId="5831CD40" w14:textId="77777777" w:rsidTr="004E6F96">
        <w:tc>
          <w:tcPr>
            <w:tcW w:w="904" w:type="dxa"/>
          </w:tcPr>
          <w:p w14:paraId="39C81C0F"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1.</w:t>
            </w:r>
          </w:p>
        </w:tc>
        <w:tc>
          <w:tcPr>
            <w:tcW w:w="3512" w:type="dxa"/>
          </w:tcPr>
          <w:p w14:paraId="4CE949B6" w14:textId="77777777" w:rsidR="0092039C" w:rsidRPr="00DF0C08" w:rsidRDefault="0092039C" w:rsidP="004E6F96">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14:paraId="2CBDA050" w14:textId="77777777" w:rsidR="0092039C" w:rsidRPr="00DF0C08" w:rsidRDefault="0092039C" w:rsidP="004E6F96">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14:paraId="01BBE4B3" w14:textId="77777777" w:rsidR="0092039C" w:rsidRPr="00DF0C08" w:rsidRDefault="0092039C" w:rsidP="004E6F96">
            <w:pPr>
              <w:jc w:val="both"/>
              <w:rPr>
                <w:rFonts w:eastAsia="Times New Roman" w:cs="Arial"/>
                <w:kern w:val="1"/>
              </w:rPr>
            </w:pPr>
          </w:p>
          <w:p w14:paraId="20414D05" w14:textId="77777777" w:rsidR="0092039C" w:rsidRPr="00DF0C08" w:rsidRDefault="0092039C" w:rsidP="004E6F96">
            <w:pPr>
              <w:jc w:val="both"/>
              <w:rPr>
                <w:rFonts w:eastAsia="Times New Roman" w:cs="Arial"/>
                <w:kern w:val="1"/>
                <w:sz w:val="16"/>
                <w:szCs w:val="16"/>
              </w:rPr>
            </w:pPr>
          </w:p>
        </w:tc>
        <w:tc>
          <w:tcPr>
            <w:tcW w:w="3614" w:type="dxa"/>
          </w:tcPr>
          <w:p w14:paraId="04346FD2" w14:textId="77777777" w:rsidR="0092039C" w:rsidRPr="00DF0C08" w:rsidRDefault="0092039C" w:rsidP="004E6F96">
            <w:pPr>
              <w:spacing w:after="120"/>
              <w:jc w:val="center"/>
              <w:rPr>
                <w:rFonts w:eastAsia="Times New Roman" w:cs="Arial"/>
                <w:kern w:val="1"/>
              </w:rPr>
            </w:pPr>
          </w:p>
          <w:p w14:paraId="6AB27BD7" w14:textId="77777777" w:rsidR="0092039C" w:rsidRPr="00DF0C08" w:rsidRDefault="0092039C" w:rsidP="004E6F96">
            <w:pPr>
              <w:jc w:val="center"/>
              <w:rPr>
                <w:rFonts w:eastAsia="Times New Roman" w:cs="Arial"/>
                <w:kern w:val="1"/>
              </w:rPr>
            </w:pPr>
            <w:r w:rsidRPr="00DF0C08">
              <w:rPr>
                <w:rFonts w:eastAsia="Times New Roman" w:cs="Arial"/>
                <w:kern w:val="1"/>
              </w:rPr>
              <w:t>Tak/Nie</w:t>
            </w:r>
          </w:p>
          <w:p w14:paraId="5C45DBEB" w14:textId="77777777" w:rsidR="0092039C" w:rsidRPr="00DF0C08" w:rsidRDefault="0092039C" w:rsidP="004E6F96">
            <w:pPr>
              <w:jc w:val="center"/>
              <w:rPr>
                <w:rFonts w:eastAsia="Times New Roman" w:cs="Arial"/>
                <w:kern w:val="1"/>
              </w:rPr>
            </w:pPr>
          </w:p>
          <w:p w14:paraId="7F12A706" w14:textId="77777777" w:rsidR="0092039C" w:rsidRPr="00DF0C08" w:rsidRDefault="0092039C" w:rsidP="004E6F96">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099E9D86" w14:textId="77777777" w:rsidR="0092039C" w:rsidRPr="00DF0C08" w:rsidRDefault="0092039C" w:rsidP="004E6F96">
            <w:pPr>
              <w:jc w:val="both"/>
              <w:rPr>
                <w:rFonts w:eastAsia="Times New Roman" w:cs="Arial"/>
                <w:kern w:val="1"/>
              </w:rPr>
            </w:pPr>
          </w:p>
          <w:p w14:paraId="1F59EEFB" w14:textId="754B810D" w:rsidR="0092039C" w:rsidRPr="00DF0C08" w:rsidRDefault="0092039C" w:rsidP="002E5D89">
            <w:pPr>
              <w:spacing w:after="120"/>
              <w:jc w:val="center"/>
              <w:rPr>
                <w:rFonts w:eastAsia="Times New Roman" w:cs="Arial"/>
                <w:kern w:val="1"/>
              </w:rPr>
            </w:pPr>
            <w:r w:rsidRPr="00DF0C08">
              <w:rPr>
                <w:rFonts w:cs="Arial"/>
                <w:b/>
                <w:sz w:val="20"/>
                <w:szCs w:val="20"/>
              </w:rPr>
              <w:t>Brak możliwości korekty</w:t>
            </w:r>
          </w:p>
        </w:tc>
      </w:tr>
      <w:tr w:rsidR="0092039C" w:rsidRPr="00DF0C08" w14:paraId="4F119EEA" w14:textId="77777777" w:rsidTr="004E6F96">
        <w:tc>
          <w:tcPr>
            <w:tcW w:w="904" w:type="dxa"/>
          </w:tcPr>
          <w:p w14:paraId="099C07B0"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2.</w:t>
            </w:r>
          </w:p>
        </w:tc>
        <w:tc>
          <w:tcPr>
            <w:tcW w:w="3512" w:type="dxa"/>
          </w:tcPr>
          <w:p w14:paraId="41DFB2F2" w14:textId="77777777" w:rsidR="0092039C" w:rsidRPr="00DF0C08" w:rsidRDefault="0092039C" w:rsidP="004E6F96">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3DE0B6BF" w14:textId="77777777" w:rsidR="0092039C" w:rsidRPr="00DF0C08" w:rsidRDefault="0092039C" w:rsidP="004E6F96">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14:paraId="70CF8624" w14:textId="77777777" w:rsidR="0092039C" w:rsidRPr="00DF0C08" w:rsidRDefault="0092039C" w:rsidP="004E6F96">
            <w:pPr>
              <w:jc w:val="both"/>
              <w:rPr>
                <w:rFonts w:eastAsia="Times New Roman" w:cs="Arial"/>
                <w:kern w:val="1"/>
              </w:rPr>
            </w:pPr>
          </w:p>
          <w:p w14:paraId="6459FB3A" w14:textId="77777777" w:rsidR="0092039C" w:rsidRPr="00DF0C08" w:rsidRDefault="0092039C" w:rsidP="004E6F96">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w:t>
            </w:r>
            <w:r w:rsidRPr="00DF0C08">
              <w:rPr>
                <w:rFonts w:eastAsia="Times New Roman" w:cs="Arial"/>
                <w:kern w:val="1"/>
                <w:sz w:val="16"/>
                <w:szCs w:val="16"/>
              </w:rPr>
              <w:lastRenderedPageBreak/>
              <w:t>ramach danego konkursu Wnioskodawca może złożyć maksymalnie jeden projekt. Kolejne wnioski złożone przez tego samego Wnioskodawcę zostaną odrzucone.</w:t>
            </w:r>
          </w:p>
        </w:tc>
        <w:tc>
          <w:tcPr>
            <w:tcW w:w="3614" w:type="dxa"/>
          </w:tcPr>
          <w:p w14:paraId="6B07CC7D" w14:textId="77777777" w:rsidR="0092039C" w:rsidRPr="00DF0C08" w:rsidRDefault="0092039C" w:rsidP="004E6F96">
            <w:pPr>
              <w:jc w:val="center"/>
              <w:rPr>
                <w:rFonts w:eastAsia="Times New Roman" w:cs="Arial"/>
                <w:kern w:val="1"/>
              </w:rPr>
            </w:pPr>
            <w:r w:rsidRPr="00DF0C08">
              <w:rPr>
                <w:rFonts w:eastAsia="Times New Roman" w:cs="Arial"/>
                <w:kern w:val="1"/>
              </w:rPr>
              <w:lastRenderedPageBreak/>
              <w:t>Tak/Nie/Nie dotyczy</w:t>
            </w:r>
          </w:p>
          <w:p w14:paraId="253CD13F" w14:textId="77777777" w:rsidR="0092039C" w:rsidRPr="00DF0C08" w:rsidRDefault="0092039C" w:rsidP="004E6F96">
            <w:pPr>
              <w:jc w:val="center"/>
              <w:rPr>
                <w:rFonts w:eastAsia="Times New Roman" w:cs="Arial"/>
                <w:kern w:val="1"/>
              </w:rPr>
            </w:pPr>
          </w:p>
          <w:p w14:paraId="29341EDA" w14:textId="66F1317B" w:rsidR="0092039C" w:rsidRPr="00DF0C08" w:rsidRDefault="0092039C" w:rsidP="004E6F96">
            <w:pPr>
              <w:jc w:val="both"/>
              <w:rPr>
                <w:rFonts w:cs="Arial"/>
                <w:sz w:val="20"/>
                <w:szCs w:val="20"/>
              </w:rPr>
            </w:pPr>
            <w:r w:rsidRPr="00DF0C08">
              <w:rPr>
                <w:rFonts w:cs="Arial"/>
                <w:sz w:val="20"/>
                <w:szCs w:val="20"/>
              </w:rPr>
              <w:t xml:space="preserve">Kryterium obligatoryjne (spełnienie jest niezbędne dla możliwości otrzymania dofinansowania). </w:t>
            </w:r>
            <w:r w:rsidR="007B022E">
              <w:rPr>
                <w:rFonts w:cs="Arial"/>
                <w:sz w:val="20"/>
                <w:szCs w:val="20"/>
              </w:rPr>
              <w:br/>
              <w:t xml:space="preserve">Niespełnienie kryterium oznacza </w:t>
            </w:r>
            <w:r w:rsidRPr="00DF0C08">
              <w:rPr>
                <w:rFonts w:cs="Arial"/>
                <w:sz w:val="20"/>
                <w:szCs w:val="20"/>
              </w:rPr>
              <w:lastRenderedPageBreak/>
              <w:t>odrzucenie wniosku</w:t>
            </w:r>
            <w:r w:rsidR="00FA0685">
              <w:rPr>
                <w:rFonts w:cs="Arial"/>
                <w:sz w:val="20"/>
                <w:szCs w:val="20"/>
              </w:rPr>
              <w:t>.</w:t>
            </w:r>
            <w:r w:rsidRPr="00DF0C08">
              <w:rPr>
                <w:rFonts w:cs="Arial"/>
                <w:sz w:val="20"/>
                <w:szCs w:val="20"/>
              </w:rPr>
              <w:t xml:space="preserve"> </w:t>
            </w:r>
          </w:p>
          <w:p w14:paraId="4F90572D" w14:textId="77777777" w:rsidR="0092039C" w:rsidRPr="00DF0C08" w:rsidRDefault="0092039C" w:rsidP="004E6F96">
            <w:pPr>
              <w:jc w:val="both"/>
              <w:rPr>
                <w:rFonts w:eastAsia="Times New Roman" w:cs="Arial"/>
                <w:kern w:val="1"/>
              </w:rPr>
            </w:pPr>
          </w:p>
          <w:p w14:paraId="6F6D4C36" w14:textId="77777777" w:rsidR="0092039C" w:rsidRPr="00DF0C08" w:rsidRDefault="0092039C" w:rsidP="004E6F96">
            <w:pPr>
              <w:jc w:val="center"/>
              <w:rPr>
                <w:rFonts w:eastAsia="Times New Roman" w:cs="Arial"/>
                <w:b/>
                <w:kern w:val="1"/>
              </w:rPr>
            </w:pPr>
            <w:r w:rsidRPr="00DF0C08">
              <w:rPr>
                <w:rFonts w:cs="Arial"/>
                <w:b/>
                <w:sz w:val="20"/>
                <w:szCs w:val="20"/>
              </w:rPr>
              <w:t>Brak możliwości korekty</w:t>
            </w:r>
          </w:p>
        </w:tc>
      </w:tr>
      <w:tr w:rsidR="0092039C" w:rsidRPr="00DF0C08" w14:paraId="46B624FE" w14:textId="77777777" w:rsidTr="004E6F96">
        <w:tc>
          <w:tcPr>
            <w:tcW w:w="904" w:type="dxa"/>
          </w:tcPr>
          <w:p w14:paraId="720A550A"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lastRenderedPageBreak/>
              <w:t>3.</w:t>
            </w:r>
          </w:p>
        </w:tc>
        <w:tc>
          <w:tcPr>
            <w:tcW w:w="3512" w:type="dxa"/>
          </w:tcPr>
          <w:p w14:paraId="116D5F44" w14:textId="77777777" w:rsidR="0092039C" w:rsidRPr="00DF0C08" w:rsidRDefault="0092039C" w:rsidP="004E6F96">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14:paraId="2BEC6648" w14:textId="7BBAD6F9" w:rsidR="0092039C" w:rsidRPr="00DF0C08" w:rsidRDefault="0092039C" w:rsidP="004E6F96">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w:t>
            </w:r>
            <w:r w:rsidR="009C7986">
              <w:rPr>
                <w:rFonts w:eastAsia="Times New Roman" w:cs="Arial"/>
                <w:kern w:val="1"/>
              </w:rPr>
              <w:t xml:space="preserve">instrukcją wypełnienia wniosku </w:t>
            </w:r>
            <w:r w:rsidRPr="00DF0C08">
              <w:rPr>
                <w:rFonts w:eastAsia="Times New Roman" w:cs="Arial"/>
                <w:kern w:val="1"/>
              </w:rPr>
              <w:t>o dofinansowanie oraz treścią regulaminu danego konkursu oraz czy załączniki do wniosku są aktualne i zostały wypełnione poprawnie</w:t>
            </w:r>
          </w:p>
          <w:p w14:paraId="271CA2F0" w14:textId="77777777" w:rsidR="0092039C" w:rsidRPr="00DF0C08" w:rsidRDefault="0092039C" w:rsidP="004E6F96">
            <w:pPr>
              <w:rPr>
                <w:rFonts w:eastAsia="Times New Roman" w:cs="Arial"/>
                <w:kern w:val="1"/>
              </w:rPr>
            </w:pPr>
          </w:p>
        </w:tc>
        <w:tc>
          <w:tcPr>
            <w:tcW w:w="3614" w:type="dxa"/>
          </w:tcPr>
          <w:p w14:paraId="10A38F4E" w14:textId="77777777" w:rsidR="0092039C" w:rsidRPr="00DF0C08" w:rsidRDefault="0092039C" w:rsidP="004E6F96">
            <w:pPr>
              <w:jc w:val="center"/>
              <w:rPr>
                <w:rFonts w:eastAsia="Times New Roman" w:cs="Arial"/>
                <w:kern w:val="1"/>
              </w:rPr>
            </w:pPr>
          </w:p>
          <w:p w14:paraId="6DBD6D10" w14:textId="77777777" w:rsidR="0092039C" w:rsidRPr="00DF0C08" w:rsidRDefault="0092039C" w:rsidP="004E6F96">
            <w:pPr>
              <w:jc w:val="center"/>
              <w:rPr>
                <w:rFonts w:eastAsia="Times New Roman" w:cs="Arial"/>
                <w:kern w:val="1"/>
              </w:rPr>
            </w:pPr>
            <w:r w:rsidRPr="00DF0C08">
              <w:rPr>
                <w:rFonts w:eastAsia="Times New Roman" w:cs="Arial"/>
                <w:kern w:val="1"/>
              </w:rPr>
              <w:t>Tak/Nie</w:t>
            </w:r>
          </w:p>
          <w:p w14:paraId="170DF4D4" w14:textId="77777777" w:rsidR="0092039C" w:rsidRPr="00DF0C08" w:rsidRDefault="0092039C" w:rsidP="004E6F96">
            <w:pPr>
              <w:jc w:val="center"/>
              <w:rPr>
                <w:rFonts w:eastAsia="Times New Roman" w:cs="Arial"/>
                <w:kern w:val="1"/>
              </w:rPr>
            </w:pPr>
          </w:p>
          <w:p w14:paraId="510116CC" w14:textId="77777777" w:rsidR="00BF2562" w:rsidRDefault="0092039C" w:rsidP="004E6F96">
            <w:pPr>
              <w:spacing w:after="120"/>
              <w:jc w:val="both"/>
              <w:rPr>
                <w:rFonts w:cs="Arial"/>
                <w:sz w:val="20"/>
                <w:szCs w:val="20"/>
              </w:rPr>
            </w:pPr>
            <w:r w:rsidRPr="00DF0C08">
              <w:rPr>
                <w:rFonts w:cs="Arial"/>
                <w:sz w:val="20"/>
                <w:szCs w:val="20"/>
              </w:rPr>
              <w:t xml:space="preserve">Kryterium obligatoryjne (spełnienie jest niezbędne dla możliwości otrzymania dofinansowania). </w:t>
            </w:r>
          </w:p>
          <w:p w14:paraId="0D761FCB" w14:textId="3163F937" w:rsidR="0092039C" w:rsidRPr="00DF0C08" w:rsidRDefault="0092039C" w:rsidP="004E6F96">
            <w:pPr>
              <w:spacing w:after="120"/>
              <w:jc w:val="both"/>
              <w:rPr>
                <w:rFonts w:cs="Arial"/>
                <w:sz w:val="20"/>
                <w:szCs w:val="20"/>
              </w:rPr>
            </w:pPr>
            <w:r w:rsidRPr="00DF0C08">
              <w:rPr>
                <w:rFonts w:cs="Arial"/>
                <w:sz w:val="20"/>
                <w:szCs w:val="20"/>
              </w:rPr>
              <w:t>Niespełnienie kryterium oznacza odrzucenie wniosku</w:t>
            </w:r>
            <w:r w:rsidR="00FA0685">
              <w:rPr>
                <w:rFonts w:cs="Arial"/>
                <w:sz w:val="20"/>
                <w:szCs w:val="20"/>
              </w:rPr>
              <w:t>.</w:t>
            </w:r>
          </w:p>
          <w:p w14:paraId="07AE59C2" w14:textId="77777777" w:rsidR="0092039C" w:rsidRPr="00DF0C08" w:rsidRDefault="0092039C" w:rsidP="004E6F96">
            <w:pPr>
              <w:spacing w:after="120"/>
              <w:jc w:val="center"/>
              <w:rPr>
                <w:rFonts w:eastAsia="Times New Roman" w:cs="Arial"/>
                <w:b/>
                <w:kern w:val="1"/>
              </w:rPr>
            </w:pPr>
            <w:r w:rsidRPr="00DF0C08">
              <w:rPr>
                <w:rFonts w:cs="Arial"/>
                <w:b/>
                <w:sz w:val="20"/>
                <w:szCs w:val="20"/>
              </w:rPr>
              <w:t>Możliwości jednorazowej korekty</w:t>
            </w:r>
          </w:p>
        </w:tc>
      </w:tr>
      <w:tr w:rsidR="0092039C" w:rsidRPr="00DF0C08" w14:paraId="6BBFA521" w14:textId="77777777" w:rsidTr="004E6F96">
        <w:trPr>
          <w:trHeight w:val="2522"/>
        </w:trPr>
        <w:tc>
          <w:tcPr>
            <w:tcW w:w="904" w:type="dxa"/>
          </w:tcPr>
          <w:p w14:paraId="54B602FB"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4.</w:t>
            </w:r>
          </w:p>
        </w:tc>
        <w:tc>
          <w:tcPr>
            <w:tcW w:w="3512" w:type="dxa"/>
          </w:tcPr>
          <w:p w14:paraId="659D47CD" w14:textId="77777777" w:rsidR="0092039C" w:rsidRPr="00DF0C08" w:rsidRDefault="0092039C" w:rsidP="004E6F96">
            <w:pPr>
              <w:spacing w:after="120"/>
              <w:rPr>
                <w:rFonts w:eastAsia="Times New Roman" w:cs="Arial"/>
                <w:kern w:val="1"/>
              </w:rPr>
            </w:pPr>
            <w:r w:rsidRPr="00DF0C08">
              <w:rPr>
                <w:rFonts w:eastAsia="Times New Roman" w:cs="Arial"/>
                <w:kern w:val="1"/>
              </w:rPr>
              <w:t>Wnioskodawca wybrał wszystkie wskaźniki obligatoryjne dla danego typu projektu</w:t>
            </w:r>
          </w:p>
          <w:p w14:paraId="5DD85D89" w14:textId="77777777" w:rsidR="0092039C" w:rsidRPr="00DF0C08" w:rsidRDefault="0092039C" w:rsidP="004E6F96">
            <w:pPr>
              <w:spacing w:after="120"/>
              <w:rPr>
                <w:rFonts w:eastAsia="Times New Roman" w:cs="Arial"/>
                <w:kern w:val="1"/>
              </w:rPr>
            </w:pPr>
          </w:p>
        </w:tc>
        <w:tc>
          <w:tcPr>
            <w:tcW w:w="6112" w:type="dxa"/>
          </w:tcPr>
          <w:p w14:paraId="50893758" w14:textId="77777777" w:rsidR="0092039C" w:rsidRPr="00DF0C08" w:rsidRDefault="0092039C" w:rsidP="004E6F96">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14:paraId="3B1D1E5C" w14:textId="77777777" w:rsidR="0092039C" w:rsidRPr="00DF0C08" w:rsidRDefault="0092039C" w:rsidP="004E6F96">
            <w:pPr>
              <w:jc w:val="both"/>
              <w:rPr>
                <w:rFonts w:eastAsia="Times New Roman" w:cs="Arial"/>
                <w:kern w:val="1"/>
              </w:rPr>
            </w:pPr>
          </w:p>
          <w:p w14:paraId="67227EC5" w14:textId="77777777" w:rsidR="0092039C" w:rsidRPr="00DF0C08" w:rsidRDefault="0092039C" w:rsidP="004E6F96">
            <w:pPr>
              <w:spacing w:after="120"/>
              <w:jc w:val="both"/>
              <w:rPr>
                <w:rFonts w:eastAsia="Times New Roman" w:cs="Arial"/>
                <w:kern w:val="1"/>
              </w:rPr>
            </w:pPr>
          </w:p>
        </w:tc>
        <w:tc>
          <w:tcPr>
            <w:tcW w:w="3614" w:type="dxa"/>
          </w:tcPr>
          <w:p w14:paraId="3166331E"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Tak/Nie</w:t>
            </w:r>
          </w:p>
          <w:p w14:paraId="38C3E0CA" w14:textId="62919AF2" w:rsidR="0092039C" w:rsidRPr="00DF0C08" w:rsidRDefault="0092039C" w:rsidP="006E5117">
            <w:pPr>
              <w:autoSpaceDE w:val="0"/>
              <w:autoSpaceDN w:val="0"/>
              <w:adjustRightInd w:val="0"/>
              <w:spacing w:before="240"/>
              <w:jc w:val="both"/>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Niespełnienie kryterium oznacza odrzucenie wniosku</w:t>
            </w:r>
            <w:r w:rsidR="00FA0685">
              <w:rPr>
                <w:rFonts w:cs="Arial"/>
                <w:sz w:val="20"/>
                <w:szCs w:val="20"/>
              </w:rPr>
              <w:t>.</w:t>
            </w:r>
            <w:r w:rsidRPr="00DF0C08">
              <w:rPr>
                <w:rFonts w:cs="Arial"/>
                <w:sz w:val="20"/>
                <w:szCs w:val="20"/>
              </w:rPr>
              <w:t xml:space="preserve"> </w:t>
            </w:r>
          </w:p>
          <w:p w14:paraId="4D936585" w14:textId="77777777" w:rsidR="0092039C" w:rsidRPr="00DF0C08" w:rsidRDefault="0092039C" w:rsidP="006E5117">
            <w:pPr>
              <w:autoSpaceDE w:val="0"/>
              <w:autoSpaceDN w:val="0"/>
              <w:adjustRightInd w:val="0"/>
              <w:jc w:val="both"/>
              <w:rPr>
                <w:rFonts w:cs="Arial"/>
                <w:sz w:val="20"/>
                <w:szCs w:val="20"/>
              </w:rPr>
            </w:pPr>
          </w:p>
          <w:p w14:paraId="2AAA8BBD" w14:textId="77777777" w:rsidR="0092039C" w:rsidRPr="00DF0C08" w:rsidRDefault="0092039C" w:rsidP="006E5117">
            <w:pPr>
              <w:spacing w:after="120"/>
              <w:jc w:val="both"/>
              <w:rPr>
                <w:rFonts w:eastAsia="Times New Roman" w:cs="Arial"/>
                <w:b/>
                <w:kern w:val="1"/>
              </w:rPr>
            </w:pPr>
            <w:r w:rsidRPr="00DF0C08">
              <w:rPr>
                <w:rFonts w:cs="Arial"/>
                <w:b/>
                <w:sz w:val="20"/>
                <w:szCs w:val="20"/>
              </w:rPr>
              <w:t>Możliwości jednorazowej korekty</w:t>
            </w:r>
          </w:p>
        </w:tc>
      </w:tr>
      <w:tr w:rsidR="0092039C" w:rsidRPr="00DF0C08" w14:paraId="67D18238" w14:textId="77777777" w:rsidTr="004E6F96">
        <w:trPr>
          <w:trHeight w:val="426"/>
        </w:trPr>
        <w:tc>
          <w:tcPr>
            <w:tcW w:w="904" w:type="dxa"/>
          </w:tcPr>
          <w:p w14:paraId="322ECA2A"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5.</w:t>
            </w:r>
          </w:p>
        </w:tc>
        <w:tc>
          <w:tcPr>
            <w:tcW w:w="3512" w:type="dxa"/>
          </w:tcPr>
          <w:p w14:paraId="480E8BBE" w14:textId="77777777" w:rsidR="0092039C" w:rsidRPr="00DF0C08" w:rsidRDefault="0092039C" w:rsidP="004E6F96">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7113D3BC" w14:textId="77777777" w:rsidR="0092039C" w:rsidRPr="00DF0C08" w:rsidRDefault="0092039C" w:rsidP="004E6F96">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20AEB9BA" w14:textId="77777777" w:rsidR="0092039C" w:rsidRPr="00DF0C08" w:rsidRDefault="0092039C" w:rsidP="004E6F96">
            <w:pPr>
              <w:rPr>
                <w:rFonts w:eastAsia="Times New Roman" w:cs="Arial"/>
                <w:kern w:val="1"/>
              </w:rPr>
            </w:pPr>
          </w:p>
          <w:p w14:paraId="6A17D3BC" w14:textId="77777777" w:rsidR="0092039C" w:rsidRPr="00DF0C08" w:rsidRDefault="0092039C" w:rsidP="004E6F96">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14:paraId="2F22B1DC" w14:textId="77777777" w:rsidR="0092039C" w:rsidRPr="00DF0C08" w:rsidRDefault="0092039C" w:rsidP="004E6F96">
            <w:pPr>
              <w:rPr>
                <w:rFonts w:eastAsia="Times New Roman" w:cs="Tahoma"/>
                <w:sz w:val="16"/>
                <w:szCs w:val="16"/>
              </w:rPr>
            </w:pPr>
          </w:p>
          <w:p w14:paraId="610E013D" w14:textId="77777777" w:rsidR="0092039C" w:rsidRPr="00DF0C08" w:rsidRDefault="0092039C" w:rsidP="004E6F96">
            <w:pPr>
              <w:rPr>
                <w:rFonts w:eastAsia="Times New Roman" w:cs="Arial"/>
                <w:kern w:val="1"/>
              </w:rPr>
            </w:pPr>
          </w:p>
        </w:tc>
        <w:tc>
          <w:tcPr>
            <w:tcW w:w="3614" w:type="dxa"/>
          </w:tcPr>
          <w:p w14:paraId="71526377"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Tak/Nie</w:t>
            </w:r>
          </w:p>
          <w:p w14:paraId="2EC1BD98" w14:textId="09DE5F81" w:rsidR="0092039C" w:rsidRPr="006E5117" w:rsidRDefault="0092039C" w:rsidP="006E5117">
            <w:pPr>
              <w:autoSpaceDE w:val="0"/>
              <w:autoSpaceDN w:val="0"/>
              <w:adjustRightInd w:val="0"/>
              <w:jc w:val="both"/>
              <w:rPr>
                <w:rFonts w:cs="Arial"/>
                <w:sz w:val="20"/>
                <w:szCs w:val="20"/>
              </w:rPr>
            </w:pPr>
            <w:r w:rsidRPr="006E5117">
              <w:rPr>
                <w:rFonts w:cs="Arial"/>
                <w:sz w:val="20"/>
                <w:szCs w:val="20"/>
              </w:rPr>
              <w:t xml:space="preserve">Kryterium obligatoryjne (spełnienie jest niezbędne dla możliwości otrzymania dofinansowania). </w:t>
            </w:r>
          </w:p>
          <w:p w14:paraId="59934962" w14:textId="7650ED64" w:rsidR="0092039C" w:rsidRPr="006E5117" w:rsidRDefault="0092039C" w:rsidP="006E5117">
            <w:pPr>
              <w:autoSpaceDE w:val="0"/>
              <w:autoSpaceDN w:val="0"/>
              <w:adjustRightInd w:val="0"/>
              <w:jc w:val="both"/>
              <w:rPr>
                <w:rFonts w:cs="Arial"/>
                <w:sz w:val="20"/>
                <w:szCs w:val="20"/>
              </w:rPr>
            </w:pPr>
            <w:r w:rsidRPr="006E5117">
              <w:rPr>
                <w:rFonts w:cs="Arial"/>
                <w:sz w:val="20"/>
                <w:szCs w:val="20"/>
              </w:rPr>
              <w:t>Niespełnienie kryterium oznacza odrzucenie wniosku</w:t>
            </w:r>
            <w:r w:rsidR="00FA0685">
              <w:rPr>
                <w:rFonts w:cs="Arial"/>
                <w:sz w:val="20"/>
                <w:szCs w:val="20"/>
              </w:rPr>
              <w:t>.</w:t>
            </w:r>
            <w:r w:rsidRPr="006E5117">
              <w:rPr>
                <w:rFonts w:cs="Arial"/>
                <w:sz w:val="20"/>
                <w:szCs w:val="20"/>
              </w:rPr>
              <w:t xml:space="preserve"> </w:t>
            </w:r>
          </w:p>
          <w:p w14:paraId="02731FCA" w14:textId="77777777" w:rsidR="0092039C" w:rsidRPr="00DF0C08" w:rsidRDefault="0092039C" w:rsidP="004E6F96">
            <w:pPr>
              <w:autoSpaceDE w:val="0"/>
              <w:autoSpaceDN w:val="0"/>
              <w:adjustRightInd w:val="0"/>
              <w:jc w:val="center"/>
              <w:rPr>
                <w:rFonts w:cs="Arial"/>
                <w:sz w:val="20"/>
                <w:szCs w:val="20"/>
              </w:rPr>
            </w:pPr>
          </w:p>
          <w:p w14:paraId="159748D3" w14:textId="77777777" w:rsidR="0092039C" w:rsidRPr="00DF0C08" w:rsidRDefault="0092039C" w:rsidP="004E6F96">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92039C" w:rsidRPr="00DF0C08" w14:paraId="64A46589" w14:textId="77777777" w:rsidTr="004E6F96">
        <w:tc>
          <w:tcPr>
            <w:tcW w:w="904" w:type="dxa"/>
          </w:tcPr>
          <w:p w14:paraId="6B7D9EB2"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6.</w:t>
            </w:r>
          </w:p>
        </w:tc>
        <w:tc>
          <w:tcPr>
            <w:tcW w:w="3512" w:type="dxa"/>
          </w:tcPr>
          <w:p w14:paraId="4D3DF246" w14:textId="77777777" w:rsidR="0092039C" w:rsidRPr="00DF0C08" w:rsidRDefault="0092039C" w:rsidP="004E6F96">
            <w:pPr>
              <w:spacing w:after="120"/>
              <w:rPr>
                <w:rFonts w:eastAsia="Times New Roman" w:cs="Arial"/>
                <w:kern w:val="1"/>
              </w:rPr>
            </w:pPr>
            <w:r w:rsidRPr="00DF0C08">
              <w:rPr>
                <w:rFonts w:eastAsia="Times New Roman" w:cs="Arial"/>
                <w:kern w:val="1"/>
              </w:rPr>
              <w:t>Kwalifikowalność typu projektu</w:t>
            </w:r>
          </w:p>
        </w:tc>
        <w:tc>
          <w:tcPr>
            <w:tcW w:w="6112" w:type="dxa"/>
          </w:tcPr>
          <w:p w14:paraId="5C843893"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577B54BD"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lastRenderedPageBreak/>
              <w:t xml:space="preserve">-  projekt jest zgodny z typem projektów wskazanym </w:t>
            </w:r>
            <w:r w:rsidRPr="00DF0C08">
              <w:rPr>
                <w:rFonts w:eastAsia="Times New Roman" w:cs="Arial"/>
                <w:kern w:val="1"/>
              </w:rPr>
              <w:br/>
              <w:t>w regulaminie danego konkursu.</w:t>
            </w:r>
          </w:p>
          <w:p w14:paraId="316EC1BC" w14:textId="77777777" w:rsidR="0092039C" w:rsidRPr="00DF0C08" w:rsidRDefault="0092039C" w:rsidP="004E6F96">
            <w:pPr>
              <w:autoSpaceDE w:val="0"/>
              <w:autoSpaceDN w:val="0"/>
              <w:adjustRightInd w:val="0"/>
              <w:rPr>
                <w:rFonts w:eastAsia="Times New Roman" w:cs="Arial"/>
                <w:kern w:val="1"/>
                <w:sz w:val="16"/>
                <w:szCs w:val="16"/>
              </w:rPr>
            </w:pPr>
          </w:p>
          <w:p w14:paraId="010B126E" w14:textId="77777777" w:rsidR="0092039C" w:rsidRPr="00DF0C08" w:rsidRDefault="0092039C" w:rsidP="004E6F96">
            <w:pPr>
              <w:autoSpaceDE w:val="0"/>
              <w:autoSpaceDN w:val="0"/>
              <w:adjustRightInd w:val="0"/>
              <w:jc w:val="both"/>
              <w:rPr>
                <w:rFonts w:eastAsia="Times New Roman" w:cs="Arial"/>
                <w:kern w:val="1"/>
              </w:rPr>
            </w:pPr>
          </w:p>
        </w:tc>
        <w:tc>
          <w:tcPr>
            <w:tcW w:w="3614" w:type="dxa"/>
          </w:tcPr>
          <w:p w14:paraId="20CEC43B"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374ABCBD" w14:textId="77777777" w:rsidR="0092039C" w:rsidRPr="00DF0C08" w:rsidRDefault="0092039C" w:rsidP="004E6F96">
            <w:pPr>
              <w:autoSpaceDE w:val="0"/>
              <w:autoSpaceDN w:val="0"/>
              <w:adjustRightInd w:val="0"/>
              <w:jc w:val="center"/>
              <w:rPr>
                <w:rFonts w:cs="Arial"/>
                <w:sz w:val="20"/>
                <w:szCs w:val="20"/>
              </w:rPr>
            </w:pPr>
          </w:p>
          <w:p w14:paraId="49377191" w14:textId="53D16D70" w:rsidR="0092039C" w:rsidRPr="006E5117" w:rsidRDefault="0092039C" w:rsidP="006E5117">
            <w:pPr>
              <w:autoSpaceDE w:val="0"/>
              <w:autoSpaceDN w:val="0"/>
              <w:adjustRightInd w:val="0"/>
              <w:jc w:val="both"/>
              <w:rPr>
                <w:rFonts w:cs="Arial"/>
                <w:sz w:val="20"/>
                <w:szCs w:val="20"/>
              </w:rPr>
            </w:pPr>
            <w:r w:rsidRPr="006E5117">
              <w:rPr>
                <w:rFonts w:cs="Arial"/>
                <w:sz w:val="20"/>
                <w:szCs w:val="20"/>
              </w:rPr>
              <w:t>Kryterium obligatoryjne (spełnienie jest niezbędne dla możliwości otrzymania dofinansowania). Niespełnienie kryterium oznacza odrzucenie wniosku</w:t>
            </w:r>
            <w:r w:rsidR="003C4DC1">
              <w:rPr>
                <w:rFonts w:cs="Arial"/>
                <w:sz w:val="20"/>
                <w:szCs w:val="20"/>
              </w:rPr>
              <w:t>.</w:t>
            </w:r>
            <w:r w:rsidRPr="006E5117">
              <w:rPr>
                <w:rFonts w:cs="Arial"/>
                <w:sz w:val="20"/>
                <w:szCs w:val="20"/>
              </w:rPr>
              <w:t xml:space="preserve"> </w:t>
            </w:r>
          </w:p>
          <w:p w14:paraId="6F0CB42B" w14:textId="77777777" w:rsidR="0092039C" w:rsidRPr="00DF0C08" w:rsidRDefault="0092039C" w:rsidP="004E6F96">
            <w:pPr>
              <w:autoSpaceDE w:val="0"/>
              <w:autoSpaceDN w:val="0"/>
              <w:adjustRightInd w:val="0"/>
              <w:jc w:val="center"/>
              <w:rPr>
                <w:rFonts w:cs="Arial"/>
                <w:sz w:val="20"/>
                <w:szCs w:val="20"/>
              </w:rPr>
            </w:pPr>
          </w:p>
          <w:p w14:paraId="5568D66C"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Brak możliwości korekty</w:t>
            </w:r>
          </w:p>
          <w:p w14:paraId="31F6D05E" w14:textId="77777777" w:rsidR="0092039C" w:rsidRPr="00DF0C08" w:rsidRDefault="0092039C" w:rsidP="004E6F96">
            <w:pPr>
              <w:autoSpaceDE w:val="0"/>
              <w:autoSpaceDN w:val="0"/>
              <w:adjustRightInd w:val="0"/>
              <w:jc w:val="center"/>
              <w:rPr>
                <w:rFonts w:cs="Arial"/>
                <w:b/>
                <w:sz w:val="20"/>
                <w:szCs w:val="20"/>
              </w:rPr>
            </w:pPr>
          </w:p>
        </w:tc>
      </w:tr>
      <w:tr w:rsidR="0092039C" w:rsidRPr="00DF0C08" w14:paraId="3E5CFB8D" w14:textId="77777777" w:rsidTr="004E6F96">
        <w:tc>
          <w:tcPr>
            <w:tcW w:w="904" w:type="dxa"/>
          </w:tcPr>
          <w:p w14:paraId="11D82C3D"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lastRenderedPageBreak/>
              <w:t>7.</w:t>
            </w:r>
          </w:p>
        </w:tc>
        <w:tc>
          <w:tcPr>
            <w:tcW w:w="3512" w:type="dxa"/>
          </w:tcPr>
          <w:p w14:paraId="2D25D01E" w14:textId="77777777" w:rsidR="0092039C" w:rsidRPr="00DF0C08" w:rsidRDefault="0092039C" w:rsidP="004E6F96">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1EADCBF8" w14:textId="77777777" w:rsidR="0092039C" w:rsidRPr="00DF0C08" w:rsidRDefault="0092039C" w:rsidP="004E6F96">
            <w:pPr>
              <w:spacing w:after="120"/>
              <w:rPr>
                <w:rFonts w:eastAsia="Times New Roman" w:cs="Arial"/>
                <w:kern w:val="1"/>
              </w:rPr>
            </w:pPr>
          </w:p>
        </w:tc>
        <w:tc>
          <w:tcPr>
            <w:tcW w:w="6112" w:type="dxa"/>
          </w:tcPr>
          <w:p w14:paraId="0C769DFF" w14:textId="69CE38CF" w:rsidR="0092039C" w:rsidRPr="00DF0C08" w:rsidRDefault="0092039C" w:rsidP="004E6F96">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Pr="00DF0C08">
              <w:rPr>
                <w:rFonts w:eastAsia="Times New Roman" w:cs="Arial"/>
                <w:kern w:val="1"/>
              </w:rPr>
              <w:t xml:space="preserve"> określonym w regulaminie danego konkursu)</w:t>
            </w:r>
          </w:p>
          <w:p w14:paraId="3D97FC41" w14:textId="77777777" w:rsidR="0092039C" w:rsidRPr="00DF0C08" w:rsidRDefault="0092039C" w:rsidP="004E6F96">
            <w:pPr>
              <w:autoSpaceDE w:val="0"/>
              <w:autoSpaceDN w:val="0"/>
              <w:adjustRightInd w:val="0"/>
              <w:jc w:val="both"/>
              <w:rPr>
                <w:rFonts w:eastAsia="Times New Roman" w:cs="Arial"/>
                <w:kern w:val="1"/>
              </w:rPr>
            </w:pPr>
          </w:p>
          <w:p w14:paraId="0AB5216F" w14:textId="1E0CFE58"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2. W ramach tego kryterium sprawdzane będzie także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rPr>
                <w:rFonts w:eastAsia="Times New Roman" w:cs="Arial"/>
                <w:kern w:val="1"/>
              </w:rPr>
              <w:t xml:space="preserve"> oraz partnerzy (jeśli dotyczy) nie podlegają wykluczeniu z możliwości otrzymania dofinansowania ze środków Unii Europejskiej (weryfikowanie tego aspektu nastąpi na podstawie podpisanych oświadczeń)</w:t>
            </w:r>
          </w:p>
          <w:p w14:paraId="61D04E4D" w14:textId="77777777" w:rsidR="0092039C" w:rsidRPr="00DF0C08" w:rsidRDefault="0092039C" w:rsidP="004E6F96">
            <w:pPr>
              <w:autoSpaceDE w:val="0"/>
              <w:autoSpaceDN w:val="0"/>
              <w:adjustRightInd w:val="0"/>
              <w:jc w:val="both"/>
              <w:rPr>
                <w:rFonts w:eastAsia="Times New Roman" w:cs="Arial"/>
                <w:kern w:val="1"/>
              </w:rPr>
            </w:pPr>
          </w:p>
          <w:p w14:paraId="0F58DBE8" w14:textId="746FC7F6"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3. W ramach tego kryterium sprawdzana będzie w przypadku projektów partnerskich prawidłowość wyboru partnerów w projekcie (weryfikowanie tego aspektu nastąpi na podstawie podpisanego oświadczenia </w:t>
            </w:r>
            <w:r>
              <w:rPr>
                <w:rFonts w:eastAsia="Times New Roman" w:cs="Arial"/>
                <w:kern w:val="1"/>
              </w:rPr>
              <w:t>w</w:t>
            </w:r>
            <w:r w:rsidRPr="00DF0C08">
              <w:rPr>
                <w:rFonts w:eastAsia="Times New Roman" w:cs="Arial"/>
                <w:kern w:val="1"/>
              </w:rPr>
              <w:t>nioskodawcy</w:t>
            </w:r>
            <w:r>
              <w:rPr>
                <w:rFonts w:eastAsia="Times New Roman" w:cs="Arial"/>
                <w:kern w:val="1"/>
              </w:rPr>
              <w:t>/beneficjenta</w:t>
            </w:r>
            <w:r w:rsidRPr="00DF0C08">
              <w:rPr>
                <w:rFonts w:eastAsia="Times New Roman" w:cs="Arial"/>
                <w:kern w:val="1"/>
              </w:rPr>
              <w:t>)</w:t>
            </w:r>
          </w:p>
          <w:p w14:paraId="15033571" w14:textId="059003E6" w:rsidR="0092039C" w:rsidRPr="00DF0C08" w:rsidRDefault="0092039C" w:rsidP="004E6F96">
            <w:pPr>
              <w:snapToGrid w:val="0"/>
              <w:jc w:val="both"/>
              <w:rPr>
                <w:rFonts w:eastAsia="Times New Roman" w:cs="Arial"/>
                <w:kern w:val="1"/>
              </w:rPr>
            </w:pPr>
          </w:p>
        </w:tc>
        <w:tc>
          <w:tcPr>
            <w:tcW w:w="3614" w:type="dxa"/>
          </w:tcPr>
          <w:p w14:paraId="3725E8EC"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44657A67" w14:textId="77777777" w:rsidR="0092039C" w:rsidRPr="00DF0C08" w:rsidRDefault="0092039C" w:rsidP="004E6F96">
            <w:pPr>
              <w:autoSpaceDE w:val="0"/>
              <w:autoSpaceDN w:val="0"/>
              <w:adjustRightInd w:val="0"/>
              <w:jc w:val="center"/>
              <w:rPr>
                <w:rFonts w:cs="Arial"/>
                <w:sz w:val="20"/>
                <w:szCs w:val="20"/>
              </w:rPr>
            </w:pPr>
          </w:p>
          <w:p w14:paraId="0415A500" w14:textId="450E259B"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Kryterium obligatoryjne (spełnienie jest niezbędne dla możliwości otrzymania dofinansowania). Niespełnienie kryterium oznacza odrzucenie wniosku</w:t>
            </w:r>
            <w:r w:rsidR="003C4DC1">
              <w:rPr>
                <w:rFonts w:eastAsia="Times New Roman" w:cs="Arial"/>
                <w:kern w:val="1"/>
                <w:sz w:val="20"/>
                <w:szCs w:val="20"/>
              </w:rPr>
              <w:t>.</w:t>
            </w:r>
            <w:r w:rsidRPr="006E5117">
              <w:rPr>
                <w:rFonts w:eastAsia="Times New Roman" w:cs="Arial"/>
                <w:kern w:val="1"/>
                <w:sz w:val="20"/>
                <w:szCs w:val="20"/>
              </w:rPr>
              <w:t xml:space="preserve"> </w:t>
            </w:r>
          </w:p>
          <w:p w14:paraId="4D67B3D6" w14:textId="77777777" w:rsidR="0092039C" w:rsidRPr="00DF0C08" w:rsidRDefault="0092039C" w:rsidP="004E6F96">
            <w:pPr>
              <w:autoSpaceDE w:val="0"/>
              <w:autoSpaceDN w:val="0"/>
              <w:adjustRightInd w:val="0"/>
              <w:jc w:val="center"/>
              <w:rPr>
                <w:rFonts w:eastAsia="Times New Roman" w:cs="Arial"/>
                <w:kern w:val="1"/>
              </w:rPr>
            </w:pPr>
          </w:p>
          <w:p w14:paraId="1E6AF37C"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Brak możliwości korekty</w:t>
            </w:r>
          </w:p>
          <w:p w14:paraId="080B8E41" w14:textId="77777777" w:rsidR="0092039C" w:rsidRPr="00DF0C08" w:rsidRDefault="0092039C" w:rsidP="004E6F96">
            <w:pPr>
              <w:autoSpaceDE w:val="0"/>
              <w:autoSpaceDN w:val="0"/>
              <w:adjustRightInd w:val="0"/>
              <w:jc w:val="center"/>
              <w:rPr>
                <w:rFonts w:eastAsia="Times New Roman" w:cs="Arial"/>
                <w:b/>
                <w:kern w:val="1"/>
              </w:rPr>
            </w:pPr>
          </w:p>
        </w:tc>
      </w:tr>
      <w:tr w:rsidR="0092039C" w:rsidRPr="00DF0C08" w14:paraId="6FD59CF1" w14:textId="77777777" w:rsidTr="004E6F96">
        <w:tc>
          <w:tcPr>
            <w:tcW w:w="904" w:type="dxa"/>
          </w:tcPr>
          <w:p w14:paraId="102B22F2" w14:textId="77777777" w:rsidR="0092039C" w:rsidRPr="00DF0C08" w:rsidRDefault="0092039C" w:rsidP="004E6F96">
            <w:pPr>
              <w:spacing w:after="120"/>
              <w:jc w:val="center"/>
              <w:rPr>
                <w:rFonts w:eastAsia="Times New Roman" w:cs="Arial"/>
                <w:kern w:val="1"/>
              </w:rPr>
            </w:pPr>
          </w:p>
          <w:p w14:paraId="61E865C5" w14:textId="77777777" w:rsidR="0092039C" w:rsidRPr="00DF0C08" w:rsidRDefault="0092039C" w:rsidP="004E6F96">
            <w:pPr>
              <w:spacing w:after="120"/>
              <w:jc w:val="center"/>
              <w:rPr>
                <w:rFonts w:eastAsia="Times New Roman" w:cs="Arial"/>
                <w:kern w:val="1"/>
              </w:rPr>
            </w:pPr>
          </w:p>
          <w:p w14:paraId="2B9517D3" w14:textId="77777777" w:rsidR="0092039C" w:rsidRPr="00DF0C08" w:rsidRDefault="0092039C" w:rsidP="004E6F96">
            <w:pPr>
              <w:spacing w:after="120"/>
              <w:jc w:val="center"/>
              <w:rPr>
                <w:rFonts w:eastAsia="Times New Roman" w:cs="Arial"/>
                <w:kern w:val="1"/>
              </w:rPr>
            </w:pPr>
          </w:p>
          <w:p w14:paraId="11BFCAA7" w14:textId="77777777" w:rsidR="0092039C" w:rsidRPr="00DF0C08" w:rsidRDefault="0092039C" w:rsidP="004E6F96">
            <w:pPr>
              <w:spacing w:after="120"/>
              <w:jc w:val="center"/>
              <w:rPr>
                <w:rFonts w:eastAsia="Times New Roman" w:cs="Arial"/>
                <w:kern w:val="1"/>
              </w:rPr>
            </w:pPr>
          </w:p>
          <w:p w14:paraId="05CE29B6"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8.</w:t>
            </w:r>
          </w:p>
        </w:tc>
        <w:tc>
          <w:tcPr>
            <w:tcW w:w="3512" w:type="dxa"/>
          </w:tcPr>
          <w:p w14:paraId="5122D1B4"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Zgodność z przepisami</w:t>
            </w:r>
          </w:p>
          <w:p w14:paraId="3FD3D523"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art. 65 ust. 6 i art. 125</w:t>
            </w:r>
          </w:p>
          <w:p w14:paraId="3CA46506"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ust. 3 lit. e) i f)</w:t>
            </w:r>
          </w:p>
          <w:p w14:paraId="09C471B2"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Rozporządzenia</w:t>
            </w:r>
          </w:p>
          <w:p w14:paraId="504A7D53"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Parlamentu</w:t>
            </w:r>
          </w:p>
          <w:p w14:paraId="54B6B3D1"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Europejskiego i Rady</w:t>
            </w:r>
          </w:p>
          <w:p w14:paraId="001D2A87"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(UE) nr 1303/2013 z dnia</w:t>
            </w:r>
          </w:p>
          <w:p w14:paraId="79F52919" w14:textId="77777777" w:rsidR="0092039C" w:rsidRPr="00DF0C08" w:rsidRDefault="0092039C" w:rsidP="004E6F96">
            <w:pPr>
              <w:snapToGrid w:val="0"/>
              <w:jc w:val="both"/>
              <w:rPr>
                <w:rFonts w:eastAsia="Times New Roman" w:cs="Arial"/>
                <w:kern w:val="1"/>
              </w:rPr>
            </w:pPr>
            <w:r w:rsidRPr="00DF0C08">
              <w:rPr>
                <w:rFonts w:eastAsia="Times New Roman" w:cs="Arial"/>
                <w:kern w:val="1"/>
              </w:rPr>
              <w:t>17 grudnia 2013 r.</w:t>
            </w:r>
          </w:p>
        </w:tc>
        <w:tc>
          <w:tcPr>
            <w:tcW w:w="6112" w:type="dxa"/>
          </w:tcPr>
          <w:p w14:paraId="4D369CCB"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4329F196" w14:textId="77777777" w:rsidR="0092039C" w:rsidRPr="00DF0C08" w:rsidRDefault="0092039C" w:rsidP="004E6F96">
            <w:pPr>
              <w:autoSpaceDE w:val="0"/>
              <w:autoSpaceDN w:val="0"/>
              <w:adjustRightInd w:val="0"/>
              <w:jc w:val="both"/>
              <w:rPr>
                <w:rFonts w:eastAsia="Times New Roman" w:cs="Arial"/>
                <w:kern w:val="1"/>
              </w:rPr>
            </w:pPr>
          </w:p>
          <w:p w14:paraId="3B25D92A" w14:textId="77777777" w:rsidR="0092039C" w:rsidRPr="00DF0C08" w:rsidRDefault="0092039C" w:rsidP="004E6F96">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3608F9A6" w14:textId="77777777" w:rsidR="0092039C" w:rsidRPr="00DF0C08" w:rsidRDefault="0092039C" w:rsidP="004E6F96">
            <w:pPr>
              <w:autoSpaceDE w:val="0"/>
              <w:autoSpaceDN w:val="0"/>
              <w:adjustRightInd w:val="0"/>
              <w:jc w:val="both"/>
              <w:rPr>
                <w:rFonts w:eastAsia="Times New Roman" w:cs="Arial"/>
                <w:kern w:val="1"/>
              </w:rPr>
            </w:pPr>
          </w:p>
          <w:p w14:paraId="115E2388" w14:textId="77777777" w:rsidR="0092039C" w:rsidRPr="00DF0C08" w:rsidRDefault="0092039C" w:rsidP="004E6F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6385E428" w14:textId="77777777" w:rsidR="0092039C" w:rsidRPr="00DF0C08" w:rsidRDefault="0092039C" w:rsidP="004E6F96">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lastRenderedPageBreak/>
              <w:tab/>
            </w:r>
          </w:p>
          <w:p w14:paraId="228EC4E0" w14:textId="77777777" w:rsidR="0092039C" w:rsidRPr="00DF0C08" w:rsidRDefault="0092039C" w:rsidP="004E6F96">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14:paraId="5A237FE5" w14:textId="77777777" w:rsidR="0092039C" w:rsidRPr="00DF0C08" w:rsidRDefault="0092039C" w:rsidP="004E6F96">
            <w:pPr>
              <w:autoSpaceDE w:val="0"/>
              <w:autoSpaceDN w:val="0"/>
              <w:adjustRightInd w:val="0"/>
              <w:jc w:val="both"/>
              <w:rPr>
                <w:rFonts w:eastAsia="Times New Roman" w:cs="Arial"/>
                <w:kern w:val="1"/>
                <w:u w:val="single"/>
              </w:rPr>
            </w:pPr>
          </w:p>
          <w:p w14:paraId="1EEE48B6" w14:textId="77777777" w:rsidR="0092039C" w:rsidRPr="00DF0C08" w:rsidRDefault="0092039C" w:rsidP="004E6F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366843C3" w14:textId="77777777" w:rsidR="0092039C" w:rsidRPr="00DF0C08" w:rsidRDefault="0092039C" w:rsidP="004E6F96">
            <w:pPr>
              <w:autoSpaceDE w:val="0"/>
              <w:autoSpaceDN w:val="0"/>
              <w:adjustRightInd w:val="0"/>
              <w:jc w:val="both"/>
              <w:rPr>
                <w:rFonts w:eastAsia="Times New Roman" w:cs="Arial"/>
                <w:kern w:val="1"/>
              </w:rPr>
            </w:pPr>
          </w:p>
          <w:p w14:paraId="58FC5AEB" w14:textId="77777777" w:rsidR="0092039C" w:rsidRPr="00DF0C08" w:rsidRDefault="0092039C" w:rsidP="004E6F96">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6438C35C" w14:textId="77777777" w:rsidR="0092039C" w:rsidRPr="00DF0C08" w:rsidRDefault="0092039C" w:rsidP="004E6F96">
            <w:pPr>
              <w:autoSpaceDE w:val="0"/>
              <w:autoSpaceDN w:val="0"/>
              <w:adjustRightInd w:val="0"/>
              <w:jc w:val="both"/>
              <w:rPr>
                <w:rFonts w:eastAsia="Times New Roman" w:cs="Arial"/>
                <w:kern w:val="1"/>
                <w:u w:val="single"/>
              </w:rPr>
            </w:pPr>
          </w:p>
          <w:p w14:paraId="70AB8007" w14:textId="77777777" w:rsidR="0092039C" w:rsidRPr="00DF0C08" w:rsidRDefault="0092039C" w:rsidP="004E6F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7E5B840D" w14:textId="77777777" w:rsidR="0092039C" w:rsidRPr="00DF0C08" w:rsidRDefault="0092039C" w:rsidP="004E6F96">
            <w:pPr>
              <w:autoSpaceDE w:val="0"/>
              <w:autoSpaceDN w:val="0"/>
              <w:adjustRightInd w:val="0"/>
              <w:jc w:val="both"/>
              <w:rPr>
                <w:rFonts w:eastAsia="Times New Roman" w:cs="Arial"/>
                <w:kern w:val="1"/>
              </w:rPr>
            </w:pPr>
          </w:p>
          <w:p w14:paraId="17E5DC23" w14:textId="77777777" w:rsidR="0092039C" w:rsidRPr="00DF0C08" w:rsidRDefault="0092039C" w:rsidP="004E6F96">
            <w:pPr>
              <w:autoSpaceDE w:val="0"/>
              <w:autoSpaceDN w:val="0"/>
              <w:adjustRightInd w:val="0"/>
              <w:jc w:val="both"/>
              <w:rPr>
                <w:rFonts w:eastAsia="Times New Roman" w:cs="Arial"/>
                <w:kern w:val="1"/>
                <w:sz w:val="18"/>
                <w:szCs w:val="18"/>
              </w:rPr>
            </w:pPr>
          </w:p>
          <w:p w14:paraId="683AF677"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Spełnienie kryterium jest weryfikowane na podstawie </w:t>
            </w:r>
            <w:r w:rsidRPr="00DF0C08">
              <w:rPr>
                <w:rFonts w:eastAsia="Times New Roman" w:cs="Arial"/>
                <w:kern w:val="1"/>
              </w:rPr>
              <w:lastRenderedPageBreak/>
              <w:t>podpisanych oświadczeń Wnioskodawcy</w:t>
            </w:r>
          </w:p>
        </w:tc>
        <w:tc>
          <w:tcPr>
            <w:tcW w:w="3614" w:type="dxa"/>
          </w:tcPr>
          <w:p w14:paraId="390E2592" w14:textId="77777777" w:rsidR="0092039C" w:rsidRPr="006E5117" w:rsidRDefault="0092039C" w:rsidP="004E6F96">
            <w:pPr>
              <w:autoSpaceDE w:val="0"/>
              <w:autoSpaceDN w:val="0"/>
              <w:adjustRightInd w:val="0"/>
              <w:jc w:val="center"/>
              <w:rPr>
                <w:rFonts w:eastAsia="Times New Roman" w:cs="Arial"/>
                <w:kern w:val="1"/>
              </w:rPr>
            </w:pPr>
            <w:r w:rsidRPr="006E5117">
              <w:rPr>
                <w:rFonts w:eastAsia="Times New Roman" w:cs="Arial"/>
                <w:kern w:val="1"/>
              </w:rPr>
              <w:lastRenderedPageBreak/>
              <w:t>Tak/Nie</w:t>
            </w:r>
          </w:p>
          <w:p w14:paraId="6EC432EB" w14:textId="77777777" w:rsidR="0092039C" w:rsidRPr="006E5117" w:rsidRDefault="0092039C" w:rsidP="004E6F96">
            <w:pPr>
              <w:autoSpaceDE w:val="0"/>
              <w:autoSpaceDN w:val="0"/>
              <w:adjustRightInd w:val="0"/>
              <w:jc w:val="center"/>
              <w:rPr>
                <w:rFonts w:cs="Arial"/>
              </w:rPr>
            </w:pPr>
          </w:p>
          <w:p w14:paraId="77E25C40" w14:textId="203B25C9" w:rsidR="0092039C" w:rsidRPr="006E5117" w:rsidRDefault="0092039C" w:rsidP="006E5117">
            <w:pPr>
              <w:autoSpaceDE w:val="0"/>
              <w:autoSpaceDN w:val="0"/>
              <w:adjustRightInd w:val="0"/>
              <w:jc w:val="both"/>
              <w:rPr>
                <w:rFonts w:cs="Arial"/>
                <w:sz w:val="20"/>
                <w:szCs w:val="20"/>
              </w:rPr>
            </w:pPr>
            <w:r w:rsidRPr="006E5117">
              <w:rPr>
                <w:rFonts w:cs="Arial"/>
                <w:sz w:val="20"/>
                <w:szCs w:val="20"/>
              </w:rPr>
              <w:t>Kryterium obligatoryjne (spełnienie jest niezbędne dla możliwości otrzymania dofinansowania). Niespełnienie kryterium oznacza odrzucenie wniosku</w:t>
            </w:r>
            <w:r w:rsidR="003C4DC1">
              <w:rPr>
                <w:rFonts w:cs="Arial"/>
                <w:sz w:val="20"/>
                <w:szCs w:val="20"/>
              </w:rPr>
              <w:t>.</w:t>
            </w:r>
            <w:r w:rsidRPr="006E5117">
              <w:rPr>
                <w:rFonts w:cs="Arial"/>
                <w:sz w:val="20"/>
                <w:szCs w:val="20"/>
              </w:rPr>
              <w:t xml:space="preserve"> </w:t>
            </w:r>
          </w:p>
          <w:p w14:paraId="41F9FF42" w14:textId="77777777" w:rsidR="0092039C" w:rsidRPr="006E5117" w:rsidRDefault="0092039C" w:rsidP="004E6F96">
            <w:pPr>
              <w:autoSpaceDE w:val="0"/>
              <w:autoSpaceDN w:val="0"/>
              <w:adjustRightInd w:val="0"/>
              <w:jc w:val="center"/>
              <w:rPr>
                <w:rFonts w:cs="Arial"/>
              </w:rPr>
            </w:pPr>
          </w:p>
          <w:p w14:paraId="2EC25222" w14:textId="77777777" w:rsidR="0092039C" w:rsidRPr="006E5117" w:rsidRDefault="0092039C" w:rsidP="004E6F96">
            <w:pPr>
              <w:autoSpaceDE w:val="0"/>
              <w:autoSpaceDN w:val="0"/>
              <w:adjustRightInd w:val="0"/>
              <w:jc w:val="center"/>
              <w:rPr>
                <w:rFonts w:eastAsia="Times New Roman" w:cs="Arial"/>
                <w:b/>
                <w:kern w:val="1"/>
              </w:rPr>
            </w:pPr>
            <w:r w:rsidRPr="006E5117">
              <w:rPr>
                <w:rFonts w:cs="Arial"/>
                <w:b/>
              </w:rPr>
              <w:t>Brak możliwości korekty</w:t>
            </w:r>
            <w:r w:rsidRPr="006E5117">
              <w:rPr>
                <w:rFonts w:eastAsia="Times New Roman" w:cs="Arial"/>
                <w:b/>
                <w:kern w:val="1"/>
              </w:rPr>
              <w:t xml:space="preserve"> </w:t>
            </w:r>
          </w:p>
        </w:tc>
      </w:tr>
      <w:tr w:rsidR="0092039C" w:rsidRPr="00DF0C08" w14:paraId="436CD41A" w14:textId="77777777" w:rsidTr="004E6F96">
        <w:tc>
          <w:tcPr>
            <w:tcW w:w="904" w:type="dxa"/>
          </w:tcPr>
          <w:p w14:paraId="70F2CB66" w14:textId="77777777" w:rsidR="0092039C" w:rsidRPr="00DF0C08" w:rsidRDefault="0092039C" w:rsidP="004E6F96">
            <w:pPr>
              <w:spacing w:after="120"/>
              <w:jc w:val="center"/>
              <w:rPr>
                <w:rFonts w:eastAsia="Times New Roman" w:cs="Arial"/>
                <w:kern w:val="1"/>
              </w:rPr>
            </w:pPr>
          </w:p>
          <w:p w14:paraId="2D720004" w14:textId="77777777" w:rsidR="0092039C" w:rsidRPr="00DF0C08" w:rsidRDefault="0092039C" w:rsidP="004E6F96">
            <w:pPr>
              <w:spacing w:after="120"/>
              <w:rPr>
                <w:rFonts w:eastAsia="Times New Roman" w:cs="Arial"/>
                <w:kern w:val="1"/>
              </w:rPr>
            </w:pPr>
            <w:r w:rsidRPr="00DF0C08">
              <w:rPr>
                <w:rFonts w:eastAsia="Times New Roman" w:cs="Arial"/>
                <w:kern w:val="1"/>
              </w:rPr>
              <w:t xml:space="preserve"> </w:t>
            </w:r>
          </w:p>
          <w:p w14:paraId="09776BF4" w14:textId="77777777" w:rsidR="0092039C" w:rsidRPr="00DF0C08" w:rsidRDefault="0092039C" w:rsidP="004E6F96">
            <w:pPr>
              <w:spacing w:after="120"/>
              <w:rPr>
                <w:rFonts w:eastAsia="Times New Roman" w:cs="Arial"/>
                <w:kern w:val="1"/>
              </w:rPr>
            </w:pPr>
            <w:r w:rsidRPr="00DF0C08">
              <w:rPr>
                <w:rFonts w:eastAsia="Times New Roman" w:cs="Arial"/>
                <w:kern w:val="1"/>
              </w:rPr>
              <w:t>9.</w:t>
            </w:r>
          </w:p>
          <w:p w14:paraId="45752298" w14:textId="77777777" w:rsidR="0092039C" w:rsidRPr="00DF0C08" w:rsidRDefault="0092039C" w:rsidP="004E6F96">
            <w:pPr>
              <w:spacing w:after="120"/>
              <w:jc w:val="center"/>
              <w:rPr>
                <w:rFonts w:eastAsia="Times New Roman" w:cs="Arial"/>
                <w:kern w:val="1"/>
              </w:rPr>
            </w:pPr>
          </w:p>
        </w:tc>
        <w:tc>
          <w:tcPr>
            <w:tcW w:w="3512" w:type="dxa"/>
            <w:vAlign w:val="center"/>
          </w:tcPr>
          <w:p w14:paraId="39BCE87A" w14:textId="77777777" w:rsidR="0092039C" w:rsidRPr="00DF0C08" w:rsidRDefault="0092039C" w:rsidP="004E6F96">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14:paraId="1F2F6032"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78A29C3" w14:textId="77777777" w:rsidR="0092039C" w:rsidRPr="00DF0C08" w:rsidRDefault="0092039C" w:rsidP="004E6F96">
            <w:pPr>
              <w:snapToGrid w:val="0"/>
              <w:jc w:val="both"/>
              <w:rPr>
                <w:rFonts w:eastAsia="Times New Roman" w:cs="Arial"/>
                <w:kern w:val="1"/>
              </w:rPr>
            </w:pPr>
          </w:p>
          <w:p w14:paraId="0A71289C"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322FAB6F"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69D09518" w14:textId="77777777" w:rsidR="0092039C" w:rsidRPr="00DF0C08" w:rsidRDefault="0092039C" w:rsidP="004E6F96">
            <w:pPr>
              <w:autoSpaceDE w:val="0"/>
              <w:autoSpaceDN w:val="0"/>
              <w:adjustRightInd w:val="0"/>
              <w:jc w:val="center"/>
              <w:rPr>
                <w:rFonts w:cs="Arial"/>
                <w:sz w:val="20"/>
                <w:szCs w:val="20"/>
              </w:rPr>
            </w:pPr>
          </w:p>
          <w:p w14:paraId="01F49669" w14:textId="7603998A" w:rsidR="0092039C" w:rsidRPr="00DF0C08" w:rsidRDefault="0092039C" w:rsidP="006E5117">
            <w:pPr>
              <w:autoSpaceDE w:val="0"/>
              <w:autoSpaceDN w:val="0"/>
              <w:adjustRightInd w:val="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r w:rsidR="003C4DC1">
              <w:rPr>
                <w:rFonts w:cs="Arial"/>
                <w:sz w:val="20"/>
                <w:szCs w:val="20"/>
              </w:rPr>
              <w:t>.</w:t>
            </w:r>
            <w:r w:rsidRPr="00DF0C08">
              <w:rPr>
                <w:rFonts w:cs="Arial"/>
                <w:sz w:val="20"/>
                <w:szCs w:val="20"/>
              </w:rPr>
              <w:t xml:space="preserve"> </w:t>
            </w:r>
          </w:p>
          <w:p w14:paraId="1F3AE1B6" w14:textId="77777777" w:rsidR="0092039C" w:rsidRPr="00DF0C08" w:rsidRDefault="0092039C" w:rsidP="004E6F96">
            <w:pPr>
              <w:autoSpaceDE w:val="0"/>
              <w:autoSpaceDN w:val="0"/>
              <w:adjustRightInd w:val="0"/>
              <w:jc w:val="center"/>
              <w:rPr>
                <w:rFonts w:cs="Arial"/>
                <w:sz w:val="20"/>
                <w:szCs w:val="20"/>
              </w:rPr>
            </w:pPr>
          </w:p>
          <w:p w14:paraId="30F1B300" w14:textId="77777777" w:rsidR="0092039C" w:rsidRPr="00DF0C08" w:rsidRDefault="0092039C" w:rsidP="004E6F96">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92039C" w:rsidRPr="00DF0C08" w14:paraId="14DAB984" w14:textId="77777777" w:rsidTr="004E6F96">
        <w:tc>
          <w:tcPr>
            <w:tcW w:w="904" w:type="dxa"/>
          </w:tcPr>
          <w:p w14:paraId="4111BFC3" w14:textId="77777777" w:rsidR="0092039C" w:rsidRPr="00DF0C08" w:rsidRDefault="0092039C" w:rsidP="004E6F96">
            <w:pPr>
              <w:spacing w:after="120"/>
              <w:jc w:val="center"/>
              <w:rPr>
                <w:rFonts w:eastAsia="Times New Roman" w:cs="Arial"/>
                <w:kern w:val="1"/>
              </w:rPr>
            </w:pPr>
          </w:p>
          <w:p w14:paraId="60F67F45" w14:textId="77777777" w:rsidR="0092039C" w:rsidRPr="00DF0C08" w:rsidRDefault="0092039C" w:rsidP="004E6F96">
            <w:pPr>
              <w:spacing w:after="120"/>
              <w:rPr>
                <w:rFonts w:eastAsia="Times New Roman" w:cs="Arial"/>
                <w:kern w:val="1"/>
              </w:rPr>
            </w:pPr>
          </w:p>
          <w:p w14:paraId="6B7D5554" w14:textId="77777777" w:rsidR="0092039C" w:rsidRPr="00DF0C08" w:rsidRDefault="0092039C" w:rsidP="004E6F96">
            <w:pPr>
              <w:spacing w:after="120"/>
              <w:rPr>
                <w:rFonts w:eastAsia="Times New Roman" w:cs="Arial"/>
                <w:kern w:val="1"/>
              </w:rPr>
            </w:pPr>
          </w:p>
          <w:p w14:paraId="423F5A7F" w14:textId="77777777" w:rsidR="0092039C" w:rsidRPr="00DF0C08" w:rsidRDefault="0092039C" w:rsidP="004E6F96">
            <w:pPr>
              <w:spacing w:after="120"/>
              <w:rPr>
                <w:rFonts w:eastAsia="Times New Roman" w:cs="Arial"/>
                <w:kern w:val="1"/>
              </w:rPr>
            </w:pPr>
          </w:p>
          <w:p w14:paraId="137F9208" w14:textId="77777777" w:rsidR="0092039C" w:rsidRPr="00DF0C08" w:rsidRDefault="0092039C" w:rsidP="004E6F96">
            <w:pPr>
              <w:spacing w:after="120"/>
              <w:rPr>
                <w:rFonts w:eastAsia="Times New Roman" w:cs="Arial"/>
                <w:kern w:val="1"/>
              </w:rPr>
            </w:pPr>
            <w:r w:rsidRPr="00DF0C08">
              <w:rPr>
                <w:rFonts w:eastAsia="Times New Roman" w:cs="Arial"/>
                <w:kern w:val="1"/>
              </w:rPr>
              <w:t>10.</w:t>
            </w:r>
          </w:p>
        </w:tc>
        <w:tc>
          <w:tcPr>
            <w:tcW w:w="3512" w:type="dxa"/>
            <w:vAlign w:val="center"/>
          </w:tcPr>
          <w:p w14:paraId="2011F2DB" w14:textId="77777777" w:rsidR="0092039C" w:rsidRPr="00DF0C08" w:rsidRDefault="0092039C" w:rsidP="004E6F96">
            <w:pPr>
              <w:snapToGrid w:val="0"/>
              <w:jc w:val="both"/>
              <w:rPr>
                <w:rFonts w:eastAsia="Times New Roman" w:cs="Arial"/>
                <w:kern w:val="1"/>
              </w:rPr>
            </w:pPr>
          </w:p>
          <w:p w14:paraId="6B9E8D01" w14:textId="77777777" w:rsidR="0092039C" w:rsidRPr="00DF0C08" w:rsidRDefault="0092039C" w:rsidP="004E6F96">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C944A36" w14:textId="77777777" w:rsidR="0092039C" w:rsidRPr="00DF0C08" w:rsidRDefault="0092039C" w:rsidP="004E6F96">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FEFD45C" w14:textId="77777777" w:rsidR="0092039C" w:rsidRPr="00DF0C08" w:rsidRDefault="0092039C" w:rsidP="004E6F96">
            <w:pPr>
              <w:autoSpaceDE w:val="0"/>
              <w:autoSpaceDN w:val="0"/>
              <w:adjustRightInd w:val="0"/>
              <w:rPr>
                <w:rFonts w:eastAsia="Times New Roman" w:cs="Arial"/>
                <w:kern w:val="1"/>
              </w:rPr>
            </w:pPr>
          </w:p>
          <w:p w14:paraId="4EB27FA0" w14:textId="77777777" w:rsidR="0092039C" w:rsidRPr="00DF0C08" w:rsidRDefault="0092039C" w:rsidP="004E6F96">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określającymi zasady udzielania pomocy publicznej.</w:t>
            </w:r>
          </w:p>
        </w:tc>
        <w:tc>
          <w:tcPr>
            <w:tcW w:w="3614" w:type="dxa"/>
          </w:tcPr>
          <w:p w14:paraId="30D6EB6D"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40128752" w14:textId="77777777" w:rsidR="0092039C" w:rsidRPr="00DF0C08" w:rsidRDefault="0092039C" w:rsidP="004E6F96">
            <w:pPr>
              <w:autoSpaceDE w:val="0"/>
              <w:autoSpaceDN w:val="0"/>
              <w:adjustRightInd w:val="0"/>
              <w:jc w:val="center"/>
              <w:rPr>
                <w:rFonts w:cs="Arial"/>
                <w:sz w:val="20"/>
                <w:szCs w:val="20"/>
              </w:rPr>
            </w:pPr>
          </w:p>
          <w:p w14:paraId="21DE1CA6" w14:textId="77777777"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Kryterium obligatoryjne</w:t>
            </w:r>
          </w:p>
          <w:p w14:paraId="60FDC732" w14:textId="77777777"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(spełnienie jest niezbędne dla możliwości otrzymania dofinansowania).</w:t>
            </w:r>
          </w:p>
          <w:p w14:paraId="02CFC087" w14:textId="0C024347"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3C4DC1">
              <w:rPr>
                <w:rFonts w:eastAsia="Times New Roman" w:cs="Arial"/>
                <w:kern w:val="1"/>
                <w:sz w:val="20"/>
                <w:szCs w:val="20"/>
              </w:rPr>
              <w:t>.</w:t>
            </w:r>
            <w:r w:rsidRPr="006E5117">
              <w:rPr>
                <w:rFonts w:eastAsia="Times New Roman" w:cs="Arial"/>
                <w:kern w:val="1"/>
                <w:sz w:val="20"/>
                <w:szCs w:val="20"/>
              </w:rPr>
              <w:t xml:space="preserve"> </w:t>
            </w:r>
          </w:p>
          <w:p w14:paraId="7719BC14" w14:textId="77777777" w:rsidR="0092039C" w:rsidRPr="00DF0C08" w:rsidRDefault="0092039C" w:rsidP="004E6F96">
            <w:pPr>
              <w:autoSpaceDE w:val="0"/>
              <w:autoSpaceDN w:val="0"/>
              <w:adjustRightInd w:val="0"/>
              <w:jc w:val="center"/>
              <w:rPr>
                <w:rFonts w:eastAsia="Times New Roman" w:cs="Arial"/>
                <w:b/>
                <w:kern w:val="1"/>
              </w:rPr>
            </w:pPr>
          </w:p>
          <w:p w14:paraId="31513E95" w14:textId="77777777" w:rsidR="0092039C" w:rsidRPr="00DF0C08" w:rsidRDefault="0092039C" w:rsidP="004E6F96">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92039C" w:rsidRPr="00DF0C08" w14:paraId="5F5E19C5" w14:textId="77777777" w:rsidTr="004E6F96">
        <w:tc>
          <w:tcPr>
            <w:tcW w:w="904" w:type="dxa"/>
          </w:tcPr>
          <w:p w14:paraId="260BB933" w14:textId="77777777" w:rsidR="0092039C" w:rsidRPr="00DF0C08" w:rsidRDefault="0092039C" w:rsidP="004E6F96">
            <w:pPr>
              <w:spacing w:after="120"/>
              <w:rPr>
                <w:rFonts w:eastAsia="Times New Roman" w:cs="Arial"/>
                <w:kern w:val="1"/>
              </w:rPr>
            </w:pPr>
          </w:p>
          <w:p w14:paraId="2ACC8E81" w14:textId="77777777" w:rsidR="0092039C" w:rsidRPr="00DF0C08" w:rsidRDefault="0092039C" w:rsidP="004E6F96">
            <w:pPr>
              <w:spacing w:after="120"/>
              <w:rPr>
                <w:rFonts w:eastAsia="Times New Roman" w:cs="Arial"/>
                <w:kern w:val="1"/>
              </w:rPr>
            </w:pPr>
          </w:p>
          <w:p w14:paraId="0483AE74" w14:textId="77777777" w:rsidR="0092039C" w:rsidRPr="00DF0C08" w:rsidRDefault="0092039C" w:rsidP="004E6F96">
            <w:pPr>
              <w:spacing w:after="120"/>
              <w:rPr>
                <w:rFonts w:eastAsia="Times New Roman" w:cs="Arial"/>
                <w:kern w:val="1"/>
              </w:rPr>
            </w:pPr>
          </w:p>
          <w:p w14:paraId="4AC84579" w14:textId="77777777" w:rsidR="0092039C" w:rsidRPr="00DF0C08" w:rsidRDefault="0092039C" w:rsidP="004E6F96">
            <w:pPr>
              <w:spacing w:after="120"/>
              <w:rPr>
                <w:rFonts w:eastAsia="Times New Roman" w:cs="Arial"/>
                <w:kern w:val="1"/>
              </w:rPr>
            </w:pPr>
          </w:p>
          <w:p w14:paraId="001E08AE" w14:textId="77777777" w:rsidR="0092039C" w:rsidRPr="00DF0C08" w:rsidRDefault="0092039C" w:rsidP="004E6F96">
            <w:pPr>
              <w:spacing w:after="120"/>
              <w:rPr>
                <w:rFonts w:eastAsia="Times New Roman" w:cs="Arial"/>
                <w:kern w:val="1"/>
              </w:rPr>
            </w:pPr>
            <w:r w:rsidRPr="00DF0C08">
              <w:rPr>
                <w:rFonts w:eastAsia="Times New Roman" w:cs="Arial"/>
                <w:kern w:val="1"/>
              </w:rPr>
              <w:t>11.</w:t>
            </w:r>
          </w:p>
        </w:tc>
        <w:tc>
          <w:tcPr>
            <w:tcW w:w="3512" w:type="dxa"/>
            <w:vAlign w:val="center"/>
          </w:tcPr>
          <w:p w14:paraId="1B3FA6E6" w14:textId="77777777" w:rsidR="0092039C" w:rsidRPr="00DF0C08" w:rsidRDefault="0092039C" w:rsidP="004E6F96">
            <w:pPr>
              <w:snapToGrid w:val="0"/>
              <w:jc w:val="both"/>
              <w:rPr>
                <w:rFonts w:eastAsia="Times New Roman" w:cs="Arial"/>
                <w:kern w:val="1"/>
              </w:rPr>
            </w:pPr>
          </w:p>
          <w:p w14:paraId="73F2750F" w14:textId="77777777" w:rsidR="0092039C" w:rsidRPr="00DF0C08" w:rsidRDefault="0092039C" w:rsidP="004E6F96">
            <w:pPr>
              <w:snapToGrid w:val="0"/>
              <w:jc w:val="both"/>
              <w:rPr>
                <w:rFonts w:eastAsia="Times New Roman" w:cs="Arial"/>
                <w:kern w:val="1"/>
              </w:rPr>
            </w:pPr>
          </w:p>
          <w:p w14:paraId="3781AED2" w14:textId="77777777" w:rsidR="0092039C" w:rsidRPr="00DF0C08" w:rsidRDefault="0092039C" w:rsidP="004E6F96">
            <w:pPr>
              <w:snapToGrid w:val="0"/>
              <w:jc w:val="both"/>
              <w:rPr>
                <w:rFonts w:eastAsia="Times New Roman" w:cs="Arial"/>
                <w:kern w:val="1"/>
              </w:rPr>
            </w:pPr>
          </w:p>
          <w:p w14:paraId="051C7733" w14:textId="77777777" w:rsidR="0092039C" w:rsidRPr="00DF0C08" w:rsidRDefault="0092039C" w:rsidP="004E6F96">
            <w:pPr>
              <w:snapToGrid w:val="0"/>
              <w:jc w:val="both"/>
              <w:rPr>
                <w:rFonts w:eastAsia="Times New Roman" w:cs="Arial"/>
                <w:kern w:val="1"/>
              </w:rPr>
            </w:pPr>
          </w:p>
          <w:p w14:paraId="301588E4" w14:textId="77777777" w:rsidR="0092039C" w:rsidRPr="00DF0C08" w:rsidRDefault="0092039C" w:rsidP="004E6F96">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14:paraId="4531507E"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14:paraId="0FE9DE6C" w14:textId="77777777" w:rsidR="0092039C" w:rsidRPr="00DF0C08" w:rsidRDefault="0092039C" w:rsidP="004E6F96">
            <w:pPr>
              <w:snapToGrid w:val="0"/>
              <w:jc w:val="both"/>
              <w:rPr>
                <w:rFonts w:eastAsia="Times New Roman" w:cs="Arial"/>
                <w:kern w:val="1"/>
              </w:rPr>
            </w:pPr>
          </w:p>
          <w:p w14:paraId="1A069740" w14:textId="77777777" w:rsidR="0092039C" w:rsidRPr="00DF0C08" w:rsidRDefault="0092039C" w:rsidP="004E6F96">
            <w:pPr>
              <w:snapToGrid w:val="0"/>
              <w:jc w:val="both"/>
              <w:rPr>
                <w:rFonts w:eastAsia="Times New Roman" w:cs="Arial"/>
                <w:kern w:val="1"/>
              </w:rPr>
            </w:pPr>
          </w:p>
        </w:tc>
        <w:tc>
          <w:tcPr>
            <w:tcW w:w="3614" w:type="dxa"/>
          </w:tcPr>
          <w:p w14:paraId="09E526B4" w14:textId="77777777" w:rsidR="0092039C" w:rsidRPr="00DF0C08" w:rsidRDefault="0092039C" w:rsidP="004E6F96">
            <w:pPr>
              <w:autoSpaceDE w:val="0"/>
              <w:autoSpaceDN w:val="0"/>
              <w:adjustRightInd w:val="0"/>
              <w:jc w:val="center"/>
              <w:rPr>
                <w:rFonts w:eastAsia="Times New Roman" w:cs="Arial"/>
                <w:kern w:val="1"/>
              </w:rPr>
            </w:pPr>
          </w:p>
          <w:p w14:paraId="370A8090"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28F2DE7E" w14:textId="77777777" w:rsidR="0092039C" w:rsidRPr="00DF0C08" w:rsidRDefault="0092039C" w:rsidP="004E6F96">
            <w:pPr>
              <w:autoSpaceDE w:val="0"/>
              <w:autoSpaceDN w:val="0"/>
              <w:adjustRightInd w:val="0"/>
              <w:jc w:val="center"/>
              <w:rPr>
                <w:rFonts w:eastAsia="Times New Roman" w:cs="Arial"/>
                <w:kern w:val="1"/>
              </w:rPr>
            </w:pPr>
          </w:p>
          <w:p w14:paraId="4100E159" w14:textId="162F4351"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Kryterium obligatoryjne</w:t>
            </w:r>
            <w:r w:rsidR="003C4DC1">
              <w:rPr>
                <w:rFonts w:eastAsia="Times New Roman" w:cs="Arial"/>
                <w:kern w:val="1"/>
                <w:sz w:val="20"/>
                <w:szCs w:val="20"/>
              </w:rPr>
              <w:t xml:space="preserve"> </w:t>
            </w:r>
            <w:r w:rsidRPr="006E5117">
              <w:rPr>
                <w:rFonts w:eastAsia="Times New Roman" w:cs="Arial"/>
                <w:kern w:val="1"/>
                <w:sz w:val="20"/>
                <w:szCs w:val="20"/>
              </w:rPr>
              <w:t>(spełnienie jest niezbędne dla możliwości otrzymania dofinansowania).</w:t>
            </w:r>
          </w:p>
          <w:p w14:paraId="59D1DFFC" w14:textId="7F373811"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3C4DC1">
              <w:rPr>
                <w:rFonts w:eastAsia="Times New Roman" w:cs="Arial"/>
                <w:kern w:val="1"/>
                <w:sz w:val="20"/>
                <w:szCs w:val="20"/>
              </w:rPr>
              <w:t>.</w:t>
            </w:r>
            <w:r w:rsidRPr="006E5117">
              <w:rPr>
                <w:rFonts w:eastAsia="Times New Roman" w:cs="Arial"/>
                <w:kern w:val="1"/>
                <w:sz w:val="20"/>
                <w:szCs w:val="20"/>
              </w:rPr>
              <w:t xml:space="preserve"> </w:t>
            </w:r>
          </w:p>
          <w:p w14:paraId="638A996A" w14:textId="77777777" w:rsidR="0092039C" w:rsidRPr="00DF0C08" w:rsidRDefault="0092039C" w:rsidP="004E6F96">
            <w:pPr>
              <w:autoSpaceDE w:val="0"/>
              <w:autoSpaceDN w:val="0"/>
              <w:adjustRightInd w:val="0"/>
              <w:jc w:val="center"/>
              <w:rPr>
                <w:rFonts w:eastAsia="Times New Roman" w:cs="Arial"/>
                <w:kern w:val="1"/>
              </w:rPr>
            </w:pPr>
          </w:p>
          <w:p w14:paraId="572C73AA" w14:textId="77777777" w:rsidR="0092039C" w:rsidRPr="00DF0C08" w:rsidRDefault="0092039C" w:rsidP="004E6F96">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92039C" w:rsidRPr="00DF0C08" w14:paraId="076E3B71" w14:textId="77777777" w:rsidTr="004E6F96">
        <w:tc>
          <w:tcPr>
            <w:tcW w:w="904" w:type="dxa"/>
          </w:tcPr>
          <w:p w14:paraId="380F92AD" w14:textId="77777777" w:rsidR="0092039C" w:rsidRPr="00DF0C08" w:rsidRDefault="0092039C" w:rsidP="004E6F96">
            <w:pPr>
              <w:spacing w:after="120"/>
              <w:jc w:val="center"/>
              <w:rPr>
                <w:rFonts w:eastAsia="Times New Roman" w:cs="Arial"/>
                <w:kern w:val="1"/>
              </w:rPr>
            </w:pPr>
          </w:p>
          <w:p w14:paraId="487AD735" w14:textId="77777777" w:rsidR="0092039C" w:rsidRPr="00DF0C08" w:rsidRDefault="0092039C" w:rsidP="004E6F96">
            <w:pPr>
              <w:spacing w:after="120"/>
              <w:jc w:val="center"/>
              <w:rPr>
                <w:rFonts w:eastAsia="Times New Roman" w:cs="Arial"/>
                <w:kern w:val="1"/>
              </w:rPr>
            </w:pPr>
          </w:p>
          <w:p w14:paraId="2B9ED65C" w14:textId="77777777" w:rsidR="0092039C" w:rsidRPr="00DF0C08" w:rsidRDefault="0092039C" w:rsidP="004E6F96">
            <w:pPr>
              <w:spacing w:after="120"/>
              <w:jc w:val="center"/>
              <w:rPr>
                <w:rFonts w:eastAsia="Times New Roman" w:cs="Arial"/>
                <w:kern w:val="1"/>
              </w:rPr>
            </w:pPr>
          </w:p>
          <w:p w14:paraId="0792538E" w14:textId="77777777" w:rsidR="0092039C" w:rsidRPr="00DF0C08" w:rsidRDefault="0092039C" w:rsidP="004E6F96">
            <w:pPr>
              <w:spacing w:after="120"/>
              <w:rPr>
                <w:rFonts w:eastAsia="Times New Roman" w:cs="Arial"/>
                <w:kern w:val="1"/>
              </w:rPr>
            </w:pPr>
            <w:r w:rsidRPr="00DF0C08">
              <w:rPr>
                <w:rFonts w:eastAsia="Times New Roman" w:cs="Arial"/>
                <w:kern w:val="1"/>
              </w:rPr>
              <w:t>12.</w:t>
            </w:r>
          </w:p>
          <w:p w14:paraId="139C10AE" w14:textId="77777777" w:rsidR="0092039C" w:rsidRPr="00DF0C08" w:rsidRDefault="0092039C" w:rsidP="004E6F96">
            <w:pPr>
              <w:spacing w:after="120"/>
              <w:jc w:val="center"/>
              <w:rPr>
                <w:rFonts w:eastAsia="Times New Roman" w:cs="Arial"/>
                <w:kern w:val="1"/>
              </w:rPr>
            </w:pPr>
          </w:p>
          <w:p w14:paraId="6538AF7C" w14:textId="77777777" w:rsidR="0092039C" w:rsidRPr="00DF0C08" w:rsidRDefault="0092039C" w:rsidP="004E6F96">
            <w:pPr>
              <w:spacing w:after="120"/>
              <w:jc w:val="center"/>
              <w:rPr>
                <w:rFonts w:eastAsia="Times New Roman" w:cs="Arial"/>
                <w:kern w:val="1"/>
              </w:rPr>
            </w:pPr>
          </w:p>
        </w:tc>
        <w:tc>
          <w:tcPr>
            <w:tcW w:w="3512" w:type="dxa"/>
            <w:vAlign w:val="center"/>
          </w:tcPr>
          <w:p w14:paraId="4AB124CD" w14:textId="77777777" w:rsidR="0092039C" w:rsidRPr="00DF0C08" w:rsidRDefault="0092039C" w:rsidP="004E6F96">
            <w:pPr>
              <w:snapToGrid w:val="0"/>
              <w:rPr>
                <w:rFonts w:eastAsia="Times New Roman" w:cs="Arial"/>
                <w:kern w:val="1"/>
              </w:rPr>
            </w:pPr>
            <w:r w:rsidRPr="00DF0C08">
              <w:rPr>
                <w:rFonts w:eastAsia="Times New Roman" w:cs="Arial"/>
                <w:kern w:val="1"/>
              </w:rPr>
              <w:lastRenderedPageBreak/>
              <w:t xml:space="preserve">Minimalna/maksymalna wartość </w:t>
            </w:r>
            <w:r w:rsidRPr="00DF0C08">
              <w:rPr>
                <w:rFonts w:eastAsia="Times New Roman" w:cs="Arial"/>
                <w:kern w:val="1"/>
              </w:rPr>
              <w:lastRenderedPageBreak/>
              <w:t>projektu</w:t>
            </w:r>
          </w:p>
        </w:tc>
        <w:tc>
          <w:tcPr>
            <w:tcW w:w="6112" w:type="dxa"/>
            <w:vAlign w:val="center"/>
          </w:tcPr>
          <w:p w14:paraId="08DDB6E0" w14:textId="77777777" w:rsidR="0092039C" w:rsidRPr="00DF0C08" w:rsidRDefault="0092039C" w:rsidP="004E6F96">
            <w:pPr>
              <w:snapToGrid w:val="0"/>
              <w:jc w:val="both"/>
              <w:rPr>
                <w:rFonts w:eastAsia="Times New Roman" w:cs="Arial"/>
                <w:kern w:val="1"/>
              </w:rPr>
            </w:pPr>
            <w:r w:rsidRPr="00DF0C08">
              <w:rPr>
                <w:rFonts w:eastAsia="Times New Roman" w:cs="Arial"/>
                <w:kern w:val="1"/>
              </w:rPr>
              <w:lastRenderedPageBreak/>
              <w:t xml:space="preserve">W ramach tego kryterium sprawdzane jest czy minimalna/ </w:t>
            </w:r>
            <w:r w:rsidRPr="00DF0C08">
              <w:rPr>
                <w:rFonts w:eastAsia="Times New Roman" w:cs="Arial"/>
                <w:kern w:val="1"/>
              </w:rPr>
              <w:lastRenderedPageBreak/>
              <w:t>maksymalna wartość projektu nie przekracza poziomu określonego w Regulaminie danego konkursu.</w:t>
            </w:r>
          </w:p>
          <w:p w14:paraId="3CBD6027" w14:textId="77777777" w:rsidR="0092039C" w:rsidRPr="00DF0C08" w:rsidRDefault="0092039C" w:rsidP="004E6F96">
            <w:pPr>
              <w:snapToGrid w:val="0"/>
              <w:rPr>
                <w:rFonts w:eastAsia="Times New Roman" w:cs="Arial"/>
                <w:kern w:val="1"/>
              </w:rPr>
            </w:pPr>
          </w:p>
          <w:p w14:paraId="481E9B86" w14:textId="77777777" w:rsidR="0092039C" w:rsidRPr="00DF0C08" w:rsidRDefault="0092039C" w:rsidP="004E6F96">
            <w:pPr>
              <w:snapToGrid w:val="0"/>
              <w:jc w:val="both"/>
              <w:rPr>
                <w:rFonts w:cs="Arial"/>
                <w:sz w:val="20"/>
                <w:szCs w:val="20"/>
              </w:rPr>
            </w:pPr>
            <w:r w:rsidRPr="00DF0C08">
              <w:rPr>
                <w:rFonts w:cs="Arial"/>
                <w:sz w:val="20"/>
                <w:szCs w:val="20"/>
              </w:rPr>
              <w:t>Kryterium nie dotyczy naborów w których nie określono w Regulaminie konkursu minimalna/maksymalna wartość projektu</w:t>
            </w:r>
          </w:p>
          <w:p w14:paraId="594137F9" w14:textId="77777777" w:rsidR="0092039C" w:rsidRPr="00DF0C08" w:rsidRDefault="0092039C" w:rsidP="004E6F96">
            <w:pPr>
              <w:snapToGrid w:val="0"/>
              <w:rPr>
                <w:rFonts w:eastAsia="Times New Roman" w:cs="Arial"/>
                <w:kern w:val="1"/>
              </w:rPr>
            </w:pPr>
          </w:p>
        </w:tc>
        <w:tc>
          <w:tcPr>
            <w:tcW w:w="3614" w:type="dxa"/>
            <w:vAlign w:val="center"/>
          </w:tcPr>
          <w:p w14:paraId="360D328F"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14:paraId="33596F64" w14:textId="77777777" w:rsidR="0092039C" w:rsidRPr="00DF0C08" w:rsidRDefault="0092039C" w:rsidP="004E6F96">
            <w:pPr>
              <w:autoSpaceDE w:val="0"/>
              <w:autoSpaceDN w:val="0"/>
              <w:adjustRightInd w:val="0"/>
              <w:jc w:val="center"/>
              <w:rPr>
                <w:rFonts w:eastAsia="Times New Roman" w:cs="Arial"/>
                <w:kern w:val="1"/>
              </w:rPr>
            </w:pPr>
          </w:p>
          <w:p w14:paraId="3EF9C9F9" w14:textId="1D2F74ED" w:rsidR="0092039C" w:rsidRPr="00DF0C08" w:rsidRDefault="0092039C" w:rsidP="006E5117">
            <w:pPr>
              <w:autoSpaceDE w:val="0"/>
              <w:autoSpaceDN w:val="0"/>
              <w:adjustRightInd w:val="0"/>
              <w:jc w:val="both"/>
              <w:rPr>
                <w:rFonts w:cs="Arial"/>
                <w:sz w:val="20"/>
                <w:szCs w:val="20"/>
              </w:rPr>
            </w:pPr>
            <w:r w:rsidRPr="00DF0C08">
              <w:rPr>
                <w:rFonts w:cs="Arial"/>
                <w:sz w:val="20"/>
                <w:szCs w:val="20"/>
              </w:rPr>
              <w:t>Kryterium obligatoryjne</w:t>
            </w:r>
            <w:r w:rsidR="003C4DC1">
              <w:rPr>
                <w:rFonts w:cs="Arial"/>
                <w:sz w:val="20"/>
                <w:szCs w:val="20"/>
              </w:rPr>
              <w:t xml:space="preserve"> </w:t>
            </w:r>
            <w:r w:rsidRPr="00DF0C08">
              <w:rPr>
                <w:rFonts w:cs="Arial"/>
                <w:sz w:val="20"/>
                <w:szCs w:val="20"/>
              </w:rPr>
              <w:t>(spełnienie jest niezbędne dla możliwości otrzymania dofinansowania).</w:t>
            </w:r>
          </w:p>
          <w:p w14:paraId="0FC63E0F" w14:textId="77CC0181" w:rsidR="0092039C" w:rsidRPr="00DF0C08" w:rsidRDefault="0092039C" w:rsidP="006E5117">
            <w:pPr>
              <w:autoSpaceDE w:val="0"/>
              <w:autoSpaceDN w:val="0"/>
              <w:adjustRightInd w:val="0"/>
              <w:jc w:val="both"/>
              <w:rPr>
                <w:rFonts w:cs="Arial"/>
                <w:sz w:val="20"/>
                <w:szCs w:val="20"/>
              </w:rPr>
            </w:pPr>
            <w:r w:rsidRPr="00DF0C08">
              <w:rPr>
                <w:rFonts w:cs="Arial"/>
                <w:sz w:val="20"/>
                <w:szCs w:val="20"/>
              </w:rPr>
              <w:t>Niespełnienie kryterium oznacza odrzucenie wniosku</w:t>
            </w:r>
            <w:r w:rsidR="003C4DC1">
              <w:rPr>
                <w:rFonts w:cs="Arial"/>
                <w:sz w:val="20"/>
                <w:szCs w:val="20"/>
              </w:rPr>
              <w:t>.</w:t>
            </w:r>
            <w:r w:rsidRPr="00DF0C08">
              <w:rPr>
                <w:rFonts w:cs="Arial"/>
                <w:sz w:val="20"/>
                <w:szCs w:val="20"/>
              </w:rPr>
              <w:t xml:space="preserve"> </w:t>
            </w:r>
          </w:p>
          <w:p w14:paraId="43478ECE" w14:textId="77777777" w:rsidR="0092039C" w:rsidRPr="00DF0C08" w:rsidRDefault="0092039C" w:rsidP="004E6F96">
            <w:pPr>
              <w:autoSpaceDE w:val="0"/>
              <w:autoSpaceDN w:val="0"/>
              <w:adjustRightInd w:val="0"/>
              <w:jc w:val="center"/>
              <w:rPr>
                <w:rFonts w:cs="Arial"/>
                <w:sz w:val="20"/>
                <w:szCs w:val="20"/>
              </w:rPr>
            </w:pPr>
          </w:p>
          <w:p w14:paraId="2B3E4802"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Możliwości jednorazowej korekty</w:t>
            </w:r>
          </w:p>
          <w:p w14:paraId="0F5D4008" w14:textId="77777777" w:rsidR="0092039C" w:rsidRPr="00DF0C08" w:rsidRDefault="0092039C" w:rsidP="004E6F96">
            <w:pPr>
              <w:autoSpaceDE w:val="0"/>
              <w:autoSpaceDN w:val="0"/>
              <w:adjustRightInd w:val="0"/>
              <w:jc w:val="center"/>
              <w:rPr>
                <w:rFonts w:eastAsia="Times New Roman" w:cs="Arial"/>
                <w:kern w:val="1"/>
              </w:rPr>
            </w:pPr>
          </w:p>
        </w:tc>
      </w:tr>
      <w:tr w:rsidR="0092039C" w:rsidRPr="00DF0C08" w14:paraId="196C089C" w14:textId="77777777" w:rsidTr="004E6F96">
        <w:tc>
          <w:tcPr>
            <w:tcW w:w="904" w:type="dxa"/>
          </w:tcPr>
          <w:p w14:paraId="2AEB0AEF" w14:textId="77777777" w:rsidR="0092039C" w:rsidRPr="00DF0C08" w:rsidRDefault="0092039C" w:rsidP="004E6F96">
            <w:pPr>
              <w:spacing w:after="120"/>
              <w:jc w:val="center"/>
              <w:rPr>
                <w:rFonts w:eastAsia="Times New Roman" w:cs="Arial"/>
                <w:kern w:val="1"/>
              </w:rPr>
            </w:pPr>
          </w:p>
          <w:p w14:paraId="160F4519" w14:textId="77777777" w:rsidR="0092039C" w:rsidRPr="00DF0C08" w:rsidRDefault="0092039C" w:rsidP="004E6F96">
            <w:pPr>
              <w:spacing w:after="120"/>
              <w:jc w:val="center"/>
              <w:rPr>
                <w:rFonts w:eastAsia="Times New Roman" w:cs="Arial"/>
                <w:kern w:val="1"/>
              </w:rPr>
            </w:pPr>
          </w:p>
          <w:p w14:paraId="62DA947D" w14:textId="77777777" w:rsidR="0092039C" w:rsidRPr="00DF0C08" w:rsidRDefault="0092039C" w:rsidP="004E6F96">
            <w:pPr>
              <w:spacing w:after="120"/>
              <w:jc w:val="center"/>
              <w:rPr>
                <w:rFonts w:eastAsia="Times New Roman" w:cs="Arial"/>
                <w:kern w:val="1"/>
              </w:rPr>
            </w:pPr>
          </w:p>
          <w:p w14:paraId="767F7964" w14:textId="77777777" w:rsidR="0092039C" w:rsidRPr="00DF0C08" w:rsidRDefault="0092039C" w:rsidP="004E6F96">
            <w:pPr>
              <w:spacing w:after="120"/>
              <w:jc w:val="center"/>
              <w:rPr>
                <w:rFonts w:eastAsia="Times New Roman" w:cs="Arial"/>
                <w:kern w:val="1"/>
              </w:rPr>
            </w:pPr>
          </w:p>
          <w:p w14:paraId="1360E672" w14:textId="77777777" w:rsidR="0092039C" w:rsidRPr="00DF0C08" w:rsidRDefault="0092039C" w:rsidP="004E6F96">
            <w:pPr>
              <w:spacing w:after="120"/>
              <w:jc w:val="center"/>
              <w:rPr>
                <w:rFonts w:eastAsia="Times New Roman" w:cs="Arial"/>
                <w:kern w:val="1"/>
              </w:rPr>
            </w:pPr>
          </w:p>
          <w:p w14:paraId="0775534C" w14:textId="77777777" w:rsidR="0092039C" w:rsidRPr="00DF0C08" w:rsidRDefault="0092039C" w:rsidP="004E6F96">
            <w:pPr>
              <w:spacing w:after="120"/>
              <w:jc w:val="center"/>
              <w:rPr>
                <w:rFonts w:eastAsia="Times New Roman" w:cs="Arial"/>
                <w:kern w:val="1"/>
              </w:rPr>
            </w:pPr>
          </w:p>
          <w:p w14:paraId="3B0940B5" w14:textId="77777777" w:rsidR="0092039C" w:rsidRPr="00DF0C08" w:rsidRDefault="0092039C" w:rsidP="004E6F96">
            <w:pPr>
              <w:spacing w:after="120"/>
              <w:jc w:val="center"/>
              <w:rPr>
                <w:rFonts w:eastAsia="Times New Roman" w:cs="Arial"/>
                <w:kern w:val="1"/>
              </w:rPr>
            </w:pPr>
          </w:p>
          <w:p w14:paraId="6D043F23" w14:textId="77777777" w:rsidR="0092039C" w:rsidRPr="00DF0C08" w:rsidRDefault="0092039C" w:rsidP="004E6F96">
            <w:pPr>
              <w:spacing w:after="120"/>
              <w:jc w:val="center"/>
              <w:rPr>
                <w:rFonts w:eastAsia="Times New Roman" w:cs="Arial"/>
                <w:kern w:val="1"/>
              </w:rPr>
            </w:pPr>
          </w:p>
          <w:p w14:paraId="56F70452" w14:textId="77777777" w:rsidR="0092039C" w:rsidRPr="00DF0C08" w:rsidRDefault="0092039C" w:rsidP="004E6F96">
            <w:pPr>
              <w:spacing w:after="120"/>
              <w:jc w:val="center"/>
              <w:rPr>
                <w:rFonts w:eastAsia="Times New Roman" w:cs="Arial"/>
                <w:kern w:val="1"/>
              </w:rPr>
            </w:pPr>
          </w:p>
          <w:p w14:paraId="5D6D9920"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14:paraId="50984A93" w14:textId="77777777" w:rsidR="0092039C" w:rsidRPr="00DF0C08" w:rsidRDefault="0092039C" w:rsidP="004E6F96">
            <w:pPr>
              <w:snapToGrid w:val="0"/>
              <w:rPr>
                <w:rFonts w:eastAsia="Times New Roman" w:cs="Arial"/>
                <w:kern w:val="1"/>
              </w:rPr>
            </w:pPr>
            <w:r w:rsidRPr="00DF0C08">
              <w:rPr>
                <w:rFonts w:eastAsia="Times New Roman" w:cs="Arial"/>
                <w:kern w:val="1"/>
              </w:rPr>
              <w:t xml:space="preserve">Ocena występowania pomocy publicznej/pomoc de </w:t>
            </w:r>
            <w:proofErr w:type="spellStart"/>
            <w:r w:rsidRPr="00DF0C08">
              <w:rPr>
                <w:rFonts w:eastAsia="Times New Roman" w:cs="Arial"/>
                <w:kern w:val="1"/>
              </w:rPr>
              <w:t>minimis</w:t>
            </w:r>
            <w:proofErr w:type="spellEnd"/>
          </w:p>
        </w:tc>
        <w:tc>
          <w:tcPr>
            <w:tcW w:w="6112" w:type="dxa"/>
            <w:vAlign w:val="center"/>
          </w:tcPr>
          <w:p w14:paraId="7D71BD18"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F0C08">
              <w:rPr>
                <w:rFonts w:eastAsia="Times New Roman" w:cs="Arial"/>
                <w:kern w:val="1"/>
              </w:rPr>
              <w:t>minimis</w:t>
            </w:r>
            <w:proofErr w:type="spellEnd"/>
            <w:r w:rsidRPr="00DF0C08">
              <w:t xml:space="preserve"> </w:t>
            </w:r>
            <w:r w:rsidRPr="00DF0C08">
              <w:rPr>
                <w:rFonts w:eastAsia="Times New Roman" w:cs="Arial"/>
                <w:kern w:val="1"/>
              </w:rPr>
              <w:t>oraz czy kwalifikacja projektu jest zgodna z Regulaminem konkursu.</w:t>
            </w:r>
          </w:p>
          <w:p w14:paraId="0F703DCE" w14:textId="77777777" w:rsidR="0092039C" w:rsidRPr="00DF0C08" w:rsidRDefault="0092039C" w:rsidP="004E6F96">
            <w:pPr>
              <w:snapToGrid w:val="0"/>
              <w:jc w:val="both"/>
              <w:rPr>
                <w:rFonts w:eastAsia="Times New Roman" w:cs="Arial"/>
                <w:kern w:val="1"/>
              </w:rPr>
            </w:pPr>
          </w:p>
          <w:p w14:paraId="5FFFB384" w14:textId="77777777" w:rsidR="0092039C" w:rsidRPr="00DF0C08" w:rsidRDefault="0092039C" w:rsidP="004E6F96">
            <w:pPr>
              <w:snapToGrid w:val="0"/>
              <w:jc w:val="both"/>
              <w:rPr>
                <w:rFonts w:eastAsia="Times New Roman" w:cs="Arial"/>
                <w:kern w:val="1"/>
              </w:rPr>
            </w:pPr>
            <w:r w:rsidRPr="00DF0C08">
              <w:rPr>
                <w:rFonts w:eastAsia="Times New Roman" w:cs="Arial"/>
                <w:kern w:val="1"/>
              </w:rPr>
              <w:t>Kryterium niespełnione jeśli:</w:t>
            </w:r>
          </w:p>
          <w:p w14:paraId="6F96CB2F" w14:textId="77777777" w:rsidR="0092039C" w:rsidRPr="00DF0C08" w:rsidRDefault="0092039C" w:rsidP="004E6F96">
            <w:pPr>
              <w:snapToGrid w:val="0"/>
              <w:jc w:val="both"/>
              <w:rPr>
                <w:rFonts w:eastAsia="Times New Roman" w:cs="Arial"/>
                <w:kern w:val="1"/>
              </w:rPr>
            </w:pPr>
          </w:p>
          <w:p w14:paraId="06FDAA10"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xml:space="preserve">- Wnioskodawca nieprawidłowo zakwalifikował projekt pod kątem występowania pomocy publicznej/ de </w:t>
            </w:r>
            <w:proofErr w:type="spellStart"/>
            <w:r w:rsidRPr="00DF0C08">
              <w:rPr>
                <w:rFonts w:eastAsia="Times New Roman" w:cs="Arial"/>
                <w:kern w:val="1"/>
              </w:rPr>
              <w:t>minimis</w:t>
            </w:r>
            <w:proofErr w:type="spellEnd"/>
          </w:p>
          <w:p w14:paraId="4C71CF26" w14:textId="77777777" w:rsidR="0092039C" w:rsidRPr="00DF0C08" w:rsidRDefault="0092039C" w:rsidP="004E6F96">
            <w:pPr>
              <w:snapToGrid w:val="0"/>
              <w:jc w:val="both"/>
              <w:rPr>
                <w:rFonts w:eastAsia="Times New Roman" w:cs="Arial"/>
                <w:kern w:val="1"/>
              </w:rPr>
            </w:pPr>
          </w:p>
          <w:p w14:paraId="4524CC81"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xml:space="preserve">- W projekcie występuje pomoc publiczna/ pomoc de </w:t>
            </w:r>
            <w:proofErr w:type="spellStart"/>
            <w:r w:rsidRPr="00DF0C08">
              <w:rPr>
                <w:rFonts w:eastAsia="Times New Roman" w:cs="Arial"/>
                <w:kern w:val="1"/>
              </w:rPr>
              <w:t>minimis</w:t>
            </w:r>
            <w:proofErr w:type="spellEnd"/>
            <w:r w:rsidRPr="00DF0C08">
              <w:rPr>
                <w:rFonts w:eastAsia="Times New Roman" w:cs="Arial"/>
                <w:kern w:val="1"/>
              </w:rPr>
              <w:t xml:space="preserve">, a w Regulaminie konkursu wskazano, że nie przewiduje się udzielania dofinansowania w formie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p>
          <w:p w14:paraId="2FC659B0" w14:textId="77777777" w:rsidR="0092039C" w:rsidRPr="00DF0C08" w:rsidRDefault="0092039C" w:rsidP="004E6F96">
            <w:pPr>
              <w:snapToGrid w:val="0"/>
              <w:jc w:val="both"/>
              <w:rPr>
                <w:rFonts w:eastAsia="Times New Roman" w:cs="Arial"/>
                <w:kern w:val="1"/>
              </w:rPr>
            </w:pPr>
          </w:p>
          <w:p w14:paraId="676B9332" w14:textId="5E89E0F4" w:rsidR="0092039C" w:rsidRPr="00DF0C08" w:rsidRDefault="0092039C" w:rsidP="004E6F96">
            <w:pPr>
              <w:snapToGrid w:val="0"/>
              <w:jc w:val="both"/>
              <w:rPr>
                <w:rFonts w:eastAsia="Times New Roman" w:cs="Arial"/>
                <w:kern w:val="1"/>
              </w:rPr>
            </w:pPr>
            <w:r w:rsidRPr="00DF0C08">
              <w:rPr>
                <w:rFonts w:eastAsia="Times New Roman" w:cs="Arial"/>
                <w:kern w:val="1"/>
              </w:rPr>
              <w:t>W przypadku projektów objętych pomocą publiczną</w:t>
            </w:r>
            <w:r w:rsidR="00520718">
              <w:rPr>
                <w:rFonts w:eastAsia="Times New Roman" w:cs="Arial"/>
                <w:kern w:val="1"/>
              </w:rPr>
              <w:t xml:space="preserve">, których </w:t>
            </w:r>
            <w:r w:rsidR="007405E1">
              <w:rPr>
                <w:rFonts w:eastAsia="Times New Roman" w:cs="Arial"/>
                <w:kern w:val="1"/>
              </w:rPr>
              <w:t xml:space="preserve">w całości </w:t>
            </w:r>
            <w:r w:rsidR="00520718">
              <w:rPr>
                <w:rFonts w:eastAsia="Times New Roman" w:cs="Arial"/>
                <w:kern w:val="1"/>
              </w:rPr>
              <w:t>dotyczy obowiązek spełniania efektu zachęty</w:t>
            </w:r>
            <w:r w:rsidRPr="00DF0C08">
              <w:rPr>
                <w:rFonts w:eastAsia="Times New Roman" w:cs="Arial"/>
                <w:kern w:val="1"/>
              </w:rPr>
              <w:t xml:space="preserve"> </w:t>
            </w:r>
            <w:r w:rsidRPr="00DF0C08">
              <w:rPr>
                <w:rFonts w:eastAsia="Times New Roman" w:cs="Arial"/>
                <w:kern w:val="1"/>
              </w:rPr>
              <w:br/>
              <w:t>w ramach tego kryterium będzie weryfikowane czy projekt nie rozpocz</w:t>
            </w:r>
            <w:r w:rsidR="00E41950">
              <w:rPr>
                <w:rFonts w:eastAsia="Times New Roman" w:cs="Arial"/>
                <w:kern w:val="1"/>
              </w:rPr>
              <w:t xml:space="preserve">ął się przed złożeniem wniosku </w:t>
            </w:r>
            <w:r w:rsidRPr="00DF0C08">
              <w:rPr>
                <w:rFonts w:eastAsia="Times New Roman" w:cs="Arial"/>
                <w:kern w:val="1"/>
              </w:rPr>
              <w:t xml:space="preserve">o dofinansowanie </w:t>
            </w:r>
          </w:p>
          <w:p w14:paraId="24FAD256" w14:textId="3E2540ED" w:rsidR="0092039C" w:rsidRDefault="0092039C" w:rsidP="004E6F96">
            <w:pPr>
              <w:snapToGrid w:val="0"/>
              <w:jc w:val="both"/>
              <w:rPr>
                <w:rFonts w:eastAsia="Times New Roman" w:cs="Arial"/>
                <w:kern w:val="1"/>
              </w:rPr>
            </w:pPr>
          </w:p>
          <w:p w14:paraId="192A4CF9" w14:textId="77777777" w:rsidR="007405E1" w:rsidRPr="007405E1" w:rsidRDefault="007405E1" w:rsidP="007405E1">
            <w:pPr>
              <w:snapToGrid w:val="0"/>
              <w:jc w:val="both"/>
              <w:rPr>
                <w:rFonts w:eastAsia="Times New Roman" w:cs="Arial"/>
                <w:kern w:val="1"/>
              </w:rPr>
            </w:pPr>
            <w:r w:rsidRPr="007405E1">
              <w:rPr>
                <w:rFonts w:eastAsia="Times New Roman" w:cs="Arial"/>
                <w:kern w:val="1"/>
              </w:rPr>
              <w:t xml:space="preserve">W przypadku projektów „mieszanych” konieczność spełnienia „efektu zachęty” oznacza rozpoczęcie realizacji całego projektu po złożeniu wniosku o dofinansowanie. </w:t>
            </w:r>
          </w:p>
          <w:p w14:paraId="410792EF" w14:textId="29D1F0D7" w:rsidR="0092039C" w:rsidRPr="00DF0C08" w:rsidRDefault="007405E1" w:rsidP="004E6F96">
            <w:pPr>
              <w:snapToGrid w:val="0"/>
              <w:jc w:val="both"/>
              <w:rPr>
                <w:rFonts w:eastAsia="Times New Roman" w:cs="Arial"/>
                <w:kern w:val="1"/>
              </w:rPr>
            </w:pPr>
            <w:r w:rsidRPr="007405E1">
              <w:rPr>
                <w:rFonts w:eastAsia="Times New Roman" w:cs="Arial"/>
                <w:kern w:val="1"/>
              </w:rPr>
              <w:t xml:space="preserve">W razie niespełnienia </w:t>
            </w:r>
            <w:r>
              <w:rPr>
                <w:rFonts w:eastAsia="Times New Roman" w:cs="Arial"/>
                <w:kern w:val="1"/>
              </w:rPr>
              <w:t>powyższego</w:t>
            </w:r>
            <w:r w:rsidRPr="007405E1">
              <w:rPr>
                <w:rFonts w:eastAsia="Times New Roman" w:cs="Arial"/>
                <w:kern w:val="1"/>
              </w:rPr>
              <w:t xml:space="preserve"> warunk</w:t>
            </w:r>
            <w:r>
              <w:rPr>
                <w:rFonts w:eastAsia="Times New Roman" w:cs="Arial"/>
                <w:kern w:val="1"/>
              </w:rPr>
              <w:t>u</w:t>
            </w:r>
            <w:r w:rsidRPr="007405E1">
              <w:rPr>
                <w:rFonts w:eastAsia="Times New Roman" w:cs="Arial"/>
                <w:kern w:val="1"/>
              </w:rPr>
              <w:t>, kwalifikowalne będą jedynie wydatki odnoszące się do części niegospodarczej</w:t>
            </w:r>
            <w:r>
              <w:rPr>
                <w:rFonts w:eastAsia="Times New Roman" w:cs="Arial"/>
                <w:kern w:val="1"/>
              </w:rPr>
              <w:t xml:space="preserve"> projektu </w:t>
            </w:r>
            <w:r w:rsidR="00573043">
              <w:rPr>
                <w:rFonts w:eastAsia="Times New Roman" w:cs="Arial"/>
                <w:kern w:val="1"/>
              </w:rPr>
              <w:lastRenderedPageBreak/>
              <w:t>mieszanego</w:t>
            </w:r>
            <w:r w:rsidRPr="007405E1">
              <w:rPr>
                <w:rFonts w:eastAsia="Times New Roman" w:cs="Arial"/>
                <w:kern w:val="1"/>
              </w:rPr>
              <w:t>. Wydatki odnoszące się do części gospodarczej zostaną w całości uznane za niekwalifikowalne.</w:t>
            </w:r>
          </w:p>
        </w:tc>
        <w:tc>
          <w:tcPr>
            <w:tcW w:w="3614" w:type="dxa"/>
            <w:vAlign w:val="center"/>
          </w:tcPr>
          <w:p w14:paraId="5A9CB2B7"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4880F2CB" w14:textId="77777777" w:rsidR="0092039C" w:rsidRPr="00DF0C08" w:rsidRDefault="0092039C" w:rsidP="004E6F96">
            <w:pPr>
              <w:autoSpaceDE w:val="0"/>
              <w:autoSpaceDN w:val="0"/>
              <w:adjustRightInd w:val="0"/>
              <w:jc w:val="center"/>
              <w:rPr>
                <w:rFonts w:eastAsia="Times New Roman" w:cs="Arial"/>
                <w:kern w:val="1"/>
              </w:rPr>
            </w:pPr>
          </w:p>
          <w:p w14:paraId="12BF6DA7" w14:textId="5D9A6E54" w:rsidR="0092039C" w:rsidRPr="00DF0C08" w:rsidRDefault="0092039C" w:rsidP="006E5117">
            <w:pPr>
              <w:autoSpaceDE w:val="0"/>
              <w:autoSpaceDN w:val="0"/>
              <w:adjustRightInd w:val="0"/>
              <w:jc w:val="both"/>
              <w:rPr>
                <w:rFonts w:cs="Arial"/>
                <w:sz w:val="20"/>
                <w:szCs w:val="20"/>
              </w:rPr>
            </w:pPr>
            <w:r w:rsidRPr="00DF0C08">
              <w:rPr>
                <w:rFonts w:cs="Arial"/>
                <w:sz w:val="20"/>
                <w:szCs w:val="20"/>
              </w:rPr>
              <w:t>Kryterium obligatoryjne</w:t>
            </w:r>
            <w:r w:rsidR="003C4DC1">
              <w:rPr>
                <w:rFonts w:cs="Arial"/>
                <w:sz w:val="20"/>
                <w:szCs w:val="20"/>
              </w:rPr>
              <w:t xml:space="preserve"> </w:t>
            </w:r>
            <w:r w:rsidRPr="00DF0C08">
              <w:rPr>
                <w:rFonts w:cs="Arial"/>
                <w:sz w:val="20"/>
                <w:szCs w:val="20"/>
              </w:rPr>
              <w:t>(spełnienie jest niezbędne dla możliwości otrzymania dofinansowania).</w:t>
            </w:r>
          </w:p>
          <w:p w14:paraId="54DE53E4" w14:textId="35EAEBE4" w:rsidR="0092039C" w:rsidRPr="00DF0C08" w:rsidRDefault="0092039C" w:rsidP="006E5117">
            <w:pPr>
              <w:autoSpaceDE w:val="0"/>
              <w:autoSpaceDN w:val="0"/>
              <w:adjustRightInd w:val="0"/>
              <w:jc w:val="both"/>
              <w:rPr>
                <w:rFonts w:cs="Arial"/>
                <w:sz w:val="20"/>
                <w:szCs w:val="20"/>
              </w:rPr>
            </w:pPr>
            <w:r w:rsidRPr="00DF0C08">
              <w:rPr>
                <w:rFonts w:cs="Arial"/>
                <w:sz w:val="20"/>
                <w:szCs w:val="20"/>
              </w:rPr>
              <w:t>Niespełnienie kryte</w:t>
            </w:r>
            <w:r w:rsidR="003C4DC1">
              <w:rPr>
                <w:rFonts w:cs="Arial"/>
                <w:sz w:val="20"/>
                <w:szCs w:val="20"/>
              </w:rPr>
              <w:t>rium oznacza odrzucenie wniosku.</w:t>
            </w:r>
          </w:p>
          <w:p w14:paraId="704542D1" w14:textId="77777777" w:rsidR="0092039C" w:rsidRPr="00DF0C08" w:rsidRDefault="0092039C" w:rsidP="006E5117">
            <w:pPr>
              <w:autoSpaceDE w:val="0"/>
              <w:autoSpaceDN w:val="0"/>
              <w:adjustRightInd w:val="0"/>
              <w:jc w:val="both"/>
              <w:rPr>
                <w:rFonts w:cs="Arial"/>
                <w:sz w:val="20"/>
                <w:szCs w:val="20"/>
              </w:rPr>
            </w:pPr>
          </w:p>
          <w:p w14:paraId="2C2148D5" w14:textId="2AE01C93" w:rsidR="0092039C" w:rsidRPr="00DF0C08" w:rsidRDefault="0092039C" w:rsidP="006E5117">
            <w:pPr>
              <w:autoSpaceDE w:val="0"/>
              <w:autoSpaceDN w:val="0"/>
              <w:jc w:val="both"/>
              <w:rPr>
                <w:b/>
                <w:bCs/>
                <w:sz w:val="20"/>
                <w:szCs w:val="20"/>
              </w:rPr>
            </w:pPr>
            <w:r w:rsidRPr="00DF0C08">
              <w:rPr>
                <w:rFonts w:cs="Arial"/>
                <w:b/>
                <w:sz w:val="20"/>
                <w:szCs w:val="20"/>
              </w:rPr>
              <w:t>Możliwości jednorazowej korekty</w:t>
            </w:r>
            <w:r w:rsidRPr="00DF0C08">
              <w:rPr>
                <w:b/>
                <w:bCs/>
                <w:sz w:val="20"/>
                <w:szCs w:val="20"/>
              </w:rPr>
              <w:t xml:space="preserve"> w zakresie prawidłowości zakwalifikowania projektu pod kątem występowania pomocy publicznej/</w:t>
            </w:r>
            <w:r w:rsidR="00E41950">
              <w:rPr>
                <w:b/>
                <w:bCs/>
                <w:sz w:val="20"/>
                <w:szCs w:val="20"/>
              </w:rPr>
              <w:t xml:space="preserve"> </w:t>
            </w:r>
            <w:r w:rsidRPr="00DF0C08">
              <w:rPr>
                <w:b/>
                <w:bCs/>
                <w:sz w:val="20"/>
                <w:szCs w:val="20"/>
              </w:rPr>
              <w:t xml:space="preserve"> pomocy de </w:t>
            </w:r>
            <w:proofErr w:type="spellStart"/>
            <w:r w:rsidRPr="00DF0C08">
              <w:rPr>
                <w:b/>
                <w:bCs/>
                <w:sz w:val="20"/>
                <w:szCs w:val="20"/>
              </w:rPr>
              <w:t>minimis</w:t>
            </w:r>
            <w:proofErr w:type="spellEnd"/>
            <w:r w:rsidRPr="00DF0C08">
              <w:rPr>
                <w:b/>
                <w:bCs/>
                <w:sz w:val="20"/>
                <w:szCs w:val="20"/>
              </w:rPr>
              <w:t xml:space="preserve">  oraz zgodności projektu z Regulaminem konkursu</w:t>
            </w:r>
            <w:r w:rsidR="004F3B2E">
              <w:rPr>
                <w:b/>
                <w:bCs/>
                <w:sz w:val="20"/>
                <w:szCs w:val="20"/>
              </w:rPr>
              <w:t>.</w:t>
            </w:r>
          </w:p>
          <w:p w14:paraId="13F3E56E" w14:textId="77777777" w:rsidR="0092039C" w:rsidRPr="00DF0C08" w:rsidRDefault="0092039C" w:rsidP="006E5117">
            <w:pPr>
              <w:autoSpaceDE w:val="0"/>
              <w:autoSpaceDN w:val="0"/>
              <w:adjustRightInd w:val="0"/>
              <w:jc w:val="both"/>
              <w:rPr>
                <w:rFonts w:cs="Arial"/>
                <w:b/>
                <w:sz w:val="20"/>
                <w:szCs w:val="20"/>
              </w:rPr>
            </w:pPr>
          </w:p>
          <w:p w14:paraId="5EA92136" w14:textId="4E53E657" w:rsidR="0092039C" w:rsidRPr="00DF0C08" w:rsidRDefault="0092039C" w:rsidP="004F3B2E">
            <w:pPr>
              <w:autoSpaceDE w:val="0"/>
              <w:autoSpaceDN w:val="0"/>
              <w:jc w:val="both"/>
              <w:rPr>
                <w:rFonts w:eastAsia="Times New Roman" w:cs="Arial"/>
                <w:kern w:val="1"/>
              </w:rPr>
            </w:pPr>
            <w:r w:rsidRPr="00DF0C08">
              <w:rPr>
                <w:b/>
                <w:bCs/>
                <w:sz w:val="20"/>
                <w:szCs w:val="20"/>
              </w:rPr>
              <w:t>Brak możliwości korekty w zakresie weryfikowania czy projekt nie rozpoczął się przed złożeniem wniosku o dofinansowanie</w:t>
            </w:r>
            <w:r w:rsidR="00436FF2">
              <w:rPr>
                <w:b/>
                <w:bCs/>
                <w:sz w:val="20"/>
                <w:szCs w:val="20"/>
              </w:rPr>
              <w:t xml:space="preserve"> </w:t>
            </w:r>
            <w:r w:rsidR="00436FF2" w:rsidRPr="00BA4D1B">
              <w:rPr>
                <w:b/>
                <w:bCs/>
                <w:sz w:val="20"/>
                <w:szCs w:val="20"/>
              </w:rPr>
              <w:t>(nie dotyczy projektów „mieszanych”)</w:t>
            </w:r>
          </w:p>
        </w:tc>
      </w:tr>
      <w:tr w:rsidR="0092039C" w:rsidRPr="00DF0C08" w14:paraId="0A90332C" w14:textId="77777777" w:rsidTr="004E6F96">
        <w:trPr>
          <w:trHeight w:val="4855"/>
        </w:trPr>
        <w:tc>
          <w:tcPr>
            <w:tcW w:w="904" w:type="dxa"/>
          </w:tcPr>
          <w:p w14:paraId="6093030A" w14:textId="77777777" w:rsidR="0092039C" w:rsidRPr="00DF0C08" w:rsidRDefault="0092039C" w:rsidP="004E6F96">
            <w:pPr>
              <w:spacing w:after="120"/>
              <w:jc w:val="center"/>
              <w:rPr>
                <w:rFonts w:eastAsia="Times New Roman" w:cs="Arial"/>
                <w:kern w:val="1"/>
              </w:rPr>
            </w:pPr>
          </w:p>
          <w:p w14:paraId="02E88395" w14:textId="77777777" w:rsidR="0092039C" w:rsidRPr="00DF0C08" w:rsidRDefault="0092039C" w:rsidP="004E6F96">
            <w:pPr>
              <w:spacing w:after="120"/>
              <w:jc w:val="center"/>
              <w:rPr>
                <w:rFonts w:eastAsia="Times New Roman" w:cs="Arial"/>
                <w:kern w:val="1"/>
              </w:rPr>
            </w:pPr>
          </w:p>
          <w:p w14:paraId="2D0CA2A7" w14:textId="77777777" w:rsidR="0092039C" w:rsidRPr="00DF0C08" w:rsidRDefault="0092039C" w:rsidP="004E6F96">
            <w:pPr>
              <w:spacing w:after="120"/>
              <w:jc w:val="center"/>
              <w:rPr>
                <w:rFonts w:eastAsia="Times New Roman" w:cs="Arial"/>
                <w:kern w:val="1"/>
              </w:rPr>
            </w:pPr>
          </w:p>
          <w:p w14:paraId="58C8AAFF" w14:textId="77777777" w:rsidR="0092039C" w:rsidRPr="00DF0C08" w:rsidRDefault="0092039C" w:rsidP="004E6F96">
            <w:pPr>
              <w:spacing w:after="120"/>
              <w:jc w:val="center"/>
              <w:rPr>
                <w:rFonts w:eastAsia="Times New Roman" w:cs="Arial"/>
                <w:kern w:val="1"/>
              </w:rPr>
            </w:pPr>
          </w:p>
          <w:p w14:paraId="2554F0AC" w14:textId="77777777" w:rsidR="0092039C" w:rsidRPr="00DF0C08" w:rsidRDefault="0092039C" w:rsidP="004E6F96">
            <w:pPr>
              <w:spacing w:after="120"/>
              <w:jc w:val="center"/>
              <w:rPr>
                <w:rFonts w:eastAsia="Times New Roman" w:cs="Arial"/>
                <w:kern w:val="1"/>
              </w:rPr>
            </w:pPr>
          </w:p>
          <w:p w14:paraId="46A1CFE0" w14:textId="77777777" w:rsidR="0092039C" w:rsidRPr="00DF0C08" w:rsidRDefault="0092039C" w:rsidP="004E6F96">
            <w:pPr>
              <w:spacing w:after="120"/>
              <w:jc w:val="center"/>
              <w:rPr>
                <w:rFonts w:eastAsia="Times New Roman" w:cs="Arial"/>
                <w:kern w:val="1"/>
              </w:rPr>
            </w:pPr>
          </w:p>
          <w:p w14:paraId="48B0929A" w14:textId="77777777" w:rsidR="0092039C" w:rsidRPr="00DF0C08" w:rsidRDefault="0092039C" w:rsidP="004E6F96">
            <w:pPr>
              <w:spacing w:after="120"/>
              <w:jc w:val="center"/>
              <w:rPr>
                <w:rFonts w:eastAsia="Times New Roman" w:cs="Arial"/>
                <w:kern w:val="1"/>
              </w:rPr>
            </w:pPr>
          </w:p>
          <w:p w14:paraId="38F4E9B3"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14.</w:t>
            </w:r>
          </w:p>
          <w:p w14:paraId="26B64402" w14:textId="77777777" w:rsidR="0092039C" w:rsidRPr="00DF0C08" w:rsidRDefault="0092039C" w:rsidP="004E6F96">
            <w:pPr>
              <w:spacing w:after="120"/>
              <w:rPr>
                <w:rFonts w:eastAsia="Times New Roman" w:cs="Arial"/>
                <w:kern w:val="1"/>
              </w:rPr>
            </w:pPr>
            <w:r w:rsidRPr="00DF0C08">
              <w:rPr>
                <w:rFonts w:eastAsia="Times New Roman" w:cs="Arial"/>
                <w:kern w:val="1"/>
              </w:rPr>
              <w:t xml:space="preserve"> </w:t>
            </w:r>
          </w:p>
          <w:p w14:paraId="395BBB3F" w14:textId="77777777" w:rsidR="0092039C" w:rsidRPr="00DF0C08" w:rsidRDefault="0092039C" w:rsidP="004E6F96">
            <w:pPr>
              <w:spacing w:after="120"/>
              <w:rPr>
                <w:rFonts w:eastAsia="Times New Roman" w:cs="Arial"/>
                <w:kern w:val="1"/>
              </w:rPr>
            </w:pPr>
          </w:p>
          <w:p w14:paraId="0F2B3469" w14:textId="77777777" w:rsidR="0092039C" w:rsidRPr="00DF0C08" w:rsidRDefault="0092039C" w:rsidP="004E6F96">
            <w:pPr>
              <w:spacing w:after="120"/>
              <w:rPr>
                <w:rFonts w:eastAsia="Times New Roman" w:cs="Arial"/>
                <w:kern w:val="1"/>
              </w:rPr>
            </w:pPr>
          </w:p>
          <w:p w14:paraId="07864F6E" w14:textId="77777777" w:rsidR="0092039C" w:rsidRPr="00DF0C08" w:rsidRDefault="0092039C" w:rsidP="004E6F96">
            <w:pPr>
              <w:spacing w:after="120"/>
              <w:rPr>
                <w:rFonts w:eastAsia="Times New Roman" w:cs="Arial"/>
                <w:kern w:val="1"/>
              </w:rPr>
            </w:pPr>
          </w:p>
          <w:p w14:paraId="46A1D3AD" w14:textId="77777777" w:rsidR="0092039C" w:rsidRPr="00DF0C08" w:rsidRDefault="0092039C" w:rsidP="004E6F96">
            <w:pPr>
              <w:spacing w:after="120"/>
              <w:rPr>
                <w:rFonts w:eastAsia="Times New Roman" w:cs="Arial"/>
                <w:kern w:val="1"/>
              </w:rPr>
            </w:pPr>
          </w:p>
        </w:tc>
        <w:tc>
          <w:tcPr>
            <w:tcW w:w="3512" w:type="dxa"/>
            <w:vAlign w:val="center"/>
          </w:tcPr>
          <w:p w14:paraId="49426DD6" w14:textId="77777777" w:rsidR="0092039C" w:rsidRPr="00DF0C08" w:rsidRDefault="0092039C" w:rsidP="004E6F96">
            <w:pPr>
              <w:snapToGrid w:val="0"/>
              <w:rPr>
                <w:rFonts w:eastAsia="Times New Roman" w:cs="Arial"/>
                <w:kern w:val="1"/>
              </w:rPr>
            </w:pPr>
          </w:p>
          <w:p w14:paraId="147C8A5B" w14:textId="77777777" w:rsidR="0092039C" w:rsidRPr="00DF0C08" w:rsidRDefault="0092039C" w:rsidP="004E6F96">
            <w:pPr>
              <w:snapToGrid w:val="0"/>
              <w:rPr>
                <w:rFonts w:eastAsia="Times New Roman" w:cs="Arial"/>
                <w:kern w:val="1"/>
              </w:rPr>
            </w:pPr>
          </w:p>
          <w:p w14:paraId="08D46FD9" w14:textId="77777777" w:rsidR="0092039C" w:rsidRPr="00DF0C08" w:rsidRDefault="0092039C" w:rsidP="004E6F96">
            <w:pPr>
              <w:snapToGrid w:val="0"/>
              <w:rPr>
                <w:rFonts w:eastAsia="Times New Roman" w:cs="Arial"/>
                <w:kern w:val="1"/>
              </w:rPr>
            </w:pPr>
          </w:p>
          <w:p w14:paraId="58D38071" w14:textId="77777777" w:rsidR="0092039C" w:rsidRPr="00DF0C08" w:rsidRDefault="0092039C" w:rsidP="004E6F96">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44F35A20"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46D546C1" w14:textId="77777777" w:rsidR="0092039C" w:rsidRPr="00DF0C08" w:rsidRDefault="0092039C" w:rsidP="004E6F96">
            <w:pPr>
              <w:snapToGrid w:val="0"/>
              <w:rPr>
                <w:rFonts w:eastAsia="Times New Roman" w:cs="Arial"/>
                <w:kern w:val="1"/>
              </w:rPr>
            </w:pPr>
          </w:p>
          <w:p w14:paraId="7F083EBD"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W ramach kryterium sprawdzane jest:</w:t>
            </w:r>
          </w:p>
          <w:p w14:paraId="7A5BD6B0" w14:textId="77777777" w:rsidR="0092039C" w:rsidRPr="00DF0C08" w:rsidRDefault="0092039C" w:rsidP="004E6F96">
            <w:pPr>
              <w:snapToGrid w:val="0"/>
              <w:jc w:val="both"/>
              <w:rPr>
                <w:rFonts w:eastAsia="Times New Roman" w:cs="Tahoma"/>
                <w:sz w:val="16"/>
                <w:szCs w:val="16"/>
              </w:rPr>
            </w:pPr>
          </w:p>
          <w:p w14:paraId="30480BDC"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56FBBC61"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w:t>
            </w:r>
            <w:proofErr w:type="spellStart"/>
            <w:r w:rsidRPr="00DF0C08">
              <w:rPr>
                <w:rFonts w:eastAsia="Times New Roman" w:cs="Tahoma"/>
                <w:sz w:val="16"/>
                <w:szCs w:val="16"/>
              </w:rPr>
              <w:t>tj</w:t>
            </w:r>
            <w:proofErr w:type="spellEnd"/>
            <w:r w:rsidRPr="00DF0C08">
              <w:rPr>
                <w:rFonts w:eastAsia="Times New Roman" w:cs="Tahoma"/>
                <w:sz w:val="16"/>
                <w:szCs w:val="16"/>
              </w:rPr>
              <w:t xml:space="preserve">:  </w:t>
            </w:r>
          </w:p>
          <w:p w14:paraId="1276BDB1" w14:textId="77777777" w:rsidR="0092039C" w:rsidRPr="00DF0C08" w:rsidRDefault="0092039C" w:rsidP="004E6F96">
            <w:pPr>
              <w:snapToGrid w:val="0"/>
              <w:jc w:val="both"/>
              <w:rPr>
                <w:rFonts w:eastAsia="Times New Roman" w:cs="Tahoma"/>
                <w:sz w:val="16"/>
                <w:szCs w:val="16"/>
              </w:rPr>
            </w:pPr>
          </w:p>
          <w:p w14:paraId="7057EAB7" w14:textId="77777777" w:rsidR="0092039C" w:rsidRPr="00DF0C08" w:rsidRDefault="0092039C" w:rsidP="004E6F96">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77D47041" w14:textId="77777777" w:rsidR="0092039C" w:rsidRPr="00DF0C08" w:rsidRDefault="0092039C" w:rsidP="004E6F96">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2BE35E88" w14:textId="77777777" w:rsidR="0092039C" w:rsidRPr="00DF0C08" w:rsidRDefault="0092039C" w:rsidP="004E6F96">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4CAE570E" w14:textId="77777777" w:rsidR="0092039C" w:rsidRPr="00DF0C08" w:rsidRDefault="0092039C" w:rsidP="004E6F96">
            <w:pPr>
              <w:snapToGrid w:val="0"/>
              <w:jc w:val="both"/>
              <w:rPr>
                <w:rFonts w:eastAsia="Times New Roman" w:cs="Tahoma"/>
                <w:sz w:val="16"/>
                <w:szCs w:val="16"/>
              </w:rPr>
            </w:pPr>
          </w:p>
          <w:p w14:paraId="574E9125"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6BF0BE41" w14:textId="77777777" w:rsidR="0092039C" w:rsidRPr="00DF0C08" w:rsidRDefault="0092039C" w:rsidP="004E6F96">
            <w:pPr>
              <w:snapToGrid w:val="0"/>
              <w:jc w:val="both"/>
              <w:rPr>
                <w:rFonts w:eastAsia="Times New Roman" w:cs="Tahoma"/>
                <w:sz w:val="16"/>
                <w:szCs w:val="16"/>
              </w:rPr>
            </w:pPr>
          </w:p>
        </w:tc>
        <w:tc>
          <w:tcPr>
            <w:tcW w:w="3614" w:type="dxa"/>
            <w:vAlign w:val="center"/>
          </w:tcPr>
          <w:p w14:paraId="0DBFA1F4" w14:textId="77777777" w:rsidR="0092039C" w:rsidRPr="00DF0C08" w:rsidRDefault="0092039C" w:rsidP="004E6F96">
            <w:pPr>
              <w:snapToGrid w:val="0"/>
              <w:jc w:val="center"/>
              <w:rPr>
                <w:rFonts w:eastAsia="Times New Roman" w:cs="Arial"/>
                <w:kern w:val="1"/>
              </w:rPr>
            </w:pPr>
            <w:r w:rsidRPr="00DF0C08">
              <w:rPr>
                <w:rFonts w:eastAsia="Times New Roman" w:cs="Arial"/>
                <w:kern w:val="1"/>
              </w:rPr>
              <w:t>Tak/Nie</w:t>
            </w:r>
          </w:p>
          <w:p w14:paraId="0BB4B522" w14:textId="77777777" w:rsidR="0092039C" w:rsidRPr="00DF0C08" w:rsidRDefault="0092039C" w:rsidP="004E6F96">
            <w:pPr>
              <w:snapToGrid w:val="0"/>
              <w:jc w:val="center"/>
              <w:rPr>
                <w:rFonts w:eastAsia="Times New Roman" w:cs="Arial"/>
                <w:kern w:val="1"/>
              </w:rPr>
            </w:pPr>
          </w:p>
          <w:p w14:paraId="38B324EC" w14:textId="77AF1D02" w:rsidR="0092039C" w:rsidRPr="006E5117" w:rsidRDefault="0092039C" w:rsidP="006E5117">
            <w:pPr>
              <w:snapToGrid w:val="0"/>
              <w:jc w:val="both"/>
              <w:rPr>
                <w:rFonts w:eastAsia="Times New Roman" w:cs="Arial"/>
                <w:kern w:val="1"/>
                <w:sz w:val="20"/>
                <w:szCs w:val="20"/>
              </w:rPr>
            </w:pPr>
            <w:r w:rsidRPr="006E5117">
              <w:rPr>
                <w:rFonts w:eastAsia="Times New Roman" w:cs="Arial"/>
                <w:kern w:val="1"/>
                <w:sz w:val="20"/>
                <w:szCs w:val="20"/>
              </w:rPr>
              <w:t>Kryterium obligatoryjne</w:t>
            </w:r>
            <w:r w:rsidR="006E5117">
              <w:rPr>
                <w:rFonts w:eastAsia="Times New Roman" w:cs="Arial"/>
                <w:kern w:val="1"/>
                <w:sz w:val="20"/>
                <w:szCs w:val="20"/>
              </w:rPr>
              <w:t xml:space="preserve"> </w:t>
            </w:r>
            <w:r w:rsidRPr="006E5117">
              <w:rPr>
                <w:rFonts w:eastAsia="Times New Roman" w:cs="Arial"/>
                <w:kern w:val="1"/>
                <w:sz w:val="20"/>
                <w:szCs w:val="20"/>
              </w:rPr>
              <w:t>(spełnienie jest niezbędne dla możliwości otrzymania dofinansowania).</w:t>
            </w:r>
          </w:p>
          <w:p w14:paraId="4B9C50BE" w14:textId="1DADEAB2" w:rsidR="0092039C" w:rsidRPr="006E5117" w:rsidRDefault="0092039C" w:rsidP="006E5117">
            <w:pPr>
              <w:snapToGrid w:val="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6E5117">
              <w:rPr>
                <w:rFonts w:eastAsia="Times New Roman" w:cs="Arial"/>
                <w:kern w:val="1"/>
                <w:sz w:val="20"/>
                <w:szCs w:val="20"/>
              </w:rPr>
              <w:t>.</w:t>
            </w:r>
            <w:r w:rsidRPr="006E5117">
              <w:rPr>
                <w:rFonts w:eastAsia="Times New Roman" w:cs="Arial"/>
                <w:kern w:val="1"/>
                <w:sz w:val="20"/>
                <w:szCs w:val="20"/>
              </w:rPr>
              <w:t xml:space="preserve"> </w:t>
            </w:r>
          </w:p>
          <w:p w14:paraId="46D26F27" w14:textId="77777777" w:rsidR="0092039C" w:rsidRPr="00DF0C08" w:rsidRDefault="0092039C" w:rsidP="004E6F96">
            <w:pPr>
              <w:snapToGrid w:val="0"/>
              <w:jc w:val="center"/>
              <w:rPr>
                <w:rFonts w:eastAsia="Times New Roman" w:cs="Arial"/>
                <w:kern w:val="1"/>
              </w:rPr>
            </w:pPr>
          </w:p>
          <w:p w14:paraId="11FEF4C0"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14:paraId="7D002B75" w14:textId="77777777" w:rsidR="0092039C" w:rsidRPr="00DF0C08" w:rsidRDefault="0092039C" w:rsidP="004E6F96">
            <w:pPr>
              <w:snapToGrid w:val="0"/>
              <w:jc w:val="center"/>
              <w:rPr>
                <w:rFonts w:eastAsia="Times New Roman" w:cs="Arial"/>
                <w:kern w:val="1"/>
              </w:rPr>
            </w:pPr>
          </w:p>
        </w:tc>
      </w:tr>
      <w:tr w:rsidR="0092039C" w:rsidRPr="00DF0C08" w14:paraId="7E1B730F" w14:textId="77777777" w:rsidTr="004E6F96">
        <w:tc>
          <w:tcPr>
            <w:tcW w:w="904" w:type="dxa"/>
          </w:tcPr>
          <w:p w14:paraId="167CE010" w14:textId="77777777" w:rsidR="0092039C" w:rsidRPr="00DF0C08" w:rsidRDefault="0092039C" w:rsidP="004E6F96">
            <w:pPr>
              <w:spacing w:after="120"/>
              <w:jc w:val="center"/>
              <w:rPr>
                <w:rFonts w:eastAsia="Times New Roman" w:cs="Arial"/>
                <w:kern w:val="1"/>
              </w:rPr>
            </w:pPr>
          </w:p>
          <w:p w14:paraId="4FAC8281" w14:textId="77777777" w:rsidR="0092039C" w:rsidRPr="00DF0C08" w:rsidRDefault="0092039C" w:rsidP="004E6F96">
            <w:pPr>
              <w:spacing w:after="120"/>
              <w:rPr>
                <w:rFonts w:eastAsia="Times New Roman" w:cs="Arial"/>
                <w:kern w:val="1"/>
              </w:rPr>
            </w:pPr>
          </w:p>
          <w:p w14:paraId="28176DA6" w14:textId="77777777" w:rsidR="0092039C" w:rsidRPr="00DF0C08" w:rsidRDefault="0092039C" w:rsidP="004E6F96">
            <w:pPr>
              <w:spacing w:after="120"/>
              <w:rPr>
                <w:rFonts w:eastAsia="Times New Roman" w:cs="Arial"/>
                <w:kern w:val="1"/>
              </w:rPr>
            </w:pPr>
          </w:p>
          <w:p w14:paraId="25D64A87" w14:textId="098585C4" w:rsidR="0092039C" w:rsidRPr="00DF0C08" w:rsidRDefault="0092039C" w:rsidP="004E6F96">
            <w:pPr>
              <w:spacing w:after="120"/>
              <w:rPr>
                <w:rFonts w:eastAsia="Times New Roman" w:cs="Arial"/>
                <w:kern w:val="1"/>
              </w:rPr>
            </w:pPr>
            <w:r w:rsidRPr="00DF0C08">
              <w:rPr>
                <w:rFonts w:eastAsia="Times New Roman" w:cs="Arial"/>
                <w:kern w:val="1"/>
              </w:rPr>
              <w:t xml:space="preserve"> 1</w:t>
            </w:r>
            <w:r>
              <w:rPr>
                <w:rFonts w:eastAsia="Times New Roman" w:cs="Arial"/>
                <w:kern w:val="1"/>
              </w:rPr>
              <w:t>5</w:t>
            </w:r>
            <w:r w:rsidRPr="00DF0C08">
              <w:rPr>
                <w:rFonts w:eastAsia="Times New Roman" w:cs="Arial"/>
                <w:kern w:val="1"/>
              </w:rPr>
              <w:t>.</w:t>
            </w:r>
          </w:p>
        </w:tc>
        <w:tc>
          <w:tcPr>
            <w:tcW w:w="3512" w:type="dxa"/>
            <w:vAlign w:val="center"/>
          </w:tcPr>
          <w:p w14:paraId="28F5F2FD" w14:textId="77777777" w:rsidR="0092039C" w:rsidRPr="00DF0C08" w:rsidRDefault="0092039C" w:rsidP="004E6F96">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7E77947F"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14:paraId="4C88BC01" w14:textId="77777777" w:rsidR="0092039C" w:rsidRPr="00DF0C08" w:rsidRDefault="0092039C" w:rsidP="004E6F96">
            <w:pPr>
              <w:jc w:val="both"/>
              <w:rPr>
                <w:rFonts w:eastAsia="Times New Roman" w:cs="Arial"/>
                <w:kern w:val="1"/>
              </w:rPr>
            </w:pPr>
          </w:p>
          <w:p w14:paraId="34A1538C" w14:textId="77777777" w:rsidR="0092039C" w:rsidRPr="00DF0C08" w:rsidRDefault="0092039C" w:rsidP="004E6F96">
            <w:pPr>
              <w:jc w:val="both"/>
              <w:rPr>
                <w:rFonts w:eastAsia="Times New Roman" w:cs="Arial"/>
                <w:kern w:val="2"/>
                <w:sz w:val="16"/>
                <w:szCs w:val="16"/>
              </w:rPr>
            </w:pPr>
          </w:p>
          <w:p w14:paraId="2C0EEBE4" w14:textId="77777777" w:rsidR="0092039C" w:rsidRPr="00DF0C08" w:rsidRDefault="0092039C" w:rsidP="004E6F96">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14:paraId="537C4EFC" w14:textId="77777777" w:rsidR="0092039C" w:rsidRPr="00DF0C08" w:rsidRDefault="0092039C" w:rsidP="004E6F96">
            <w:pPr>
              <w:jc w:val="both"/>
              <w:rPr>
                <w:rFonts w:eastAsia="Times New Roman" w:cs="Arial"/>
                <w:kern w:val="2"/>
                <w:sz w:val="16"/>
                <w:szCs w:val="16"/>
              </w:rPr>
            </w:pPr>
          </w:p>
          <w:p w14:paraId="62EF0C7C" w14:textId="77777777" w:rsidR="0092039C" w:rsidRPr="00DF0C08" w:rsidRDefault="0092039C" w:rsidP="004E6F96">
            <w:pPr>
              <w:jc w:val="both"/>
              <w:rPr>
                <w:rFonts w:eastAsia="Times New Roman" w:cs="Arial"/>
                <w:kern w:val="1"/>
              </w:rPr>
            </w:pPr>
          </w:p>
        </w:tc>
        <w:tc>
          <w:tcPr>
            <w:tcW w:w="3614" w:type="dxa"/>
          </w:tcPr>
          <w:p w14:paraId="07BEE351"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Tak/Nie/Nie dotyczy</w:t>
            </w:r>
          </w:p>
          <w:p w14:paraId="41234DFA" w14:textId="77777777" w:rsidR="0092039C" w:rsidRPr="00DF0C08" w:rsidRDefault="0092039C" w:rsidP="004E6F96">
            <w:pPr>
              <w:autoSpaceDE w:val="0"/>
              <w:autoSpaceDN w:val="0"/>
              <w:adjustRightInd w:val="0"/>
              <w:rPr>
                <w:rFonts w:eastAsia="Times New Roman" w:cs="Arial"/>
                <w:kern w:val="1"/>
              </w:rPr>
            </w:pPr>
          </w:p>
          <w:p w14:paraId="1BAFAC23" w14:textId="36732505" w:rsidR="0092039C" w:rsidRPr="006E5117" w:rsidRDefault="0092039C" w:rsidP="006E5117">
            <w:pPr>
              <w:autoSpaceDE w:val="0"/>
              <w:autoSpaceDN w:val="0"/>
              <w:adjustRightInd w:val="0"/>
              <w:spacing w:before="240"/>
              <w:jc w:val="both"/>
              <w:rPr>
                <w:rFonts w:eastAsia="Times New Roman" w:cs="Arial"/>
                <w:kern w:val="1"/>
                <w:sz w:val="20"/>
                <w:szCs w:val="20"/>
              </w:rPr>
            </w:pPr>
            <w:r w:rsidRPr="006E5117">
              <w:rPr>
                <w:rFonts w:eastAsia="Times New Roman" w:cs="Arial"/>
                <w:kern w:val="1"/>
                <w:sz w:val="20"/>
                <w:szCs w:val="20"/>
              </w:rPr>
              <w:t>Kryterium obligatoryjne</w:t>
            </w:r>
            <w:r w:rsidR="006E5117" w:rsidRPr="006E5117">
              <w:rPr>
                <w:rFonts w:eastAsia="Times New Roman" w:cs="Arial"/>
                <w:kern w:val="1"/>
                <w:sz w:val="20"/>
                <w:szCs w:val="20"/>
              </w:rPr>
              <w:t xml:space="preserve"> </w:t>
            </w:r>
            <w:r w:rsidRPr="006E5117">
              <w:rPr>
                <w:rFonts w:eastAsia="Times New Roman" w:cs="Arial"/>
                <w:kern w:val="1"/>
                <w:sz w:val="20"/>
                <w:szCs w:val="20"/>
              </w:rPr>
              <w:t>(spełnienie jest niezbędne dla możliwości otrzymania dofinansowania).</w:t>
            </w:r>
          </w:p>
          <w:p w14:paraId="3D6B8951" w14:textId="3505FBED" w:rsidR="0092039C" w:rsidRPr="006E5117" w:rsidRDefault="0092039C" w:rsidP="006E5117">
            <w:pPr>
              <w:autoSpaceDE w:val="0"/>
              <w:autoSpaceDN w:val="0"/>
              <w:adjustRightInd w:val="0"/>
              <w:spacing w:before="24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4F3B2E">
              <w:rPr>
                <w:rFonts w:eastAsia="Times New Roman" w:cs="Arial"/>
                <w:kern w:val="1"/>
                <w:sz w:val="20"/>
                <w:szCs w:val="20"/>
              </w:rPr>
              <w:t>.</w:t>
            </w:r>
            <w:r w:rsidRPr="006E5117">
              <w:rPr>
                <w:rFonts w:eastAsia="Times New Roman" w:cs="Arial"/>
                <w:kern w:val="1"/>
                <w:sz w:val="20"/>
                <w:szCs w:val="20"/>
              </w:rPr>
              <w:t xml:space="preserve"> </w:t>
            </w:r>
          </w:p>
          <w:p w14:paraId="617FC7A8" w14:textId="77777777" w:rsidR="0092039C" w:rsidRPr="00DF0C08" w:rsidRDefault="0092039C" w:rsidP="006E5117">
            <w:pPr>
              <w:autoSpaceDE w:val="0"/>
              <w:autoSpaceDN w:val="0"/>
              <w:adjustRightInd w:val="0"/>
              <w:spacing w:before="240"/>
              <w:jc w:val="center"/>
              <w:rPr>
                <w:rFonts w:eastAsia="Times New Roman" w:cs="Arial"/>
                <w:kern w:val="1"/>
              </w:rPr>
            </w:pPr>
            <w:r w:rsidRPr="00DF0C08">
              <w:rPr>
                <w:rFonts w:cs="Arial"/>
                <w:b/>
                <w:sz w:val="20"/>
                <w:szCs w:val="20"/>
              </w:rPr>
              <w:t>Możliwości jednorazowej korekty</w:t>
            </w:r>
          </w:p>
        </w:tc>
      </w:tr>
      <w:tr w:rsidR="0092039C" w:rsidRPr="00DF0C08" w14:paraId="4BAEC794" w14:textId="77777777" w:rsidTr="004E6F96">
        <w:tc>
          <w:tcPr>
            <w:tcW w:w="904" w:type="dxa"/>
          </w:tcPr>
          <w:p w14:paraId="7E1A1064" w14:textId="77777777" w:rsidR="0092039C" w:rsidRPr="00DF0C08" w:rsidRDefault="0092039C" w:rsidP="004E6F96">
            <w:pPr>
              <w:spacing w:after="120"/>
              <w:jc w:val="center"/>
              <w:rPr>
                <w:rFonts w:eastAsia="Times New Roman" w:cs="Arial"/>
                <w:kern w:val="1"/>
              </w:rPr>
            </w:pPr>
          </w:p>
          <w:p w14:paraId="48F3B59A" w14:textId="77777777" w:rsidR="0092039C" w:rsidRPr="00DF0C08" w:rsidRDefault="0092039C" w:rsidP="004E6F96">
            <w:pPr>
              <w:spacing w:after="120"/>
              <w:jc w:val="center"/>
              <w:rPr>
                <w:rFonts w:eastAsia="Times New Roman" w:cs="Arial"/>
                <w:kern w:val="1"/>
              </w:rPr>
            </w:pPr>
          </w:p>
          <w:p w14:paraId="488AB6BA" w14:textId="77777777" w:rsidR="0092039C" w:rsidRPr="00DF0C08" w:rsidRDefault="0092039C" w:rsidP="004E6F96">
            <w:pPr>
              <w:spacing w:after="120"/>
              <w:jc w:val="center"/>
              <w:rPr>
                <w:rFonts w:eastAsia="Times New Roman" w:cs="Arial"/>
                <w:kern w:val="1"/>
              </w:rPr>
            </w:pPr>
          </w:p>
          <w:p w14:paraId="0C90D8FC" w14:textId="22713443" w:rsidR="0092039C" w:rsidRPr="00DF0C08" w:rsidRDefault="0092039C" w:rsidP="004E6F96">
            <w:pPr>
              <w:spacing w:after="120"/>
              <w:rPr>
                <w:rFonts w:eastAsia="Times New Roman" w:cs="Arial"/>
                <w:kern w:val="1"/>
              </w:rPr>
            </w:pPr>
            <w:r w:rsidRPr="00DF0C08">
              <w:rPr>
                <w:rFonts w:eastAsia="Times New Roman" w:cs="Arial"/>
                <w:kern w:val="1"/>
              </w:rPr>
              <w:t>1</w:t>
            </w:r>
            <w:r>
              <w:rPr>
                <w:rFonts w:eastAsia="Times New Roman" w:cs="Arial"/>
                <w:kern w:val="1"/>
              </w:rPr>
              <w:t>6</w:t>
            </w:r>
            <w:r w:rsidRPr="00DF0C08">
              <w:rPr>
                <w:rFonts w:eastAsia="Times New Roman" w:cs="Arial"/>
                <w:kern w:val="1"/>
              </w:rPr>
              <w:t>.</w:t>
            </w:r>
          </w:p>
        </w:tc>
        <w:tc>
          <w:tcPr>
            <w:tcW w:w="3512" w:type="dxa"/>
          </w:tcPr>
          <w:p w14:paraId="2BE1061A" w14:textId="77777777" w:rsidR="0092039C" w:rsidRPr="00DF0C08" w:rsidRDefault="0092039C" w:rsidP="004E6F96">
            <w:pPr>
              <w:spacing w:after="120"/>
              <w:jc w:val="both"/>
              <w:rPr>
                <w:rFonts w:eastAsia="Times New Roman" w:cs="Arial"/>
                <w:kern w:val="2"/>
              </w:rPr>
            </w:pPr>
          </w:p>
          <w:p w14:paraId="72B3E304" w14:textId="77777777" w:rsidR="0092039C" w:rsidRPr="00DF0C08" w:rsidRDefault="0092039C" w:rsidP="004E6F96">
            <w:pPr>
              <w:spacing w:after="120"/>
              <w:jc w:val="both"/>
              <w:rPr>
                <w:rFonts w:eastAsia="Times New Roman" w:cs="Arial"/>
                <w:kern w:val="2"/>
              </w:rPr>
            </w:pPr>
          </w:p>
          <w:p w14:paraId="7A190CE8" w14:textId="77777777" w:rsidR="0092039C" w:rsidRPr="00DF0C08" w:rsidRDefault="0092039C" w:rsidP="004E6F96">
            <w:pPr>
              <w:spacing w:after="120"/>
              <w:jc w:val="both"/>
              <w:rPr>
                <w:rFonts w:eastAsia="Times New Roman" w:cs="Arial"/>
                <w:kern w:val="2"/>
              </w:rPr>
            </w:pPr>
          </w:p>
          <w:p w14:paraId="2E11153F" w14:textId="77777777" w:rsidR="0092039C" w:rsidRPr="00DF0C08" w:rsidRDefault="0092039C" w:rsidP="004E6F96">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14:paraId="6068DA31" w14:textId="77777777" w:rsidR="0092039C" w:rsidRPr="00DF0C08" w:rsidRDefault="0092039C" w:rsidP="004E6F96">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31876E81" w14:textId="77777777" w:rsidR="0092039C" w:rsidRPr="00DF0C08" w:rsidRDefault="0092039C" w:rsidP="004E6F96">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14:paraId="33A72980" w14:textId="77777777" w:rsidR="0092039C" w:rsidRPr="00DF0C08" w:rsidRDefault="0092039C" w:rsidP="004E6F96">
            <w:pPr>
              <w:spacing w:after="120"/>
              <w:jc w:val="center"/>
              <w:rPr>
                <w:rFonts w:eastAsia="Times New Roman" w:cs="Arial"/>
                <w:kern w:val="2"/>
              </w:rPr>
            </w:pPr>
            <w:r w:rsidRPr="00DF0C08">
              <w:rPr>
                <w:rFonts w:eastAsia="Times New Roman" w:cs="Arial"/>
                <w:kern w:val="2"/>
              </w:rPr>
              <w:t xml:space="preserve">  </w:t>
            </w:r>
          </w:p>
          <w:p w14:paraId="2EEFD6C9" w14:textId="77777777" w:rsidR="0092039C" w:rsidRPr="00DF0C08" w:rsidRDefault="0092039C" w:rsidP="004E6F96">
            <w:pPr>
              <w:spacing w:after="120"/>
              <w:jc w:val="center"/>
              <w:rPr>
                <w:rFonts w:eastAsia="Times New Roman" w:cs="Arial"/>
                <w:kern w:val="2"/>
              </w:rPr>
            </w:pPr>
            <w:r w:rsidRPr="00DF0C08">
              <w:rPr>
                <w:rFonts w:eastAsia="Times New Roman" w:cs="Arial"/>
                <w:kern w:val="2"/>
              </w:rPr>
              <w:t xml:space="preserve">Tak/Nie/Nie dotyczy </w:t>
            </w:r>
          </w:p>
          <w:p w14:paraId="708DA017" w14:textId="2EEA8E54"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Kryterium obligatoryjne</w:t>
            </w:r>
            <w:r w:rsidR="006E5117">
              <w:rPr>
                <w:rFonts w:eastAsia="Times New Roman" w:cs="Arial"/>
                <w:kern w:val="1"/>
                <w:sz w:val="20"/>
                <w:szCs w:val="20"/>
              </w:rPr>
              <w:t xml:space="preserve"> </w:t>
            </w:r>
            <w:r w:rsidRPr="006E5117">
              <w:rPr>
                <w:rFonts w:eastAsia="Times New Roman" w:cs="Arial"/>
                <w:kern w:val="1"/>
                <w:sz w:val="20"/>
                <w:szCs w:val="20"/>
              </w:rPr>
              <w:t>(spełnienie jest niezbędne dla możliwości otrzymania dofinansowania).</w:t>
            </w:r>
          </w:p>
          <w:p w14:paraId="04438945" w14:textId="66F561C9"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4F3B2E">
              <w:rPr>
                <w:rFonts w:eastAsia="Times New Roman" w:cs="Arial"/>
                <w:kern w:val="1"/>
                <w:sz w:val="20"/>
                <w:szCs w:val="20"/>
              </w:rPr>
              <w:t>.</w:t>
            </w:r>
            <w:r w:rsidRPr="006E5117">
              <w:rPr>
                <w:rFonts w:eastAsia="Times New Roman" w:cs="Arial"/>
                <w:kern w:val="1"/>
                <w:sz w:val="20"/>
                <w:szCs w:val="20"/>
              </w:rPr>
              <w:t xml:space="preserve"> </w:t>
            </w:r>
          </w:p>
          <w:p w14:paraId="2DF5D9BC" w14:textId="77777777" w:rsidR="0092039C" w:rsidRPr="00DF0C08" w:rsidRDefault="0092039C" w:rsidP="006E5117">
            <w:pPr>
              <w:spacing w:before="240" w:after="120"/>
              <w:jc w:val="center"/>
              <w:rPr>
                <w:rFonts w:eastAsia="Times New Roman" w:cs="Arial"/>
                <w:kern w:val="2"/>
              </w:rPr>
            </w:pPr>
            <w:r w:rsidRPr="00DF0C08">
              <w:rPr>
                <w:rFonts w:cs="Arial"/>
                <w:b/>
                <w:sz w:val="20"/>
                <w:szCs w:val="20"/>
              </w:rPr>
              <w:t>Możliwości jednorazowej korekty</w:t>
            </w:r>
          </w:p>
        </w:tc>
      </w:tr>
    </w:tbl>
    <w:p w14:paraId="0B2B6125" w14:textId="77777777" w:rsidR="00525B2A" w:rsidRPr="00E60779" w:rsidRDefault="00525B2A" w:rsidP="00AE42C9">
      <w:pPr>
        <w:autoSpaceDE w:val="0"/>
        <w:autoSpaceDN w:val="0"/>
        <w:adjustRightInd w:val="0"/>
        <w:spacing w:after="0" w:line="240" w:lineRule="auto"/>
        <w:rPr>
          <w:rFonts w:cs="Arial"/>
          <w:i/>
          <w:iCs/>
        </w:rPr>
      </w:pPr>
    </w:p>
    <w:p w14:paraId="1A3A7CE5" w14:textId="77777777" w:rsidR="003F42F4" w:rsidRPr="00E60779" w:rsidRDefault="003F42F4" w:rsidP="00E32B6F">
      <w:pPr>
        <w:pStyle w:val="Nagwek3"/>
        <w:spacing w:line="240" w:lineRule="auto"/>
        <w:rPr>
          <w:rFonts w:asciiTheme="minorHAnsi" w:eastAsia="Times New Roman" w:hAnsiTheme="minorHAnsi" w:cs="Arial"/>
          <w:color w:val="000000" w:themeColor="text1"/>
          <w:u w:val="single"/>
        </w:rPr>
      </w:pPr>
      <w:bookmarkStart w:id="1" w:name="_Toc447877364"/>
      <w:bookmarkStart w:id="2" w:name="_Toc434236417"/>
      <w:r w:rsidRPr="00E60779">
        <w:rPr>
          <w:rFonts w:asciiTheme="minorHAnsi" w:eastAsia="Times New Roman" w:hAnsiTheme="minorHAnsi" w:cs="Arial"/>
          <w:color w:val="000000" w:themeColor="text1"/>
          <w:u w:val="single"/>
        </w:rPr>
        <w:t>b. Kryteria formalne specyficzne – dla poszczególnych działań RPO WD 2014-2020 – zakres EFRR</w:t>
      </w:r>
      <w:bookmarkEnd w:id="1"/>
    </w:p>
    <w:p w14:paraId="50D6165C" w14:textId="77777777" w:rsidR="003F42F4" w:rsidRPr="00E60779" w:rsidRDefault="003F42F4" w:rsidP="00E32B6F">
      <w:pPr>
        <w:pStyle w:val="Default"/>
        <w:rPr>
          <w:rFonts w:asciiTheme="minorHAnsi" w:eastAsia="Times New Roman" w:hAnsiTheme="minorHAnsi" w:cs="Arial"/>
          <w:b/>
          <w:bCs/>
          <w:iCs/>
          <w:color w:val="auto"/>
          <w:sz w:val="22"/>
          <w:szCs w:val="22"/>
        </w:rPr>
      </w:pPr>
    </w:p>
    <w:p w14:paraId="4024B7F7" w14:textId="77777777" w:rsidR="005F4579" w:rsidRPr="00E60779" w:rsidRDefault="005F4579" w:rsidP="00E32B6F">
      <w:pPr>
        <w:spacing w:line="240" w:lineRule="auto"/>
        <w:rPr>
          <w:b/>
        </w:rPr>
      </w:pPr>
      <w:r w:rsidRPr="00E60779">
        <w:rPr>
          <w:b/>
        </w:rPr>
        <w:t>Działanie 3.4 Wdrażanie strategii niskoemisyjnych</w:t>
      </w:r>
    </w:p>
    <w:tbl>
      <w:tblPr>
        <w:tblStyle w:val="Tabela-Siatka1"/>
        <w:tblW w:w="14574" w:type="dxa"/>
        <w:tblInd w:w="276" w:type="dxa"/>
        <w:tblLook w:val="0000" w:firstRow="0" w:lastRow="0" w:firstColumn="0" w:lastColumn="0" w:noHBand="0" w:noVBand="0"/>
      </w:tblPr>
      <w:tblGrid>
        <w:gridCol w:w="675"/>
        <w:gridCol w:w="10"/>
        <w:gridCol w:w="3539"/>
        <w:gridCol w:w="6237"/>
        <w:gridCol w:w="4113"/>
      </w:tblGrid>
      <w:tr w:rsidR="005F4579" w:rsidRPr="00E60779" w14:paraId="7545A4AE" w14:textId="77777777" w:rsidTr="00FC289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B251D3" w14:textId="77777777" w:rsidR="005F4579" w:rsidRPr="00E60779" w:rsidRDefault="005F4579" w:rsidP="00E32B6F">
            <w:pPr>
              <w:jc w:val="center"/>
              <w:rPr>
                <w:rFonts w:eastAsia="Times New Roman" w:cs="Arial"/>
                <w:b/>
              </w:rPr>
            </w:pPr>
            <w:r w:rsidRPr="00E60779">
              <w:rPr>
                <w:rFonts w:eastAsia="Times New Roman" w:cs="Arial"/>
                <w:b/>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F9F659" w14:textId="77777777" w:rsidR="005F4579" w:rsidRPr="00E60779" w:rsidRDefault="005F4579" w:rsidP="00E32B6F">
            <w:pPr>
              <w:jc w:val="center"/>
              <w:rPr>
                <w:rFonts w:eastAsia="Times New Roman" w:cs="Arial"/>
                <w:b/>
              </w:rPr>
            </w:pPr>
            <w:r w:rsidRPr="00E60779">
              <w:rPr>
                <w:rFonts w:eastAsia="Times New Roman" w:cs="Arial"/>
                <w:b/>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6CA759" w14:textId="77777777" w:rsidR="005F4579" w:rsidRPr="00E60779" w:rsidRDefault="005F4579" w:rsidP="00E32B6F">
            <w:pPr>
              <w:jc w:val="center"/>
              <w:rPr>
                <w:rFonts w:eastAsia="Times New Roman" w:cs="Arial"/>
                <w:b/>
              </w:rPr>
            </w:pPr>
            <w:r w:rsidRPr="00E60779">
              <w:rPr>
                <w:rFonts w:eastAsia="Times New Roman" w:cs="Arial"/>
                <w:b/>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5CD434" w14:textId="77777777" w:rsidR="005F4579" w:rsidRPr="00E60779" w:rsidRDefault="005F4579" w:rsidP="00E32B6F">
            <w:pPr>
              <w:jc w:val="center"/>
              <w:rPr>
                <w:rFonts w:eastAsia="Times New Roman" w:cs="Tahoma"/>
                <w:b/>
              </w:rPr>
            </w:pPr>
            <w:r w:rsidRPr="00E60779">
              <w:rPr>
                <w:rFonts w:eastAsia="Times New Roman" w:cs="Arial"/>
                <w:b/>
              </w:rPr>
              <w:t>Opis znaczenia kryterium</w:t>
            </w:r>
          </w:p>
        </w:tc>
      </w:tr>
      <w:tr w:rsidR="005F4579" w:rsidRPr="00E60779" w14:paraId="0513F1F4" w14:textId="77777777" w:rsidTr="00FC2893">
        <w:trPr>
          <w:trHeight w:val="952"/>
        </w:trPr>
        <w:tc>
          <w:tcPr>
            <w:tcW w:w="685" w:type="dxa"/>
            <w:gridSpan w:val="2"/>
            <w:shd w:val="clear" w:color="auto" w:fill="auto"/>
            <w:tcMar>
              <w:left w:w="108" w:type="dxa"/>
            </w:tcMar>
            <w:vAlign w:val="center"/>
          </w:tcPr>
          <w:p w14:paraId="0BCBA698" w14:textId="77777777" w:rsidR="005F4579" w:rsidRPr="00E60779" w:rsidRDefault="005F4579" w:rsidP="00D14073">
            <w:pPr>
              <w:numPr>
                <w:ilvl w:val="0"/>
                <w:numId w:val="16"/>
              </w:numPr>
              <w:snapToGrid w:val="0"/>
              <w:contextualSpacing/>
              <w:rPr>
                <w:rFonts w:cs="Arial"/>
              </w:rPr>
            </w:pPr>
          </w:p>
        </w:tc>
        <w:tc>
          <w:tcPr>
            <w:tcW w:w="3539" w:type="dxa"/>
            <w:tcBorders>
              <w:top w:val="nil"/>
              <w:right w:val="single" w:sz="4" w:space="0" w:color="000001"/>
            </w:tcBorders>
            <w:shd w:val="clear" w:color="auto" w:fill="auto"/>
            <w:tcMar>
              <w:left w:w="108" w:type="dxa"/>
            </w:tcMar>
            <w:vAlign w:val="center"/>
          </w:tcPr>
          <w:p w14:paraId="1EC2C09B" w14:textId="77777777" w:rsidR="005F4579" w:rsidRPr="00E60779" w:rsidRDefault="005F4579" w:rsidP="00711345">
            <w:pPr>
              <w:snapToGrid w:val="0"/>
              <w:jc w:val="both"/>
              <w:rPr>
                <w:rFonts w:eastAsia="Times New Roman" w:cs="Arial"/>
                <w:b/>
              </w:rPr>
            </w:pPr>
            <w:r w:rsidRPr="00E60779">
              <w:rPr>
                <w:rFonts w:eastAsia="Times New Roman" w:cs="Arial"/>
                <w:b/>
              </w:rPr>
              <w:t xml:space="preserve">Czy projekt wynika z  Planu Gospodarki Niskoemisyjnej </w:t>
            </w:r>
          </w:p>
          <w:p w14:paraId="3063B44E" w14:textId="77777777" w:rsidR="005F4579" w:rsidRPr="00E60779" w:rsidRDefault="005F4579" w:rsidP="00E32B6F">
            <w:pPr>
              <w:snapToGrid w:val="0"/>
              <w:rPr>
                <w:rFonts w:eastAsia="Times New Roman" w:cs="Arial"/>
                <w:b/>
              </w:rPr>
            </w:pPr>
          </w:p>
        </w:tc>
        <w:tc>
          <w:tcPr>
            <w:tcW w:w="6237" w:type="dxa"/>
            <w:tcBorders>
              <w:top w:val="nil"/>
              <w:left w:val="single" w:sz="4" w:space="0" w:color="000001"/>
              <w:right w:val="single" w:sz="4" w:space="0" w:color="000001"/>
            </w:tcBorders>
            <w:shd w:val="clear" w:color="auto" w:fill="auto"/>
            <w:tcMar>
              <w:left w:w="108" w:type="dxa"/>
            </w:tcMar>
            <w:vAlign w:val="center"/>
          </w:tcPr>
          <w:p w14:paraId="7C08DE70" w14:textId="77777777" w:rsidR="005F4579" w:rsidRPr="00E60779" w:rsidRDefault="005F4579" w:rsidP="00E32B6F">
            <w:pPr>
              <w:snapToGrid w:val="0"/>
              <w:jc w:val="both"/>
              <w:rPr>
                <w:rFonts w:cs="Arial"/>
              </w:rPr>
            </w:pPr>
            <w:r w:rsidRPr="00E60779">
              <w:rPr>
                <w:rFonts w:cs="Arial"/>
              </w:rPr>
              <w:t xml:space="preserve">W ramach kryterium należy zweryfikować czy projekt wynika z Planu Gospodarki Niskoemisyjnej. </w:t>
            </w:r>
          </w:p>
          <w:p w14:paraId="7B4A612D" w14:textId="77777777" w:rsidR="005F4579" w:rsidRPr="00E60779" w:rsidRDefault="005F4579" w:rsidP="00E32B6F">
            <w:pPr>
              <w:snapToGrid w:val="0"/>
              <w:jc w:val="both"/>
              <w:rPr>
                <w:rFonts w:cs="Arial"/>
              </w:rPr>
            </w:pPr>
          </w:p>
          <w:p w14:paraId="6F7EEA2A" w14:textId="77777777" w:rsidR="005F4579" w:rsidRPr="00E60779" w:rsidRDefault="005F4579" w:rsidP="00E32B6F">
            <w:pPr>
              <w:snapToGrid w:val="0"/>
              <w:jc w:val="both"/>
              <w:rPr>
                <w:rFonts w:cs="Arial"/>
              </w:rPr>
            </w:pPr>
            <w:r w:rsidRPr="00E60779">
              <w:rPr>
                <w:rFonts w:cs="Arial"/>
              </w:rPr>
              <w:t>Plan Gospodarki Niskoemisyjnej powinien zostać przyjęty do realizacji uchwałą gminy, właściwej dla miejsca realizacji projektu. Jeśli projekt realizowany jest na obszarze kilku gmin, powinien być ujęty w planach właściwych gmin.</w:t>
            </w:r>
          </w:p>
          <w:p w14:paraId="72EA3FF8" w14:textId="77777777" w:rsidR="005F4579" w:rsidRPr="00E60779" w:rsidRDefault="005F4579" w:rsidP="00E32B6F">
            <w:pPr>
              <w:snapToGrid w:val="0"/>
              <w:jc w:val="both"/>
              <w:rPr>
                <w:rFonts w:cs="Arial"/>
              </w:rPr>
            </w:pPr>
          </w:p>
          <w:p w14:paraId="1FA510E5" w14:textId="77777777" w:rsidR="005F4579" w:rsidRPr="00E60779" w:rsidRDefault="005F4579" w:rsidP="00E32B6F">
            <w:pPr>
              <w:snapToGrid w:val="0"/>
              <w:jc w:val="both"/>
              <w:rPr>
                <w:rFonts w:cs="Arial"/>
              </w:rPr>
            </w:pPr>
            <w:r w:rsidRPr="00E60779">
              <w:rPr>
                <w:rFonts w:cs="Arial"/>
              </w:rPr>
              <w:t>Ocena dokonywana jest na podstawie zaświadczenia/</w:t>
            </w:r>
            <w:r w:rsidR="005650C1" w:rsidRPr="00E60779">
              <w:rPr>
                <w:rFonts w:cs="Arial"/>
              </w:rPr>
              <w:t xml:space="preserve"> </w:t>
            </w:r>
            <w:r w:rsidRPr="00E60779">
              <w:rPr>
                <w:rFonts w:cs="Arial"/>
              </w:rPr>
              <w:t xml:space="preserve">oświadczenia* wydanego przez właściwy urząd gminy. Zaświadczenie obligatoryjnie zawiera: </w:t>
            </w:r>
          </w:p>
          <w:p w14:paraId="1A85E827" w14:textId="77777777" w:rsidR="005F4579" w:rsidRPr="00E60779" w:rsidRDefault="005F4579" w:rsidP="00D14073">
            <w:pPr>
              <w:pStyle w:val="Akapitzlist"/>
              <w:numPr>
                <w:ilvl w:val="0"/>
                <w:numId w:val="17"/>
              </w:numPr>
              <w:snapToGrid w:val="0"/>
              <w:jc w:val="both"/>
              <w:rPr>
                <w:rFonts w:cs="Arial"/>
              </w:rPr>
            </w:pPr>
            <w:r w:rsidRPr="00E60779">
              <w:rPr>
                <w:rFonts w:cs="Arial"/>
              </w:rPr>
              <w:t>informację  o tym że projekt wynika z Planu Gospodarki Niskoemisyjnej, przyjętego do realizacji uchwałą rady gminy;</w:t>
            </w:r>
          </w:p>
          <w:p w14:paraId="1E27D42C" w14:textId="77777777" w:rsidR="005F4579" w:rsidRPr="00E60779" w:rsidRDefault="005F4579" w:rsidP="00D14073">
            <w:pPr>
              <w:pStyle w:val="Akapitzlist"/>
              <w:numPr>
                <w:ilvl w:val="0"/>
                <w:numId w:val="17"/>
              </w:numPr>
              <w:snapToGrid w:val="0"/>
              <w:jc w:val="both"/>
              <w:rPr>
                <w:rFonts w:cs="Arial"/>
              </w:rPr>
            </w:pPr>
            <w:r w:rsidRPr="00E60779">
              <w:rPr>
                <w:rFonts w:cs="Arial"/>
              </w:rPr>
              <w:t>krótkie uzasadnienie merytoryczne;</w:t>
            </w:r>
          </w:p>
          <w:p w14:paraId="790351B4" w14:textId="77777777" w:rsidR="005F4579" w:rsidRPr="00E60779" w:rsidRDefault="005F4579" w:rsidP="00D14073">
            <w:pPr>
              <w:pStyle w:val="Akapitzlist"/>
              <w:numPr>
                <w:ilvl w:val="0"/>
                <w:numId w:val="17"/>
              </w:numPr>
              <w:snapToGrid w:val="0"/>
              <w:jc w:val="both"/>
              <w:rPr>
                <w:rFonts w:cs="Arial"/>
              </w:rPr>
            </w:pPr>
            <w:r w:rsidRPr="00E60779">
              <w:rPr>
                <w:rFonts w:cs="Arial"/>
              </w:rPr>
              <w:t xml:space="preserve">numer uchwały przyjmującej PGN do realizacji. </w:t>
            </w:r>
          </w:p>
          <w:p w14:paraId="0F626FAA" w14:textId="77777777" w:rsidR="005F4579" w:rsidRPr="00E60779" w:rsidRDefault="005F4579" w:rsidP="00E32B6F">
            <w:pPr>
              <w:snapToGrid w:val="0"/>
              <w:jc w:val="both"/>
              <w:rPr>
                <w:rFonts w:cs="Arial"/>
              </w:rPr>
            </w:pPr>
          </w:p>
          <w:p w14:paraId="4E62773E" w14:textId="77777777" w:rsidR="005F4579" w:rsidRPr="00E60779" w:rsidRDefault="005F4579" w:rsidP="00E32B6F">
            <w:pPr>
              <w:snapToGrid w:val="0"/>
              <w:jc w:val="both"/>
            </w:pPr>
            <w:r w:rsidRPr="00E60779">
              <w:rPr>
                <w:rFonts w:cs="Arial"/>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w:t>
            </w:r>
            <w:r w:rsidRPr="00E60779">
              <w:rPr>
                <w:rFonts w:cs="Arial"/>
              </w:rPr>
              <w:lastRenderedPageBreak/>
              <w:t>(czyste paliwa i pojazdy).</w:t>
            </w:r>
          </w:p>
          <w:p w14:paraId="32855EFD" w14:textId="77777777" w:rsidR="005F4579" w:rsidRPr="00E60779" w:rsidRDefault="005F4579" w:rsidP="00E32B6F">
            <w:pPr>
              <w:snapToGrid w:val="0"/>
              <w:jc w:val="both"/>
              <w:rPr>
                <w:rFonts w:cs="Arial"/>
              </w:rPr>
            </w:pPr>
          </w:p>
          <w:p w14:paraId="4199E51B" w14:textId="77777777" w:rsidR="005F4579" w:rsidRPr="00E60779" w:rsidRDefault="005F4579" w:rsidP="00E32B6F">
            <w:pPr>
              <w:snapToGrid w:val="0"/>
              <w:jc w:val="both"/>
            </w:pPr>
            <w:r w:rsidRPr="00E60779">
              <w:rPr>
                <w:rFonts w:cs="Arial"/>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14:paraId="47F70471" w14:textId="77777777" w:rsidR="005F4579" w:rsidRPr="00E60779" w:rsidRDefault="005F4579" w:rsidP="00E32B6F">
            <w:pPr>
              <w:snapToGrid w:val="0"/>
              <w:jc w:val="center"/>
              <w:rPr>
                <w:rFonts w:cs="Arial"/>
              </w:rPr>
            </w:pPr>
            <w:r w:rsidRPr="00E60779">
              <w:rPr>
                <w:rFonts w:cs="Arial"/>
              </w:rPr>
              <w:lastRenderedPageBreak/>
              <w:t>Tak/Nie</w:t>
            </w:r>
          </w:p>
          <w:p w14:paraId="39915FC8" w14:textId="26FF9DDE" w:rsidR="005F4579" w:rsidRPr="00E60779" w:rsidRDefault="005F4579" w:rsidP="00801EA4">
            <w:pPr>
              <w:snapToGrid w:val="0"/>
              <w:jc w:val="both"/>
              <w:rPr>
                <w:rFonts w:eastAsia="Times New Roman" w:cs="Arial"/>
              </w:rPr>
            </w:pPr>
            <w:r w:rsidRPr="00E60779">
              <w:rPr>
                <w:rFonts w:cs="Arial"/>
              </w:rPr>
              <w:t>Kryterium obligatoryjne</w:t>
            </w:r>
            <w:r w:rsidR="00801EA4">
              <w:rPr>
                <w:rFonts w:cs="Arial"/>
              </w:rPr>
              <w:t xml:space="preserve"> </w:t>
            </w:r>
            <w:r w:rsidRPr="00E60779">
              <w:rPr>
                <w:rFonts w:eastAsia="Times New Roman" w:cs="Arial"/>
              </w:rPr>
              <w:t>(spełnienie jest niezbędne dla możliwości otrzymania dofinansowania)</w:t>
            </w:r>
            <w:r w:rsidR="00801EA4">
              <w:rPr>
                <w:rFonts w:eastAsia="Times New Roman" w:cs="Arial"/>
              </w:rPr>
              <w:t>.</w:t>
            </w:r>
          </w:p>
          <w:p w14:paraId="19143B93" w14:textId="77777777" w:rsidR="005F4579" w:rsidRPr="00E60779" w:rsidRDefault="005F4579" w:rsidP="00E32B6F">
            <w:pPr>
              <w:snapToGrid w:val="0"/>
              <w:jc w:val="center"/>
              <w:rPr>
                <w:rFonts w:cs="Arial"/>
              </w:rPr>
            </w:pPr>
          </w:p>
          <w:p w14:paraId="383E278E" w14:textId="77777777" w:rsidR="005F4579" w:rsidRPr="00E60779" w:rsidRDefault="005F4579" w:rsidP="00E32B6F">
            <w:pPr>
              <w:snapToGrid w:val="0"/>
              <w:jc w:val="center"/>
              <w:rPr>
                <w:rFonts w:cs="Arial"/>
              </w:rPr>
            </w:pPr>
            <w:r w:rsidRPr="00E60779">
              <w:rPr>
                <w:rFonts w:cs="Arial"/>
              </w:rPr>
              <w:t>Niespełnienie kryterium oznacza</w:t>
            </w:r>
          </w:p>
          <w:p w14:paraId="4380526B" w14:textId="77777777" w:rsidR="005F4579" w:rsidRPr="00E60779" w:rsidRDefault="005F4579" w:rsidP="00E32B6F">
            <w:pPr>
              <w:snapToGrid w:val="0"/>
              <w:jc w:val="center"/>
              <w:rPr>
                <w:rFonts w:cs="Arial"/>
              </w:rPr>
            </w:pPr>
            <w:r w:rsidRPr="00E60779">
              <w:rPr>
                <w:rFonts w:cs="Arial"/>
              </w:rPr>
              <w:t>odrzucenie wniosku</w:t>
            </w:r>
          </w:p>
          <w:p w14:paraId="2CE6B8ED" w14:textId="77777777" w:rsidR="005F4579" w:rsidRPr="00E60779" w:rsidRDefault="005F4579" w:rsidP="00E32B6F">
            <w:pPr>
              <w:snapToGrid w:val="0"/>
              <w:jc w:val="center"/>
              <w:rPr>
                <w:rFonts w:cs="Arial"/>
              </w:rPr>
            </w:pPr>
          </w:p>
          <w:p w14:paraId="2A511EB6" w14:textId="77777777" w:rsidR="005F4579" w:rsidRPr="00E60779" w:rsidRDefault="005F4579" w:rsidP="00E32B6F">
            <w:pPr>
              <w:snapToGrid w:val="0"/>
              <w:jc w:val="center"/>
              <w:rPr>
                <w:rFonts w:cs="Arial"/>
              </w:rPr>
            </w:pPr>
          </w:p>
        </w:tc>
      </w:tr>
    </w:tbl>
    <w:p w14:paraId="6935DC34" w14:textId="77777777" w:rsidR="003F42F4" w:rsidRPr="00E60779" w:rsidRDefault="003F42F4" w:rsidP="00E32B6F">
      <w:pPr>
        <w:pStyle w:val="Default"/>
        <w:rPr>
          <w:rFonts w:asciiTheme="minorHAnsi" w:hAnsiTheme="minorHAnsi"/>
          <w:b/>
          <w:bCs/>
          <w:color w:val="auto"/>
          <w:sz w:val="22"/>
          <w:szCs w:val="22"/>
        </w:rPr>
      </w:pPr>
    </w:p>
    <w:p w14:paraId="524DAA6E" w14:textId="77777777" w:rsidR="00383310" w:rsidRPr="00E60779" w:rsidRDefault="00383310" w:rsidP="00E32B6F">
      <w:pPr>
        <w:spacing w:line="240" w:lineRule="auto"/>
        <w:rPr>
          <w:rFonts w:eastAsia="Times New Roman" w:cs="Arial"/>
          <w:b/>
          <w:bCs/>
          <w:color w:val="000000" w:themeColor="text1"/>
          <w:lang w:eastAsia="pl-PL"/>
        </w:rPr>
      </w:pPr>
      <w:r w:rsidRPr="00E60779">
        <w:rPr>
          <w:rFonts w:eastAsia="Times New Roman" w:cs="Arial"/>
          <w:b/>
          <w:bCs/>
        </w:rPr>
        <w:t xml:space="preserve">2. Kryteria merytoryczne dla wszystkich osi priorytetowych RPO WD 2014-2020 – zakres EFRR </w:t>
      </w:r>
      <w:r w:rsidRPr="00E60779">
        <w:rPr>
          <w:rFonts w:eastAsia="Times New Roman" w:cs="Arial"/>
          <w:b/>
          <w:bCs/>
          <w:kern w:val="1"/>
        </w:rPr>
        <w:t>– tryb konkursowy</w:t>
      </w:r>
      <w:bookmarkEnd w:id="2"/>
    </w:p>
    <w:p w14:paraId="08901B40" w14:textId="77777777" w:rsidR="00383310" w:rsidRPr="00E60779" w:rsidRDefault="00383310" w:rsidP="00E32B6F">
      <w:pPr>
        <w:pStyle w:val="Nagwek3"/>
        <w:spacing w:line="240" w:lineRule="auto"/>
        <w:rPr>
          <w:rFonts w:asciiTheme="minorHAnsi" w:eastAsia="Times New Roman" w:hAnsiTheme="minorHAnsi" w:cs="Arial"/>
          <w:color w:val="000000" w:themeColor="text1"/>
          <w:spacing w:val="15"/>
          <w:u w:val="single"/>
        </w:rPr>
      </w:pPr>
      <w:bookmarkStart w:id="3" w:name="_Toc434236418"/>
      <w:r w:rsidRPr="00E60779">
        <w:rPr>
          <w:rFonts w:asciiTheme="minorHAnsi" w:eastAsia="Times New Roman" w:hAnsiTheme="minorHAnsi" w:cs="Arial"/>
          <w:color w:val="000000" w:themeColor="text1"/>
          <w:spacing w:val="15"/>
          <w:u w:val="single"/>
        </w:rPr>
        <w:t>a. Kryteria merytoryczne ogólne dla wszystkich osi priorytetowych RPO WD 2014-2020 – zakres EFRR</w:t>
      </w:r>
      <w:bookmarkEnd w:id="3"/>
    </w:p>
    <w:p w14:paraId="1B721F33" w14:textId="77777777" w:rsidR="00E32B6F" w:rsidRDefault="00E32B6F" w:rsidP="00E32B6F">
      <w:pPr>
        <w:spacing w:line="240" w:lineRule="auto"/>
        <w:jc w:val="center"/>
        <w:rPr>
          <w:rFonts w:cs="Arial"/>
          <w:b/>
          <w:u w:val="single"/>
        </w:rPr>
      </w:pPr>
      <w:r w:rsidRPr="00E60779">
        <w:rPr>
          <w:rFonts w:cs="Arial"/>
          <w:b/>
          <w:u w:val="single"/>
        </w:rPr>
        <w:t>Ocena finansowo-ekonomiczna projektu</w:t>
      </w:r>
    </w:p>
    <w:p w14:paraId="04239CCE" w14:textId="77777777" w:rsidR="00E007B1" w:rsidRPr="00E60779" w:rsidRDefault="00E007B1" w:rsidP="00E32B6F">
      <w:pPr>
        <w:spacing w:line="240" w:lineRule="auto"/>
        <w:jc w:val="center"/>
        <w:rPr>
          <w:rFonts w:cs="Arial"/>
          <w:b/>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007B1" w:rsidRPr="00DF0C08" w14:paraId="3D6B76AF" w14:textId="77777777" w:rsidTr="004E6F96">
        <w:trPr>
          <w:trHeight w:val="499"/>
          <w:tblHeader/>
        </w:trPr>
        <w:tc>
          <w:tcPr>
            <w:tcW w:w="567" w:type="dxa"/>
            <w:shd w:val="clear" w:color="auto" w:fill="auto"/>
            <w:vAlign w:val="center"/>
          </w:tcPr>
          <w:p w14:paraId="654343EE" w14:textId="77777777" w:rsidR="00E007B1" w:rsidRPr="00DF0C08" w:rsidRDefault="00E007B1" w:rsidP="004E6F96">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6091EB09" w14:textId="77777777" w:rsidR="00E007B1" w:rsidRPr="00DF0C08" w:rsidRDefault="00E007B1" w:rsidP="004E6F96">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8F28F7C" w14:textId="77777777" w:rsidR="00E007B1" w:rsidRPr="00DF0C08" w:rsidRDefault="00E007B1" w:rsidP="004E6F96">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6C77725E" w14:textId="77777777" w:rsidR="00E007B1" w:rsidRPr="00DF0C08" w:rsidRDefault="00E007B1" w:rsidP="004E6F96">
            <w:pPr>
              <w:snapToGrid w:val="0"/>
              <w:jc w:val="center"/>
              <w:rPr>
                <w:rFonts w:cs="Tahoma"/>
                <w:sz w:val="16"/>
                <w:szCs w:val="16"/>
              </w:rPr>
            </w:pPr>
            <w:r w:rsidRPr="00DF0C08">
              <w:rPr>
                <w:rFonts w:eastAsia="Times New Roman" w:cs="Arial"/>
                <w:b/>
                <w:kern w:val="1"/>
              </w:rPr>
              <w:t>Opis znaczenia kryterium</w:t>
            </w:r>
          </w:p>
        </w:tc>
      </w:tr>
      <w:tr w:rsidR="00E007B1" w:rsidRPr="00DF0C08" w14:paraId="191E86CD" w14:textId="77777777" w:rsidTr="004E6F96">
        <w:trPr>
          <w:trHeight w:val="952"/>
        </w:trPr>
        <w:tc>
          <w:tcPr>
            <w:tcW w:w="567" w:type="dxa"/>
            <w:vAlign w:val="center"/>
          </w:tcPr>
          <w:p w14:paraId="5EB4FF33" w14:textId="77777777" w:rsidR="00E007B1" w:rsidRPr="00DF0C08" w:rsidRDefault="00E007B1" w:rsidP="004E6F96">
            <w:pPr>
              <w:snapToGrid w:val="0"/>
              <w:rPr>
                <w:rFonts w:cs="Arial"/>
              </w:rPr>
            </w:pPr>
            <w:r w:rsidRPr="00DF0C08">
              <w:rPr>
                <w:rFonts w:cs="Arial"/>
              </w:rPr>
              <w:t>1.</w:t>
            </w:r>
          </w:p>
        </w:tc>
        <w:tc>
          <w:tcPr>
            <w:tcW w:w="3686" w:type="dxa"/>
            <w:vAlign w:val="center"/>
          </w:tcPr>
          <w:p w14:paraId="60AF2962" w14:textId="77777777" w:rsidR="00E007B1" w:rsidRPr="00DF0C08" w:rsidRDefault="00E007B1" w:rsidP="004E6F96">
            <w:pPr>
              <w:snapToGrid w:val="0"/>
              <w:spacing w:after="0" w:line="240" w:lineRule="auto"/>
              <w:rPr>
                <w:rFonts w:cs="Arial"/>
                <w:b/>
              </w:rPr>
            </w:pPr>
            <w:r w:rsidRPr="00DF0C08">
              <w:rPr>
                <w:rFonts w:cs="Arial"/>
                <w:b/>
              </w:rPr>
              <w:t xml:space="preserve">Sytuacja finansowa </w:t>
            </w:r>
          </w:p>
          <w:p w14:paraId="3AD376FC" w14:textId="77777777" w:rsidR="00E007B1" w:rsidRPr="00DF0C08" w:rsidRDefault="00E007B1" w:rsidP="004E6F96">
            <w:pPr>
              <w:spacing w:after="0" w:line="240" w:lineRule="auto"/>
              <w:rPr>
                <w:rFonts w:cs="Arial"/>
                <w:b/>
              </w:rPr>
            </w:pPr>
            <w:r w:rsidRPr="00DF0C08">
              <w:rPr>
                <w:rFonts w:cs="Arial"/>
                <w:b/>
              </w:rPr>
              <w:t>Wnioskodawcy</w:t>
            </w:r>
          </w:p>
        </w:tc>
        <w:tc>
          <w:tcPr>
            <w:tcW w:w="6378" w:type="dxa"/>
            <w:vAlign w:val="center"/>
          </w:tcPr>
          <w:p w14:paraId="5D8867FA" w14:textId="77777777" w:rsidR="00E007B1" w:rsidRPr="00DF0C08" w:rsidRDefault="00E007B1" w:rsidP="004E6F96">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5509D822" w14:textId="77777777" w:rsidR="00E007B1" w:rsidRPr="00DF0C08" w:rsidRDefault="00E007B1" w:rsidP="004E6F96">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
            </w:r>
            <w:r w:rsidRPr="00DF0C08">
              <w:rPr>
                <w:rFonts w:cs="Arial"/>
              </w:rPr>
              <w:t>/Nie</w:t>
            </w:r>
          </w:p>
          <w:p w14:paraId="75B562EB" w14:textId="77777777" w:rsidR="00E007B1" w:rsidRPr="00DF0C08" w:rsidRDefault="00E007B1" w:rsidP="004E6F96">
            <w:pPr>
              <w:autoSpaceDE w:val="0"/>
              <w:autoSpaceDN w:val="0"/>
              <w:adjustRightInd w:val="0"/>
              <w:spacing w:after="0" w:line="240" w:lineRule="auto"/>
              <w:jc w:val="center"/>
              <w:rPr>
                <w:rFonts w:cs="Arial"/>
              </w:rPr>
            </w:pPr>
          </w:p>
          <w:p w14:paraId="178BFB08" w14:textId="2E9380E6" w:rsidR="00E007B1" w:rsidRPr="001C237D" w:rsidRDefault="00E007B1" w:rsidP="001C237D">
            <w:pPr>
              <w:autoSpaceDE w:val="0"/>
              <w:autoSpaceDN w:val="0"/>
              <w:adjustRightInd w:val="0"/>
              <w:spacing w:after="0" w:line="240" w:lineRule="auto"/>
              <w:jc w:val="both"/>
              <w:rPr>
                <w:rFonts w:cs="Arial"/>
                <w:sz w:val="20"/>
                <w:szCs w:val="20"/>
              </w:rPr>
            </w:pPr>
            <w:r w:rsidRPr="001C237D">
              <w:rPr>
                <w:rFonts w:cs="Arial"/>
                <w:sz w:val="20"/>
                <w:szCs w:val="20"/>
              </w:rPr>
              <w:t>Kryterium obligatoryjne</w:t>
            </w:r>
            <w:r w:rsidR="00801EA4" w:rsidRPr="001C237D">
              <w:rPr>
                <w:rFonts w:cs="Arial"/>
                <w:sz w:val="20"/>
                <w:szCs w:val="20"/>
              </w:rPr>
              <w:t xml:space="preserve"> </w:t>
            </w:r>
            <w:r w:rsidRPr="001C237D">
              <w:rPr>
                <w:rFonts w:cs="Arial"/>
                <w:sz w:val="20"/>
                <w:szCs w:val="20"/>
              </w:rPr>
              <w:t>(spełnienie jest niezbędne dla możliwości otrzymania dofinansowania).</w:t>
            </w:r>
          </w:p>
          <w:p w14:paraId="702A12C2" w14:textId="3F0D6E27" w:rsidR="00E007B1" w:rsidRPr="00DF0C08" w:rsidRDefault="00E007B1" w:rsidP="001C237D">
            <w:pPr>
              <w:autoSpaceDE w:val="0"/>
              <w:autoSpaceDN w:val="0"/>
              <w:adjustRightInd w:val="0"/>
              <w:spacing w:line="240" w:lineRule="auto"/>
              <w:jc w:val="both"/>
              <w:rPr>
                <w:rFonts w:cs="Arial"/>
              </w:rPr>
            </w:pPr>
            <w:r w:rsidRPr="001C237D">
              <w:rPr>
                <w:rFonts w:cs="Arial"/>
                <w:sz w:val="20"/>
                <w:szCs w:val="20"/>
              </w:rPr>
              <w:t>Niespełnienie kryterium oznacza odrzucenie wniosku</w:t>
            </w:r>
            <w:r w:rsidR="00801EA4" w:rsidRPr="001C237D">
              <w:rPr>
                <w:rFonts w:cs="Arial"/>
                <w:sz w:val="20"/>
                <w:szCs w:val="20"/>
              </w:rPr>
              <w:t>.</w:t>
            </w:r>
            <w:r w:rsidRPr="00DF0C08">
              <w:rPr>
                <w:rFonts w:cs="Arial"/>
              </w:rPr>
              <w:t xml:space="preserve"> </w:t>
            </w:r>
          </w:p>
        </w:tc>
      </w:tr>
      <w:tr w:rsidR="00E007B1" w:rsidRPr="00DF0C08" w14:paraId="4CBCB08F" w14:textId="77777777" w:rsidTr="004E6F96">
        <w:trPr>
          <w:trHeight w:val="344"/>
        </w:trPr>
        <w:tc>
          <w:tcPr>
            <w:tcW w:w="567" w:type="dxa"/>
            <w:vAlign w:val="center"/>
          </w:tcPr>
          <w:p w14:paraId="432636B9" w14:textId="77777777" w:rsidR="00E007B1" w:rsidRPr="00DF0C08" w:rsidRDefault="00E007B1" w:rsidP="004E6F96">
            <w:pPr>
              <w:snapToGrid w:val="0"/>
              <w:rPr>
                <w:rFonts w:cs="Arial"/>
              </w:rPr>
            </w:pPr>
            <w:r w:rsidRPr="00DF0C08">
              <w:rPr>
                <w:rFonts w:cs="Arial"/>
              </w:rPr>
              <w:t>2.</w:t>
            </w:r>
          </w:p>
        </w:tc>
        <w:tc>
          <w:tcPr>
            <w:tcW w:w="3686" w:type="dxa"/>
            <w:vAlign w:val="center"/>
          </w:tcPr>
          <w:p w14:paraId="2C0E1F4A" w14:textId="77777777" w:rsidR="00E007B1" w:rsidRPr="00DF0C08" w:rsidRDefault="00E007B1" w:rsidP="004E6F96">
            <w:pPr>
              <w:snapToGrid w:val="0"/>
              <w:rPr>
                <w:rFonts w:cs="Arial"/>
                <w:b/>
              </w:rPr>
            </w:pPr>
            <w:r w:rsidRPr="00DF0C08">
              <w:rPr>
                <w:rFonts w:cs="Arial"/>
                <w:b/>
              </w:rPr>
              <w:t>Plan finansowy</w:t>
            </w:r>
          </w:p>
        </w:tc>
        <w:tc>
          <w:tcPr>
            <w:tcW w:w="6378" w:type="dxa"/>
            <w:vAlign w:val="center"/>
          </w:tcPr>
          <w:p w14:paraId="34D329AF" w14:textId="77777777" w:rsidR="00E007B1" w:rsidRPr="00DF0C08" w:rsidRDefault="00E007B1" w:rsidP="004E6F96">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23F2E336" w14:textId="77777777" w:rsidR="00E007B1" w:rsidRPr="00DF0C08" w:rsidRDefault="00E007B1" w:rsidP="004E6F96">
            <w:pPr>
              <w:autoSpaceDE w:val="0"/>
              <w:autoSpaceDN w:val="0"/>
              <w:adjustRightInd w:val="0"/>
              <w:spacing w:after="0" w:line="240" w:lineRule="auto"/>
              <w:jc w:val="center"/>
              <w:rPr>
                <w:rFonts w:cs="Arial"/>
              </w:rPr>
            </w:pPr>
            <w:r w:rsidRPr="00DF0C08">
              <w:rPr>
                <w:rFonts w:cs="Arial"/>
              </w:rPr>
              <w:t>Tak/Nie</w:t>
            </w:r>
          </w:p>
          <w:p w14:paraId="380350C8" w14:textId="77777777" w:rsidR="00E007B1" w:rsidRPr="00DF0C08" w:rsidRDefault="00E007B1" w:rsidP="004E6F96">
            <w:pPr>
              <w:autoSpaceDE w:val="0"/>
              <w:autoSpaceDN w:val="0"/>
              <w:adjustRightInd w:val="0"/>
              <w:spacing w:after="0" w:line="240" w:lineRule="auto"/>
              <w:jc w:val="center"/>
              <w:rPr>
                <w:rFonts w:cs="Arial"/>
              </w:rPr>
            </w:pPr>
          </w:p>
          <w:p w14:paraId="6E003C49" w14:textId="398FD9E5" w:rsidR="00E007B1" w:rsidRPr="001C237D" w:rsidRDefault="00E007B1" w:rsidP="00801EA4">
            <w:pPr>
              <w:autoSpaceDE w:val="0"/>
              <w:autoSpaceDN w:val="0"/>
              <w:adjustRightInd w:val="0"/>
              <w:spacing w:after="0" w:line="240" w:lineRule="auto"/>
              <w:jc w:val="both"/>
              <w:rPr>
                <w:rFonts w:cs="Arial"/>
                <w:sz w:val="20"/>
                <w:szCs w:val="20"/>
              </w:rPr>
            </w:pPr>
            <w:r w:rsidRPr="001C237D">
              <w:rPr>
                <w:rFonts w:cs="Arial"/>
                <w:sz w:val="20"/>
                <w:szCs w:val="20"/>
              </w:rPr>
              <w:t>Kryterium obligatoryjne</w:t>
            </w:r>
            <w:r w:rsidR="00801EA4" w:rsidRPr="001C237D">
              <w:rPr>
                <w:rFonts w:cs="Arial"/>
                <w:sz w:val="20"/>
                <w:szCs w:val="20"/>
              </w:rPr>
              <w:t xml:space="preserve"> </w:t>
            </w:r>
            <w:r w:rsidRPr="001C237D">
              <w:rPr>
                <w:rFonts w:cs="Arial"/>
                <w:sz w:val="20"/>
                <w:szCs w:val="20"/>
              </w:rPr>
              <w:t>(spełnienie jest niezbędne dla możliwości otrzymania dofinansowania).</w:t>
            </w:r>
          </w:p>
          <w:p w14:paraId="1A15ADE4" w14:textId="5DF914AE" w:rsidR="00E007B1" w:rsidRPr="00DF0C08" w:rsidRDefault="00E007B1" w:rsidP="00801EA4">
            <w:pPr>
              <w:snapToGrid w:val="0"/>
              <w:spacing w:line="240" w:lineRule="auto"/>
              <w:jc w:val="both"/>
              <w:rPr>
                <w:rFonts w:cs="Arial"/>
              </w:rPr>
            </w:pPr>
            <w:r w:rsidRPr="001C237D">
              <w:rPr>
                <w:rFonts w:cs="Arial"/>
                <w:sz w:val="20"/>
                <w:szCs w:val="20"/>
              </w:rPr>
              <w:t>Niespełnienie kryterium oznacza odrzucenie wniosku</w:t>
            </w:r>
            <w:r w:rsidR="00801EA4" w:rsidRPr="001C237D">
              <w:rPr>
                <w:rFonts w:cs="Arial"/>
                <w:sz w:val="20"/>
                <w:szCs w:val="20"/>
              </w:rPr>
              <w:t>.</w:t>
            </w:r>
          </w:p>
        </w:tc>
      </w:tr>
      <w:tr w:rsidR="00E007B1" w:rsidRPr="00DF0C08" w14:paraId="12AAB7CB" w14:textId="77777777" w:rsidTr="004E6F96">
        <w:trPr>
          <w:trHeight w:val="344"/>
        </w:trPr>
        <w:tc>
          <w:tcPr>
            <w:tcW w:w="567" w:type="dxa"/>
            <w:vAlign w:val="center"/>
          </w:tcPr>
          <w:p w14:paraId="7DCE48A5" w14:textId="77777777" w:rsidR="00E007B1" w:rsidRPr="00DF0C08" w:rsidRDefault="00E007B1" w:rsidP="004E6F96">
            <w:pPr>
              <w:snapToGrid w:val="0"/>
              <w:rPr>
                <w:rFonts w:cs="Arial"/>
              </w:rPr>
            </w:pPr>
            <w:r w:rsidRPr="00DF0C08">
              <w:rPr>
                <w:rFonts w:cs="Arial"/>
              </w:rPr>
              <w:t>3.</w:t>
            </w:r>
          </w:p>
        </w:tc>
        <w:tc>
          <w:tcPr>
            <w:tcW w:w="3686" w:type="dxa"/>
            <w:vAlign w:val="center"/>
          </w:tcPr>
          <w:p w14:paraId="6DC5D4F4" w14:textId="77777777" w:rsidR="00E007B1" w:rsidRPr="00DF0C08" w:rsidRDefault="00E007B1" w:rsidP="004E6F96">
            <w:pPr>
              <w:snapToGrid w:val="0"/>
              <w:rPr>
                <w:rFonts w:cs="Arial"/>
                <w:b/>
              </w:rPr>
            </w:pPr>
            <w:r w:rsidRPr="00DF0C08">
              <w:rPr>
                <w:rFonts w:cs="Arial"/>
                <w:b/>
              </w:rPr>
              <w:t xml:space="preserve">Zachowanie trwałości </w:t>
            </w:r>
          </w:p>
        </w:tc>
        <w:tc>
          <w:tcPr>
            <w:tcW w:w="6378" w:type="dxa"/>
            <w:vAlign w:val="center"/>
          </w:tcPr>
          <w:p w14:paraId="59878DF3" w14:textId="77777777" w:rsidR="00E007B1" w:rsidRPr="00DF0C08" w:rsidRDefault="00E007B1" w:rsidP="004E6F96">
            <w:pPr>
              <w:spacing w:after="0" w:line="240" w:lineRule="auto"/>
              <w:jc w:val="both"/>
              <w:rPr>
                <w:rFonts w:cs="Arial"/>
              </w:rPr>
            </w:pPr>
            <w:r w:rsidRPr="00DF0C08">
              <w:rPr>
                <w:rFonts w:cs="Arial"/>
              </w:rPr>
              <w:t xml:space="preserve">W ramach kryterium będzie sprawdzane czy posiadane przez Wnioskodawcę zasoby finansowe zapewniają utrzymanie projektu w </w:t>
            </w:r>
            <w:r w:rsidRPr="00DF0C08">
              <w:rPr>
                <w:rFonts w:cs="Arial"/>
              </w:rPr>
              <w:lastRenderedPageBreak/>
              <w:t xml:space="preserve">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14:paraId="405D801D" w14:textId="77777777" w:rsidR="00E007B1" w:rsidRPr="00DF0C08" w:rsidRDefault="00E007B1" w:rsidP="004E6F96">
            <w:pPr>
              <w:spacing w:after="0" w:line="240" w:lineRule="auto"/>
              <w:jc w:val="both"/>
              <w:rPr>
                <w:rFonts w:cs="Arial"/>
              </w:rPr>
            </w:pPr>
          </w:p>
          <w:p w14:paraId="5E08B465" w14:textId="77777777" w:rsidR="00E007B1" w:rsidRPr="00DF0C08" w:rsidRDefault="00E007B1" w:rsidP="004E6F96">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14:paraId="0EFD7B0F" w14:textId="77777777" w:rsidR="00E007B1" w:rsidRPr="00DF0C08" w:rsidRDefault="00E007B1" w:rsidP="004E6F96">
            <w:pPr>
              <w:autoSpaceDE w:val="0"/>
              <w:autoSpaceDN w:val="0"/>
              <w:adjustRightInd w:val="0"/>
              <w:spacing w:after="0" w:line="240" w:lineRule="auto"/>
              <w:jc w:val="center"/>
              <w:rPr>
                <w:rFonts w:cs="Arial"/>
              </w:rPr>
            </w:pPr>
            <w:r w:rsidRPr="00DF0C08">
              <w:rPr>
                <w:rFonts w:cs="Arial"/>
              </w:rPr>
              <w:lastRenderedPageBreak/>
              <w:t>Tak/Nie/Nie dotyczy</w:t>
            </w:r>
          </w:p>
          <w:p w14:paraId="2D66A54C" w14:textId="77777777" w:rsidR="00E007B1" w:rsidRPr="00DF0C08" w:rsidRDefault="00E007B1" w:rsidP="004E6F96">
            <w:pPr>
              <w:autoSpaceDE w:val="0"/>
              <w:autoSpaceDN w:val="0"/>
              <w:adjustRightInd w:val="0"/>
              <w:spacing w:after="0" w:line="240" w:lineRule="auto"/>
              <w:jc w:val="center"/>
              <w:rPr>
                <w:rFonts w:cs="Arial"/>
              </w:rPr>
            </w:pPr>
          </w:p>
          <w:p w14:paraId="1429460A" w14:textId="71CC5DEA" w:rsidR="00E007B1" w:rsidRPr="001C237D" w:rsidRDefault="00E007B1" w:rsidP="001C237D">
            <w:pPr>
              <w:autoSpaceDE w:val="0"/>
              <w:autoSpaceDN w:val="0"/>
              <w:adjustRightInd w:val="0"/>
              <w:spacing w:after="0" w:line="240" w:lineRule="auto"/>
              <w:jc w:val="both"/>
              <w:rPr>
                <w:rFonts w:cs="Arial"/>
                <w:sz w:val="20"/>
                <w:szCs w:val="20"/>
              </w:rPr>
            </w:pPr>
            <w:r w:rsidRPr="001C237D">
              <w:rPr>
                <w:rFonts w:cs="Arial"/>
                <w:sz w:val="20"/>
                <w:szCs w:val="20"/>
              </w:rPr>
              <w:lastRenderedPageBreak/>
              <w:t>Kryterium obligatoryjne</w:t>
            </w:r>
            <w:r w:rsidR="0034556B" w:rsidRPr="001C237D">
              <w:rPr>
                <w:rFonts w:cs="Arial"/>
                <w:sz w:val="20"/>
                <w:szCs w:val="20"/>
              </w:rPr>
              <w:t xml:space="preserve"> </w:t>
            </w:r>
            <w:r w:rsidRPr="001C237D">
              <w:rPr>
                <w:rFonts w:cs="Arial"/>
                <w:sz w:val="20"/>
                <w:szCs w:val="20"/>
              </w:rPr>
              <w:t>(spełnienie jest niezbędne dla możliwości otrzymania dofinansowania).</w:t>
            </w:r>
          </w:p>
          <w:p w14:paraId="0E70A65B" w14:textId="3263B4D9" w:rsidR="00E007B1" w:rsidRPr="00DF0C08" w:rsidRDefault="00E007B1" w:rsidP="001C237D">
            <w:pPr>
              <w:autoSpaceDE w:val="0"/>
              <w:autoSpaceDN w:val="0"/>
              <w:adjustRightInd w:val="0"/>
              <w:spacing w:after="0" w:line="240" w:lineRule="auto"/>
              <w:jc w:val="both"/>
              <w:rPr>
                <w:rFonts w:cs="Arial"/>
              </w:rPr>
            </w:pPr>
            <w:r w:rsidRPr="001C237D">
              <w:rPr>
                <w:rFonts w:cs="Arial"/>
                <w:sz w:val="20"/>
                <w:szCs w:val="20"/>
              </w:rPr>
              <w:t>Niespełnienie kryterium oznacza</w:t>
            </w:r>
            <w:r w:rsidRPr="00DF0C08">
              <w:rPr>
                <w:rFonts w:cs="Arial"/>
              </w:rPr>
              <w:t xml:space="preserve"> </w:t>
            </w:r>
            <w:r w:rsidRPr="001C237D">
              <w:rPr>
                <w:rFonts w:cs="Arial"/>
                <w:sz w:val="20"/>
                <w:szCs w:val="20"/>
              </w:rPr>
              <w:t>odrzucenie wniosku</w:t>
            </w:r>
            <w:r w:rsidR="001C237D">
              <w:rPr>
                <w:rFonts w:cs="Arial"/>
                <w:sz w:val="20"/>
                <w:szCs w:val="20"/>
              </w:rPr>
              <w:t>.</w:t>
            </w:r>
            <w:r w:rsidRPr="00DF0C08">
              <w:rPr>
                <w:rFonts w:cs="Arial"/>
              </w:rPr>
              <w:t xml:space="preserve"> </w:t>
            </w:r>
          </w:p>
        </w:tc>
      </w:tr>
      <w:tr w:rsidR="00E007B1" w:rsidRPr="00DF0C08" w14:paraId="7853BB39" w14:textId="77777777" w:rsidTr="004E6F96">
        <w:trPr>
          <w:trHeight w:val="344"/>
        </w:trPr>
        <w:tc>
          <w:tcPr>
            <w:tcW w:w="567" w:type="dxa"/>
            <w:vAlign w:val="center"/>
          </w:tcPr>
          <w:p w14:paraId="3A59AC35" w14:textId="77777777" w:rsidR="00E007B1" w:rsidRPr="00DF0C08" w:rsidRDefault="00E007B1" w:rsidP="004E6F96">
            <w:pPr>
              <w:snapToGrid w:val="0"/>
              <w:rPr>
                <w:rFonts w:cs="Arial"/>
              </w:rPr>
            </w:pPr>
            <w:r w:rsidRPr="00DF0C08">
              <w:rPr>
                <w:rFonts w:cs="Arial"/>
              </w:rPr>
              <w:lastRenderedPageBreak/>
              <w:t>4.</w:t>
            </w:r>
          </w:p>
        </w:tc>
        <w:tc>
          <w:tcPr>
            <w:tcW w:w="3686" w:type="dxa"/>
            <w:vAlign w:val="center"/>
          </w:tcPr>
          <w:p w14:paraId="1D302F58" w14:textId="77777777" w:rsidR="00E007B1" w:rsidRPr="00DF0C08" w:rsidRDefault="00E007B1" w:rsidP="004E6F96">
            <w:pPr>
              <w:tabs>
                <w:tab w:val="left" w:pos="369"/>
              </w:tabs>
              <w:snapToGrid w:val="0"/>
              <w:rPr>
                <w:rFonts w:cs="Arial"/>
                <w:b/>
              </w:rPr>
            </w:pPr>
            <w:r w:rsidRPr="00DF0C08">
              <w:rPr>
                <w:rFonts w:cs="Arial"/>
                <w:b/>
              </w:rPr>
              <w:t>Prawidłowość zastosowania metodologii</w:t>
            </w:r>
          </w:p>
        </w:tc>
        <w:tc>
          <w:tcPr>
            <w:tcW w:w="6378" w:type="dxa"/>
            <w:vAlign w:val="center"/>
          </w:tcPr>
          <w:p w14:paraId="5C94FE63" w14:textId="77777777" w:rsidR="00E007B1" w:rsidRPr="00DF0C08" w:rsidRDefault="00E007B1" w:rsidP="004E6F96">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5AEFF760" w14:textId="77777777" w:rsidR="00E007B1" w:rsidRPr="00DF0C08" w:rsidRDefault="00E007B1" w:rsidP="004E6F96">
            <w:pPr>
              <w:snapToGrid w:val="0"/>
              <w:spacing w:after="0" w:line="240" w:lineRule="auto"/>
              <w:jc w:val="both"/>
              <w:rPr>
                <w:rFonts w:cs="Arial"/>
              </w:rPr>
            </w:pPr>
          </w:p>
          <w:p w14:paraId="42F20ECB" w14:textId="77777777" w:rsidR="00E007B1" w:rsidRPr="00DF0C08" w:rsidRDefault="00E007B1" w:rsidP="004E6F96">
            <w:pPr>
              <w:snapToGrid w:val="0"/>
              <w:spacing w:after="0" w:line="240" w:lineRule="auto"/>
              <w:jc w:val="both"/>
              <w:rPr>
                <w:rFonts w:cs="Arial"/>
              </w:rPr>
            </w:pPr>
            <w:r w:rsidRPr="00DF0C08">
              <w:rPr>
                <w:rFonts w:cs="Arial"/>
              </w:rPr>
              <w:t>W ramach tego kryterium przeanalizowana zostanie:</w:t>
            </w:r>
          </w:p>
          <w:p w14:paraId="5B2E5152" w14:textId="77777777" w:rsidR="00E007B1" w:rsidRPr="00DF0C08" w:rsidRDefault="00E007B1" w:rsidP="004E6F96">
            <w:pPr>
              <w:snapToGrid w:val="0"/>
              <w:spacing w:after="0" w:line="240" w:lineRule="auto"/>
              <w:jc w:val="both"/>
              <w:rPr>
                <w:rFonts w:cs="Arial"/>
              </w:rPr>
            </w:pPr>
          </w:p>
          <w:p w14:paraId="1AF28CE2" w14:textId="77777777" w:rsidR="00E007B1" w:rsidRPr="00DF0C08" w:rsidRDefault="00E007B1" w:rsidP="004E6F96">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14:paraId="661388A0" w14:textId="77777777" w:rsidR="00E007B1" w:rsidRPr="00DF0C08" w:rsidRDefault="00E007B1" w:rsidP="004E6F96">
            <w:pPr>
              <w:numPr>
                <w:ilvl w:val="0"/>
                <w:numId w:val="11"/>
              </w:numPr>
              <w:snapToGrid w:val="0"/>
              <w:spacing w:after="0" w:line="240" w:lineRule="auto"/>
              <w:contextualSpacing/>
              <w:jc w:val="both"/>
              <w:rPr>
                <w:rFonts w:cs="Arial"/>
              </w:rPr>
            </w:pPr>
            <w:r w:rsidRPr="00DF0C08">
              <w:rPr>
                <w:rFonts w:cs="Arial"/>
              </w:rPr>
              <w:t>poprawność przyjęcia okresu odniesienia;</w:t>
            </w:r>
          </w:p>
          <w:p w14:paraId="166D49C1" w14:textId="77777777" w:rsidR="00E007B1" w:rsidRPr="00DF0C08" w:rsidRDefault="00E007B1" w:rsidP="004E6F96">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79B32C9A" w14:textId="77777777" w:rsidR="00E007B1" w:rsidRPr="00DF0C08" w:rsidRDefault="00E007B1" w:rsidP="004E6F96">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14:paraId="69C318B0" w14:textId="77777777" w:rsidR="00E007B1" w:rsidRPr="00DF0C08" w:rsidRDefault="00E007B1" w:rsidP="004E6F96">
            <w:pPr>
              <w:snapToGrid w:val="0"/>
              <w:spacing w:after="0" w:line="240" w:lineRule="auto"/>
              <w:ind w:firstLine="60"/>
              <w:jc w:val="both"/>
              <w:rPr>
                <w:rFonts w:cs="Arial"/>
              </w:rPr>
            </w:pPr>
          </w:p>
          <w:p w14:paraId="7C9704CE" w14:textId="77777777" w:rsidR="00E007B1" w:rsidRPr="00DF0C08" w:rsidRDefault="00E007B1" w:rsidP="004E6F96">
            <w:pPr>
              <w:snapToGrid w:val="0"/>
              <w:spacing w:after="0" w:line="240" w:lineRule="auto"/>
              <w:jc w:val="both"/>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48A0501E" w14:textId="77777777" w:rsidR="00E007B1" w:rsidRPr="00DF0C08" w:rsidRDefault="00E007B1" w:rsidP="004E6F96">
            <w:pPr>
              <w:snapToGrid w:val="0"/>
              <w:spacing w:after="0" w:line="240" w:lineRule="auto"/>
              <w:jc w:val="both"/>
              <w:rPr>
                <w:rFonts w:cs="Arial"/>
              </w:rPr>
            </w:pPr>
          </w:p>
          <w:p w14:paraId="12BFFFFE" w14:textId="75C2D651" w:rsidR="00E007B1" w:rsidRPr="00DF0C08" w:rsidRDefault="00E007B1" w:rsidP="004E6F96">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001D6FF8">
              <w:rPr>
                <w:rFonts w:cs="Arial"/>
              </w:rPr>
              <w:t>.</w:t>
            </w:r>
          </w:p>
        </w:tc>
        <w:tc>
          <w:tcPr>
            <w:tcW w:w="3544" w:type="dxa"/>
            <w:vAlign w:val="center"/>
          </w:tcPr>
          <w:p w14:paraId="6ACC72E3" w14:textId="77777777" w:rsidR="00E007B1" w:rsidRPr="00DF0C08" w:rsidRDefault="00E007B1" w:rsidP="004E6F96">
            <w:pPr>
              <w:snapToGrid w:val="0"/>
              <w:jc w:val="center"/>
              <w:rPr>
                <w:rFonts w:cs="Arial"/>
              </w:rPr>
            </w:pPr>
            <w:r w:rsidRPr="00DF0C08">
              <w:rPr>
                <w:rFonts w:cs="Arial"/>
              </w:rPr>
              <w:t>Tak/Nie/Nie dotyczy</w:t>
            </w:r>
          </w:p>
          <w:p w14:paraId="49FBFBE9" w14:textId="665C9A25" w:rsidR="00E007B1" w:rsidRPr="001C237D" w:rsidRDefault="00E007B1" w:rsidP="001C237D">
            <w:pPr>
              <w:autoSpaceDE w:val="0"/>
              <w:autoSpaceDN w:val="0"/>
              <w:adjustRightInd w:val="0"/>
              <w:spacing w:after="0" w:line="240" w:lineRule="auto"/>
              <w:jc w:val="both"/>
              <w:rPr>
                <w:rFonts w:cs="Arial"/>
                <w:sz w:val="20"/>
                <w:szCs w:val="20"/>
              </w:rPr>
            </w:pPr>
            <w:r w:rsidRPr="001C237D">
              <w:rPr>
                <w:rFonts w:cs="Arial"/>
                <w:sz w:val="20"/>
                <w:szCs w:val="20"/>
              </w:rPr>
              <w:t>Kryterium obligatoryjne</w:t>
            </w:r>
            <w:r w:rsidR="001C237D" w:rsidRPr="001C237D">
              <w:rPr>
                <w:rFonts w:cs="Arial"/>
                <w:sz w:val="20"/>
                <w:szCs w:val="20"/>
              </w:rPr>
              <w:t xml:space="preserve"> </w:t>
            </w:r>
            <w:r w:rsidRPr="001C237D">
              <w:rPr>
                <w:rFonts w:cs="Arial"/>
                <w:sz w:val="20"/>
                <w:szCs w:val="20"/>
              </w:rPr>
              <w:t>(spełnienie jest niezbędne dla możliwości otrzymania dofinansowania).</w:t>
            </w:r>
          </w:p>
          <w:p w14:paraId="62FBFE32" w14:textId="0ABFBD0C" w:rsidR="00E007B1" w:rsidRPr="00DF0C08" w:rsidRDefault="00E007B1" w:rsidP="001C237D">
            <w:pPr>
              <w:snapToGrid w:val="0"/>
              <w:spacing w:line="240" w:lineRule="auto"/>
              <w:jc w:val="both"/>
              <w:rPr>
                <w:rFonts w:cs="Arial"/>
              </w:rPr>
            </w:pPr>
            <w:r w:rsidRPr="001C237D">
              <w:rPr>
                <w:rFonts w:cs="Arial"/>
                <w:sz w:val="20"/>
                <w:szCs w:val="20"/>
              </w:rPr>
              <w:t>Niespełnienie kryte</w:t>
            </w:r>
            <w:r w:rsidR="001C237D" w:rsidRPr="001C237D">
              <w:rPr>
                <w:rFonts w:cs="Arial"/>
                <w:sz w:val="20"/>
                <w:szCs w:val="20"/>
              </w:rPr>
              <w:t>rium oznacza odrzucenie wniosku.</w:t>
            </w:r>
          </w:p>
        </w:tc>
      </w:tr>
      <w:tr w:rsidR="00E007B1" w:rsidRPr="00DF0C08" w14:paraId="4193EDE4" w14:textId="77777777" w:rsidTr="004E6F96">
        <w:trPr>
          <w:trHeight w:val="344"/>
        </w:trPr>
        <w:tc>
          <w:tcPr>
            <w:tcW w:w="567" w:type="dxa"/>
            <w:vAlign w:val="center"/>
          </w:tcPr>
          <w:p w14:paraId="3F426B99" w14:textId="77777777" w:rsidR="00E007B1" w:rsidRPr="00DF0C08" w:rsidRDefault="00E007B1" w:rsidP="004E6F96">
            <w:pPr>
              <w:snapToGrid w:val="0"/>
              <w:rPr>
                <w:rFonts w:cs="Arial"/>
              </w:rPr>
            </w:pPr>
            <w:r w:rsidRPr="00DF0C08">
              <w:rPr>
                <w:rFonts w:cs="Arial"/>
              </w:rPr>
              <w:t>5.</w:t>
            </w:r>
          </w:p>
        </w:tc>
        <w:tc>
          <w:tcPr>
            <w:tcW w:w="3686" w:type="dxa"/>
            <w:vAlign w:val="center"/>
          </w:tcPr>
          <w:p w14:paraId="7226AA04" w14:textId="77777777" w:rsidR="00E007B1" w:rsidRPr="00DF0C08" w:rsidRDefault="00E007B1" w:rsidP="004E6F96">
            <w:pPr>
              <w:snapToGrid w:val="0"/>
              <w:rPr>
                <w:rFonts w:cs="Arial"/>
                <w:b/>
              </w:rPr>
            </w:pPr>
            <w:r w:rsidRPr="00DF0C08">
              <w:rPr>
                <w:rFonts w:cs="Arial"/>
                <w:b/>
              </w:rPr>
              <w:t>Analiza opcji (rozwiązań alternatywnych)</w:t>
            </w:r>
          </w:p>
        </w:tc>
        <w:tc>
          <w:tcPr>
            <w:tcW w:w="6378" w:type="dxa"/>
            <w:vAlign w:val="center"/>
          </w:tcPr>
          <w:p w14:paraId="505548B3" w14:textId="77777777" w:rsidR="00E007B1" w:rsidRPr="00DF0C08" w:rsidRDefault="00E007B1" w:rsidP="004E6F96">
            <w:pPr>
              <w:snapToGrid w:val="0"/>
              <w:jc w:val="both"/>
              <w:rPr>
                <w:rFonts w:cs="Arial"/>
              </w:rPr>
            </w:pPr>
            <w:r w:rsidRPr="00DF0C08">
              <w:rPr>
                <w:rFonts w:cs="Arial"/>
              </w:rPr>
              <w:t>W ramach kryterium będzie sprawdzane czy spodziewane rezultaty można uzyskać niższym kosztem:</w:t>
            </w:r>
          </w:p>
          <w:p w14:paraId="72D2CE92" w14:textId="77777777" w:rsidR="00E007B1" w:rsidRPr="00DF0C08" w:rsidRDefault="00E007B1" w:rsidP="004E6F96">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14:paraId="1C4BA530" w14:textId="77777777" w:rsidR="00E007B1" w:rsidRPr="00DF0C08" w:rsidRDefault="00E007B1" w:rsidP="004E6F96">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14:paraId="1D0CD684" w14:textId="77777777" w:rsidR="00E007B1" w:rsidRPr="00DF0C08" w:rsidRDefault="00E007B1" w:rsidP="004E6F96">
            <w:pPr>
              <w:numPr>
                <w:ilvl w:val="0"/>
                <w:numId w:val="2"/>
              </w:numPr>
              <w:tabs>
                <w:tab w:val="left" w:pos="720"/>
              </w:tabs>
              <w:suppressAutoHyphens/>
              <w:spacing w:after="0" w:line="240" w:lineRule="auto"/>
              <w:rPr>
                <w:rFonts w:cs="Arial"/>
              </w:rPr>
            </w:pPr>
            <w:r w:rsidRPr="00DF0C08">
              <w:rPr>
                <w:rFonts w:cs="Arial"/>
              </w:rPr>
              <w:lastRenderedPageBreak/>
              <w:t>przedstawiono inne opcje i stosunek relacji kosztów do rezultatów w wybranej opcji jest optymalny lub uzasadniono, że nie ma innych wariantów realizacji inwestycji , (3 pkt.)</w:t>
            </w:r>
          </w:p>
        </w:tc>
        <w:tc>
          <w:tcPr>
            <w:tcW w:w="3544" w:type="dxa"/>
            <w:vAlign w:val="center"/>
          </w:tcPr>
          <w:p w14:paraId="108E42A6" w14:textId="6D544F21" w:rsidR="00E007B1" w:rsidRPr="00DF0C08" w:rsidRDefault="00E007B1" w:rsidP="004E6F96">
            <w:pPr>
              <w:autoSpaceDE w:val="0"/>
              <w:autoSpaceDN w:val="0"/>
              <w:adjustRightInd w:val="0"/>
              <w:spacing w:after="0" w:line="240" w:lineRule="auto"/>
              <w:jc w:val="center"/>
              <w:rPr>
                <w:rFonts w:cs="Arial"/>
              </w:rPr>
            </w:pPr>
            <w:r w:rsidRPr="00DF0C08">
              <w:rPr>
                <w:rFonts w:cs="Arial"/>
              </w:rPr>
              <w:lastRenderedPageBreak/>
              <w:t>0</w:t>
            </w:r>
            <w:r w:rsidR="001C237D">
              <w:rPr>
                <w:rFonts w:cs="Arial"/>
              </w:rPr>
              <w:t xml:space="preserve"> </w:t>
            </w:r>
            <w:r w:rsidRPr="00DF0C08">
              <w:rPr>
                <w:rFonts w:cs="Arial"/>
              </w:rPr>
              <w:t>-</w:t>
            </w:r>
            <w:r w:rsidR="001C237D">
              <w:rPr>
                <w:rFonts w:cs="Arial"/>
              </w:rPr>
              <w:t xml:space="preserve"> </w:t>
            </w:r>
            <w:r w:rsidRPr="00DF0C08">
              <w:rPr>
                <w:rFonts w:cs="Arial"/>
              </w:rPr>
              <w:t>3</w:t>
            </w:r>
            <w:r w:rsidR="00BE3239">
              <w:rPr>
                <w:rFonts w:cs="Arial"/>
              </w:rPr>
              <w:t xml:space="preserve"> </w:t>
            </w:r>
            <w:r w:rsidRPr="00DF0C08">
              <w:rPr>
                <w:rFonts w:cs="Arial"/>
              </w:rPr>
              <w:t>pkt</w:t>
            </w:r>
          </w:p>
          <w:p w14:paraId="3C9F92BA" w14:textId="77777777" w:rsidR="00E007B1" w:rsidRPr="00DF0C08" w:rsidRDefault="00E007B1" w:rsidP="004E6F96">
            <w:pPr>
              <w:autoSpaceDE w:val="0"/>
              <w:autoSpaceDN w:val="0"/>
              <w:adjustRightInd w:val="0"/>
              <w:spacing w:after="0" w:line="240" w:lineRule="auto"/>
              <w:jc w:val="center"/>
              <w:rPr>
                <w:rFonts w:cs="Arial"/>
              </w:rPr>
            </w:pPr>
          </w:p>
          <w:p w14:paraId="50CCBACB" w14:textId="77777777" w:rsidR="00E007B1" w:rsidRPr="001C237D" w:rsidRDefault="00E007B1" w:rsidP="004E6F96">
            <w:pPr>
              <w:autoSpaceDE w:val="0"/>
              <w:autoSpaceDN w:val="0"/>
              <w:adjustRightInd w:val="0"/>
              <w:spacing w:after="0" w:line="240" w:lineRule="auto"/>
              <w:jc w:val="center"/>
              <w:rPr>
                <w:rFonts w:cs="Arial"/>
                <w:sz w:val="20"/>
                <w:szCs w:val="20"/>
              </w:rPr>
            </w:pPr>
            <w:r w:rsidRPr="001C237D">
              <w:rPr>
                <w:rFonts w:cs="Arial"/>
                <w:sz w:val="20"/>
                <w:szCs w:val="20"/>
              </w:rPr>
              <w:t>(0 punktów w kryterium nie oznacza</w:t>
            </w:r>
          </w:p>
          <w:p w14:paraId="5926D3B0" w14:textId="77777777" w:rsidR="00E007B1" w:rsidRPr="00DF0C08" w:rsidRDefault="00E007B1" w:rsidP="004E6F96">
            <w:pPr>
              <w:tabs>
                <w:tab w:val="left" w:pos="720"/>
              </w:tabs>
              <w:suppressAutoHyphens/>
              <w:spacing w:after="0" w:line="240" w:lineRule="auto"/>
              <w:ind w:left="720"/>
              <w:rPr>
                <w:rFonts w:cs="Arial"/>
              </w:rPr>
            </w:pPr>
            <w:r w:rsidRPr="001C237D">
              <w:rPr>
                <w:rFonts w:cs="Arial"/>
                <w:sz w:val="20"/>
                <w:szCs w:val="20"/>
              </w:rPr>
              <w:t>odrzucenia wniosku)</w:t>
            </w:r>
          </w:p>
        </w:tc>
      </w:tr>
      <w:tr w:rsidR="00E007B1" w:rsidRPr="00DF0C08" w14:paraId="76488CA8" w14:textId="77777777" w:rsidTr="004E6F96">
        <w:trPr>
          <w:trHeight w:val="1467"/>
        </w:trPr>
        <w:tc>
          <w:tcPr>
            <w:tcW w:w="567" w:type="dxa"/>
            <w:vAlign w:val="center"/>
          </w:tcPr>
          <w:p w14:paraId="631A0D55" w14:textId="77777777" w:rsidR="00E007B1" w:rsidRPr="00DF0C08" w:rsidRDefault="00E007B1" w:rsidP="004E6F96">
            <w:pPr>
              <w:snapToGrid w:val="0"/>
              <w:rPr>
                <w:rFonts w:cs="Arial"/>
              </w:rPr>
            </w:pPr>
            <w:r w:rsidRPr="00DF0C08">
              <w:rPr>
                <w:rFonts w:cs="Arial"/>
              </w:rPr>
              <w:t>6.</w:t>
            </w:r>
          </w:p>
        </w:tc>
        <w:tc>
          <w:tcPr>
            <w:tcW w:w="3686" w:type="dxa"/>
            <w:vAlign w:val="center"/>
          </w:tcPr>
          <w:p w14:paraId="797E56FC" w14:textId="77777777" w:rsidR="00E007B1" w:rsidRPr="00DF0C08" w:rsidRDefault="00E007B1" w:rsidP="004E6F96">
            <w:pPr>
              <w:snapToGrid w:val="0"/>
              <w:rPr>
                <w:rFonts w:cs="Arial"/>
                <w:b/>
              </w:rPr>
            </w:pPr>
            <w:r w:rsidRPr="00DF0C08">
              <w:rPr>
                <w:rFonts w:cs="Arial"/>
                <w:b/>
              </w:rPr>
              <w:t>Efektywność ekonomiczno-społeczna  projektu</w:t>
            </w:r>
          </w:p>
        </w:tc>
        <w:tc>
          <w:tcPr>
            <w:tcW w:w="6378" w:type="dxa"/>
            <w:vAlign w:val="center"/>
          </w:tcPr>
          <w:p w14:paraId="7EDBEAF8" w14:textId="77777777" w:rsidR="00E007B1" w:rsidRPr="00DF0C08" w:rsidRDefault="00E007B1" w:rsidP="004E6F96">
            <w:pPr>
              <w:suppressAutoHyphens/>
              <w:spacing w:after="0" w:line="240" w:lineRule="auto"/>
              <w:jc w:val="both"/>
              <w:rPr>
                <w:rFonts w:cs="Arial"/>
              </w:rPr>
            </w:pPr>
            <w:r w:rsidRPr="00DF0C08">
              <w:rPr>
                <w:rFonts w:cs="Arial"/>
              </w:rPr>
              <w:t>W ramach kryterium będzie sprawdzane:</w:t>
            </w:r>
          </w:p>
          <w:p w14:paraId="55D21BD0" w14:textId="77777777" w:rsidR="00E007B1" w:rsidRPr="00DF0C08" w:rsidRDefault="00E007B1" w:rsidP="004E6F9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7881CDCE" w14:textId="77777777" w:rsidR="00E007B1" w:rsidRPr="00DF0C08" w:rsidRDefault="00E007B1" w:rsidP="004E6F96">
            <w:pPr>
              <w:suppressAutoHyphens/>
              <w:spacing w:after="0" w:line="240" w:lineRule="auto"/>
              <w:ind w:left="720"/>
              <w:jc w:val="both"/>
              <w:rPr>
                <w:rFonts w:cs="Arial"/>
              </w:rPr>
            </w:pPr>
          </w:p>
          <w:p w14:paraId="26C15079" w14:textId="77777777" w:rsidR="00E007B1" w:rsidRPr="00DF0C08" w:rsidRDefault="00E007B1" w:rsidP="004E6F96">
            <w:pPr>
              <w:numPr>
                <w:ilvl w:val="0"/>
                <w:numId w:val="9"/>
              </w:numPr>
              <w:suppressAutoHyphens/>
              <w:spacing w:after="0" w:line="240" w:lineRule="auto"/>
              <w:contextualSpacing/>
              <w:jc w:val="both"/>
              <w:rPr>
                <w:rFonts w:cs="Arial"/>
              </w:rPr>
            </w:pPr>
            <w:r w:rsidRPr="00DF0C08">
              <w:rPr>
                <w:rFonts w:cs="Arial"/>
              </w:rPr>
              <w:t>nie (0 pkt)</w:t>
            </w:r>
          </w:p>
          <w:p w14:paraId="6138F684" w14:textId="77777777" w:rsidR="00E007B1" w:rsidRPr="00DF0C08" w:rsidRDefault="00E007B1" w:rsidP="004E6F96">
            <w:pPr>
              <w:numPr>
                <w:ilvl w:val="0"/>
                <w:numId w:val="9"/>
              </w:numPr>
              <w:suppressAutoHyphens/>
              <w:spacing w:after="0" w:line="240" w:lineRule="auto"/>
              <w:contextualSpacing/>
              <w:jc w:val="both"/>
              <w:rPr>
                <w:rFonts w:cs="Arial"/>
              </w:rPr>
            </w:pPr>
            <w:r w:rsidRPr="00DF0C08">
              <w:rPr>
                <w:rFonts w:cs="Arial"/>
              </w:rPr>
              <w:t>tak,  przynoszą małe korzyści (2 pkt)</w:t>
            </w:r>
          </w:p>
          <w:p w14:paraId="61560782" w14:textId="77777777" w:rsidR="00E007B1" w:rsidRPr="00DF0C08" w:rsidRDefault="00E007B1" w:rsidP="004E6F96">
            <w:pPr>
              <w:numPr>
                <w:ilvl w:val="0"/>
                <w:numId w:val="9"/>
              </w:numPr>
              <w:suppressAutoHyphens/>
              <w:spacing w:after="0" w:line="240" w:lineRule="auto"/>
              <w:contextualSpacing/>
              <w:jc w:val="both"/>
              <w:rPr>
                <w:rFonts w:cs="Arial"/>
              </w:rPr>
            </w:pPr>
            <w:r w:rsidRPr="00DF0C08">
              <w:rPr>
                <w:rFonts w:cs="Arial"/>
              </w:rPr>
              <w:t>tak, przynoszą duże korzyści (4 pkt)</w:t>
            </w:r>
          </w:p>
          <w:p w14:paraId="3C6AF319" w14:textId="77777777" w:rsidR="00E007B1" w:rsidRPr="00DF0C08" w:rsidRDefault="00E007B1" w:rsidP="004E6F96">
            <w:pPr>
              <w:suppressAutoHyphens/>
              <w:spacing w:after="0" w:line="240" w:lineRule="auto"/>
              <w:jc w:val="both"/>
              <w:rPr>
                <w:rFonts w:cs="Arial"/>
              </w:rPr>
            </w:pPr>
          </w:p>
          <w:p w14:paraId="6DFCDCFF" w14:textId="77777777" w:rsidR="00E007B1" w:rsidRPr="00DF0C08" w:rsidRDefault="00E007B1" w:rsidP="004E6F96">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8B71774" w14:textId="77777777" w:rsidR="00E007B1" w:rsidRPr="00DF0C08" w:rsidRDefault="00E007B1" w:rsidP="004E6F96">
            <w:pPr>
              <w:suppressAutoHyphens/>
              <w:spacing w:after="0" w:line="240" w:lineRule="auto"/>
              <w:ind w:left="720"/>
              <w:jc w:val="both"/>
              <w:rPr>
                <w:rFonts w:cs="Arial"/>
              </w:rPr>
            </w:pPr>
          </w:p>
          <w:p w14:paraId="430B7783" w14:textId="77777777" w:rsidR="00E007B1" w:rsidRPr="00DF0C08" w:rsidRDefault="00E007B1" w:rsidP="00791A49">
            <w:pPr>
              <w:numPr>
                <w:ilvl w:val="0"/>
                <w:numId w:val="7"/>
              </w:numPr>
              <w:suppressAutoHyphens/>
              <w:spacing w:after="0" w:line="240" w:lineRule="auto"/>
              <w:ind w:left="1307"/>
              <w:jc w:val="both"/>
              <w:rPr>
                <w:rFonts w:cs="Arial"/>
              </w:rPr>
            </w:pPr>
            <w:r w:rsidRPr="00DF0C08">
              <w:rPr>
                <w:rFonts w:cs="Arial"/>
              </w:rPr>
              <w:t>nie zadowalającym, (0 pkt)</w:t>
            </w:r>
          </w:p>
          <w:p w14:paraId="29F4A32D" w14:textId="77777777" w:rsidR="00E007B1" w:rsidRPr="00DF0C08" w:rsidRDefault="00E007B1" w:rsidP="00791A49">
            <w:pPr>
              <w:numPr>
                <w:ilvl w:val="0"/>
                <w:numId w:val="3"/>
              </w:numPr>
              <w:tabs>
                <w:tab w:val="left" w:pos="720"/>
                <w:tab w:val="num" w:pos="1449"/>
              </w:tabs>
              <w:suppressAutoHyphens/>
              <w:spacing w:after="0" w:line="240" w:lineRule="auto"/>
              <w:ind w:left="1307"/>
              <w:jc w:val="both"/>
              <w:rPr>
                <w:rFonts w:cs="Arial"/>
              </w:rPr>
            </w:pPr>
            <w:r w:rsidRPr="00DF0C08">
              <w:rPr>
                <w:rFonts w:cs="Arial"/>
              </w:rPr>
              <w:t>akceptowalnym, (2 pkt )</w:t>
            </w:r>
          </w:p>
          <w:p w14:paraId="2924ACDF" w14:textId="77777777" w:rsidR="00E007B1" w:rsidRPr="00DF0C08" w:rsidRDefault="00E007B1" w:rsidP="00791A49">
            <w:pPr>
              <w:numPr>
                <w:ilvl w:val="0"/>
                <w:numId w:val="3"/>
              </w:numPr>
              <w:tabs>
                <w:tab w:val="clear" w:pos="720"/>
                <w:tab w:val="num" w:pos="1449"/>
              </w:tabs>
              <w:suppressAutoHyphens/>
              <w:spacing w:after="0" w:line="240" w:lineRule="auto"/>
              <w:ind w:left="1307"/>
              <w:jc w:val="both"/>
              <w:rPr>
                <w:rFonts w:cs="Arial"/>
              </w:rPr>
            </w:pPr>
            <w:r w:rsidRPr="00DF0C08">
              <w:rPr>
                <w:rFonts w:cs="Arial"/>
              </w:rPr>
              <w:t>wyróżniającym, (4 pkt)</w:t>
            </w:r>
          </w:p>
          <w:p w14:paraId="7F08B156" w14:textId="77777777" w:rsidR="00E007B1" w:rsidRPr="00DF0C08" w:rsidRDefault="00E007B1" w:rsidP="004E6F96">
            <w:pPr>
              <w:suppressAutoHyphens/>
              <w:spacing w:after="0" w:line="240" w:lineRule="auto"/>
              <w:ind w:left="720"/>
              <w:jc w:val="both"/>
              <w:rPr>
                <w:rFonts w:cs="Arial"/>
              </w:rPr>
            </w:pPr>
          </w:p>
          <w:p w14:paraId="0B8837A4" w14:textId="77777777" w:rsidR="00E007B1" w:rsidRPr="00DF0C08" w:rsidRDefault="00E007B1" w:rsidP="004E6F96">
            <w:pPr>
              <w:suppressAutoHyphens/>
              <w:spacing w:after="0" w:line="240" w:lineRule="auto"/>
              <w:jc w:val="both"/>
              <w:rPr>
                <w:rFonts w:cs="Arial"/>
              </w:rPr>
            </w:pPr>
            <w:r w:rsidRPr="00DF0C08">
              <w:rPr>
                <w:rFonts w:cs="Arial"/>
              </w:rPr>
              <w:t xml:space="preserve">Efektywność ekonomiczna projektu będzie oceniana na podstawie: </w:t>
            </w:r>
          </w:p>
          <w:p w14:paraId="03CB4AC0" w14:textId="77777777" w:rsidR="00E007B1" w:rsidRPr="00DF0C08" w:rsidRDefault="00E007B1" w:rsidP="004E6F96">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28FF55C2" w14:textId="77777777" w:rsidR="00E007B1" w:rsidRPr="00DF0C08" w:rsidRDefault="00E007B1" w:rsidP="004E6F96">
            <w:pPr>
              <w:suppressAutoHyphens/>
              <w:spacing w:after="0" w:line="240" w:lineRule="auto"/>
              <w:jc w:val="both"/>
              <w:rPr>
                <w:rFonts w:cs="Arial"/>
              </w:rPr>
            </w:pPr>
            <w:r w:rsidRPr="00DF0C08">
              <w:rPr>
                <w:rFonts w:cs="Arial"/>
              </w:rPr>
              <w:t>lub</w:t>
            </w:r>
          </w:p>
          <w:p w14:paraId="6689BB2E" w14:textId="4F3519D2" w:rsidR="00E007B1" w:rsidRPr="00DF0C08" w:rsidRDefault="00E007B1" w:rsidP="004E6F96">
            <w:pPr>
              <w:suppressAutoHyphens/>
              <w:spacing w:after="0" w:line="240" w:lineRule="auto"/>
              <w:jc w:val="both"/>
              <w:rPr>
                <w:rFonts w:cs="Arial"/>
              </w:rPr>
            </w:pPr>
            <w:r w:rsidRPr="00DF0C08">
              <w:rPr>
                <w:rFonts w:cs="Arial"/>
              </w:rPr>
              <w:t xml:space="preserve">2) przedstawionych w studium wykonalności wskaźników </w:t>
            </w:r>
            <w:r w:rsidRPr="00DF0C08">
              <w:rPr>
                <w:rFonts w:cs="Arial"/>
              </w:rPr>
              <w:lastRenderedPageBreak/>
              <w:t xml:space="preserve">efektywności ekonomicznej projektu. W zależności od specyfiki projektu mogą to być takie wskaźniki jak, np. ENPV, ERR, BCR (K/K), DGC.  </w:t>
            </w:r>
          </w:p>
          <w:p w14:paraId="4CDECD65" w14:textId="77777777" w:rsidR="00E007B1" w:rsidRPr="00DF0C08" w:rsidRDefault="00E007B1" w:rsidP="004E6F96">
            <w:pPr>
              <w:suppressAutoHyphens/>
              <w:spacing w:after="0" w:line="240" w:lineRule="auto"/>
              <w:jc w:val="both"/>
              <w:rPr>
                <w:rFonts w:cs="Arial"/>
              </w:rPr>
            </w:pPr>
          </w:p>
          <w:p w14:paraId="1A7A74EF" w14:textId="77777777" w:rsidR="00E007B1" w:rsidRPr="00DF0C08" w:rsidRDefault="00E007B1" w:rsidP="004E6F96">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,4.4(typ G)</w:t>
            </w:r>
            <w:r w:rsidRPr="00DF0C08">
              <w:rPr>
                <w:rFonts w:cs="Arial"/>
                <w:u w:val="single"/>
              </w:rPr>
              <w:t>.</w:t>
            </w:r>
          </w:p>
        </w:tc>
        <w:tc>
          <w:tcPr>
            <w:tcW w:w="3544" w:type="dxa"/>
            <w:vAlign w:val="center"/>
          </w:tcPr>
          <w:p w14:paraId="66E4B51C" w14:textId="2EA36D95" w:rsidR="00E007B1" w:rsidRPr="00DF0C08" w:rsidRDefault="00E007B1" w:rsidP="004E6F96">
            <w:pPr>
              <w:autoSpaceDE w:val="0"/>
              <w:autoSpaceDN w:val="0"/>
              <w:adjustRightInd w:val="0"/>
              <w:spacing w:after="0" w:line="240" w:lineRule="auto"/>
              <w:jc w:val="center"/>
              <w:rPr>
                <w:rFonts w:cs="Arial"/>
              </w:rPr>
            </w:pPr>
            <w:r w:rsidRPr="00DF0C08">
              <w:rPr>
                <w:rFonts w:cs="Arial"/>
              </w:rPr>
              <w:lastRenderedPageBreak/>
              <w:t>0</w:t>
            </w:r>
            <w:r w:rsidR="001C237D">
              <w:rPr>
                <w:rFonts w:cs="Arial"/>
              </w:rPr>
              <w:t xml:space="preserve"> </w:t>
            </w:r>
            <w:r w:rsidRPr="00DF0C08">
              <w:rPr>
                <w:rFonts w:cs="Arial"/>
              </w:rPr>
              <w:t>-</w:t>
            </w:r>
            <w:r w:rsidR="001C237D">
              <w:rPr>
                <w:rFonts w:cs="Arial"/>
              </w:rPr>
              <w:t xml:space="preserve"> </w:t>
            </w:r>
            <w:r w:rsidRPr="00DF0C08">
              <w:rPr>
                <w:rFonts w:cs="Arial"/>
              </w:rPr>
              <w:t>4</w:t>
            </w:r>
            <w:r w:rsidR="00BE3239">
              <w:rPr>
                <w:rFonts w:cs="Arial"/>
              </w:rPr>
              <w:t xml:space="preserve"> </w:t>
            </w:r>
            <w:r w:rsidRPr="00DF0C08">
              <w:rPr>
                <w:rFonts w:cs="Arial"/>
              </w:rPr>
              <w:t>pkt</w:t>
            </w:r>
          </w:p>
          <w:p w14:paraId="6F04ED87" w14:textId="77777777" w:rsidR="00E007B1" w:rsidRPr="001C237D" w:rsidRDefault="00E007B1" w:rsidP="00BE0AED">
            <w:pPr>
              <w:autoSpaceDE w:val="0"/>
              <w:autoSpaceDN w:val="0"/>
              <w:adjustRightInd w:val="0"/>
              <w:spacing w:after="0" w:line="240" w:lineRule="auto"/>
              <w:jc w:val="both"/>
              <w:rPr>
                <w:rFonts w:cs="Arial"/>
                <w:sz w:val="20"/>
                <w:szCs w:val="20"/>
              </w:rPr>
            </w:pPr>
            <w:r w:rsidRPr="001C237D">
              <w:rPr>
                <w:rFonts w:cs="Arial"/>
                <w:sz w:val="20"/>
                <w:szCs w:val="20"/>
              </w:rPr>
              <w:t>Kryterium obligatoryjne</w:t>
            </w:r>
          </w:p>
          <w:p w14:paraId="03913FC8" w14:textId="45766454" w:rsidR="00E007B1" w:rsidRPr="00BE0AED" w:rsidRDefault="00E007B1" w:rsidP="00BE0AED">
            <w:pPr>
              <w:autoSpaceDE w:val="0"/>
              <w:autoSpaceDN w:val="0"/>
              <w:adjustRightInd w:val="0"/>
              <w:spacing w:after="0" w:line="240" w:lineRule="auto"/>
              <w:jc w:val="both"/>
              <w:rPr>
                <w:rFonts w:cs="Arial"/>
                <w:b/>
                <w:sz w:val="20"/>
                <w:szCs w:val="20"/>
                <w:u w:val="single"/>
              </w:rPr>
            </w:pPr>
            <w:r w:rsidRPr="00BE0AED">
              <w:rPr>
                <w:rFonts w:cs="Arial"/>
                <w:b/>
                <w:sz w:val="20"/>
                <w:szCs w:val="20"/>
                <w:u w:val="single"/>
              </w:rPr>
              <w:t xml:space="preserve"> (</w:t>
            </w:r>
            <w:r w:rsidR="00BE0AED" w:rsidRPr="00BE0AED">
              <w:rPr>
                <w:rFonts w:cs="Arial"/>
                <w:b/>
                <w:sz w:val="20"/>
                <w:szCs w:val="20"/>
                <w:u w:val="single"/>
              </w:rPr>
              <w:t xml:space="preserve">0 punktów w kryterium oznacza </w:t>
            </w:r>
            <w:r w:rsidRPr="00BE0AED">
              <w:rPr>
                <w:rFonts w:cs="Arial"/>
                <w:b/>
                <w:sz w:val="20"/>
                <w:szCs w:val="20"/>
                <w:u w:val="single"/>
              </w:rPr>
              <w:t>odrzucenie wniosku)</w:t>
            </w:r>
            <w:r w:rsidR="00BE0AED">
              <w:rPr>
                <w:rFonts w:cs="Arial"/>
                <w:b/>
                <w:sz w:val="20"/>
                <w:szCs w:val="20"/>
                <w:u w:val="single"/>
              </w:rPr>
              <w:t>.</w:t>
            </w:r>
          </w:p>
        </w:tc>
      </w:tr>
      <w:tr w:rsidR="00E007B1" w:rsidRPr="00DF0C08" w14:paraId="799D2071" w14:textId="77777777" w:rsidTr="004E6F96">
        <w:trPr>
          <w:trHeight w:val="644"/>
        </w:trPr>
        <w:tc>
          <w:tcPr>
            <w:tcW w:w="10631" w:type="dxa"/>
            <w:gridSpan w:val="3"/>
            <w:vAlign w:val="center"/>
          </w:tcPr>
          <w:p w14:paraId="5849014A" w14:textId="77777777" w:rsidR="00E007B1" w:rsidRPr="00DF0C08" w:rsidRDefault="00E007B1" w:rsidP="004E6F96">
            <w:pPr>
              <w:suppressAutoHyphens/>
              <w:spacing w:after="0" w:line="240" w:lineRule="auto"/>
              <w:jc w:val="right"/>
              <w:rPr>
                <w:rFonts w:cs="Arial"/>
                <w:b/>
              </w:rPr>
            </w:pPr>
            <w:r w:rsidRPr="00DF0C08">
              <w:rPr>
                <w:rFonts w:cs="Arial"/>
                <w:b/>
              </w:rPr>
              <w:t>SUMA</w:t>
            </w:r>
          </w:p>
        </w:tc>
        <w:tc>
          <w:tcPr>
            <w:tcW w:w="3544" w:type="dxa"/>
            <w:vAlign w:val="center"/>
          </w:tcPr>
          <w:p w14:paraId="03C36242" w14:textId="77777777" w:rsidR="00E007B1" w:rsidRPr="00DF0C08" w:rsidRDefault="00E007B1" w:rsidP="004E6F96">
            <w:pPr>
              <w:autoSpaceDE w:val="0"/>
              <w:autoSpaceDN w:val="0"/>
              <w:adjustRightInd w:val="0"/>
              <w:spacing w:after="0" w:line="240" w:lineRule="auto"/>
              <w:jc w:val="right"/>
              <w:rPr>
                <w:rFonts w:cs="Arial"/>
              </w:rPr>
            </w:pPr>
            <w:r w:rsidRPr="00DF0C08">
              <w:rPr>
                <w:rFonts w:cs="Arial"/>
              </w:rPr>
              <w:t>7 pkt.</w:t>
            </w:r>
          </w:p>
        </w:tc>
      </w:tr>
    </w:tbl>
    <w:p w14:paraId="1BF27E2C" w14:textId="77777777" w:rsidR="00E32B6F" w:rsidRPr="00E60779" w:rsidRDefault="00E32B6F" w:rsidP="00E32B6F">
      <w:pPr>
        <w:spacing w:line="240" w:lineRule="auto"/>
        <w:jc w:val="center"/>
        <w:rPr>
          <w:rFonts w:cs="Tahoma"/>
          <w:b/>
          <w:u w:val="single"/>
        </w:rPr>
      </w:pPr>
    </w:p>
    <w:p w14:paraId="40DF1FD9" w14:textId="77777777" w:rsidR="00E32B6F" w:rsidRPr="00E60779" w:rsidRDefault="00E32B6F" w:rsidP="00E32B6F">
      <w:pPr>
        <w:spacing w:line="240" w:lineRule="auto"/>
        <w:jc w:val="center"/>
        <w:rPr>
          <w:rFonts w:cs="Tahoma"/>
          <w:b/>
          <w:u w:val="single"/>
        </w:rPr>
      </w:pPr>
      <w:r w:rsidRPr="00E60779">
        <w:rPr>
          <w:rFonts w:cs="Tahoma"/>
          <w:b/>
          <w:u w:val="single"/>
        </w:rPr>
        <w:t>Ocena projektu pod kątem spełniania kryteriów merytorycznych ogólnych</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283"/>
        <w:gridCol w:w="3544"/>
      </w:tblGrid>
      <w:tr w:rsidR="0026702E" w:rsidRPr="00DF0C08" w14:paraId="5D97F54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D594B5"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B6CB87" w14:textId="77777777" w:rsidR="0026702E" w:rsidRPr="00DF0C08" w:rsidRDefault="0026702E" w:rsidP="0026702E">
            <w:pPr>
              <w:snapToGrid w:val="0"/>
              <w:spacing w:line="240" w:lineRule="auto"/>
              <w:rPr>
                <w:rFonts w:eastAsia="Times New Roman" w:cs="Arial"/>
                <w:b/>
                <w:kern w:val="1"/>
              </w:rPr>
            </w:pPr>
            <w:r w:rsidRPr="00DF0C08">
              <w:rPr>
                <w:rFonts w:eastAsia="Times New Roman" w:cs="Arial"/>
                <w:b/>
                <w:kern w:val="1"/>
              </w:rPr>
              <w:t>Nazwa kryterium</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5AAE9D6" w14:textId="77777777" w:rsidR="0026702E" w:rsidRPr="0026702E" w:rsidRDefault="0026702E" w:rsidP="0026702E">
            <w:pPr>
              <w:tabs>
                <w:tab w:val="center" w:pos="3081"/>
                <w:tab w:val="left" w:pos="4845"/>
              </w:tabs>
              <w:snapToGrid w:val="0"/>
              <w:spacing w:line="240" w:lineRule="auto"/>
              <w:rPr>
                <w:rFonts w:eastAsia="Times New Roman" w:cs="Arial"/>
                <w:b/>
                <w:kern w:val="1"/>
              </w:rPr>
            </w:pPr>
            <w:r w:rsidRPr="00DF0C08">
              <w:rPr>
                <w:rFonts w:eastAsia="Times New Roman" w:cs="Arial"/>
                <w:b/>
                <w:kern w:val="1"/>
              </w:rPr>
              <w:t>Definicja kryterium</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48D990E1" w14:textId="77777777" w:rsidR="0026702E" w:rsidRPr="0026702E" w:rsidRDefault="0026702E" w:rsidP="0026702E">
            <w:pPr>
              <w:snapToGrid w:val="0"/>
              <w:spacing w:line="240" w:lineRule="auto"/>
              <w:jc w:val="center"/>
              <w:rPr>
                <w:rFonts w:eastAsia="Times New Roman" w:cs="Arial"/>
                <w:b/>
                <w:kern w:val="1"/>
              </w:rPr>
            </w:pPr>
            <w:r w:rsidRPr="00DF0C08">
              <w:rPr>
                <w:rFonts w:eastAsia="Times New Roman" w:cs="Arial"/>
                <w:b/>
                <w:kern w:val="1"/>
              </w:rPr>
              <w:t>Opis znaczenia kryterium</w:t>
            </w:r>
          </w:p>
        </w:tc>
      </w:tr>
      <w:tr w:rsidR="0026702E" w:rsidRPr="00DF0C08" w14:paraId="7ED2981E"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29A9BA6D"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w:t>
            </w:r>
          </w:p>
        </w:tc>
        <w:tc>
          <w:tcPr>
            <w:tcW w:w="3686" w:type="dxa"/>
            <w:tcBorders>
              <w:top w:val="single" w:sz="4" w:space="0" w:color="auto"/>
              <w:left w:val="single" w:sz="4" w:space="0" w:color="auto"/>
              <w:bottom w:val="single" w:sz="4" w:space="0" w:color="auto"/>
              <w:right w:val="single" w:sz="4" w:space="0" w:color="auto"/>
            </w:tcBorders>
          </w:tcPr>
          <w:p w14:paraId="6F61B75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Zasadność i adekwatność wydatków</w:t>
            </w:r>
          </w:p>
        </w:tc>
        <w:tc>
          <w:tcPr>
            <w:tcW w:w="6095" w:type="dxa"/>
            <w:tcBorders>
              <w:top w:val="single" w:sz="4" w:space="0" w:color="auto"/>
              <w:left w:val="single" w:sz="4" w:space="0" w:color="auto"/>
              <w:bottom w:val="single" w:sz="4" w:space="0" w:color="auto"/>
              <w:right w:val="single" w:sz="4" w:space="0" w:color="auto"/>
            </w:tcBorders>
          </w:tcPr>
          <w:p w14:paraId="12C2A8D2"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W ramach kryterium będzie sprawdzane czy wszystkie planowane wydatki kwalifikowane w ramach projektu są konieczne do osiągnięcia jego celów oraz czy proponowana wysokość wydatków jest adekwatna do wdrożenia zaplanowanych działań</w:t>
            </w:r>
          </w:p>
          <w:p w14:paraId="50D346A5"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 xml:space="preserve">KOP może rekomendować korektę kosztów kwalifikowalnych  poszczególnych projektów do wysokości 10% ich łącznej wartości i dopiero pod tym warunkiem uznać kryterium „Zasadności i adekwatność  wydatków” za spełnione. </w:t>
            </w:r>
          </w:p>
          <w:p w14:paraId="544A1749"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396C2236"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p>
          <w:p w14:paraId="04695188" w14:textId="0E8377B6"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lastRenderedPageBreak/>
              <w:t>Powoduje to w przypadku zakwestionowania:</w:t>
            </w:r>
          </w:p>
          <w:p w14:paraId="57696EB3"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a)</w:t>
            </w:r>
            <w:r w:rsidRPr="00E73C12">
              <w:rPr>
                <w:rFonts w:eastAsia="Times New Roman" w:cs="Arial"/>
                <w:kern w:val="1"/>
              </w:rPr>
              <w:tab/>
              <w:t>zasadności wydatku, obniżenie wydatków kwalifikowanych o całkowitą wartość kwalifikowaną niezasadnego wydatku</w:t>
            </w:r>
          </w:p>
          <w:p w14:paraId="02C8ADE3"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b)</w:t>
            </w:r>
            <w:r w:rsidRPr="00E73C12">
              <w:rPr>
                <w:rFonts w:eastAsia="Times New Roman" w:cs="Arial"/>
                <w:kern w:val="1"/>
              </w:rPr>
              <w:tab/>
              <w:t>adekwatności wydatków, obniżenie wydatku kwalifikowanego o nieadekwatną, zakwestionowaną wartość wydatku</w:t>
            </w:r>
          </w:p>
          <w:p w14:paraId="51AB211C" w14:textId="68A2DC50"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Korekta kosztów kwalifikowalnych poszczególnych projektów powyżej 10% ich łącznej wartości stanowi podstawę do uznania kryterium „Zasadności i adekwatność wydatków” za niespełnione.</w:t>
            </w:r>
          </w:p>
          <w:p w14:paraId="0C36BB7C"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Zasadność wydatków:</w:t>
            </w:r>
          </w:p>
          <w:p w14:paraId="2AC32C36"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Należy sprawdzić czy charakter planowanych wydatków w uzasadniony sposób odpowiada celom projektu. Czy wydatki są niezbędne i związane wyłącznie z realizacją działań uznanych za kwalifikowalne w projekcie.</w:t>
            </w:r>
          </w:p>
          <w:p w14:paraId="1C83D4E2"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88A9D99"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Adekwatność wydatków:</w:t>
            </w:r>
          </w:p>
          <w:p w14:paraId="6FEC8460" w14:textId="5405A27F"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w:t>
            </w:r>
            <w:r w:rsidRPr="00E73C12">
              <w:rPr>
                <w:rFonts w:eastAsia="Times New Roman" w:cs="Arial"/>
                <w:kern w:val="1"/>
              </w:rPr>
              <w:lastRenderedPageBreak/>
              <w:t>takie zagadnienia, jak to czy cel jest racjonalnie zaplanowany (tj. czy nakłady nie są wyższe od potencjalnych efektów) oraz czy cel może być osiągnięty z nakładów o niższej wysokości bą</w:t>
            </w:r>
            <w:r w:rsidR="00BE0AED">
              <w:rPr>
                <w:rFonts w:eastAsia="Times New Roman" w:cs="Arial"/>
                <w:kern w:val="1"/>
              </w:rPr>
              <w:t xml:space="preserve">dź węższym zakresie rzeczowym. </w:t>
            </w:r>
          </w:p>
        </w:tc>
        <w:tc>
          <w:tcPr>
            <w:tcW w:w="3827" w:type="dxa"/>
            <w:gridSpan w:val="2"/>
            <w:tcBorders>
              <w:top w:val="single" w:sz="4" w:space="0" w:color="auto"/>
              <w:left w:val="single" w:sz="4" w:space="0" w:color="auto"/>
              <w:bottom w:val="single" w:sz="4" w:space="0" w:color="auto"/>
              <w:right w:val="single" w:sz="4" w:space="0" w:color="auto"/>
            </w:tcBorders>
          </w:tcPr>
          <w:p w14:paraId="5F9F4D2F" w14:textId="77777777" w:rsidR="0026702E" w:rsidRPr="006D1C53" w:rsidRDefault="0026702E" w:rsidP="0026702E">
            <w:pPr>
              <w:snapToGrid w:val="0"/>
              <w:spacing w:line="240" w:lineRule="auto"/>
              <w:jc w:val="center"/>
              <w:rPr>
                <w:rFonts w:eastAsia="Times New Roman" w:cs="Arial"/>
                <w:kern w:val="1"/>
              </w:rPr>
            </w:pPr>
            <w:r w:rsidRPr="006D1C53">
              <w:rPr>
                <w:rFonts w:eastAsia="Times New Roman" w:cs="Arial"/>
                <w:kern w:val="1"/>
              </w:rPr>
              <w:lastRenderedPageBreak/>
              <w:t xml:space="preserve">  Tak/Nie</w:t>
            </w:r>
          </w:p>
          <w:p w14:paraId="0CD9F5E2" w14:textId="52A440B2" w:rsidR="0026702E" w:rsidRPr="003B2B0F" w:rsidRDefault="0026702E" w:rsidP="001C237D">
            <w:pPr>
              <w:snapToGrid w:val="0"/>
              <w:spacing w:line="240" w:lineRule="auto"/>
              <w:jc w:val="both"/>
              <w:rPr>
                <w:rFonts w:eastAsia="Times New Roman" w:cs="Arial"/>
                <w:kern w:val="1"/>
                <w:sz w:val="20"/>
                <w:szCs w:val="20"/>
              </w:rPr>
            </w:pPr>
            <w:r w:rsidRPr="003B2B0F">
              <w:rPr>
                <w:rFonts w:eastAsia="Times New Roman" w:cs="Arial"/>
                <w:kern w:val="1"/>
                <w:sz w:val="20"/>
                <w:szCs w:val="20"/>
              </w:rPr>
              <w:t>Kryterium obligatoryjne</w:t>
            </w:r>
            <w:r w:rsidR="001C237D" w:rsidRPr="003B2B0F">
              <w:rPr>
                <w:rFonts w:eastAsia="Times New Roman" w:cs="Arial"/>
                <w:kern w:val="1"/>
                <w:sz w:val="20"/>
                <w:szCs w:val="20"/>
              </w:rPr>
              <w:t xml:space="preserve"> </w:t>
            </w:r>
            <w:r w:rsidRPr="003B2B0F">
              <w:rPr>
                <w:rFonts w:eastAsia="Times New Roman" w:cs="Arial"/>
                <w:kern w:val="1"/>
                <w:sz w:val="20"/>
                <w:szCs w:val="20"/>
              </w:rPr>
              <w:t>(spełnienie jest niezbędne dla możliwości otrzymania dofinansowania).</w:t>
            </w:r>
          </w:p>
          <w:p w14:paraId="20BA9E45" w14:textId="5B0994E4" w:rsidR="0026702E" w:rsidRPr="00BE0AED" w:rsidRDefault="0026702E" w:rsidP="001C237D">
            <w:pPr>
              <w:snapToGrid w:val="0"/>
              <w:spacing w:line="240" w:lineRule="auto"/>
              <w:jc w:val="both"/>
              <w:rPr>
                <w:rFonts w:eastAsia="Times New Roman" w:cs="Arial"/>
                <w:kern w:val="1"/>
                <w:sz w:val="20"/>
                <w:szCs w:val="20"/>
              </w:rPr>
            </w:pPr>
            <w:r w:rsidRPr="00BE0AED">
              <w:rPr>
                <w:rFonts w:eastAsia="Times New Roman" w:cs="Arial"/>
                <w:kern w:val="1"/>
                <w:sz w:val="20"/>
                <w:szCs w:val="20"/>
              </w:rPr>
              <w:t>Niespełnienie kryterium oznacza odrzucenie wniosku</w:t>
            </w:r>
            <w:r w:rsidR="00BE0AED">
              <w:rPr>
                <w:rFonts w:eastAsia="Times New Roman" w:cs="Arial"/>
                <w:kern w:val="1"/>
                <w:sz w:val="20"/>
                <w:szCs w:val="20"/>
              </w:rPr>
              <w:t>.</w:t>
            </w:r>
            <w:r w:rsidRPr="00BE0AED">
              <w:rPr>
                <w:rFonts w:eastAsia="Times New Roman" w:cs="Arial"/>
                <w:kern w:val="1"/>
                <w:sz w:val="20"/>
                <w:szCs w:val="20"/>
              </w:rPr>
              <w:t xml:space="preserve"> </w:t>
            </w:r>
          </w:p>
          <w:p w14:paraId="32567544" w14:textId="77777777" w:rsidR="0026702E" w:rsidRPr="0026702E" w:rsidRDefault="0026702E" w:rsidP="0026702E">
            <w:pPr>
              <w:snapToGrid w:val="0"/>
              <w:spacing w:line="240" w:lineRule="auto"/>
              <w:jc w:val="center"/>
              <w:rPr>
                <w:rFonts w:eastAsia="Times New Roman" w:cs="Arial"/>
                <w:b/>
                <w:kern w:val="1"/>
              </w:rPr>
            </w:pPr>
          </w:p>
          <w:p w14:paraId="39DD6E05"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40D514FB"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7022C316"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2.</w:t>
            </w:r>
          </w:p>
        </w:tc>
        <w:tc>
          <w:tcPr>
            <w:tcW w:w="3686" w:type="dxa"/>
            <w:tcBorders>
              <w:top w:val="single" w:sz="4" w:space="0" w:color="auto"/>
              <w:left w:val="single" w:sz="4" w:space="0" w:color="auto"/>
              <w:bottom w:val="single" w:sz="4" w:space="0" w:color="auto"/>
              <w:right w:val="single" w:sz="4" w:space="0" w:color="auto"/>
            </w:tcBorders>
          </w:tcPr>
          <w:p w14:paraId="00A31D81"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Wpływ projektu na osiągnięcie celu szczegółowego RPO WD</w:t>
            </w:r>
          </w:p>
        </w:tc>
        <w:tc>
          <w:tcPr>
            <w:tcW w:w="6095" w:type="dxa"/>
            <w:tcBorders>
              <w:top w:val="single" w:sz="4" w:space="0" w:color="auto"/>
              <w:left w:val="single" w:sz="4" w:space="0" w:color="auto"/>
              <w:bottom w:val="single" w:sz="4" w:space="0" w:color="auto"/>
              <w:right w:val="single" w:sz="4" w:space="0" w:color="auto"/>
            </w:tcBorders>
          </w:tcPr>
          <w:p w14:paraId="0CAF90BE" w14:textId="77777777" w:rsidR="0026702E" w:rsidRPr="006D1C53" w:rsidRDefault="0026702E" w:rsidP="006D1C53">
            <w:pPr>
              <w:tabs>
                <w:tab w:val="center" w:pos="3081"/>
                <w:tab w:val="left" w:pos="4845"/>
              </w:tabs>
              <w:snapToGrid w:val="0"/>
              <w:spacing w:line="240" w:lineRule="auto"/>
              <w:jc w:val="both"/>
              <w:rPr>
                <w:rFonts w:eastAsia="Times New Roman" w:cs="Arial"/>
                <w:kern w:val="1"/>
              </w:rPr>
            </w:pPr>
          </w:p>
          <w:p w14:paraId="46508950" w14:textId="77777777" w:rsidR="0026702E" w:rsidRPr="006D1C53" w:rsidRDefault="0026702E" w:rsidP="006D1C53">
            <w:pPr>
              <w:tabs>
                <w:tab w:val="center" w:pos="3081"/>
                <w:tab w:val="left" w:pos="4845"/>
              </w:tabs>
              <w:snapToGrid w:val="0"/>
              <w:spacing w:line="240" w:lineRule="auto"/>
              <w:jc w:val="both"/>
              <w:rPr>
                <w:rFonts w:eastAsia="Times New Roman" w:cs="Arial"/>
                <w:kern w:val="1"/>
              </w:rPr>
            </w:pPr>
            <w:r w:rsidRPr="006D1C53">
              <w:rPr>
                <w:rFonts w:eastAsia="Times New Roman" w:cs="Arial"/>
                <w:kern w:val="1"/>
              </w:rPr>
              <w:t>W ramach kryterium będzie sprawdzane czy projekt przyczynia się do osiągnięcia celu szczegółowego działania w ramach którego będzie realizowany</w:t>
            </w:r>
          </w:p>
          <w:p w14:paraId="1AB0A190" w14:textId="77777777" w:rsidR="0026702E" w:rsidRPr="006D1C53" w:rsidRDefault="0026702E" w:rsidP="006D1C53">
            <w:pPr>
              <w:tabs>
                <w:tab w:val="center" w:pos="3081"/>
                <w:tab w:val="left" w:pos="4845"/>
              </w:tabs>
              <w:snapToGrid w:val="0"/>
              <w:spacing w:line="240" w:lineRule="auto"/>
              <w:jc w:val="both"/>
              <w:rPr>
                <w:rFonts w:eastAsia="Times New Roman" w:cs="Arial"/>
                <w:kern w:val="1"/>
              </w:rPr>
            </w:pPr>
          </w:p>
        </w:tc>
        <w:tc>
          <w:tcPr>
            <w:tcW w:w="3827" w:type="dxa"/>
            <w:gridSpan w:val="2"/>
            <w:tcBorders>
              <w:top w:val="single" w:sz="4" w:space="0" w:color="auto"/>
              <w:left w:val="single" w:sz="4" w:space="0" w:color="auto"/>
              <w:bottom w:val="single" w:sz="4" w:space="0" w:color="auto"/>
              <w:right w:val="single" w:sz="4" w:space="0" w:color="auto"/>
            </w:tcBorders>
          </w:tcPr>
          <w:p w14:paraId="0532C4DE" w14:textId="77777777" w:rsidR="0026702E" w:rsidRPr="006D1C53" w:rsidRDefault="0026702E" w:rsidP="0026702E">
            <w:pPr>
              <w:snapToGrid w:val="0"/>
              <w:spacing w:line="240" w:lineRule="auto"/>
              <w:jc w:val="center"/>
              <w:rPr>
                <w:rFonts w:eastAsia="Times New Roman" w:cs="Arial"/>
                <w:kern w:val="1"/>
              </w:rPr>
            </w:pPr>
            <w:r w:rsidRPr="006D1C53">
              <w:rPr>
                <w:rFonts w:eastAsia="Times New Roman" w:cs="Arial"/>
                <w:kern w:val="1"/>
              </w:rPr>
              <w:t xml:space="preserve">  Tak/Nie</w:t>
            </w:r>
          </w:p>
          <w:p w14:paraId="18F69B5E" w14:textId="30579815" w:rsidR="0026702E" w:rsidRPr="00BE0AED" w:rsidRDefault="0026702E" w:rsidP="00BE0AED">
            <w:pPr>
              <w:snapToGrid w:val="0"/>
              <w:spacing w:line="240" w:lineRule="auto"/>
              <w:jc w:val="both"/>
              <w:rPr>
                <w:rFonts w:eastAsia="Times New Roman" w:cs="Arial"/>
                <w:kern w:val="1"/>
                <w:sz w:val="20"/>
                <w:szCs w:val="20"/>
              </w:rPr>
            </w:pPr>
            <w:r w:rsidRPr="00BE0AED">
              <w:rPr>
                <w:rFonts w:eastAsia="Times New Roman" w:cs="Arial"/>
                <w:kern w:val="1"/>
                <w:sz w:val="20"/>
                <w:szCs w:val="20"/>
              </w:rPr>
              <w:t>Kryterium obligatoryjne</w:t>
            </w:r>
            <w:r w:rsidR="00BE0AED" w:rsidRPr="00BE0AED">
              <w:rPr>
                <w:rFonts w:eastAsia="Times New Roman" w:cs="Arial"/>
                <w:kern w:val="1"/>
                <w:sz w:val="20"/>
                <w:szCs w:val="20"/>
              </w:rPr>
              <w:t xml:space="preserve"> </w:t>
            </w:r>
            <w:r w:rsidRPr="00BE0AED">
              <w:rPr>
                <w:rFonts w:eastAsia="Times New Roman" w:cs="Arial"/>
                <w:kern w:val="1"/>
                <w:sz w:val="20"/>
                <w:szCs w:val="20"/>
              </w:rPr>
              <w:t>(spełnienie jest niezbędne dla możliwości otrzymania dofinansowania).</w:t>
            </w:r>
          </w:p>
          <w:p w14:paraId="47B333C0" w14:textId="34997397" w:rsidR="0026702E" w:rsidRPr="00BE0AED" w:rsidRDefault="0026702E" w:rsidP="00BE0AED">
            <w:pPr>
              <w:snapToGrid w:val="0"/>
              <w:spacing w:line="240" w:lineRule="auto"/>
              <w:jc w:val="both"/>
              <w:rPr>
                <w:rFonts w:eastAsia="Times New Roman" w:cs="Arial"/>
                <w:kern w:val="1"/>
              </w:rPr>
            </w:pPr>
            <w:r w:rsidRPr="00BE0AED">
              <w:rPr>
                <w:rFonts w:eastAsia="Times New Roman" w:cs="Arial"/>
                <w:kern w:val="1"/>
                <w:sz w:val="20"/>
                <w:szCs w:val="20"/>
              </w:rPr>
              <w:t>Niespełnienie kryterium oznacza odrzucenie wniosku</w:t>
            </w:r>
            <w:r w:rsidR="00BE0AED">
              <w:rPr>
                <w:rFonts w:eastAsia="Times New Roman" w:cs="Arial"/>
                <w:kern w:val="1"/>
                <w:sz w:val="20"/>
                <w:szCs w:val="20"/>
              </w:rPr>
              <w:t>.</w:t>
            </w:r>
            <w:r w:rsidRPr="00BE0AED">
              <w:rPr>
                <w:rFonts w:eastAsia="Times New Roman" w:cs="Arial"/>
                <w:kern w:val="1"/>
              </w:rPr>
              <w:t xml:space="preserve"> </w:t>
            </w:r>
          </w:p>
        </w:tc>
      </w:tr>
      <w:tr w:rsidR="0026702E" w:rsidRPr="00DF0C08" w14:paraId="6498BB0C"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4992BEEB"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3.</w:t>
            </w:r>
          </w:p>
        </w:tc>
        <w:tc>
          <w:tcPr>
            <w:tcW w:w="3686" w:type="dxa"/>
            <w:tcBorders>
              <w:top w:val="single" w:sz="4" w:space="0" w:color="auto"/>
              <w:left w:val="single" w:sz="4" w:space="0" w:color="auto"/>
              <w:bottom w:val="single" w:sz="4" w:space="0" w:color="auto"/>
              <w:right w:val="single" w:sz="4" w:space="0" w:color="auto"/>
            </w:tcBorders>
          </w:tcPr>
          <w:p w14:paraId="1DB32021"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Logika interwencji projektu</w:t>
            </w:r>
          </w:p>
        </w:tc>
        <w:tc>
          <w:tcPr>
            <w:tcW w:w="6095" w:type="dxa"/>
            <w:tcBorders>
              <w:top w:val="single" w:sz="4" w:space="0" w:color="auto"/>
              <w:left w:val="single" w:sz="4" w:space="0" w:color="auto"/>
              <w:bottom w:val="single" w:sz="4" w:space="0" w:color="auto"/>
              <w:right w:val="single" w:sz="4" w:space="0" w:color="auto"/>
            </w:tcBorders>
          </w:tcPr>
          <w:p w14:paraId="7BE454E5" w14:textId="77777777" w:rsidR="0026702E" w:rsidRPr="00C25228" w:rsidRDefault="0026702E" w:rsidP="00C25228">
            <w:pPr>
              <w:tabs>
                <w:tab w:val="center" w:pos="3081"/>
                <w:tab w:val="left" w:pos="4845"/>
              </w:tabs>
              <w:snapToGrid w:val="0"/>
              <w:spacing w:line="240" w:lineRule="auto"/>
              <w:jc w:val="both"/>
              <w:rPr>
                <w:rFonts w:eastAsia="Times New Roman" w:cs="Arial"/>
                <w:kern w:val="1"/>
              </w:rPr>
            </w:pPr>
            <w:r w:rsidRPr="00C25228">
              <w:rPr>
                <w:rFonts w:eastAsia="Times New Roman" w:cs="Arial"/>
                <w:kern w:val="1"/>
              </w:rPr>
              <w:t>W ramach kryterium będzie sprawdzane czy zależność między zadaniami, produktami i rezultatami jest spójna i logiczna</w:t>
            </w:r>
          </w:p>
        </w:tc>
        <w:tc>
          <w:tcPr>
            <w:tcW w:w="3827" w:type="dxa"/>
            <w:gridSpan w:val="2"/>
            <w:tcBorders>
              <w:top w:val="single" w:sz="4" w:space="0" w:color="auto"/>
              <w:left w:val="single" w:sz="4" w:space="0" w:color="auto"/>
              <w:bottom w:val="single" w:sz="4" w:space="0" w:color="auto"/>
              <w:right w:val="single" w:sz="4" w:space="0" w:color="auto"/>
            </w:tcBorders>
          </w:tcPr>
          <w:p w14:paraId="0199DD44" w14:textId="77777777" w:rsidR="0026702E" w:rsidRPr="00C25228" w:rsidRDefault="0026702E" w:rsidP="0026702E">
            <w:pPr>
              <w:snapToGrid w:val="0"/>
              <w:spacing w:line="240" w:lineRule="auto"/>
              <w:jc w:val="center"/>
              <w:rPr>
                <w:rFonts w:eastAsia="Times New Roman" w:cs="Arial"/>
                <w:kern w:val="1"/>
              </w:rPr>
            </w:pPr>
            <w:r w:rsidRPr="00C25228">
              <w:rPr>
                <w:rFonts w:eastAsia="Times New Roman" w:cs="Arial"/>
                <w:kern w:val="1"/>
              </w:rPr>
              <w:t xml:space="preserve">  Tak/Nie</w:t>
            </w:r>
          </w:p>
          <w:p w14:paraId="146518B3" w14:textId="233E7FAF" w:rsidR="0026702E" w:rsidRPr="00BE0AED" w:rsidRDefault="0026702E" w:rsidP="00BE0AED">
            <w:pPr>
              <w:snapToGrid w:val="0"/>
              <w:spacing w:line="240" w:lineRule="auto"/>
              <w:jc w:val="both"/>
              <w:rPr>
                <w:rFonts w:eastAsia="Times New Roman" w:cs="Arial"/>
                <w:kern w:val="1"/>
                <w:sz w:val="20"/>
                <w:szCs w:val="20"/>
              </w:rPr>
            </w:pPr>
            <w:r w:rsidRPr="00BE0AED">
              <w:rPr>
                <w:rFonts w:eastAsia="Times New Roman" w:cs="Arial"/>
                <w:kern w:val="1"/>
                <w:sz w:val="20"/>
                <w:szCs w:val="20"/>
              </w:rPr>
              <w:t>Kryterium obligatoryjne</w:t>
            </w:r>
            <w:r w:rsidR="00BE0AED">
              <w:rPr>
                <w:rFonts w:eastAsia="Times New Roman" w:cs="Arial"/>
                <w:kern w:val="1"/>
                <w:sz w:val="20"/>
                <w:szCs w:val="20"/>
              </w:rPr>
              <w:t xml:space="preserve"> </w:t>
            </w:r>
            <w:r w:rsidRPr="00BE0AED">
              <w:rPr>
                <w:rFonts w:eastAsia="Times New Roman" w:cs="Arial"/>
                <w:kern w:val="1"/>
                <w:sz w:val="20"/>
                <w:szCs w:val="20"/>
              </w:rPr>
              <w:t>(spełnienie jest niezbędne dla możliwości otrzymania dofinansowania).</w:t>
            </w:r>
          </w:p>
          <w:p w14:paraId="05713F5E" w14:textId="144FEC1F" w:rsidR="0026702E" w:rsidRPr="008C40C4" w:rsidRDefault="0026702E" w:rsidP="00BE0AED">
            <w:pPr>
              <w:snapToGrid w:val="0"/>
              <w:spacing w:line="240" w:lineRule="auto"/>
              <w:jc w:val="both"/>
              <w:rPr>
                <w:rFonts w:eastAsia="Times New Roman" w:cs="Arial"/>
                <w:kern w:val="1"/>
              </w:rPr>
            </w:pPr>
            <w:r w:rsidRPr="008C40C4">
              <w:rPr>
                <w:rFonts w:eastAsia="Times New Roman" w:cs="Arial"/>
                <w:kern w:val="1"/>
                <w:sz w:val="20"/>
                <w:szCs w:val="20"/>
              </w:rPr>
              <w:t>Niespełnienie kryterium oznacza odrzucenie wniosku</w:t>
            </w:r>
            <w:r w:rsidR="008C40C4" w:rsidRPr="008C40C4">
              <w:rPr>
                <w:rFonts w:eastAsia="Times New Roman" w:cs="Arial"/>
                <w:kern w:val="1"/>
                <w:sz w:val="20"/>
                <w:szCs w:val="20"/>
              </w:rPr>
              <w:t>.</w:t>
            </w:r>
          </w:p>
        </w:tc>
      </w:tr>
      <w:tr w:rsidR="0026702E" w:rsidRPr="00DF0C08" w14:paraId="1258B6C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524C9EE7"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4.</w:t>
            </w:r>
          </w:p>
        </w:tc>
        <w:tc>
          <w:tcPr>
            <w:tcW w:w="3686" w:type="dxa"/>
            <w:tcBorders>
              <w:top w:val="single" w:sz="4" w:space="0" w:color="auto"/>
              <w:left w:val="single" w:sz="4" w:space="0" w:color="auto"/>
              <w:bottom w:val="single" w:sz="4" w:space="0" w:color="auto"/>
              <w:right w:val="single" w:sz="4" w:space="0" w:color="auto"/>
            </w:tcBorders>
          </w:tcPr>
          <w:p w14:paraId="6078D67D"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Poprawność doboru wskaźników</w:t>
            </w:r>
          </w:p>
        </w:tc>
        <w:tc>
          <w:tcPr>
            <w:tcW w:w="6095" w:type="dxa"/>
            <w:tcBorders>
              <w:top w:val="single" w:sz="4" w:space="0" w:color="auto"/>
              <w:left w:val="single" w:sz="4" w:space="0" w:color="auto"/>
              <w:bottom w:val="single" w:sz="4" w:space="0" w:color="auto"/>
              <w:right w:val="single" w:sz="4" w:space="0" w:color="auto"/>
            </w:tcBorders>
          </w:tcPr>
          <w:p w14:paraId="4582C4CD" w14:textId="287729CD" w:rsidR="0026702E" w:rsidRPr="00C25228" w:rsidRDefault="0026702E" w:rsidP="00C25228">
            <w:pPr>
              <w:tabs>
                <w:tab w:val="center" w:pos="3081"/>
                <w:tab w:val="left" w:pos="4845"/>
              </w:tabs>
              <w:snapToGrid w:val="0"/>
              <w:spacing w:line="240" w:lineRule="auto"/>
              <w:jc w:val="both"/>
              <w:rPr>
                <w:rFonts w:eastAsia="Times New Roman" w:cs="Arial"/>
                <w:kern w:val="1"/>
              </w:rPr>
            </w:pPr>
            <w:r w:rsidRPr="00C25228">
              <w:rPr>
                <w:rFonts w:eastAsia="Times New Roman" w:cs="Arial"/>
                <w:kern w:val="1"/>
              </w:rPr>
              <w:t>W ramach kryterium będzie sprawdzane czy wybrane przez Wnioskodawcę wskaźniki produktu i rezultatu odzwierciedlają zakres rzeczowy projektu a założone do osiągnięcia wartości są realne do osiągnięcia (nie zostały s</w:t>
            </w:r>
            <w:r w:rsidR="00C25228" w:rsidRPr="00C25228">
              <w:rPr>
                <w:rFonts w:eastAsia="Times New Roman" w:cs="Arial"/>
                <w:kern w:val="1"/>
              </w:rPr>
              <w:t>ztucznie zawyżone lub zaniżone)</w:t>
            </w:r>
            <w:r w:rsidRPr="00C25228">
              <w:rPr>
                <w:rFonts w:eastAsia="Times New Roman" w:cs="Arial"/>
                <w:kern w:val="1"/>
              </w:rPr>
              <w:t>.</w:t>
            </w:r>
          </w:p>
        </w:tc>
        <w:tc>
          <w:tcPr>
            <w:tcW w:w="3827" w:type="dxa"/>
            <w:gridSpan w:val="2"/>
            <w:tcBorders>
              <w:top w:val="single" w:sz="4" w:space="0" w:color="auto"/>
              <w:left w:val="single" w:sz="4" w:space="0" w:color="auto"/>
              <w:bottom w:val="single" w:sz="4" w:space="0" w:color="auto"/>
              <w:right w:val="single" w:sz="4" w:space="0" w:color="auto"/>
            </w:tcBorders>
          </w:tcPr>
          <w:p w14:paraId="44C4BCB9" w14:textId="77777777" w:rsidR="0026702E" w:rsidRPr="00C25228" w:rsidRDefault="0026702E" w:rsidP="0026702E">
            <w:pPr>
              <w:snapToGrid w:val="0"/>
              <w:spacing w:line="240" w:lineRule="auto"/>
              <w:jc w:val="center"/>
              <w:rPr>
                <w:rFonts w:eastAsia="Times New Roman" w:cs="Arial"/>
                <w:kern w:val="1"/>
              </w:rPr>
            </w:pPr>
            <w:r w:rsidRPr="00C25228">
              <w:rPr>
                <w:rFonts w:eastAsia="Times New Roman" w:cs="Arial"/>
                <w:kern w:val="1"/>
              </w:rPr>
              <w:t xml:space="preserve">  Tak/Nie</w:t>
            </w:r>
          </w:p>
          <w:p w14:paraId="7D385FAE" w14:textId="64545934" w:rsidR="0026702E" w:rsidRPr="008C40C4" w:rsidRDefault="0026702E" w:rsidP="008C40C4">
            <w:pPr>
              <w:snapToGrid w:val="0"/>
              <w:spacing w:line="240" w:lineRule="auto"/>
              <w:jc w:val="both"/>
              <w:rPr>
                <w:rFonts w:eastAsia="Times New Roman" w:cs="Arial"/>
                <w:kern w:val="1"/>
                <w:sz w:val="20"/>
                <w:szCs w:val="20"/>
              </w:rPr>
            </w:pPr>
            <w:r w:rsidRPr="008C40C4">
              <w:rPr>
                <w:rFonts w:eastAsia="Times New Roman" w:cs="Arial"/>
                <w:kern w:val="1"/>
                <w:sz w:val="20"/>
                <w:szCs w:val="20"/>
              </w:rPr>
              <w:t>Kryterium obligatoryjne</w:t>
            </w:r>
            <w:r w:rsidR="008C40C4">
              <w:rPr>
                <w:rFonts w:eastAsia="Times New Roman" w:cs="Arial"/>
                <w:kern w:val="1"/>
                <w:sz w:val="20"/>
                <w:szCs w:val="20"/>
              </w:rPr>
              <w:t xml:space="preserve"> </w:t>
            </w:r>
            <w:r w:rsidRPr="008C40C4">
              <w:rPr>
                <w:rFonts w:eastAsia="Times New Roman" w:cs="Arial"/>
                <w:kern w:val="1"/>
                <w:sz w:val="20"/>
                <w:szCs w:val="20"/>
              </w:rPr>
              <w:t>(spełnienie jest niezbędne dla możliwości otrzymania dofinansowania).</w:t>
            </w:r>
          </w:p>
          <w:p w14:paraId="76BB8135" w14:textId="5D0A0625" w:rsidR="0026702E" w:rsidRPr="008C40C4" w:rsidRDefault="0026702E" w:rsidP="008C40C4">
            <w:pPr>
              <w:snapToGrid w:val="0"/>
              <w:spacing w:line="240" w:lineRule="auto"/>
              <w:jc w:val="both"/>
              <w:rPr>
                <w:rFonts w:eastAsia="Times New Roman" w:cs="Arial"/>
                <w:kern w:val="1"/>
              </w:rPr>
            </w:pPr>
            <w:r w:rsidRPr="008C40C4">
              <w:rPr>
                <w:rFonts w:eastAsia="Times New Roman" w:cs="Arial"/>
                <w:kern w:val="1"/>
                <w:sz w:val="20"/>
                <w:szCs w:val="20"/>
              </w:rPr>
              <w:t>Niespełnienie kryterium oznacza odrzucenie wniosku</w:t>
            </w:r>
            <w:r w:rsidR="008C40C4" w:rsidRPr="008C40C4">
              <w:rPr>
                <w:rFonts w:eastAsia="Times New Roman" w:cs="Arial"/>
                <w:kern w:val="1"/>
                <w:sz w:val="20"/>
                <w:szCs w:val="20"/>
              </w:rPr>
              <w:t>.</w:t>
            </w:r>
          </w:p>
        </w:tc>
      </w:tr>
      <w:tr w:rsidR="0026702E" w:rsidRPr="00DF0C08" w14:paraId="5B36F5C1"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7068D91D"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5.</w:t>
            </w:r>
          </w:p>
        </w:tc>
        <w:tc>
          <w:tcPr>
            <w:tcW w:w="3686" w:type="dxa"/>
            <w:tcBorders>
              <w:top w:val="single" w:sz="4" w:space="0" w:color="auto"/>
              <w:left w:val="single" w:sz="4" w:space="0" w:color="auto"/>
              <w:bottom w:val="single" w:sz="4" w:space="0" w:color="auto"/>
              <w:right w:val="single" w:sz="4" w:space="0" w:color="auto"/>
            </w:tcBorders>
          </w:tcPr>
          <w:p w14:paraId="015E322A"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Plan realizacji inwestycji</w:t>
            </w:r>
          </w:p>
        </w:tc>
        <w:tc>
          <w:tcPr>
            <w:tcW w:w="6095" w:type="dxa"/>
            <w:tcBorders>
              <w:top w:val="single" w:sz="4" w:space="0" w:color="auto"/>
              <w:left w:val="single" w:sz="4" w:space="0" w:color="auto"/>
              <w:bottom w:val="single" w:sz="4" w:space="0" w:color="auto"/>
              <w:right w:val="single" w:sz="4" w:space="0" w:color="auto"/>
            </w:tcBorders>
          </w:tcPr>
          <w:p w14:paraId="15B715DB" w14:textId="77777777" w:rsidR="0026702E" w:rsidRPr="00C25228" w:rsidRDefault="0026702E" w:rsidP="00C25228">
            <w:pPr>
              <w:tabs>
                <w:tab w:val="center" w:pos="3081"/>
                <w:tab w:val="left" w:pos="4845"/>
              </w:tabs>
              <w:snapToGrid w:val="0"/>
              <w:spacing w:line="240" w:lineRule="auto"/>
              <w:jc w:val="both"/>
              <w:rPr>
                <w:rFonts w:eastAsia="Times New Roman" w:cs="Arial"/>
                <w:kern w:val="1"/>
              </w:rPr>
            </w:pPr>
            <w:r w:rsidRPr="00C25228">
              <w:rPr>
                <w:rFonts w:eastAsia="Times New Roman" w:cs="Arial"/>
                <w:kern w:val="1"/>
              </w:rPr>
              <w:t xml:space="preserve">W ramach kryterium będzie sprawdzane czy plan realizacji inwestycji (harmonogram prac z uwzględnieniem czasu niezbędnego na uzyskanie wymaganych zezwoleń/ pozwoleń/ innych decyzji administracyjnych, przeprowadzenie procedur wyboru wykonawców itp.) jest czytelny, realny do </w:t>
            </w:r>
            <w:r w:rsidRPr="00C25228">
              <w:rPr>
                <w:rFonts w:eastAsia="Times New Roman" w:cs="Arial"/>
                <w:kern w:val="1"/>
              </w:rPr>
              <w:lastRenderedPageBreak/>
              <w:t>przeprowadzenia oraz prawidłowo skonstruowany, w tym uwzględnia wszystkie działania niezbędne dla realizacji inwestycji, a przewidywana data zakończenia realizacji inwestycji jest realna do osiągnięcia.</w:t>
            </w:r>
          </w:p>
        </w:tc>
        <w:tc>
          <w:tcPr>
            <w:tcW w:w="3827" w:type="dxa"/>
            <w:gridSpan w:val="2"/>
            <w:tcBorders>
              <w:top w:val="single" w:sz="4" w:space="0" w:color="auto"/>
              <w:left w:val="single" w:sz="4" w:space="0" w:color="auto"/>
              <w:bottom w:val="single" w:sz="4" w:space="0" w:color="auto"/>
              <w:right w:val="single" w:sz="4" w:space="0" w:color="auto"/>
            </w:tcBorders>
          </w:tcPr>
          <w:p w14:paraId="2BCE2690" w14:textId="77777777" w:rsidR="0026702E" w:rsidRPr="00C25228" w:rsidRDefault="0026702E" w:rsidP="0026702E">
            <w:pPr>
              <w:snapToGrid w:val="0"/>
              <w:spacing w:line="240" w:lineRule="auto"/>
              <w:jc w:val="center"/>
              <w:rPr>
                <w:rFonts w:eastAsia="Times New Roman" w:cs="Arial"/>
                <w:kern w:val="1"/>
              </w:rPr>
            </w:pPr>
            <w:r w:rsidRPr="00C25228">
              <w:rPr>
                <w:rFonts w:eastAsia="Times New Roman" w:cs="Arial"/>
                <w:kern w:val="1"/>
              </w:rPr>
              <w:lastRenderedPageBreak/>
              <w:t xml:space="preserve">  Tak/Nie</w:t>
            </w:r>
          </w:p>
          <w:p w14:paraId="00223054" w14:textId="0C87FF40" w:rsidR="0026702E" w:rsidRPr="008C40C4" w:rsidRDefault="0026702E" w:rsidP="008C40C4">
            <w:pPr>
              <w:snapToGrid w:val="0"/>
              <w:spacing w:line="240" w:lineRule="auto"/>
              <w:jc w:val="both"/>
              <w:rPr>
                <w:rFonts w:eastAsia="Times New Roman" w:cs="Arial"/>
                <w:kern w:val="1"/>
                <w:sz w:val="20"/>
                <w:szCs w:val="20"/>
              </w:rPr>
            </w:pPr>
            <w:r w:rsidRPr="008C40C4">
              <w:rPr>
                <w:rFonts w:eastAsia="Times New Roman" w:cs="Arial"/>
                <w:kern w:val="1"/>
                <w:sz w:val="20"/>
                <w:szCs w:val="20"/>
              </w:rPr>
              <w:t>Kryterium obligatoryjne</w:t>
            </w:r>
            <w:r w:rsidR="008C40C4">
              <w:rPr>
                <w:rFonts w:eastAsia="Times New Roman" w:cs="Arial"/>
                <w:kern w:val="1"/>
                <w:sz w:val="20"/>
                <w:szCs w:val="20"/>
              </w:rPr>
              <w:t xml:space="preserve"> </w:t>
            </w:r>
            <w:r w:rsidRPr="008C40C4">
              <w:rPr>
                <w:rFonts w:eastAsia="Times New Roman" w:cs="Arial"/>
                <w:kern w:val="1"/>
                <w:sz w:val="20"/>
                <w:szCs w:val="20"/>
              </w:rPr>
              <w:t>(spełnienie jest niezbędne dla możliwości otrzymania dofinansowania).</w:t>
            </w:r>
          </w:p>
          <w:p w14:paraId="3AA4B16A" w14:textId="33940C78" w:rsidR="0026702E" w:rsidRPr="008C40C4" w:rsidRDefault="0026702E" w:rsidP="008C40C4">
            <w:pPr>
              <w:snapToGrid w:val="0"/>
              <w:spacing w:line="240" w:lineRule="auto"/>
              <w:jc w:val="both"/>
              <w:rPr>
                <w:rFonts w:eastAsia="Times New Roman" w:cs="Arial"/>
                <w:kern w:val="1"/>
              </w:rPr>
            </w:pPr>
            <w:r w:rsidRPr="008C40C4">
              <w:rPr>
                <w:rFonts w:eastAsia="Times New Roman" w:cs="Arial"/>
                <w:kern w:val="1"/>
                <w:sz w:val="20"/>
                <w:szCs w:val="20"/>
              </w:rPr>
              <w:lastRenderedPageBreak/>
              <w:t>Niespełnienie kryterium oznacza odrzucenie wniosku</w:t>
            </w:r>
            <w:r w:rsidR="008C40C4" w:rsidRPr="008C40C4">
              <w:rPr>
                <w:rFonts w:eastAsia="Times New Roman" w:cs="Arial"/>
                <w:kern w:val="1"/>
                <w:sz w:val="20"/>
                <w:szCs w:val="20"/>
              </w:rPr>
              <w:t>.</w:t>
            </w:r>
            <w:r w:rsidRPr="008C40C4">
              <w:rPr>
                <w:rFonts w:eastAsia="Times New Roman" w:cs="Arial"/>
                <w:kern w:val="1"/>
              </w:rPr>
              <w:t xml:space="preserve"> </w:t>
            </w:r>
          </w:p>
        </w:tc>
      </w:tr>
      <w:tr w:rsidR="0026702E" w:rsidRPr="00DF0C08" w14:paraId="78965C19"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667ECD2B"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6.</w:t>
            </w:r>
          </w:p>
        </w:tc>
        <w:tc>
          <w:tcPr>
            <w:tcW w:w="3686" w:type="dxa"/>
            <w:tcBorders>
              <w:top w:val="single" w:sz="4" w:space="0" w:color="auto"/>
              <w:left w:val="single" w:sz="4" w:space="0" w:color="auto"/>
              <w:bottom w:val="single" w:sz="4" w:space="0" w:color="auto"/>
              <w:right w:val="single" w:sz="4" w:space="0" w:color="auto"/>
            </w:tcBorders>
          </w:tcPr>
          <w:p w14:paraId="2991E595"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Zastosowanie przepisów dotyczących pomocy publicznej/ pomocy de </w:t>
            </w:r>
            <w:proofErr w:type="spellStart"/>
            <w:r w:rsidRPr="0026702E">
              <w:rPr>
                <w:rFonts w:eastAsia="Times New Roman" w:cs="Arial"/>
                <w:b/>
                <w:kern w:val="1"/>
              </w:rPr>
              <w:t>minimis</w:t>
            </w:r>
            <w:proofErr w:type="spellEnd"/>
          </w:p>
        </w:tc>
        <w:tc>
          <w:tcPr>
            <w:tcW w:w="6095" w:type="dxa"/>
            <w:tcBorders>
              <w:top w:val="single" w:sz="4" w:space="0" w:color="auto"/>
              <w:left w:val="single" w:sz="4" w:space="0" w:color="auto"/>
              <w:bottom w:val="single" w:sz="4" w:space="0" w:color="auto"/>
              <w:right w:val="single" w:sz="4" w:space="0" w:color="auto"/>
            </w:tcBorders>
          </w:tcPr>
          <w:p w14:paraId="5D213B60"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W ramach tego kryterium będzie weryfikowane czy w przypadku wystąpienia pomocy publicznej/ pomocy de </w:t>
            </w:r>
            <w:proofErr w:type="spellStart"/>
            <w:r w:rsidRPr="00D8328B">
              <w:rPr>
                <w:rFonts w:eastAsia="Times New Roman" w:cs="Arial"/>
                <w:kern w:val="1"/>
              </w:rPr>
              <w:t>minimis</w:t>
            </w:r>
            <w:proofErr w:type="spellEnd"/>
            <w:r w:rsidRPr="00D8328B">
              <w:rPr>
                <w:rFonts w:eastAsia="Times New Roman" w:cs="Arial"/>
                <w:kern w:val="1"/>
              </w:rPr>
              <w:t xml:space="preserve"> zastosowano przepisy dotyczące pomocy publicznej/ pomocy de </w:t>
            </w:r>
            <w:proofErr w:type="spellStart"/>
            <w:r w:rsidRPr="00D8328B">
              <w:rPr>
                <w:rFonts w:eastAsia="Times New Roman" w:cs="Arial"/>
                <w:kern w:val="1"/>
              </w:rPr>
              <w:t>minimis</w:t>
            </w:r>
            <w:proofErr w:type="spellEnd"/>
          </w:p>
          <w:p w14:paraId="5EEFBF32" w14:textId="45EE9220" w:rsidR="0026702E" w:rsidRPr="0026702E" w:rsidRDefault="0026702E" w:rsidP="00D8328B">
            <w:pPr>
              <w:tabs>
                <w:tab w:val="center" w:pos="3081"/>
                <w:tab w:val="left" w:pos="4845"/>
              </w:tabs>
              <w:snapToGrid w:val="0"/>
              <w:spacing w:line="240" w:lineRule="auto"/>
              <w:jc w:val="both"/>
              <w:rPr>
                <w:rFonts w:eastAsia="Times New Roman" w:cs="Arial"/>
                <w:b/>
                <w:kern w:val="1"/>
              </w:rPr>
            </w:pPr>
            <w:r w:rsidRPr="00D8328B">
              <w:rPr>
                <w:rFonts w:eastAsia="Times New Roman" w:cs="Arial"/>
                <w:kern w:val="1"/>
              </w:rPr>
              <w:t>W regulaminie danego konkursu będą wskazane właściwe programy pomocowe które będą miały zastosowanie do danego naboru. W nich będą zawarte wymogi, które będzie musiał spełniać Wnioskodawca</w:t>
            </w:r>
            <w:r w:rsidR="008C40C4">
              <w:rPr>
                <w:rFonts w:eastAsia="Times New Roman" w:cs="Arial"/>
                <w:kern w:val="1"/>
              </w:rPr>
              <w:t>.</w:t>
            </w:r>
          </w:p>
        </w:tc>
        <w:tc>
          <w:tcPr>
            <w:tcW w:w="3827" w:type="dxa"/>
            <w:gridSpan w:val="2"/>
            <w:tcBorders>
              <w:top w:val="single" w:sz="4" w:space="0" w:color="auto"/>
              <w:left w:val="single" w:sz="4" w:space="0" w:color="auto"/>
              <w:bottom w:val="single" w:sz="4" w:space="0" w:color="auto"/>
              <w:right w:val="single" w:sz="4" w:space="0" w:color="auto"/>
            </w:tcBorders>
          </w:tcPr>
          <w:p w14:paraId="2E86BB87" w14:textId="77777777"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t xml:space="preserve">  Tak/Nie/Nie dotyczy</w:t>
            </w:r>
          </w:p>
          <w:p w14:paraId="645902E4" w14:textId="751B9905" w:rsidR="0026702E" w:rsidRPr="008C40C4" w:rsidRDefault="0026702E" w:rsidP="008C40C4">
            <w:pPr>
              <w:snapToGrid w:val="0"/>
              <w:spacing w:line="240" w:lineRule="auto"/>
              <w:jc w:val="both"/>
              <w:rPr>
                <w:rFonts w:eastAsia="Times New Roman" w:cs="Arial"/>
                <w:kern w:val="1"/>
                <w:sz w:val="20"/>
                <w:szCs w:val="20"/>
              </w:rPr>
            </w:pPr>
            <w:r w:rsidRPr="008C40C4">
              <w:rPr>
                <w:rFonts w:eastAsia="Times New Roman" w:cs="Arial"/>
                <w:kern w:val="1"/>
                <w:sz w:val="20"/>
                <w:szCs w:val="20"/>
              </w:rPr>
              <w:t>Kryterium obligatoryjne</w:t>
            </w:r>
            <w:r w:rsidR="008C40C4">
              <w:rPr>
                <w:rFonts w:eastAsia="Times New Roman" w:cs="Arial"/>
                <w:kern w:val="1"/>
                <w:sz w:val="20"/>
                <w:szCs w:val="20"/>
              </w:rPr>
              <w:t xml:space="preserve"> </w:t>
            </w:r>
            <w:r w:rsidRPr="008C40C4">
              <w:rPr>
                <w:rFonts w:eastAsia="Times New Roman" w:cs="Arial"/>
                <w:kern w:val="1"/>
                <w:sz w:val="20"/>
                <w:szCs w:val="20"/>
              </w:rPr>
              <w:t>(spełnienie jest niezbędne dla możliwości otrzymania dofinansowania).</w:t>
            </w:r>
          </w:p>
          <w:p w14:paraId="45D0DC0B" w14:textId="7E725D1B" w:rsidR="0026702E" w:rsidRPr="008C40C4" w:rsidRDefault="0026702E" w:rsidP="008C40C4">
            <w:pPr>
              <w:snapToGrid w:val="0"/>
              <w:spacing w:line="240" w:lineRule="auto"/>
              <w:jc w:val="both"/>
              <w:rPr>
                <w:rFonts w:eastAsia="Times New Roman" w:cs="Arial"/>
                <w:kern w:val="1"/>
              </w:rPr>
            </w:pPr>
            <w:r w:rsidRPr="008C40C4">
              <w:rPr>
                <w:rFonts w:eastAsia="Times New Roman" w:cs="Arial"/>
                <w:kern w:val="1"/>
                <w:sz w:val="20"/>
                <w:szCs w:val="20"/>
              </w:rPr>
              <w:t>Niespełnienie kryterium oznacza odrzucenie wniosku</w:t>
            </w:r>
            <w:r w:rsidR="008C40C4" w:rsidRPr="008C40C4">
              <w:rPr>
                <w:rFonts w:eastAsia="Times New Roman" w:cs="Arial"/>
                <w:kern w:val="1"/>
                <w:sz w:val="20"/>
                <w:szCs w:val="20"/>
              </w:rPr>
              <w:t>.</w:t>
            </w:r>
          </w:p>
        </w:tc>
      </w:tr>
      <w:tr w:rsidR="0026702E" w:rsidRPr="00DF0C08" w14:paraId="066C7A03"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3B581D93"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7.</w:t>
            </w:r>
          </w:p>
        </w:tc>
        <w:tc>
          <w:tcPr>
            <w:tcW w:w="3686" w:type="dxa"/>
            <w:tcBorders>
              <w:top w:val="single" w:sz="4" w:space="0" w:color="auto"/>
              <w:left w:val="single" w:sz="4" w:space="0" w:color="auto"/>
              <w:bottom w:val="single" w:sz="4" w:space="0" w:color="auto"/>
              <w:right w:val="single" w:sz="4" w:space="0" w:color="auto"/>
            </w:tcBorders>
          </w:tcPr>
          <w:p w14:paraId="3E7358DC"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Zgodność projektu z polityką ochrony środowiska</w:t>
            </w:r>
          </w:p>
        </w:tc>
        <w:tc>
          <w:tcPr>
            <w:tcW w:w="6095" w:type="dxa"/>
            <w:tcBorders>
              <w:top w:val="single" w:sz="4" w:space="0" w:color="auto"/>
              <w:left w:val="single" w:sz="4" w:space="0" w:color="auto"/>
              <w:bottom w:val="single" w:sz="4" w:space="0" w:color="auto"/>
              <w:right w:val="single" w:sz="4" w:space="0" w:color="auto"/>
            </w:tcBorders>
          </w:tcPr>
          <w:p w14:paraId="6A24BC32"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W ramach kryterium będzie sprawdzana zgodność projektu z przepisami krajowymi i wspólnotowymi dot. ochrony środowiska, w tym: </w:t>
            </w:r>
          </w:p>
          <w:p w14:paraId="1E54C6EC"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procedura oceny oddziaływania na środowisko (dyrektywy: środowiskowa 2011/92/UE, siedliskowa 92/43/EWG, ptasia 2009/147/WE, wodna 2000/60/WE, ściekowa 91/271/EWG, odpadowa 2008/98/WE, powodziowa 2007/60/WE)</w:t>
            </w:r>
          </w:p>
          <w:p w14:paraId="35600FC5"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 prawo ochrony środowiska, </w:t>
            </w:r>
          </w:p>
          <w:p w14:paraId="4149CFB5"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 prawo wodne, </w:t>
            </w:r>
          </w:p>
          <w:p w14:paraId="47B2361C"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 ustawa o odpadach, </w:t>
            </w:r>
          </w:p>
          <w:p w14:paraId="1AD2A478"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 ustawa o ochronie przyrody i inne, a także przystosowanie projektu do zmiany klimatu i łagodzenie zmiany klimatu, </w:t>
            </w:r>
            <w:r w:rsidRPr="00D8328B">
              <w:rPr>
                <w:rFonts w:eastAsia="Times New Roman" w:cs="Arial"/>
                <w:kern w:val="1"/>
              </w:rPr>
              <w:br/>
              <w:t>a także odporność na klęski żywiołowe</w:t>
            </w:r>
          </w:p>
          <w:p w14:paraId="73A2A451"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p>
          <w:p w14:paraId="4186B6A7"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lastRenderedPageBreak/>
              <w:t>Kryterium nie dotyczy działań 1.2, 1.4, 1.5, 4.4 (typ G).</w:t>
            </w:r>
          </w:p>
        </w:tc>
        <w:tc>
          <w:tcPr>
            <w:tcW w:w="3827" w:type="dxa"/>
            <w:gridSpan w:val="2"/>
            <w:tcBorders>
              <w:top w:val="single" w:sz="4" w:space="0" w:color="auto"/>
              <w:left w:val="single" w:sz="4" w:space="0" w:color="auto"/>
              <w:bottom w:val="single" w:sz="4" w:space="0" w:color="auto"/>
              <w:right w:val="single" w:sz="4" w:space="0" w:color="auto"/>
            </w:tcBorders>
          </w:tcPr>
          <w:p w14:paraId="681A0EFD" w14:textId="77777777"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lastRenderedPageBreak/>
              <w:t>Tak/Nie/Nie dotyczy</w:t>
            </w:r>
          </w:p>
          <w:p w14:paraId="74A45AE3" w14:textId="0FEF3F69" w:rsidR="0026702E" w:rsidRPr="00A30954" w:rsidRDefault="0026702E" w:rsidP="008C40C4">
            <w:pPr>
              <w:snapToGrid w:val="0"/>
              <w:spacing w:line="240" w:lineRule="auto"/>
              <w:jc w:val="both"/>
              <w:rPr>
                <w:rFonts w:eastAsia="Times New Roman" w:cs="Arial"/>
                <w:kern w:val="1"/>
                <w:sz w:val="20"/>
                <w:szCs w:val="20"/>
              </w:rPr>
            </w:pPr>
            <w:r w:rsidRPr="00A30954">
              <w:rPr>
                <w:rFonts w:eastAsia="Times New Roman" w:cs="Arial"/>
                <w:kern w:val="1"/>
                <w:sz w:val="20"/>
                <w:szCs w:val="20"/>
              </w:rPr>
              <w:t>Kryterium obligatoryjne</w:t>
            </w:r>
            <w:r w:rsidR="008C40C4" w:rsidRPr="00A30954">
              <w:rPr>
                <w:rFonts w:eastAsia="Times New Roman" w:cs="Arial"/>
                <w:kern w:val="1"/>
                <w:sz w:val="20"/>
                <w:szCs w:val="20"/>
              </w:rPr>
              <w:t xml:space="preserve"> </w:t>
            </w:r>
            <w:r w:rsidRPr="00A30954">
              <w:rPr>
                <w:rFonts w:eastAsia="Times New Roman" w:cs="Arial"/>
                <w:kern w:val="1"/>
                <w:sz w:val="20"/>
                <w:szCs w:val="20"/>
              </w:rPr>
              <w:t>(spełnienie jest niezbędne dla możliwości otrzymania dofinansowania).</w:t>
            </w:r>
          </w:p>
          <w:p w14:paraId="603FB0BF" w14:textId="2DFBDA4E" w:rsidR="0026702E" w:rsidRPr="008C40C4" w:rsidRDefault="0026702E" w:rsidP="008C40C4">
            <w:pPr>
              <w:snapToGrid w:val="0"/>
              <w:spacing w:line="240" w:lineRule="auto"/>
              <w:jc w:val="both"/>
              <w:rPr>
                <w:rFonts w:eastAsia="Times New Roman" w:cs="Arial"/>
                <w:kern w:val="1"/>
              </w:rPr>
            </w:pPr>
            <w:r w:rsidRPr="00A30954">
              <w:rPr>
                <w:rFonts w:eastAsia="Times New Roman" w:cs="Arial"/>
                <w:kern w:val="1"/>
                <w:sz w:val="20"/>
                <w:szCs w:val="20"/>
              </w:rPr>
              <w:t xml:space="preserve">Niespełnienie kryterium </w:t>
            </w:r>
            <w:r w:rsidR="008C40C4" w:rsidRPr="00A30954">
              <w:rPr>
                <w:rFonts w:eastAsia="Times New Roman" w:cs="Arial"/>
                <w:kern w:val="1"/>
                <w:sz w:val="20"/>
                <w:szCs w:val="20"/>
              </w:rPr>
              <w:t>oznacza odrzucenie wniosku.</w:t>
            </w:r>
          </w:p>
        </w:tc>
      </w:tr>
      <w:tr w:rsidR="0026702E" w:rsidRPr="00DF0C08" w14:paraId="43EDAAC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0A918AC7"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8.</w:t>
            </w:r>
          </w:p>
        </w:tc>
        <w:tc>
          <w:tcPr>
            <w:tcW w:w="3686" w:type="dxa"/>
            <w:tcBorders>
              <w:top w:val="single" w:sz="4" w:space="0" w:color="auto"/>
              <w:left w:val="single" w:sz="4" w:space="0" w:color="auto"/>
              <w:bottom w:val="single" w:sz="4" w:space="0" w:color="auto"/>
              <w:right w:val="single" w:sz="4" w:space="0" w:color="auto"/>
            </w:tcBorders>
          </w:tcPr>
          <w:p w14:paraId="0C85A4ED" w14:textId="77777777" w:rsidR="0026702E" w:rsidRPr="0026702E" w:rsidRDefault="0026702E" w:rsidP="0026702E">
            <w:pPr>
              <w:snapToGrid w:val="0"/>
              <w:spacing w:line="240" w:lineRule="auto"/>
              <w:rPr>
                <w:rFonts w:eastAsia="Times New Roman" w:cs="Arial"/>
                <w:b/>
                <w:kern w:val="1"/>
              </w:rPr>
            </w:pPr>
          </w:p>
          <w:p w14:paraId="7E14C726"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Wpływ projektu na zasadę równości szans mężczyzn i kobiet oraz zasadę zrównoważonego rozwoju  </w:t>
            </w:r>
          </w:p>
          <w:p w14:paraId="7E28FFB3" w14:textId="77777777" w:rsidR="0026702E" w:rsidRPr="0026702E" w:rsidRDefault="0026702E" w:rsidP="0026702E">
            <w:pPr>
              <w:snapToGrid w:val="0"/>
              <w:spacing w:line="240" w:lineRule="auto"/>
              <w:rPr>
                <w:rFonts w:eastAsia="Times New Roman" w:cs="Arial"/>
                <w:b/>
                <w:kern w:val="1"/>
              </w:rPr>
            </w:pPr>
          </w:p>
        </w:tc>
        <w:tc>
          <w:tcPr>
            <w:tcW w:w="6095" w:type="dxa"/>
            <w:tcBorders>
              <w:top w:val="single" w:sz="4" w:space="0" w:color="auto"/>
              <w:left w:val="single" w:sz="4" w:space="0" w:color="auto"/>
              <w:bottom w:val="single" w:sz="4" w:space="0" w:color="auto"/>
              <w:right w:val="single" w:sz="4" w:space="0" w:color="auto"/>
            </w:tcBorders>
          </w:tcPr>
          <w:p w14:paraId="05E682D2"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584E4DB3" w14:textId="77777777" w:rsidR="0026702E" w:rsidRPr="00D8328B" w:rsidRDefault="0026702E" w:rsidP="00D8328B">
            <w:pPr>
              <w:numPr>
                <w:ilvl w:val="0"/>
                <w:numId w:val="5"/>
              </w:numPr>
              <w:autoSpaceDE w:val="0"/>
              <w:autoSpaceDN w:val="0"/>
              <w:adjustRightInd w:val="0"/>
              <w:spacing w:after="0" w:line="240" w:lineRule="auto"/>
              <w:contextualSpacing/>
              <w:jc w:val="both"/>
              <w:rPr>
                <w:rFonts w:eastAsia="Times New Roman" w:cs="Arial"/>
                <w:kern w:val="1"/>
              </w:rPr>
            </w:pPr>
            <w:r w:rsidRPr="00D8328B">
              <w:rPr>
                <w:rFonts w:eastAsia="Times New Roman" w:cs="Arial"/>
                <w:kern w:val="1"/>
              </w:rPr>
              <w:t>promowanie równości szans mężczyzn i kobiet;</w:t>
            </w:r>
          </w:p>
          <w:p w14:paraId="74CBF7CC" w14:textId="77777777" w:rsidR="0026702E" w:rsidRPr="00D8328B" w:rsidRDefault="0026702E" w:rsidP="00D8328B">
            <w:pPr>
              <w:tabs>
                <w:tab w:val="center" w:pos="3081"/>
                <w:tab w:val="left" w:pos="4845"/>
              </w:tabs>
              <w:snapToGrid w:val="0"/>
              <w:spacing w:before="240" w:line="240" w:lineRule="auto"/>
              <w:jc w:val="both"/>
              <w:rPr>
                <w:rFonts w:eastAsia="Times New Roman" w:cs="Arial"/>
                <w:kern w:val="1"/>
              </w:rPr>
            </w:pPr>
            <w:r w:rsidRPr="00D8328B">
              <w:rPr>
                <w:rFonts w:eastAsia="Times New Roman" w:cs="Arial"/>
                <w:kern w:val="1"/>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F76DF17" w14:textId="77777777" w:rsidR="0026702E" w:rsidRPr="00D8328B" w:rsidRDefault="0026702E" w:rsidP="00D8328B">
            <w:pPr>
              <w:numPr>
                <w:ilvl w:val="0"/>
                <w:numId w:val="5"/>
              </w:numPr>
              <w:autoSpaceDE w:val="0"/>
              <w:autoSpaceDN w:val="0"/>
              <w:adjustRightInd w:val="0"/>
              <w:spacing w:after="0" w:line="240" w:lineRule="auto"/>
              <w:contextualSpacing/>
              <w:jc w:val="both"/>
              <w:rPr>
                <w:rFonts w:eastAsia="Times New Roman" w:cs="Arial"/>
                <w:kern w:val="1"/>
              </w:rPr>
            </w:pPr>
            <w:r w:rsidRPr="00D8328B">
              <w:rPr>
                <w:rFonts w:eastAsia="Times New Roman" w:cs="Arial"/>
                <w:kern w:val="1"/>
              </w:rPr>
              <w:t>zrównoważony rozwój.</w:t>
            </w:r>
          </w:p>
          <w:p w14:paraId="63B2FDA9" w14:textId="77777777" w:rsidR="0026702E" w:rsidRPr="00D8328B" w:rsidRDefault="0026702E" w:rsidP="00D8328B">
            <w:pPr>
              <w:tabs>
                <w:tab w:val="center" w:pos="3081"/>
                <w:tab w:val="left" w:pos="4845"/>
              </w:tabs>
              <w:snapToGrid w:val="0"/>
              <w:spacing w:before="240" w:line="240" w:lineRule="auto"/>
              <w:jc w:val="both"/>
              <w:rPr>
                <w:rFonts w:eastAsia="Times New Roman" w:cs="Arial"/>
                <w:kern w:val="1"/>
              </w:rPr>
            </w:pPr>
            <w:r w:rsidRPr="00D8328B">
              <w:rPr>
                <w:rFonts w:eastAsia="Times New Roman" w:cs="Arial"/>
                <w:kern w:val="1"/>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w:t>
            </w:r>
            <w:r w:rsidRPr="00D8328B">
              <w:rPr>
                <w:rFonts w:eastAsia="Times New Roman" w:cs="Arial"/>
                <w:kern w:val="1"/>
              </w:rPr>
              <w:lastRenderedPageBreak/>
              <w:t>zielonych zamówień publicznych.</w:t>
            </w:r>
          </w:p>
          <w:p w14:paraId="55ED5FB0"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827" w:type="dxa"/>
            <w:gridSpan w:val="2"/>
            <w:tcBorders>
              <w:top w:val="single" w:sz="4" w:space="0" w:color="auto"/>
              <w:left w:val="single" w:sz="4" w:space="0" w:color="auto"/>
              <w:bottom w:val="single" w:sz="4" w:space="0" w:color="auto"/>
              <w:right w:val="single" w:sz="4" w:space="0" w:color="auto"/>
            </w:tcBorders>
          </w:tcPr>
          <w:p w14:paraId="0E7CBB48" w14:textId="77777777"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lastRenderedPageBreak/>
              <w:t>Tak/Nie</w:t>
            </w:r>
          </w:p>
          <w:p w14:paraId="6B1C6A4E" w14:textId="7B717EC9" w:rsidR="0026702E" w:rsidRPr="00A30954" w:rsidRDefault="0026702E" w:rsidP="00A30954">
            <w:pPr>
              <w:snapToGrid w:val="0"/>
              <w:spacing w:line="240" w:lineRule="auto"/>
              <w:jc w:val="both"/>
              <w:rPr>
                <w:rFonts w:eastAsia="Times New Roman" w:cs="Arial"/>
                <w:kern w:val="1"/>
                <w:sz w:val="20"/>
                <w:szCs w:val="20"/>
              </w:rPr>
            </w:pPr>
            <w:r w:rsidRPr="00A30954">
              <w:rPr>
                <w:rFonts w:eastAsia="Times New Roman" w:cs="Arial"/>
                <w:kern w:val="1"/>
                <w:sz w:val="20"/>
                <w:szCs w:val="20"/>
              </w:rPr>
              <w:t>Kryterium obligatoryjne</w:t>
            </w:r>
            <w:r w:rsidR="00A30954">
              <w:rPr>
                <w:rFonts w:eastAsia="Times New Roman" w:cs="Arial"/>
                <w:kern w:val="1"/>
                <w:sz w:val="20"/>
                <w:szCs w:val="20"/>
              </w:rPr>
              <w:t xml:space="preserve"> </w:t>
            </w:r>
            <w:r w:rsidRPr="00A30954">
              <w:rPr>
                <w:rFonts w:eastAsia="Times New Roman" w:cs="Arial"/>
                <w:kern w:val="1"/>
                <w:sz w:val="20"/>
                <w:szCs w:val="20"/>
              </w:rPr>
              <w:t>(spełnienie jest niezbędne dla możliwości otrzymania dofinansowania).</w:t>
            </w:r>
          </w:p>
          <w:p w14:paraId="3C271F6F" w14:textId="6D4918A1" w:rsidR="0026702E" w:rsidRPr="00A30954" w:rsidRDefault="0026702E" w:rsidP="00A30954">
            <w:pPr>
              <w:snapToGrid w:val="0"/>
              <w:spacing w:line="240" w:lineRule="auto"/>
              <w:jc w:val="both"/>
              <w:rPr>
                <w:rFonts w:eastAsia="Times New Roman" w:cs="Arial"/>
                <w:kern w:val="1"/>
              </w:rPr>
            </w:pPr>
            <w:r w:rsidRPr="00A30954">
              <w:rPr>
                <w:rFonts w:eastAsia="Times New Roman" w:cs="Arial"/>
                <w:kern w:val="1"/>
                <w:sz w:val="20"/>
                <w:szCs w:val="20"/>
              </w:rPr>
              <w:t>Niespełnienie kryterium oznacza odrzucenie wniosku</w:t>
            </w:r>
            <w:r w:rsidR="00A30954" w:rsidRPr="00A30954">
              <w:rPr>
                <w:rFonts w:eastAsia="Times New Roman" w:cs="Arial"/>
                <w:kern w:val="1"/>
                <w:sz w:val="20"/>
                <w:szCs w:val="20"/>
              </w:rPr>
              <w:t>.</w:t>
            </w:r>
          </w:p>
        </w:tc>
      </w:tr>
      <w:tr w:rsidR="0026702E" w:rsidRPr="00DF0C08" w14:paraId="4666067E"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0FBDA31C"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9</w:t>
            </w:r>
          </w:p>
        </w:tc>
        <w:tc>
          <w:tcPr>
            <w:tcW w:w="3686" w:type="dxa"/>
            <w:tcBorders>
              <w:top w:val="single" w:sz="4" w:space="0" w:color="auto"/>
              <w:left w:val="single" w:sz="4" w:space="0" w:color="auto"/>
              <w:bottom w:val="single" w:sz="4" w:space="0" w:color="auto"/>
              <w:right w:val="single" w:sz="4" w:space="0" w:color="auto"/>
            </w:tcBorders>
          </w:tcPr>
          <w:p w14:paraId="79272496"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Wpływ projektu  na zasadę niedyskryminacji ( w tym niedyskryminacji ze względu na niepełnosprawność) </w:t>
            </w:r>
          </w:p>
        </w:tc>
        <w:tc>
          <w:tcPr>
            <w:tcW w:w="6095" w:type="dxa"/>
            <w:tcBorders>
              <w:top w:val="single" w:sz="4" w:space="0" w:color="auto"/>
              <w:left w:val="single" w:sz="4" w:space="0" w:color="auto"/>
              <w:bottom w:val="single" w:sz="4" w:space="0" w:color="auto"/>
              <w:right w:val="single" w:sz="4" w:space="0" w:color="auto"/>
            </w:tcBorders>
          </w:tcPr>
          <w:p w14:paraId="6DB39044"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W ramach kryterium będzie sprawdzane czy projekt zakłada pozytywny wpływ na zasadę niedyskryminacji (w tym niedyskryminacji ze względu na niepełnosprawność). </w:t>
            </w:r>
          </w:p>
          <w:p w14:paraId="04BDB06A"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W ramach tego kryterium badana będzie zwłaszcza zgodność projektu z koncepcją uniwersalnego projektowania</w:t>
            </w:r>
            <w:r w:rsidRPr="00D8328B">
              <w:rPr>
                <w:rStyle w:val="Odwoanieprzypisudolnego"/>
                <w:rFonts w:eastAsia="Times New Roman" w:cs="Arial"/>
                <w:kern w:val="1"/>
              </w:rPr>
              <w:footnoteReference w:id="5"/>
            </w:r>
            <w:r w:rsidRPr="00D8328B">
              <w:rPr>
                <w:rFonts w:eastAsia="Times New Roman" w:cs="Arial"/>
                <w:kern w:val="1"/>
              </w:rPr>
              <w:t xml:space="preserve"> w przypadku stworzenia nowych produktów. </w:t>
            </w:r>
          </w:p>
          <w:p w14:paraId="470D80A8"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601E121C" w14:textId="703D9B45"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Dopuszcza się w uzasadnionych przypadkach, neutralny wpły</w:t>
            </w:r>
            <w:r w:rsidR="00812306" w:rsidRPr="00D8328B">
              <w:rPr>
                <w:rFonts w:eastAsia="Times New Roman" w:cs="Arial"/>
                <w:kern w:val="1"/>
              </w:rPr>
              <w:t>w</w:t>
            </w:r>
            <w:r w:rsidRPr="00D8328B">
              <w:rPr>
                <w:rFonts w:eastAsia="Times New Roman" w:cs="Arial"/>
                <w:kern w:val="1"/>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w:t>
            </w:r>
            <w:r w:rsidRPr="00D8328B">
              <w:rPr>
                <w:rFonts w:eastAsia="Times New Roman" w:cs="Arial"/>
                <w:kern w:val="1"/>
              </w:rPr>
              <w:lastRenderedPageBreak/>
              <w:t xml:space="preserve">przypadku kryterium uznaje się za spełnione. </w:t>
            </w:r>
          </w:p>
        </w:tc>
        <w:tc>
          <w:tcPr>
            <w:tcW w:w="3827" w:type="dxa"/>
            <w:gridSpan w:val="2"/>
            <w:tcBorders>
              <w:top w:val="single" w:sz="4" w:space="0" w:color="auto"/>
              <w:left w:val="single" w:sz="4" w:space="0" w:color="auto"/>
              <w:bottom w:val="single" w:sz="4" w:space="0" w:color="auto"/>
              <w:right w:val="single" w:sz="4" w:space="0" w:color="auto"/>
            </w:tcBorders>
          </w:tcPr>
          <w:p w14:paraId="7CA9AC30" w14:textId="77777777"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lastRenderedPageBreak/>
              <w:t>Tak/Nie</w:t>
            </w:r>
          </w:p>
          <w:p w14:paraId="6762FC03" w14:textId="6A2C1051" w:rsidR="0026702E" w:rsidRPr="00A30954" w:rsidRDefault="0026702E" w:rsidP="00A30954">
            <w:pPr>
              <w:snapToGrid w:val="0"/>
              <w:spacing w:line="240" w:lineRule="auto"/>
              <w:jc w:val="both"/>
              <w:rPr>
                <w:rFonts w:eastAsia="Times New Roman" w:cs="Arial"/>
                <w:kern w:val="1"/>
                <w:sz w:val="20"/>
                <w:szCs w:val="20"/>
              </w:rPr>
            </w:pPr>
            <w:r w:rsidRPr="00A30954">
              <w:rPr>
                <w:rFonts w:eastAsia="Times New Roman" w:cs="Arial"/>
                <w:kern w:val="1"/>
                <w:sz w:val="20"/>
                <w:szCs w:val="20"/>
              </w:rPr>
              <w:t>Kryterium obligatoryjne</w:t>
            </w:r>
            <w:r w:rsidR="00A30954">
              <w:rPr>
                <w:rFonts w:eastAsia="Times New Roman" w:cs="Arial"/>
                <w:kern w:val="1"/>
                <w:sz w:val="20"/>
                <w:szCs w:val="20"/>
              </w:rPr>
              <w:t xml:space="preserve"> </w:t>
            </w:r>
            <w:r w:rsidRPr="00A30954">
              <w:rPr>
                <w:rFonts w:eastAsia="Times New Roman" w:cs="Arial"/>
                <w:kern w:val="1"/>
                <w:sz w:val="20"/>
                <w:szCs w:val="20"/>
              </w:rPr>
              <w:t>(spełnienie jest niezbędne dla możliwości otrzymania dofinansowania).</w:t>
            </w:r>
          </w:p>
          <w:p w14:paraId="5B6AFD6B" w14:textId="09674A80" w:rsidR="0026702E" w:rsidRPr="00A30954" w:rsidRDefault="0026702E" w:rsidP="00A30954">
            <w:pPr>
              <w:snapToGrid w:val="0"/>
              <w:spacing w:line="240" w:lineRule="auto"/>
              <w:jc w:val="both"/>
              <w:rPr>
                <w:rFonts w:eastAsia="Times New Roman" w:cs="Arial"/>
                <w:b/>
                <w:kern w:val="1"/>
                <w:sz w:val="20"/>
                <w:szCs w:val="20"/>
              </w:rPr>
            </w:pPr>
            <w:r w:rsidRPr="00A30954">
              <w:rPr>
                <w:rFonts w:eastAsia="Times New Roman" w:cs="Arial"/>
                <w:b/>
                <w:kern w:val="1"/>
                <w:sz w:val="20"/>
                <w:szCs w:val="20"/>
              </w:rPr>
              <w:t>Niespełnienie kryterium oznacza odrzucenie wniosku</w:t>
            </w:r>
            <w:r w:rsidR="00A30954">
              <w:rPr>
                <w:rFonts w:eastAsia="Times New Roman" w:cs="Arial"/>
                <w:b/>
                <w:kern w:val="1"/>
                <w:sz w:val="20"/>
                <w:szCs w:val="20"/>
              </w:rPr>
              <w:t>.</w:t>
            </w:r>
          </w:p>
          <w:p w14:paraId="3288D527"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7E116223"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5313FAFF"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10.</w:t>
            </w:r>
          </w:p>
        </w:tc>
        <w:tc>
          <w:tcPr>
            <w:tcW w:w="3686" w:type="dxa"/>
            <w:tcBorders>
              <w:top w:val="single" w:sz="4" w:space="0" w:color="auto"/>
              <w:left w:val="single" w:sz="4" w:space="0" w:color="auto"/>
              <w:bottom w:val="single" w:sz="4" w:space="0" w:color="auto"/>
              <w:right w:val="single" w:sz="4" w:space="0" w:color="auto"/>
            </w:tcBorders>
          </w:tcPr>
          <w:p w14:paraId="4090DFB4" w14:textId="77777777" w:rsidR="0026702E" w:rsidRPr="0026702E" w:rsidRDefault="0026702E" w:rsidP="0026702E">
            <w:pPr>
              <w:snapToGrid w:val="0"/>
              <w:spacing w:line="240" w:lineRule="auto"/>
              <w:rPr>
                <w:rFonts w:eastAsia="Times New Roman" w:cs="Arial"/>
                <w:b/>
                <w:kern w:val="1"/>
              </w:rPr>
            </w:pPr>
          </w:p>
          <w:p w14:paraId="10E2D8C8"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Gotowość projektu do realizacji  </w:t>
            </w:r>
          </w:p>
          <w:p w14:paraId="69A322B5" w14:textId="77777777" w:rsidR="0026702E" w:rsidRPr="0026702E" w:rsidRDefault="0026702E" w:rsidP="0026702E">
            <w:pPr>
              <w:snapToGrid w:val="0"/>
              <w:spacing w:line="240" w:lineRule="auto"/>
              <w:rPr>
                <w:rFonts w:eastAsia="Times New Roman" w:cs="Arial"/>
                <w:b/>
                <w:kern w:val="1"/>
              </w:rPr>
            </w:pPr>
          </w:p>
          <w:p w14:paraId="3277607B" w14:textId="77777777" w:rsidR="0026702E" w:rsidRPr="0026702E" w:rsidRDefault="0026702E" w:rsidP="0026702E">
            <w:pPr>
              <w:snapToGrid w:val="0"/>
              <w:spacing w:line="240" w:lineRule="auto"/>
              <w:rPr>
                <w:rFonts w:eastAsia="Times New Roman" w:cs="Arial"/>
                <w:b/>
                <w:kern w:val="1"/>
              </w:rPr>
            </w:pPr>
          </w:p>
        </w:tc>
        <w:tc>
          <w:tcPr>
            <w:tcW w:w="6095" w:type="dxa"/>
            <w:tcBorders>
              <w:top w:val="single" w:sz="4" w:space="0" w:color="auto"/>
              <w:left w:val="single" w:sz="4" w:space="0" w:color="auto"/>
              <w:bottom w:val="single" w:sz="4" w:space="0" w:color="auto"/>
              <w:right w:val="single" w:sz="4" w:space="0" w:color="auto"/>
            </w:tcBorders>
          </w:tcPr>
          <w:p w14:paraId="28BD29A6"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W ramach kryterium będzie sprawdzane na jakim etapie przygotowania znajduje się projekt:</w:t>
            </w:r>
          </w:p>
          <w:p w14:paraId="495E8072" w14:textId="77777777" w:rsidR="0026702E" w:rsidRPr="00D8328B" w:rsidRDefault="0026702E" w:rsidP="00D8328B">
            <w:pPr>
              <w:numPr>
                <w:ilvl w:val="0"/>
                <w:numId w:val="2"/>
              </w:numPr>
              <w:tabs>
                <w:tab w:val="left" w:pos="441"/>
              </w:tabs>
              <w:suppressAutoHyphens/>
              <w:spacing w:after="0" w:line="240" w:lineRule="auto"/>
              <w:jc w:val="both"/>
              <w:rPr>
                <w:rFonts w:eastAsia="Times New Roman" w:cs="Arial"/>
                <w:kern w:val="1"/>
              </w:rPr>
            </w:pPr>
            <w:r w:rsidRPr="00D8328B">
              <w:rPr>
                <w:rFonts w:eastAsia="Times New Roman" w:cs="Arial"/>
                <w:kern w:val="1"/>
              </w:rPr>
              <w:t>Projekt wymaga uzyskania decyzji budowlanych</w:t>
            </w:r>
            <w:r w:rsidRPr="00CD2E24">
              <w:rPr>
                <w:rStyle w:val="Odwoanieprzypisudolnego"/>
                <w:rFonts w:eastAsia="Times New Roman" w:cs="Arial"/>
                <w:kern w:val="1"/>
              </w:rPr>
              <w:footnoteReference w:id="6"/>
            </w:r>
            <w:r w:rsidRPr="00D8328B">
              <w:rPr>
                <w:rFonts w:eastAsia="Times New Roman" w:cs="Arial"/>
                <w:kern w:val="1"/>
              </w:rPr>
              <w:t>, ale jeszcze ich nie uzyskał lub uzyskał ostateczne decyzje budowlane na mniej niż 40% wartości planowanych robót budowlanych – 0 pkt</w:t>
            </w:r>
          </w:p>
          <w:p w14:paraId="453CECA2" w14:textId="77777777" w:rsidR="0026702E" w:rsidRPr="00D8328B" w:rsidRDefault="0026702E" w:rsidP="00D8328B">
            <w:pPr>
              <w:numPr>
                <w:ilvl w:val="0"/>
                <w:numId w:val="2"/>
              </w:numPr>
              <w:tabs>
                <w:tab w:val="left" w:pos="441"/>
              </w:tabs>
              <w:suppressAutoHyphens/>
              <w:spacing w:before="240" w:after="0" w:line="240" w:lineRule="auto"/>
              <w:jc w:val="both"/>
              <w:rPr>
                <w:rFonts w:eastAsia="Times New Roman" w:cs="Arial"/>
                <w:kern w:val="1"/>
              </w:rPr>
            </w:pPr>
            <w:r w:rsidRPr="00D8328B">
              <w:rPr>
                <w:rFonts w:eastAsia="Times New Roman" w:cs="Arial"/>
                <w:kern w:val="1"/>
              </w:rPr>
              <w:t>Projekt wymaga uzyskania decyzji budowlanych i uzyskał ostateczne decyzje budowlane na min. 40% wartości planowanych robót budowlanych -2 pkt.</w:t>
            </w:r>
          </w:p>
          <w:p w14:paraId="630E1FA6" w14:textId="77777777" w:rsidR="0026702E" w:rsidRPr="00D8328B" w:rsidRDefault="0026702E" w:rsidP="00D8328B">
            <w:pPr>
              <w:numPr>
                <w:ilvl w:val="0"/>
                <w:numId w:val="2"/>
              </w:numPr>
              <w:tabs>
                <w:tab w:val="left" w:pos="441"/>
              </w:tabs>
              <w:suppressAutoHyphens/>
              <w:spacing w:before="240" w:after="0" w:line="240" w:lineRule="auto"/>
              <w:jc w:val="both"/>
              <w:rPr>
                <w:rFonts w:eastAsia="Times New Roman" w:cs="Arial"/>
                <w:kern w:val="1"/>
              </w:rPr>
            </w:pPr>
            <w:r w:rsidRPr="00D8328B">
              <w:rPr>
                <w:rFonts w:eastAsia="Times New Roman" w:cs="Arial"/>
                <w:kern w:val="1"/>
              </w:rPr>
              <w:t>Projekt wymaga uzyskania decyzji budowlanych i posiada wszystkie ostateczne decyzje budowlane dla całego zakresu inwestycji – 4 pkt</w:t>
            </w:r>
          </w:p>
          <w:p w14:paraId="6539C7AA" w14:textId="009F43F5" w:rsidR="0026702E" w:rsidRPr="00D8328B" w:rsidRDefault="0026702E" w:rsidP="00D8328B">
            <w:pPr>
              <w:numPr>
                <w:ilvl w:val="0"/>
                <w:numId w:val="2"/>
              </w:numPr>
              <w:tabs>
                <w:tab w:val="left" w:pos="441"/>
              </w:tabs>
              <w:suppressAutoHyphens/>
              <w:spacing w:before="240" w:after="0" w:line="240" w:lineRule="auto"/>
              <w:jc w:val="both"/>
              <w:rPr>
                <w:rFonts w:eastAsia="Times New Roman" w:cs="Arial"/>
                <w:kern w:val="1"/>
              </w:rPr>
            </w:pPr>
            <w:r w:rsidRPr="00D8328B">
              <w:rPr>
                <w:rFonts w:eastAsia="Times New Roman" w:cs="Arial"/>
                <w:kern w:val="1"/>
              </w:rPr>
              <w:t xml:space="preserve">Projekt nie wymaga uzyskania decyzji budowlanych – </w:t>
            </w:r>
            <w:r w:rsidRPr="00D8328B">
              <w:rPr>
                <w:rFonts w:eastAsia="Times New Roman" w:cs="Arial"/>
                <w:kern w:val="1"/>
              </w:rPr>
              <w:br/>
              <w:t>4 pkt</w:t>
            </w:r>
          </w:p>
          <w:p w14:paraId="74ADA93C"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p>
          <w:p w14:paraId="454252E4"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Punkty w ramach kryterium zostaną przyznane jeżeli ostateczna decyzja budowlana zostanie dołączona do pierwszej wersji wniosku o dofinansowanie.</w:t>
            </w:r>
          </w:p>
          <w:p w14:paraId="79E85961"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Kryterium nie dotyczy działania 4.4 (typ G).</w:t>
            </w:r>
          </w:p>
        </w:tc>
        <w:tc>
          <w:tcPr>
            <w:tcW w:w="3827" w:type="dxa"/>
            <w:gridSpan w:val="2"/>
            <w:tcBorders>
              <w:top w:val="single" w:sz="4" w:space="0" w:color="auto"/>
              <w:left w:val="single" w:sz="4" w:space="0" w:color="auto"/>
              <w:bottom w:val="single" w:sz="4" w:space="0" w:color="auto"/>
              <w:right w:val="single" w:sz="4" w:space="0" w:color="auto"/>
            </w:tcBorders>
          </w:tcPr>
          <w:p w14:paraId="61B9CF01" w14:textId="2967AE7A"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t>0</w:t>
            </w:r>
            <w:r w:rsidR="00A30954">
              <w:rPr>
                <w:rFonts w:eastAsia="Times New Roman" w:cs="Arial"/>
                <w:kern w:val="1"/>
              </w:rPr>
              <w:t xml:space="preserve"> </w:t>
            </w:r>
            <w:r w:rsidRPr="00D8328B">
              <w:rPr>
                <w:rFonts w:eastAsia="Times New Roman" w:cs="Arial"/>
                <w:kern w:val="1"/>
              </w:rPr>
              <w:t>-</w:t>
            </w:r>
            <w:r w:rsidR="00A30954">
              <w:rPr>
                <w:rFonts w:eastAsia="Times New Roman" w:cs="Arial"/>
                <w:kern w:val="1"/>
              </w:rPr>
              <w:t xml:space="preserve"> </w:t>
            </w:r>
            <w:r w:rsidRPr="00D8328B">
              <w:rPr>
                <w:rFonts w:eastAsia="Times New Roman" w:cs="Arial"/>
                <w:kern w:val="1"/>
              </w:rPr>
              <w:t>4 pkt</w:t>
            </w:r>
          </w:p>
          <w:p w14:paraId="30474171" w14:textId="77777777" w:rsidR="0026702E" w:rsidRPr="0026702E" w:rsidRDefault="0026702E" w:rsidP="0026702E">
            <w:pPr>
              <w:snapToGrid w:val="0"/>
              <w:spacing w:line="240" w:lineRule="auto"/>
              <w:jc w:val="center"/>
              <w:rPr>
                <w:rFonts w:eastAsia="Times New Roman" w:cs="Arial"/>
                <w:b/>
                <w:kern w:val="1"/>
              </w:rPr>
            </w:pPr>
          </w:p>
          <w:p w14:paraId="5E97BBED" w14:textId="1D971DB7" w:rsidR="0026702E" w:rsidRPr="00A30954" w:rsidRDefault="0026702E" w:rsidP="00A30954">
            <w:pPr>
              <w:snapToGrid w:val="0"/>
              <w:spacing w:after="0" w:line="240" w:lineRule="auto"/>
              <w:jc w:val="both"/>
              <w:rPr>
                <w:rFonts w:eastAsia="Times New Roman" w:cs="Arial"/>
                <w:kern w:val="1"/>
                <w:sz w:val="20"/>
                <w:szCs w:val="20"/>
              </w:rPr>
            </w:pPr>
            <w:r w:rsidRPr="00A30954">
              <w:rPr>
                <w:rFonts w:eastAsia="Times New Roman" w:cs="Arial"/>
                <w:kern w:val="1"/>
                <w:sz w:val="20"/>
                <w:szCs w:val="20"/>
              </w:rPr>
              <w:t>(0 punktów w kryterium nie oznacza</w:t>
            </w:r>
            <w:r w:rsidR="00A30954">
              <w:rPr>
                <w:rFonts w:eastAsia="Times New Roman" w:cs="Arial"/>
                <w:kern w:val="1"/>
                <w:sz w:val="20"/>
                <w:szCs w:val="20"/>
              </w:rPr>
              <w:t xml:space="preserve"> </w:t>
            </w:r>
            <w:r w:rsidRPr="00A30954">
              <w:rPr>
                <w:rFonts w:eastAsia="Times New Roman" w:cs="Arial"/>
                <w:kern w:val="1"/>
                <w:sz w:val="20"/>
                <w:szCs w:val="20"/>
              </w:rPr>
              <w:t>odrzucenia wniosku)</w:t>
            </w:r>
            <w:r w:rsidR="00A30954">
              <w:rPr>
                <w:rFonts w:eastAsia="Times New Roman" w:cs="Arial"/>
                <w:kern w:val="1"/>
                <w:sz w:val="20"/>
                <w:szCs w:val="20"/>
              </w:rPr>
              <w:t>.</w:t>
            </w:r>
          </w:p>
        </w:tc>
      </w:tr>
      <w:tr w:rsidR="0026702E" w:rsidRPr="00DF0C08" w14:paraId="7D2BC7D5"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EEE04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1E347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Struktura organizacyjna/ potencjał administracyjny</w:t>
            </w:r>
          </w:p>
        </w:tc>
        <w:tc>
          <w:tcPr>
            <w:tcW w:w="6095" w:type="dxa"/>
            <w:tcBorders>
              <w:top w:val="single" w:sz="4" w:space="0" w:color="auto"/>
              <w:left w:val="single" w:sz="4" w:space="0" w:color="auto"/>
              <w:bottom w:val="single" w:sz="4" w:space="0" w:color="auto"/>
              <w:right w:val="single" w:sz="4" w:space="0" w:color="auto"/>
            </w:tcBorders>
          </w:tcPr>
          <w:p w14:paraId="1FCEC59E" w14:textId="77777777" w:rsidR="0026702E" w:rsidRPr="00DB5E02" w:rsidRDefault="0026702E" w:rsidP="00DB5E02">
            <w:pPr>
              <w:tabs>
                <w:tab w:val="center" w:pos="3081"/>
                <w:tab w:val="left" w:pos="4845"/>
              </w:tabs>
              <w:snapToGrid w:val="0"/>
              <w:spacing w:line="240" w:lineRule="auto"/>
              <w:jc w:val="both"/>
              <w:rPr>
                <w:rFonts w:eastAsia="Times New Roman" w:cs="Arial"/>
                <w:kern w:val="1"/>
              </w:rPr>
            </w:pPr>
            <w:r w:rsidRPr="00DB5E02">
              <w:rPr>
                <w:rFonts w:eastAsia="Times New Roman" w:cs="Arial"/>
                <w:kern w:val="1"/>
              </w:rPr>
              <w:t xml:space="preserve">W ramach kryterium będzie sprawdzane czy Wnioskodawca wraz z partnerami (jeśli dotyczy)  posiadają odpowiednie zaplecze organizacyjno-techniczne/ potencjał administracyjny oraz </w:t>
            </w:r>
            <w:r w:rsidRPr="00DB5E02">
              <w:rPr>
                <w:rFonts w:eastAsia="Times New Roman" w:cs="Arial"/>
                <w:kern w:val="1"/>
              </w:rPr>
              <w:lastRenderedPageBreak/>
              <w:t>zdolność operacyjną do wdrożenia projektu i jego utrzymania w okresie trwałości.</w:t>
            </w:r>
          </w:p>
          <w:p w14:paraId="7D9F1FCE" w14:textId="77777777" w:rsidR="0026702E" w:rsidRPr="00DB5E02" w:rsidRDefault="0026702E" w:rsidP="00DB5E02">
            <w:pPr>
              <w:pStyle w:val="Akapitzlist"/>
              <w:numPr>
                <w:ilvl w:val="0"/>
                <w:numId w:val="5"/>
              </w:numPr>
              <w:spacing w:after="0" w:line="240" w:lineRule="auto"/>
              <w:jc w:val="both"/>
              <w:rPr>
                <w:rFonts w:eastAsia="Times New Roman" w:cs="Arial"/>
                <w:kern w:val="1"/>
                <w:lang w:eastAsia="en-US"/>
              </w:rPr>
            </w:pPr>
            <w:r w:rsidRPr="00DB5E02">
              <w:rPr>
                <w:rFonts w:eastAsia="Times New Roman" w:cs="Arial"/>
                <w:kern w:val="1"/>
                <w:lang w:eastAsia="en-US"/>
              </w:rPr>
              <w:t>Wnioskodawca nie przedstawił lub przedstawił w sposób niewiarygodny wystarczające zaplecze organizacyjno-technicznego oraz zdolność operacyjną do wdrożenia projektu i jego utrzymania w okresie trwałości (0 pkt.)</w:t>
            </w:r>
          </w:p>
          <w:p w14:paraId="5C941EF7" w14:textId="77777777" w:rsidR="0026702E" w:rsidRPr="00DB5E02" w:rsidRDefault="0026702E" w:rsidP="00DB5E02">
            <w:pPr>
              <w:numPr>
                <w:ilvl w:val="0"/>
                <w:numId w:val="4"/>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Wnioskodawca przedstawił wystarczające zaplecze organizacyjno-techniczne lub alternatywną formę wsparcia w tym zakresie (</w:t>
            </w:r>
            <w:proofErr w:type="spellStart"/>
            <w:r w:rsidRPr="00DB5E02">
              <w:rPr>
                <w:rFonts w:eastAsia="Times New Roman" w:cs="Arial"/>
                <w:kern w:val="1"/>
              </w:rPr>
              <w:t>np</w:t>
            </w:r>
            <w:proofErr w:type="spellEnd"/>
            <w:r w:rsidRPr="00DB5E02">
              <w:rPr>
                <w:rFonts w:eastAsia="Times New Roman" w:cs="Arial"/>
                <w:kern w:val="1"/>
              </w:rPr>
              <w:t>: pomoc zewnętrzna) (2 pkt.)</w:t>
            </w:r>
          </w:p>
        </w:tc>
        <w:tc>
          <w:tcPr>
            <w:tcW w:w="3827" w:type="dxa"/>
            <w:gridSpan w:val="2"/>
            <w:tcBorders>
              <w:top w:val="single" w:sz="4" w:space="0" w:color="auto"/>
              <w:left w:val="single" w:sz="4" w:space="0" w:color="auto"/>
              <w:bottom w:val="single" w:sz="4" w:space="0" w:color="auto"/>
              <w:right w:val="single" w:sz="4" w:space="0" w:color="auto"/>
            </w:tcBorders>
          </w:tcPr>
          <w:p w14:paraId="3974D0C2" w14:textId="6F9A27F9" w:rsidR="0026702E" w:rsidRPr="00DB5E02" w:rsidRDefault="0026702E" w:rsidP="0026702E">
            <w:pPr>
              <w:snapToGrid w:val="0"/>
              <w:spacing w:line="240" w:lineRule="auto"/>
              <w:jc w:val="center"/>
              <w:rPr>
                <w:rFonts w:eastAsia="Times New Roman" w:cs="Arial"/>
                <w:kern w:val="1"/>
              </w:rPr>
            </w:pPr>
            <w:r w:rsidRPr="00DB5E02">
              <w:rPr>
                <w:rFonts w:eastAsia="Times New Roman" w:cs="Arial"/>
                <w:kern w:val="1"/>
              </w:rPr>
              <w:lastRenderedPageBreak/>
              <w:t>0</w:t>
            </w:r>
            <w:r w:rsidR="00A30954">
              <w:rPr>
                <w:rFonts w:eastAsia="Times New Roman" w:cs="Arial"/>
                <w:kern w:val="1"/>
              </w:rPr>
              <w:t xml:space="preserve"> </w:t>
            </w:r>
            <w:r w:rsidRPr="00DB5E02">
              <w:rPr>
                <w:rFonts w:eastAsia="Times New Roman" w:cs="Arial"/>
                <w:kern w:val="1"/>
              </w:rPr>
              <w:t>-</w:t>
            </w:r>
            <w:r w:rsidR="00A30954">
              <w:rPr>
                <w:rFonts w:eastAsia="Times New Roman" w:cs="Arial"/>
                <w:kern w:val="1"/>
              </w:rPr>
              <w:t xml:space="preserve"> </w:t>
            </w:r>
            <w:r w:rsidRPr="00DB5E02">
              <w:rPr>
                <w:rFonts w:eastAsia="Times New Roman" w:cs="Arial"/>
                <w:kern w:val="1"/>
              </w:rPr>
              <w:t>2 pkt</w:t>
            </w:r>
          </w:p>
          <w:p w14:paraId="517972F3" w14:textId="77777777" w:rsidR="0026702E" w:rsidRPr="00A30954" w:rsidRDefault="0026702E" w:rsidP="00A30954">
            <w:pPr>
              <w:snapToGrid w:val="0"/>
              <w:spacing w:line="240" w:lineRule="auto"/>
              <w:jc w:val="both"/>
              <w:rPr>
                <w:rFonts w:eastAsia="Times New Roman" w:cs="Arial"/>
                <w:kern w:val="1"/>
                <w:sz w:val="20"/>
                <w:szCs w:val="20"/>
              </w:rPr>
            </w:pPr>
            <w:r w:rsidRPr="00A30954">
              <w:rPr>
                <w:rFonts w:eastAsia="Times New Roman" w:cs="Arial"/>
                <w:kern w:val="1"/>
                <w:sz w:val="20"/>
                <w:szCs w:val="20"/>
              </w:rPr>
              <w:lastRenderedPageBreak/>
              <w:t>Kryterium obligatoryjne</w:t>
            </w:r>
          </w:p>
          <w:p w14:paraId="7C0C4123" w14:textId="2B86061B" w:rsidR="0026702E" w:rsidRPr="00F63C1C" w:rsidRDefault="0026702E" w:rsidP="00A30954">
            <w:pPr>
              <w:snapToGrid w:val="0"/>
              <w:spacing w:after="0" w:line="240" w:lineRule="auto"/>
              <w:jc w:val="both"/>
              <w:rPr>
                <w:rFonts w:eastAsia="Times New Roman" w:cs="Arial"/>
                <w:kern w:val="1"/>
                <w:sz w:val="20"/>
                <w:szCs w:val="20"/>
              </w:rPr>
            </w:pPr>
            <w:r w:rsidRPr="00F63C1C">
              <w:rPr>
                <w:rFonts w:eastAsia="Times New Roman" w:cs="Arial"/>
                <w:kern w:val="1"/>
                <w:sz w:val="20"/>
                <w:szCs w:val="20"/>
              </w:rPr>
              <w:t xml:space="preserve">(0 punktów w </w:t>
            </w:r>
            <w:r w:rsidR="00A30954" w:rsidRPr="00F63C1C">
              <w:rPr>
                <w:rFonts w:eastAsia="Times New Roman" w:cs="Arial"/>
                <w:kern w:val="1"/>
                <w:sz w:val="20"/>
                <w:szCs w:val="20"/>
              </w:rPr>
              <w:t xml:space="preserve">kryterium  oznacza </w:t>
            </w:r>
            <w:r w:rsidRPr="00F63C1C">
              <w:rPr>
                <w:rFonts w:eastAsia="Times New Roman" w:cs="Arial"/>
                <w:kern w:val="1"/>
                <w:sz w:val="20"/>
                <w:szCs w:val="20"/>
              </w:rPr>
              <w:t>odrzucenie wniosku)</w:t>
            </w:r>
            <w:r w:rsidR="00F63C1C" w:rsidRPr="00F63C1C">
              <w:rPr>
                <w:rFonts w:eastAsia="Times New Roman" w:cs="Arial"/>
                <w:kern w:val="1"/>
                <w:sz w:val="20"/>
                <w:szCs w:val="20"/>
              </w:rPr>
              <w:t>.</w:t>
            </w:r>
          </w:p>
        </w:tc>
      </w:tr>
      <w:tr w:rsidR="0026702E" w:rsidRPr="00DF0C08" w14:paraId="1B66B3D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139E3AC8"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12</w:t>
            </w:r>
          </w:p>
        </w:tc>
        <w:tc>
          <w:tcPr>
            <w:tcW w:w="3686" w:type="dxa"/>
            <w:tcBorders>
              <w:top w:val="single" w:sz="4" w:space="0" w:color="auto"/>
              <w:left w:val="single" w:sz="4" w:space="0" w:color="auto"/>
              <w:bottom w:val="single" w:sz="4" w:space="0" w:color="auto"/>
              <w:right w:val="single" w:sz="4" w:space="0" w:color="auto"/>
            </w:tcBorders>
          </w:tcPr>
          <w:p w14:paraId="3841BCA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Zagrożenia realizacji projektu</w:t>
            </w:r>
          </w:p>
        </w:tc>
        <w:tc>
          <w:tcPr>
            <w:tcW w:w="6095" w:type="dxa"/>
            <w:tcBorders>
              <w:top w:val="single" w:sz="4" w:space="0" w:color="auto"/>
              <w:left w:val="single" w:sz="4" w:space="0" w:color="auto"/>
              <w:bottom w:val="single" w:sz="4" w:space="0" w:color="auto"/>
              <w:right w:val="single" w:sz="4" w:space="0" w:color="auto"/>
            </w:tcBorders>
          </w:tcPr>
          <w:p w14:paraId="4CEE729C" w14:textId="77777777" w:rsidR="0026702E" w:rsidRPr="00DB5E02" w:rsidRDefault="0026702E" w:rsidP="0026702E">
            <w:pPr>
              <w:tabs>
                <w:tab w:val="center" w:pos="3081"/>
                <w:tab w:val="left" w:pos="4845"/>
              </w:tabs>
              <w:snapToGrid w:val="0"/>
              <w:spacing w:line="240" w:lineRule="auto"/>
              <w:rPr>
                <w:rFonts w:eastAsia="Times New Roman" w:cs="Arial"/>
                <w:kern w:val="1"/>
              </w:rPr>
            </w:pPr>
            <w:r w:rsidRPr="00DB5E02">
              <w:rPr>
                <w:rFonts w:eastAsia="Times New Roman" w:cs="Arial"/>
                <w:kern w:val="1"/>
              </w:rPr>
              <w:t>W ramach kryterium będzie sprawdzane czy zostały opisane zagrożenia realizacji projektu wraz z propozycjami minimalizacji ryzyka wystąpienia zagrożeń:</w:t>
            </w:r>
          </w:p>
          <w:p w14:paraId="58103E35"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nie zostały opisane zagrożenia realizacji projektu lub  przedstawione wyjaśnienia opisujące brak zagrożeń realizacji projektu budzą zastrzeżenia (0 pkt.);</w:t>
            </w:r>
          </w:p>
          <w:p w14:paraId="022F6314"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 xml:space="preserve">zostały opisane zagrożenia realizacji projektu, bez podania propozycji minimalizacji ryzyka wystąpienia zagrożeń lub przedstawione propozycje minimalizacji ryzyka wystąpienia zagrożeń budzą zastrzeżenia </w:t>
            </w:r>
            <w:r w:rsidRPr="00DB5E02">
              <w:rPr>
                <w:rFonts w:eastAsia="Times New Roman" w:cs="Arial"/>
                <w:kern w:val="1"/>
              </w:rPr>
              <w:br/>
              <w:t>(1 pkt);</w:t>
            </w:r>
          </w:p>
          <w:p w14:paraId="6EF8B85A"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zostały opisane zagrożenia realizacji projektu i przedstawione propozycje minimalizacji ryzyka, które nie budzą zastrzeżeń, (2 pkt.)</w:t>
            </w:r>
          </w:p>
          <w:p w14:paraId="56C5367A"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zostały przedstawione nie budzące zastrzeżeń wyjaśnienia opisujące brak zagrożeń realizacji projektu (2pkt.)</w:t>
            </w:r>
          </w:p>
          <w:p w14:paraId="1BD28C26" w14:textId="77777777" w:rsidR="0026702E" w:rsidRPr="00DB5E02" w:rsidRDefault="0026702E" w:rsidP="00DB5E02">
            <w:pPr>
              <w:tabs>
                <w:tab w:val="center" w:pos="3081"/>
                <w:tab w:val="left" w:pos="4845"/>
              </w:tabs>
              <w:snapToGrid w:val="0"/>
              <w:spacing w:before="240" w:line="240" w:lineRule="auto"/>
              <w:rPr>
                <w:rFonts w:eastAsia="Times New Roman" w:cs="Arial"/>
                <w:kern w:val="1"/>
              </w:rPr>
            </w:pPr>
            <w:r w:rsidRPr="00DB5E02">
              <w:rPr>
                <w:rFonts w:eastAsia="Times New Roman" w:cs="Arial"/>
                <w:kern w:val="1"/>
              </w:rPr>
              <w:t>W opisie zagrożeń należy odnieść się do:</w:t>
            </w:r>
          </w:p>
          <w:p w14:paraId="77575E33" w14:textId="77777777" w:rsidR="0026702E" w:rsidRPr="00DB5E02" w:rsidRDefault="0026702E" w:rsidP="0026702E">
            <w:pPr>
              <w:tabs>
                <w:tab w:val="center" w:pos="3081"/>
                <w:tab w:val="left" w:pos="4845"/>
              </w:tabs>
              <w:snapToGrid w:val="0"/>
              <w:spacing w:line="240" w:lineRule="auto"/>
              <w:rPr>
                <w:rFonts w:eastAsia="Times New Roman" w:cs="Arial"/>
                <w:kern w:val="1"/>
              </w:rPr>
            </w:pPr>
            <w:r w:rsidRPr="00DB5E02">
              <w:rPr>
                <w:rFonts w:eastAsia="Times New Roman" w:cs="Arial"/>
                <w:kern w:val="1"/>
              </w:rPr>
              <w:t>a.</w:t>
            </w:r>
            <w:r w:rsidRPr="00DB5E02">
              <w:rPr>
                <w:rFonts w:eastAsia="Times New Roman" w:cs="Arial"/>
                <w:kern w:val="1"/>
              </w:rPr>
              <w:tab/>
              <w:t>zagrożenia/braku zagrożenia finansowego realizacji projektu (zmiana źródeł finansowania, zwiększenie kosztów inwestycji itp.);</w:t>
            </w:r>
          </w:p>
          <w:p w14:paraId="6DC5C6E8" w14:textId="77777777" w:rsidR="0026702E" w:rsidRPr="00DB5E02" w:rsidRDefault="0026702E" w:rsidP="0026702E">
            <w:pPr>
              <w:tabs>
                <w:tab w:val="center" w:pos="3081"/>
                <w:tab w:val="left" w:pos="4845"/>
              </w:tabs>
              <w:snapToGrid w:val="0"/>
              <w:spacing w:line="240" w:lineRule="auto"/>
              <w:rPr>
                <w:rFonts w:eastAsia="Times New Roman" w:cs="Arial"/>
                <w:kern w:val="1"/>
              </w:rPr>
            </w:pPr>
            <w:r w:rsidRPr="00DB5E02">
              <w:rPr>
                <w:rFonts w:eastAsia="Times New Roman" w:cs="Arial"/>
                <w:kern w:val="1"/>
              </w:rPr>
              <w:t>b.</w:t>
            </w:r>
            <w:r w:rsidRPr="00DB5E02">
              <w:rPr>
                <w:rFonts w:eastAsia="Times New Roman" w:cs="Arial"/>
                <w:kern w:val="1"/>
              </w:rPr>
              <w:tab/>
              <w:t xml:space="preserve"> zagrożenia/braku zagrożenia finansowego realizacji </w:t>
            </w:r>
            <w:r w:rsidRPr="00DB5E02">
              <w:rPr>
                <w:rFonts w:eastAsia="Times New Roman" w:cs="Arial"/>
                <w:kern w:val="1"/>
              </w:rPr>
              <w:lastRenderedPageBreak/>
              <w:t>wskaźników.</w:t>
            </w:r>
          </w:p>
        </w:tc>
        <w:tc>
          <w:tcPr>
            <w:tcW w:w="3827" w:type="dxa"/>
            <w:gridSpan w:val="2"/>
            <w:tcBorders>
              <w:top w:val="single" w:sz="4" w:space="0" w:color="auto"/>
              <w:left w:val="single" w:sz="4" w:space="0" w:color="auto"/>
              <w:bottom w:val="single" w:sz="4" w:space="0" w:color="auto"/>
              <w:right w:val="single" w:sz="4" w:space="0" w:color="auto"/>
            </w:tcBorders>
          </w:tcPr>
          <w:p w14:paraId="576CA033" w14:textId="66C08805" w:rsidR="0026702E" w:rsidRPr="00DB5E02" w:rsidRDefault="0026702E" w:rsidP="0026702E">
            <w:pPr>
              <w:snapToGrid w:val="0"/>
              <w:spacing w:line="240" w:lineRule="auto"/>
              <w:jc w:val="center"/>
              <w:rPr>
                <w:rFonts w:eastAsia="Times New Roman" w:cs="Arial"/>
                <w:kern w:val="1"/>
              </w:rPr>
            </w:pPr>
            <w:r w:rsidRPr="00DB5E02">
              <w:rPr>
                <w:rFonts w:eastAsia="Times New Roman" w:cs="Arial"/>
                <w:kern w:val="1"/>
              </w:rPr>
              <w:lastRenderedPageBreak/>
              <w:t>0</w:t>
            </w:r>
            <w:r w:rsidR="00A141C9">
              <w:rPr>
                <w:rFonts w:eastAsia="Times New Roman" w:cs="Arial"/>
                <w:kern w:val="1"/>
              </w:rPr>
              <w:t xml:space="preserve"> </w:t>
            </w:r>
            <w:r w:rsidRPr="00DB5E02">
              <w:rPr>
                <w:rFonts w:eastAsia="Times New Roman" w:cs="Arial"/>
                <w:kern w:val="1"/>
              </w:rPr>
              <w:t>-</w:t>
            </w:r>
            <w:r w:rsidR="00A141C9">
              <w:rPr>
                <w:rFonts w:eastAsia="Times New Roman" w:cs="Arial"/>
                <w:kern w:val="1"/>
              </w:rPr>
              <w:t xml:space="preserve"> </w:t>
            </w:r>
            <w:r w:rsidRPr="00DB5E02">
              <w:rPr>
                <w:rFonts w:eastAsia="Times New Roman" w:cs="Arial"/>
                <w:kern w:val="1"/>
              </w:rPr>
              <w:t>2 pkt</w:t>
            </w:r>
          </w:p>
          <w:p w14:paraId="2C7B9097" w14:textId="593CFC08" w:rsidR="0026702E" w:rsidRPr="0026702E" w:rsidRDefault="0026702E" w:rsidP="00F63C1C">
            <w:pPr>
              <w:snapToGrid w:val="0"/>
              <w:spacing w:after="0" w:line="240" w:lineRule="auto"/>
              <w:jc w:val="both"/>
              <w:rPr>
                <w:rFonts w:eastAsia="Times New Roman" w:cs="Arial"/>
                <w:b/>
                <w:kern w:val="1"/>
              </w:rPr>
            </w:pPr>
            <w:r w:rsidRPr="00F63C1C">
              <w:rPr>
                <w:rFonts w:eastAsia="Times New Roman" w:cs="Arial"/>
                <w:kern w:val="1"/>
                <w:sz w:val="20"/>
                <w:szCs w:val="20"/>
              </w:rPr>
              <w:t>(0 punktów w kryterium nie oznacza</w:t>
            </w:r>
            <w:r w:rsidR="00F63C1C">
              <w:rPr>
                <w:rFonts w:eastAsia="Times New Roman" w:cs="Arial"/>
                <w:kern w:val="1"/>
                <w:sz w:val="20"/>
                <w:szCs w:val="20"/>
              </w:rPr>
              <w:t xml:space="preserve"> </w:t>
            </w:r>
            <w:r w:rsidRPr="00F63C1C">
              <w:rPr>
                <w:rFonts w:eastAsia="Times New Roman" w:cs="Arial"/>
                <w:kern w:val="1"/>
                <w:sz w:val="20"/>
                <w:szCs w:val="20"/>
              </w:rPr>
              <w:t>odrzucenia wniosku)</w:t>
            </w:r>
            <w:r w:rsidR="00F63C1C" w:rsidRPr="00F63C1C">
              <w:rPr>
                <w:rFonts w:eastAsia="Times New Roman" w:cs="Arial"/>
                <w:kern w:val="1"/>
                <w:sz w:val="20"/>
                <w:szCs w:val="20"/>
              </w:rPr>
              <w:t>.</w:t>
            </w:r>
          </w:p>
        </w:tc>
      </w:tr>
      <w:tr w:rsidR="0026702E" w:rsidRPr="00DF0C08" w14:paraId="76D365EF"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7468EEA7" w14:textId="122CC693"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13</w:t>
            </w:r>
          </w:p>
        </w:tc>
        <w:tc>
          <w:tcPr>
            <w:tcW w:w="3686" w:type="dxa"/>
            <w:tcBorders>
              <w:top w:val="single" w:sz="4" w:space="0" w:color="auto"/>
              <w:left w:val="single" w:sz="4" w:space="0" w:color="auto"/>
              <w:bottom w:val="single" w:sz="4" w:space="0" w:color="auto"/>
              <w:right w:val="single" w:sz="4" w:space="0" w:color="auto"/>
            </w:tcBorders>
          </w:tcPr>
          <w:p w14:paraId="789874B3"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Komplementarność </w:t>
            </w:r>
          </w:p>
        </w:tc>
        <w:tc>
          <w:tcPr>
            <w:tcW w:w="6095" w:type="dxa"/>
            <w:tcBorders>
              <w:top w:val="single" w:sz="4" w:space="0" w:color="auto"/>
              <w:left w:val="single" w:sz="4" w:space="0" w:color="auto"/>
              <w:bottom w:val="single" w:sz="4" w:space="0" w:color="auto"/>
              <w:right w:val="single" w:sz="4" w:space="0" w:color="auto"/>
            </w:tcBorders>
          </w:tcPr>
          <w:p w14:paraId="0BC1F6EF"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W ramach tego kryterium będzie weryfikowane czy we wniosku </w:t>
            </w:r>
            <w:r w:rsidRPr="00AC3B2C">
              <w:rPr>
                <w:rFonts w:eastAsia="Times New Roman" w:cs="Arial"/>
                <w:kern w:val="1"/>
              </w:rPr>
              <w:br/>
              <w:t xml:space="preserve">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14:paraId="2B2AE4B3" w14:textId="2E220A1A"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Projekty te mogą polegać na wykorzystywaniu efektów realizacji innego projektu, wzmocnieniu trwałości efektów jednego przedsięwzięcia realizacją drugiego, bardziej kompleksowym potraktowaniem problemu</w:t>
            </w:r>
            <w:r w:rsidR="008E3CB7">
              <w:rPr>
                <w:rFonts w:eastAsia="Times New Roman" w:cs="Arial"/>
                <w:kern w:val="1"/>
              </w:rPr>
              <w:t xml:space="preserve"> np.</w:t>
            </w:r>
            <w:r w:rsidRPr="00AC3B2C">
              <w:rPr>
                <w:rFonts w:eastAsia="Times New Roman" w:cs="Arial"/>
                <w:kern w:val="1"/>
              </w:rPr>
              <w:t xml:space="preserve"> </w:t>
            </w:r>
            <w:r w:rsidR="008E3CB7" w:rsidRPr="00AC3B2C">
              <w:rPr>
                <w:rFonts w:eastAsia="Times New Roman" w:cs="Arial"/>
                <w:kern w:val="1"/>
              </w:rPr>
              <w:t>uzależnieni</w:t>
            </w:r>
            <w:r w:rsidR="008E3CB7">
              <w:rPr>
                <w:rFonts w:eastAsia="Times New Roman" w:cs="Arial"/>
                <w:kern w:val="1"/>
              </w:rPr>
              <w:t>e</w:t>
            </w:r>
            <w:r w:rsidR="008E3CB7" w:rsidRPr="00AC3B2C">
              <w:rPr>
                <w:rFonts w:eastAsia="Times New Roman" w:cs="Arial"/>
                <w:kern w:val="1"/>
              </w:rPr>
              <w:t xml:space="preserve"> </w:t>
            </w:r>
            <w:r w:rsidRPr="00AC3B2C">
              <w:rPr>
                <w:rFonts w:eastAsia="Times New Roman" w:cs="Arial"/>
                <w:kern w:val="1"/>
              </w:rPr>
              <w:t>realizacji jednego projektu od przeprowadzenia innego przedsięwzięcia:</w:t>
            </w:r>
          </w:p>
          <w:p w14:paraId="27947182" w14:textId="77777777" w:rsidR="0026702E" w:rsidRPr="00AC3B2C" w:rsidRDefault="0026702E" w:rsidP="00AC3B2C">
            <w:pPr>
              <w:numPr>
                <w:ilvl w:val="0"/>
                <w:numId w:val="2"/>
              </w:numPr>
              <w:tabs>
                <w:tab w:val="left" w:pos="243"/>
              </w:tabs>
              <w:suppressAutoHyphens/>
              <w:spacing w:after="0" w:line="240" w:lineRule="auto"/>
              <w:ind w:left="243" w:hanging="180"/>
              <w:jc w:val="both"/>
              <w:rPr>
                <w:rFonts w:eastAsia="Times New Roman" w:cs="Arial"/>
                <w:kern w:val="1"/>
              </w:rPr>
            </w:pPr>
            <w:r w:rsidRPr="00AC3B2C">
              <w:rPr>
                <w:rFonts w:eastAsia="Times New Roman" w:cs="Arial"/>
                <w:kern w:val="1"/>
              </w:rPr>
              <w:t>brak komplementarności, (0)</w:t>
            </w:r>
          </w:p>
          <w:p w14:paraId="04D350D6" w14:textId="77777777" w:rsidR="0026702E" w:rsidRPr="00AC3B2C" w:rsidRDefault="0026702E" w:rsidP="00AC3B2C">
            <w:pPr>
              <w:numPr>
                <w:ilvl w:val="0"/>
                <w:numId w:val="2"/>
              </w:numPr>
              <w:tabs>
                <w:tab w:val="left" w:pos="243"/>
              </w:tabs>
              <w:suppressAutoHyphens/>
              <w:spacing w:after="0" w:line="240" w:lineRule="auto"/>
              <w:ind w:left="243" w:hanging="180"/>
              <w:jc w:val="both"/>
              <w:rPr>
                <w:rFonts w:eastAsia="Times New Roman" w:cs="Arial"/>
                <w:kern w:val="1"/>
              </w:rPr>
            </w:pPr>
            <w:r w:rsidRPr="00AC3B2C">
              <w:rPr>
                <w:rFonts w:eastAsia="Times New Roman" w:cs="Arial"/>
                <w:kern w:val="1"/>
              </w:rPr>
              <w:t>komplementarność wobec  zrealizowanych i realizowanych projektów (2)</w:t>
            </w:r>
          </w:p>
          <w:p w14:paraId="1B9EF65F" w14:textId="77777777" w:rsidR="0026702E" w:rsidRPr="00AC3B2C" w:rsidRDefault="0026702E" w:rsidP="00CD2E24">
            <w:pPr>
              <w:tabs>
                <w:tab w:val="center" w:pos="3081"/>
                <w:tab w:val="left" w:pos="4845"/>
              </w:tabs>
              <w:snapToGrid w:val="0"/>
              <w:spacing w:before="240" w:line="240" w:lineRule="auto"/>
              <w:jc w:val="both"/>
              <w:rPr>
                <w:rFonts w:eastAsia="Times New Roman" w:cs="Arial"/>
                <w:kern w:val="1"/>
              </w:rPr>
            </w:pPr>
            <w:r w:rsidRPr="00AC3B2C">
              <w:rPr>
                <w:rFonts w:eastAsia="Times New Roman" w:cs="Arial"/>
                <w:kern w:val="1"/>
              </w:rPr>
              <w:t xml:space="preserve">Uzyskanie punktów w ramach tego kryterium będzie możliwe jeżeli we wniosku o dofinansowanie zostanie udowodniona rzeczywista komplementarność wskazanych projektów. </w:t>
            </w:r>
          </w:p>
          <w:p w14:paraId="0B7AB6B6"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4E55C861"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Nie dotyczy projektów ocenianych w ramach naborów skierowanych do </w:t>
            </w:r>
            <w:proofErr w:type="spellStart"/>
            <w:r w:rsidRPr="00AC3B2C">
              <w:rPr>
                <w:rFonts w:eastAsia="Times New Roman" w:cs="Arial"/>
                <w:kern w:val="1"/>
              </w:rPr>
              <w:t>ZITów</w:t>
            </w:r>
            <w:proofErr w:type="spellEnd"/>
            <w:r w:rsidRPr="00AC3B2C">
              <w:rPr>
                <w:rFonts w:eastAsia="Times New Roman" w:cs="Arial"/>
                <w:kern w:val="1"/>
              </w:rPr>
              <w:t>.</w:t>
            </w:r>
          </w:p>
          <w:p w14:paraId="4BF51B90"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Kryterium nie dotyczy działań/poddziałań/schematów w których </w:t>
            </w:r>
            <w:r w:rsidRPr="00AC3B2C">
              <w:rPr>
                <w:rFonts w:eastAsia="Times New Roman" w:cs="Arial"/>
                <w:kern w:val="1"/>
              </w:rPr>
              <w:lastRenderedPageBreak/>
              <w:t>komplementarność jest punktowane w ramach oceny merytorycznej specyficznej.</w:t>
            </w:r>
          </w:p>
        </w:tc>
        <w:tc>
          <w:tcPr>
            <w:tcW w:w="3827" w:type="dxa"/>
            <w:gridSpan w:val="2"/>
            <w:tcBorders>
              <w:top w:val="single" w:sz="4" w:space="0" w:color="auto"/>
              <w:left w:val="single" w:sz="4" w:space="0" w:color="auto"/>
              <w:bottom w:val="single" w:sz="4" w:space="0" w:color="auto"/>
              <w:right w:val="single" w:sz="4" w:space="0" w:color="auto"/>
            </w:tcBorders>
          </w:tcPr>
          <w:p w14:paraId="152F337D" w14:textId="764C8CC1" w:rsidR="0026702E" w:rsidRPr="00AC3B2C" w:rsidRDefault="0026702E" w:rsidP="0026702E">
            <w:pPr>
              <w:snapToGrid w:val="0"/>
              <w:spacing w:line="240" w:lineRule="auto"/>
              <w:jc w:val="center"/>
              <w:rPr>
                <w:rFonts w:eastAsia="Times New Roman" w:cs="Arial"/>
                <w:kern w:val="1"/>
              </w:rPr>
            </w:pPr>
            <w:r w:rsidRPr="00AC3B2C">
              <w:rPr>
                <w:rFonts w:eastAsia="Times New Roman" w:cs="Arial"/>
                <w:kern w:val="1"/>
              </w:rPr>
              <w:lastRenderedPageBreak/>
              <w:t>0</w:t>
            </w:r>
            <w:r w:rsidR="00A141C9">
              <w:rPr>
                <w:rFonts w:eastAsia="Times New Roman" w:cs="Arial"/>
                <w:kern w:val="1"/>
              </w:rPr>
              <w:t xml:space="preserve"> </w:t>
            </w:r>
            <w:r w:rsidRPr="00AC3B2C">
              <w:rPr>
                <w:rFonts w:eastAsia="Times New Roman" w:cs="Arial"/>
                <w:kern w:val="1"/>
              </w:rPr>
              <w:t>-</w:t>
            </w:r>
            <w:r w:rsidR="00A141C9">
              <w:rPr>
                <w:rFonts w:eastAsia="Times New Roman" w:cs="Arial"/>
                <w:kern w:val="1"/>
              </w:rPr>
              <w:t xml:space="preserve"> </w:t>
            </w:r>
            <w:r w:rsidRPr="00AC3B2C">
              <w:rPr>
                <w:rFonts w:eastAsia="Times New Roman" w:cs="Arial"/>
                <w:kern w:val="1"/>
              </w:rPr>
              <w:t>2 pkt</w:t>
            </w:r>
          </w:p>
          <w:p w14:paraId="29AEFF9A" w14:textId="160533A1" w:rsidR="0026702E" w:rsidRPr="00F63C1C" w:rsidRDefault="0026702E" w:rsidP="00F63C1C">
            <w:pPr>
              <w:snapToGrid w:val="0"/>
              <w:spacing w:after="0" w:line="240" w:lineRule="auto"/>
              <w:jc w:val="both"/>
              <w:rPr>
                <w:rFonts w:eastAsia="Times New Roman" w:cs="Arial"/>
                <w:kern w:val="1"/>
                <w:sz w:val="20"/>
                <w:szCs w:val="20"/>
              </w:rPr>
            </w:pPr>
            <w:r w:rsidRPr="00F63C1C">
              <w:rPr>
                <w:rFonts w:eastAsia="Times New Roman" w:cs="Arial"/>
                <w:kern w:val="1"/>
                <w:sz w:val="20"/>
                <w:szCs w:val="20"/>
              </w:rPr>
              <w:t>(0 punktów w kryterium nie oznacza</w:t>
            </w:r>
            <w:r w:rsidR="00F63C1C">
              <w:rPr>
                <w:rFonts w:eastAsia="Times New Roman" w:cs="Arial"/>
                <w:kern w:val="1"/>
                <w:sz w:val="20"/>
                <w:szCs w:val="20"/>
              </w:rPr>
              <w:t xml:space="preserve"> </w:t>
            </w:r>
            <w:r w:rsidRPr="00F63C1C">
              <w:rPr>
                <w:rFonts w:eastAsia="Times New Roman" w:cs="Arial"/>
                <w:kern w:val="1"/>
                <w:sz w:val="20"/>
                <w:szCs w:val="20"/>
              </w:rPr>
              <w:t>odrzucenia wniosku)</w:t>
            </w:r>
            <w:r w:rsidR="00F63C1C" w:rsidRPr="00F63C1C">
              <w:rPr>
                <w:rFonts w:eastAsia="Times New Roman" w:cs="Arial"/>
                <w:kern w:val="1"/>
                <w:sz w:val="20"/>
                <w:szCs w:val="20"/>
              </w:rPr>
              <w:t>.</w:t>
            </w:r>
          </w:p>
          <w:p w14:paraId="39907B35"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4A020590"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26FA7F2E" w14:textId="5E462901"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14</w:t>
            </w:r>
          </w:p>
        </w:tc>
        <w:tc>
          <w:tcPr>
            <w:tcW w:w="3686" w:type="dxa"/>
            <w:tcBorders>
              <w:top w:val="single" w:sz="4" w:space="0" w:color="auto"/>
              <w:left w:val="single" w:sz="4" w:space="0" w:color="auto"/>
              <w:bottom w:val="single" w:sz="4" w:space="0" w:color="auto"/>
              <w:right w:val="single" w:sz="4" w:space="0" w:color="auto"/>
            </w:tcBorders>
          </w:tcPr>
          <w:p w14:paraId="72EDDD34"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Wpływ projektu na przywracanie i utrwalanie ładu przestrzennego</w:t>
            </w:r>
          </w:p>
        </w:tc>
        <w:tc>
          <w:tcPr>
            <w:tcW w:w="6095" w:type="dxa"/>
            <w:tcBorders>
              <w:top w:val="single" w:sz="4" w:space="0" w:color="auto"/>
              <w:left w:val="single" w:sz="4" w:space="0" w:color="auto"/>
              <w:bottom w:val="single" w:sz="4" w:space="0" w:color="auto"/>
              <w:right w:val="single" w:sz="4" w:space="0" w:color="auto"/>
            </w:tcBorders>
          </w:tcPr>
          <w:p w14:paraId="2A4BF766"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W ramach kryterium badany będzie rzeczywisty wpływ projektu na przywracanie i utrwalanie ładu przestrzennego poprzez spełnienie następujących warunków:</w:t>
            </w:r>
          </w:p>
          <w:p w14:paraId="3F5EBFEC" w14:textId="77777777" w:rsidR="0026702E" w:rsidRPr="00AC3B2C" w:rsidRDefault="0026702E" w:rsidP="00CD2E24">
            <w:pPr>
              <w:numPr>
                <w:ilvl w:val="0"/>
                <w:numId w:val="34"/>
              </w:numPr>
              <w:autoSpaceDE w:val="0"/>
              <w:autoSpaceDN w:val="0"/>
              <w:adjustRightInd w:val="0"/>
              <w:spacing w:after="0" w:line="240" w:lineRule="auto"/>
              <w:contextualSpacing/>
              <w:jc w:val="both"/>
              <w:rPr>
                <w:rFonts w:eastAsia="Times New Roman" w:cs="Arial"/>
                <w:kern w:val="1"/>
              </w:rPr>
            </w:pPr>
            <w:r w:rsidRPr="00AC3B2C">
              <w:rPr>
                <w:rFonts w:eastAsia="Times New Roman" w:cs="Arial"/>
                <w:kern w:val="1"/>
              </w:rPr>
              <w:t>powstrzymywanie rozpraszania zabudowy, przyczyniające się do ograniczenia kosztów związanych m. in. z uzbrojeniem terenów, usługami komunikacyjnymi, środowiskowymi – czyli realizacja inwestycji na terenach inwestycyjnych uzbrojonych/zabudowanych;</w:t>
            </w:r>
          </w:p>
          <w:p w14:paraId="30F59F98" w14:textId="77777777" w:rsidR="0026702E" w:rsidRPr="00AC3B2C" w:rsidRDefault="0026702E" w:rsidP="00CD2E24">
            <w:pPr>
              <w:numPr>
                <w:ilvl w:val="0"/>
                <w:numId w:val="34"/>
              </w:numPr>
              <w:autoSpaceDE w:val="0"/>
              <w:autoSpaceDN w:val="0"/>
              <w:adjustRightInd w:val="0"/>
              <w:spacing w:after="0" w:line="240" w:lineRule="auto"/>
              <w:contextualSpacing/>
              <w:jc w:val="both"/>
              <w:rPr>
                <w:rFonts w:eastAsia="Times New Roman" w:cs="Arial"/>
                <w:kern w:val="1"/>
              </w:rPr>
            </w:pPr>
            <w:r w:rsidRPr="00AC3B2C">
              <w:rPr>
                <w:rFonts w:eastAsia="Times New Roman" w:cs="Arial"/>
                <w:kern w:val="1"/>
              </w:rPr>
              <w:t xml:space="preserve">ponowne wykorzystanie terenu i uzupełniania zabudowy zamiast ekspansji na tereny niezabudowane (priorytet </w:t>
            </w:r>
            <w:proofErr w:type="spellStart"/>
            <w:r w:rsidRPr="00AC3B2C">
              <w:rPr>
                <w:rFonts w:eastAsia="Times New Roman" w:cs="Arial"/>
                <w:kern w:val="1"/>
              </w:rPr>
              <w:t>brown</w:t>
            </w:r>
            <w:proofErr w:type="spellEnd"/>
            <w:r w:rsidRPr="00AC3B2C">
              <w:rPr>
                <w:rFonts w:eastAsia="Times New Roman" w:cs="Arial"/>
                <w:kern w:val="1"/>
              </w:rPr>
              <w:t xml:space="preserve">-field ponad </w:t>
            </w:r>
            <w:proofErr w:type="spellStart"/>
            <w:r w:rsidRPr="00AC3B2C">
              <w:rPr>
                <w:rFonts w:eastAsia="Times New Roman" w:cs="Arial"/>
                <w:kern w:val="1"/>
              </w:rPr>
              <w:t>green</w:t>
            </w:r>
            <w:proofErr w:type="spellEnd"/>
            <w:r w:rsidRPr="00AC3B2C">
              <w:rPr>
                <w:rFonts w:eastAsia="Times New Roman" w:cs="Arial"/>
                <w:kern w:val="1"/>
              </w:rPr>
              <w:t xml:space="preserve">-field) - czyli realizacja inwestycji na terenach poprzemysłowych i </w:t>
            </w:r>
            <w:proofErr w:type="spellStart"/>
            <w:r w:rsidRPr="00AC3B2C">
              <w:rPr>
                <w:rFonts w:eastAsia="Times New Roman" w:cs="Arial"/>
                <w:kern w:val="1"/>
              </w:rPr>
              <w:t>pomieszkaniowych</w:t>
            </w:r>
            <w:proofErr w:type="spellEnd"/>
            <w:r w:rsidRPr="00AC3B2C">
              <w:rPr>
                <w:rFonts w:eastAsia="Times New Roman" w:cs="Arial"/>
                <w:kern w:val="1"/>
              </w:rPr>
              <w:t>;</w:t>
            </w:r>
          </w:p>
          <w:p w14:paraId="59F86268" w14:textId="77777777" w:rsidR="0026702E" w:rsidRPr="00AC3B2C" w:rsidRDefault="0026702E" w:rsidP="00CD2E24">
            <w:pPr>
              <w:numPr>
                <w:ilvl w:val="0"/>
                <w:numId w:val="34"/>
              </w:numPr>
              <w:autoSpaceDE w:val="0"/>
              <w:autoSpaceDN w:val="0"/>
              <w:adjustRightInd w:val="0"/>
              <w:spacing w:after="0" w:line="240" w:lineRule="auto"/>
              <w:contextualSpacing/>
              <w:jc w:val="both"/>
              <w:rPr>
                <w:rFonts w:eastAsia="Times New Roman" w:cs="Arial"/>
                <w:kern w:val="1"/>
              </w:rPr>
            </w:pPr>
            <w:r w:rsidRPr="00AC3B2C">
              <w:rPr>
                <w:rFonts w:eastAsia="Times New Roman" w:cs="Arial"/>
                <w:kern w:val="1"/>
              </w:rPr>
              <w:t>uwzględnianie kontekstu otoczenia (przyrodniczego, krajobrazowego, kulturowego i społecznego);</w:t>
            </w:r>
          </w:p>
          <w:p w14:paraId="28E427F8" w14:textId="77777777" w:rsidR="0026702E" w:rsidRPr="00AC3B2C" w:rsidRDefault="0026702E" w:rsidP="00CD2E24">
            <w:pPr>
              <w:numPr>
                <w:ilvl w:val="0"/>
                <w:numId w:val="34"/>
              </w:numPr>
              <w:autoSpaceDE w:val="0"/>
              <w:autoSpaceDN w:val="0"/>
              <w:adjustRightInd w:val="0"/>
              <w:spacing w:after="0" w:line="240" w:lineRule="auto"/>
              <w:contextualSpacing/>
              <w:jc w:val="both"/>
              <w:rPr>
                <w:rFonts w:eastAsia="Times New Roman" w:cs="Arial"/>
                <w:kern w:val="1"/>
              </w:rPr>
            </w:pPr>
            <w:r w:rsidRPr="00AC3B2C">
              <w:rPr>
                <w:rFonts w:eastAsia="Times New Roman" w:cs="Arial"/>
                <w:kern w:val="1"/>
              </w:rPr>
              <w:t>kształtowanie przestrzeni pozytywnie wpływającej na rozwój relacji obywatelskich, istotnych dla społeczności lokalnych;</w:t>
            </w:r>
          </w:p>
          <w:p w14:paraId="53DE160E" w14:textId="77777777" w:rsidR="0026702E" w:rsidRPr="00AC3B2C" w:rsidRDefault="0026702E" w:rsidP="00CD2E24">
            <w:pPr>
              <w:numPr>
                <w:ilvl w:val="0"/>
                <w:numId w:val="34"/>
              </w:numPr>
              <w:autoSpaceDE w:val="0"/>
              <w:autoSpaceDN w:val="0"/>
              <w:adjustRightInd w:val="0"/>
              <w:spacing w:after="0" w:line="240" w:lineRule="auto"/>
              <w:contextualSpacing/>
              <w:jc w:val="both"/>
              <w:rPr>
                <w:rFonts w:eastAsia="Times New Roman" w:cs="Arial"/>
                <w:kern w:val="1"/>
              </w:rPr>
            </w:pPr>
            <w:r w:rsidRPr="00AC3B2C">
              <w:rPr>
                <w:rFonts w:eastAsia="Times New Roman" w:cs="Arial"/>
                <w:kern w:val="1"/>
              </w:rPr>
              <w:t xml:space="preserve">dbałość o jakość inwestycji publicznych, poprzez wyłanianie projektów w drodze konkursów </w:t>
            </w:r>
            <w:proofErr w:type="spellStart"/>
            <w:r w:rsidRPr="00AC3B2C">
              <w:rPr>
                <w:rFonts w:eastAsia="Times New Roman" w:cs="Arial"/>
                <w:kern w:val="1"/>
              </w:rPr>
              <w:t>architektoniczno</w:t>
            </w:r>
            <w:proofErr w:type="spellEnd"/>
            <w:r w:rsidRPr="00AC3B2C">
              <w:rPr>
                <w:rFonts w:eastAsia="Times New Roman" w:cs="Arial"/>
                <w:kern w:val="1"/>
              </w:rPr>
              <w:t xml:space="preserve"> – urbanistycznych.</w:t>
            </w:r>
          </w:p>
          <w:p w14:paraId="0A010370" w14:textId="77777777" w:rsidR="0026702E" w:rsidRPr="00AC3B2C" w:rsidRDefault="0026702E" w:rsidP="00AC3B2C">
            <w:pPr>
              <w:tabs>
                <w:tab w:val="center" w:pos="3081"/>
                <w:tab w:val="left" w:pos="4845"/>
              </w:tabs>
              <w:snapToGrid w:val="0"/>
              <w:spacing w:before="240" w:line="240" w:lineRule="auto"/>
              <w:jc w:val="both"/>
              <w:rPr>
                <w:rFonts w:eastAsia="Times New Roman" w:cs="Arial"/>
                <w:kern w:val="1"/>
              </w:rPr>
            </w:pPr>
            <w:r w:rsidRPr="00AC3B2C">
              <w:rPr>
                <w:rFonts w:eastAsia="Times New Roman" w:cs="Arial"/>
                <w:kern w:val="1"/>
              </w:rPr>
              <w:t xml:space="preserve">Warunek dbałość o jakość inwestycji publicznych, poprzez wyłanianie projektów w drodze konkursów </w:t>
            </w:r>
            <w:proofErr w:type="spellStart"/>
            <w:r w:rsidRPr="00AC3B2C">
              <w:rPr>
                <w:rFonts w:eastAsia="Times New Roman" w:cs="Arial"/>
                <w:kern w:val="1"/>
              </w:rPr>
              <w:t>architektoniczno</w:t>
            </w:r>
            <w:proofErr w:type="spellEnd"/>
            <w:r w:rsidRPr="00AC3B2C">
              <w:rPr>
                <w:rFonts w:eastAsia="Times New Roman" w:cs="Arial"/>
                <w:kern w:val="1"/>
              </w:rPr>
              <w:t xml:space="preserve"> – urbanistycznych dotyczy  inwestycji kubaturowych wpływających na jakość obszarów zurbanizowanych, oddziałujących na atrakcyjność i wizerunek obszaru i regionu, dotyczących: budowy, renowacji, modernizacji obiektów i infrastruktury publicznej obejmujących: </w:t>
            </w:r>
          </w:p>
          <w:p w14:paraId="63ED85D3"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 architekturę: obiekty kubaturowe, w tym zwłaszcza obiekty </w:t>
            </w:r>
            <w:r w:rsidRPr="00AC3B2C">
              <w:rPr>
                <w:rFonts w:eastAsia="Times New Roman" w:cs="Arial"/>
                <w:kern w:val="1"/>
              </w:rPr>
              <w:lastRenderedPageBreak/>
              <w:t>użyteczności publicznej (obiekty zabytkowe oraz o funkcji rekreacyjnej, turystycznej, administracyjnej, komunikacyjnej – dworce kolejowe i centra przesiadkowe),</w:t>
            </w:r>
          </w:p>
          <w:p w14:paraId="2A33DAF4"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zagospodarowanie terenu: przestrzenie publiczne, w tym miejskie tereny otwarte; tereny położone w obszarze objętym programem rewitalizacji.</w:t>
            </w:r>
          </w:p>
          <w:p w14:paraId="22637A51"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                Warunek ten nie dotyczy inwestycji liniowych (drogi, mosty)</w:t>
            </w:r>
          </w:p>
          <w:p w14:paraId="19E99A4F"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W trakcie oceny:</w:t>
            </w:r>
          </w:p>
          <w:p w14:paraId="4DFCEBDA" w14:textId="33CFCB16" w:rsidR="0026702E" w:rsidRPr="00AC3B2C" w:rsidRDefault="0026702E" w:rsidP="00AC3B2C">
            <w:pPr>
              <w:pStyle w:val="Akapitzlist"/>
              <w:numPr>
                <w:ilvl w:val="0"/>
                <w:numId w:val="12"/>
              </w:numPr>
              <w:autoSpaceDE w:val="0"/>
              <w:autoSpaceDN w:val="0"/>
              <w:adjustRightInd w:val="0"/>
              <w:spacing w:after="0" w:line="240" w:lineRule="auto"/>
              <w:jc w:val="both"/>
              <w:rPr>
                <w:rFonts w:eastAsia="Times New Roman" w:cs="Arial"/>
                <w:kern w:val="1"/>
                <w:lang w:eastAsia="en-US"/>
              </w:rPr>
            </w:pPr>
            <w:r w:rsidRPr="00AC3B2C">
              <w:rPr>
                <w:rFonts w:eastAsia="Times New Roman" w:cs="Arial"/>
                <w:kern w:val="1"/>
                <w:lang w:eastAsia="en-US"/>
              </w:rPr>
              <w:t>1 pkt otrzyma projekt spełniający co najmniej jeden warunek z pozycji 1-4;</w:t>
            </w:r>
          </w:p>
          <w:p w14:paraId="7AF0F989" w14:textId="1A0EEDF8" w:rsidR="0026702E" w:rsidRPr="00AC3B2C" w:rsidRDefault="0026702E" w:rsidP="00AC3B2C">
            <w:pPr>
              <w:pStyle w:val="Akapitzlist"/>
              <w:numPr>
                <w:ilvl w:val="0"/>
                <w:numId w:val="12"/>
              </w:numPr>
              <w:autoSpaceDE w:val="0"/>
              <w:autoSpaceDN w:val="0"/>
              <w:adjustRightInd w:val="0"/>
              <w:spacing w:after="0" w:line="240" w:lineRule="auto"/>
              <w:jc w:val="both"/>
              <w:rPr>
                <w:rFonts w:eastAsia="Times New Roman" w:cs="Arial"/>
                <w:kern w:val="1"/>
                <w:lang w:eastAsia="en-US"/>
              </w:rPr>
            </w:pPr>
            <w:r w:rsidRPr="00AC3B2C">
              <w:rPr>
                <w:rFonts w:eastAsia="Times New Roman" w:cs="Arial"/>
                <w:kern w:val="1"/>
                <w:lang w:eastAsia="en-US"/>
              </w:rPr>
              <w:t xml:space="preserve">2 pkt otrzyma projekt spełniający warunek numer 5. </w:t>
            </w:r>
          </w:p>
          <w:p w14:paraId="09A1F9D4" w14:textId="284A75F6"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Punkty nie </w:t>
            </w:r>
            <w:r w:rsidR="00812306" w:rsidRPr="00AC3B2C">
              <w:rPr>
                <w:rFonts w:eastAsia="Times New Roman" w:cs="Arial"/>
                <w:kern w:val="1"/>
              </w:rPr>
              <w:t>sumują</w:t>
            </w:r>
            <w:r w:rsidRPr="00AC3B2C">
              <w:rPr>
                <w:rFonts w:eastAsia="Times New Roman" w:cs="Arial"/>
                <w:kern w:val="1"/>
              </w:rPr>
              <w:t xml:space="preserve"> się.</w:t>
            </w:r>
          </w:p>
          <w:p w14:paraId="010481D8" w14:textId="6339F994"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Kryterium nie dotyczy 1.2 C, 1.3 C, 1.4, 4.4 (typ G).</w:t>
            </w:r>
          </w:p>
        </w:tc>
        <w:tc>
          <w:tcPr>
            <w:tcW w:w="3827" w:type="dxa"/>
            <w:gridSpan w:val="2"/>
            <w:tcBorders>
              <w:top w:val="single" w:sz="4" w:space="0" w:color="auto"/>
              <w:left w:val="single" w:sz="4" w:space="0" w:color="auto"/>
              <w:bottom w:val="single" w:sz="4" w:space="0" w:color="auto"/>
              <w:right w:val="single" w:sz="4" w:space="0" w:color="auto"/>
            </w:tcBorders>
          </w:tcPr>
          <w:p w14:paraId="24F5F5D7" w14:textId="24EDFFD3" w:rsidR="0026702E" w:rsidRPr="00AC3B2C" w:rsidRDefault="0026702E" w:rsidP="0026702E">
            <w:pPr>
              <w:snapToGrid w:val="0"/>
              <w:spacing w:line="240" w:lineRule="auto"/>
              <w:jc w:val="center"/>
              <w:rPr>
                <w:rFonts w:eastAsia="Times New Roman" w:cs="Arial"/>
                <w:kern w:val="1"/>
              </w:rPr>
            </w:pPr>
            <w:r w:rsidRPr="00AC3B2C">
              <w:rPr>
                <w:rFonts w:eastAsia="Times New Roman" w:cs="Arial"/>
                <w:kern w:val="1"/>
              </w:rPr>
              <w:lastRenderedPageBreak/>
              <w:t>0</w:t>
            </w:r>
            <w:r w:rsidR="00F63C1C">
              <w:rPr>
                <w:rFonts w:eastAsia="Times New Roman" w:cs="Arial"/>
                <w:kern w:val="1"/>
              </w:rPr>
              <w:t xml:space="preserve"> </w:t>
            </w:r>
            <w:r w:rsidRPr="00AC3B2C">
              <w:rPr>
                <w:rFonts w:eastAsia="Times New Roman" w:cs="Arial"/>
                <w:kern w:val="1"/>
              </w:rPr>
              <w:t>-</w:t>
            </w:r>
            <w:r w:rsidR="00F63C1C">
              <w:rPr>
                <w:rFonts w:eastAsia="Times New Roman" w:cs="Arial"/>
                <w:kern w:val="1"/>
              </w:rPr>
              <w:t xml:space="preserve"> </w:t>
            </w:r>
            <w:r w:rsidRPr="00AC3B2C">
              <w:rPr>
                <w:rFonts w:eastAsia="Times New Roman" w:cs="Arial"/>
                <w:kern w:val="1"/>
              </w:rPr>
              <w:t>2 pkt</w:t>
            </w:r>
          </w:p>
          <w:p w14:paraId="0E31EC54" w14:textId="0F1533D2" w:rsidR="0026702E" w:rsidRPr="004E07E4" w:rsidRDefault="0026702E" w:rsidP="004E07E4">
            <w:pPr>
              <w:snapToGrid w:val="0"/>
              <w:spacing w:after="0" w:line="240" w:lineRule="auto"/>
              <w:jc w:val="both"/>
              <w:rPr>
                <w:rFonts w:eastAsia="Times New Roman" w:cs="Arial"/>
                <w:kern w:val="1"/>
                <w:sz w:val="20"/>
                <w:szCs w:val="20"/>
              </w:rPr>
            </w:pPr>
            <w:r w:rsidRPr="004E07E4">
              <w:rPr>
                <w:rFonts w:eastAsia="Times New Roman" w:cs="Arial"/>
                <w:kern w:val="1"/>
                <w:sz w:val="20"/>
                <w:szCs w:val="20"/>
              </w:rPr>
              <w:t>(0 punktów w kryterium nie oznacza</w:t>
            </w:r>
            <w:r w:rsidR="004E07E4">
              <w:rPr>
                <w:rFonts w:eastAsia="Times New Roman" w:cs="Arial"/>
                <w:kern w:val="1"/>
                <w:sz w:val="20"/>
                <w:szCs w:val="20"/>
              </w:rPr>
              <w:t xml:space="preserve"> </w:t>
            </w:r>
            <w:r w:rsidRPr="004E07E4">
              <w:rPr>
                <w:rFonts w:eastAsia="Times New Roman" w:cs="Arial"/>
                <w:kern w:val="1"/>
                <w:sz w:val="20"/>
                <w:szCs w:val="20"/>
              </w:rPr>
              <w:t>odrzucenia wniosku)</w:t>
            </w:r>
            <w:r w:rsidR="00F63C1C" w:rsidRPr="004E07E4">
              <w:rPr>
                <w:rFonts w:eastAsia="Times New Roman" w:cs="Arial"/>
                <w:kern w:val="1"/>
                <w:sz w:val="20"/>
                <w:szCs w:val="20"/>
              </w:rPr>
              <w:t>.</w:t>
            </w:r>
          </w:p>
          <w:p w14:paraId="2C440522" w14:textId="77777777" w:rsidR="0026702E" w:rsidRPr="0026702E" w:rsidRDefault="0026702E" w:rsidP="0026702E">
            <w:pPr>
              <w:snapToGrid w:val="0"/>
              <w:spacing w:line="240" w:lineRule="auto"/>
              <w:jc w:val="center"/>
              <w:rPr>
                <w:rFonts w:eastAsia="Times New Roman" w:cs="Arial"/>
                <w:b/>
                <w:kern w:val="1"/>
              </w:rPr>
            </w:pPr>
          </w:p>
          <w:p w14:paraId="4885A46F"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07EBFC6C"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4A9C2F31" w14:textId="0F0F6243"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15</w:t>
            </w:r>
          </w:p>
        </w:tc>
        <w:tc>
          <w:tcPr>
            <w:tcW w:w="3686" w:type="dxa"/>
            <w:tcBorders>
              <w:top w:val="single" w:sz="4" w:space="0" w:color="auto"/>
              <w:left w:val="single" w:sz="4" w:space="0" w:color="auto"/>
              <w:bottom w:val="single" w:sz="4" w:space="0" w:color="auto"/>
              <w:right w:val="single" w:sz="4" w:space="0" w:color="auto"/>
            </w:tcBorders>
          </w:tcPr>
          <w:p w14:paraId="64CB486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Ponadregionalny charakter projektu</w:t>
            </w:r>
          </w:p>
        </w:tc>
        <w:tc>
          <w:tcPr>
            <w:tcW w:w="6095" w:type="dxa"/>
            <w:tcBorders>
              <w:top w:val="single" w:sz="4" w:space="0" w:color="auto"/>
              <w:left w:val="single" w:sz="4" w:space="0" w:color="auto"/>
              <w:bottom w:val="single" w:sz="4" w:space="0" w:color="auto"/>
              <w:right w:val="single" w:sz="4" w:space="0" w:color="auto"/>
            </w:tcBorders>
          </w:tcPr>
          <w:p w14:paraId="65A4D2C8" w14:textId="77777777"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W ramach kryterium weryfikowany będzie ponadregionalny charakter projektu poprzez spełnienie następujących warunków:</w:t>
            </w:r>
          </w:p>
          <w:p w14:paraId="03D95CF2" w14:textId="16F6B592"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1. projekt realizowany w partnerstwie (partnerstwo rozumiane zgodnie z art. 33 ustawy z dnia z dnia 11 lipca 2014 r. o zasadach realizacji programów w zakresie polityki spójności finansowanych w perspektywie finansowej 2014–2020 i definicją zawartą w kryterium „Partnerstwo”) z podmiotem z przynajmniej jednego innego województwa objętych zapisami strategii ponadregionalnych np. Strategii Rozwoju Polski Zachodniej do roku 2020</w:t>
            </w:r>
          </w:p>
          <w:p w14:paraId="6369C1E5" w14:textId="77777777"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 xml:space="preserve">2. projekt jest komplementarny (komplementarność rozumiana zgodnie z definicją określoną w  kryterium „Komplementarność”) z projektami realizowanymi lub zrealizowanymi z innego </w:t>
            </w:r>
            <w:r w:rsidRPr="0044731C">
              <w:rPr>
                <w:rFonts w:eastAsia="Times New Roman" w:cs="Arial"/>
                <w:kern w:val="1"/>
              </w:rPr>
              <w:lastRenderedPageBreak/>
              <w:t xml:space="preserve">województwa objętego zapisami strategii ponadregionalnych np. Strategii Rozwoju Polski Zachodniej do roku 2020 </w:t>
            </w:r>
          </w:p>
          <w:p w14:paraId="1E73D16C" w14:textId="77777777"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W tracie oceny:</w:t>
            </w:r>
          </w:p>
          <w:p w14:paraId="19E6AE57" w14:textId="3371C27D" w:rsidR="0026702E" w:rsidRPr="00CD2E24" w:rsidRDefault="0026702E" w:rsidP="00CD2E24">
            <w:pPr>
              <w:pStyle w:val="Akapitzlist"/>
              <w:numPr>
                <w:ilvl w:val="0"/>
                <w:numId w:val="13"/>
              </w:numPr>
              <w:autoSpaceDE w:val="0"/>
              <w:autoSpaceDN w:val="0"/>
              <w:adjustRightInd w:val="0"/>
              <w:spacing w:after="0" w:line="240" w:lineRule="auto"/>
              <w:jc w:val="both"/>
              <w:rPr>
                <w:rFonts w:eastAsia="Times New Roman" w:cs="Arial"/>
                <w:kern w:val="1"/>
                <w:lang w:eastAsia="en-US"/>
              </w:rPr>
            </w:pPr>
            <w:r w:rsidRPr="0044731C">
              <w:rPr>
                <w:rFonts w:eastAsia="Times New Roman" w:cs="Arial"/>
                <w:kern w:val="1"/>
                <w:lang w:eastAsia="en-US"/>
              </w:rPr>
              <w:t>1 pkt otrzyma projekt spełniający  co najmniej jeden warunek</w:t>
            </w:r>
            <w:r w:rsidR="00CD2E24">
              <w:rPr>
                <w:rFonts w:eastAsia="Times New Roman" w:cs="Arial"/>
                <w:kern w:val="1"/>
                <w:lang w:eastAsia="en-US"/>
              </w:rPr>
              <w:t>.</w:t>
            </w:r>
          </w:p>
        </w:tc>
        <w:tc>
          <w:tcPr>
            <w:tcW w:w="3827" w:type="dxa"/>
            <w:gridSpan w:val="2"/>
            <w:tcBorders>
              <w:top w:val="single" w:sz="4" w:space="0" w:color="auto"/>
              <w:left w:val="single" w:sz="4" w:space="0" w:color="auto"/>
              <w:bottom w:val="single" w:sz="4" w:space="0" w:color="auto"/>
              <w:right w:val="single" w:sz="4" w:space="0" w:color="auto"/>
            </w:tcBorders>
          </w:tcPr>
          <w:p w14:paraId="41BB00B8" w14:textId="3B1FF125" w:rsidR="0026702E" w:rsidRPr="0044731C" w:rsidRDefault="0026702E" w:rsidP="0026702E">
            <w:pPr>
              <w:snapToGrid w:val="0"/>
              <w:spacing w:line="240" w:lineRule="auto"/>
              <w:jc w:val="center"/>
              <w:rPr>
                <w:rFonts w:eastAsia="Times New Roman" w:cs="Arial"/>
                <w:kern w:val="1"/>
              </w:rPr>
            </w:pPr>
            <w:r w:rsidRPr="0044731C">
              <w:rPr>
                <w:rFonts w:eastAsia="Times New Roman" w:cs="Arial"/>
                <w:kern w:val="1"/>
              </w:rPr>
              <w:lastRenderedPageBreak/>
              <w:t>0</w:t>
            </w:r>
            <w:r w:rsidR="00F63C1C">
              <w:rPr>
                <w:rFonts w:eastAsia="Times New Roman" w:cs="Arial"/>
                <w:kern w:val="1"/>
              </w:rPr>
              <w:t xml:space="preserve"> </w:t>
            </w:r>
            <w:r w:rsidRPr="0044731C">
              <w:rPr>
                <w:rFonts w:eastAsia="Times New Roman" w:cs="Arial"/>
                <w:kern w:val="1"/>
              </w:rPr>
              <w:t>-</w:t>
            </w:r>
            <w:r w:rsidR="00F63C1C">
              <w:rPr>
                <w:rFonts w:eastAsia="Times New Roman" w:cs="Arial"/>
                <w:kern w:val="1"/>
              </w:rPr>
              <w:t xml:space="preserve"> </w:t>
            </w:r>
            <w:r w:rsidRPr="0044731C">
              <w:rPr>
                <w:rFonts w:eastAsia="Times New Roman" w:cs="Arial"/>
                <w:kern w:val="1"/>
              </w:rPr>
              <w:t>1 pkt</w:t>
            </w:r>
          </w:p>
          <w:p w14:paraId="22CE3177" w14:textId="783D1649" w:rsidR="0026702E" w:rsidRPr="004E07E4" w:rsidRDefault="0026702E" w:rsidP="00F63C1C">
            <w:pPr>
              <w:snapToGrid w:val="0"/>
              <w:spacing w:after="0" w:line="240" w:lineRule="auto"/>
              <w:jc w:val="both"/>
              <w:rPr>
                <w:rFonts w:eastAsia="Times New Roman" w:cs="Arial"/>
                <w:kern w:val="1"/>
                <w:sz w:val="20"/>
                <w:szCs w:val="20"/>
              </w:rPr>
            </w:pPr>
            <w:r w:rsidRPr="004E07E4">
              <w:rPr>
                <w:rFonts w:eastAsia="Times New Roman" w:cs="Arial"/>
                <w:kern w:val="1"/>
                <w:sz w:val="20"/>
                <w:szCs w:val="20"/>
              </w:rPr>
              <w:t>(0 punktów w kryterium nie oznacza</w:t>
            </w:r>
            <w:r w:rsidR="00F63C1C" w:rsidRPr="004E07E4">
              <w:rPr>
                <w:rFonts w:eastAsia="Times New Roman" w:cs="Arial"/>
                <w:kern w:val="1"/>
                <w:sz w:val="20"/>
                <w:szCs w:val="20"/>
              </w:rPr>
              <w:t xml:space="preserve"> </w:t>
            </w:r>
            <w:r w:rsidRPr="004E07E4">
              <w:rPr>
                <w:rFonts w:eastAsia="Times New Roman" w:cs="Arial"/>
                <w:kern w:val="1"/>
                <w:sz w:val="20"/>
                <w:szCs w:val="20"/>
              </w:rPr>
              <w:t>odrzucenia wniosku)</w:t>
            </w:r>
            <w:r w:rsidR="00F63C1C" w:rsidRPr="004E07E4">
              <w:rPr>
                <w:rFonts w:eastAsia="Times New Roman" w:cs="Arial"/>
                <w:kern w:val="1"/>
                <w:sz w:val="20"/>
                <w:szCs w:val="20"/>
              </w:rPr>
              <w:t>.</w:t>
            </w:r>
          </w:p>
          <w:p w14:paraId="5B4C67EA" w14:textId="77777777" w:rsidR="0026702E" w:rsidRPr="0026702E" w:rsidRDefault="0026702E" w:rsidP="0026702E">
            <w:pPr>
              <w:snapToGrid w:val="0"/>
              <w:spacing w:line="240" w:lineRule="auto"/>
              <w:jc w:val="center"/>
              <w:rPr>
                <w:rFonts w:eastAsia="Times New Roman" w:cs="Arial"/>
                <w:b/>
                <w:kern w:val="1"/>
              </w:rPr>
            </w:pPr>
          </w:p>
          <w:p w14:paraId="1D3B5301"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75EEE09C"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033F7169" w14:textId="0151AE59"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16</w:t>
            </w:r>
          </w:p>
        </w:tc>
        <w:tc>
          <w:tcPr>
            <w:tcW w:w="3686" w:type="dxa"/>
            <w:tcBorders>
              <w:top w:val="single" w:sz="4" w:space="0" w:color="auto"/>
              <w:left w:val="single" w:sz="4" w:space="0" w:color="auto"/>
              <w:bottom w:val="single" w:sz="4" w:space="0" w:color="auto"/>
              <w:right w:val="single" w:sz="4" w:space="0" w:color="auto"/>
            </w:tcBorders>
          </w:tcPr>
          <w:p w14:paraId="33EE892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Partnerstwo</w:t>
            </w:r>
          </w:p>
        </w:tc>
        <w:tc>
          <w:tcPr>
            <w:tcW w:w="6095" w:type="dxa"/>
            <w:tcBorders>
              <w:top w:val="single" w:sz="4" w:space="0" w:color="auto"/>
              <w:left w:val="single" w:sz="4" w:space="0" w:color="auto"/>
              <w:bottom w:val="single" w:sz="4" w:space="0" w:color="auto"/>
              <w:right w:val="single" w:sz="4" w:space="0" w:color="auto"/>
            </w:tcBorders>
          </w:tcPr>
          <w:p w14:paraId="610FBBD6"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W ramach kryterium promowane będą projekty realizowane w partnerstwie*, które zapewnią większą skalę i siłę oddziaływania oraz przyczynią się do osiągnięcia rezultatów projektu.</w:t>
            </w:r>
          </w:p>
          <w:p w14:paraId="33A5F375" w14:textId="77777777" w:rsidR="0026702E" w:rsidRPr="00CD2E24"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Pr="00CD2E24">
              <w:rPr>
                <w:rFonts w:eastAsia="Times New Roman" w:cs="Arial"/>
                <w:kern w:val="1"/>
              </w:rPr>
              <w:t>na warunkach określonych w porozumieniu lub umowie partnerskiej.</w:t>
            </w:r>
          </w:p>
          <w:p w14:paraId="56E98090"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W ramach tego kryterium będzie weryfikowane czy projekt jest realizowany przez partnera wiodącego - lidera z :</w:t>
            </w:r>
          </w:p>
          <w:p w14:paraId="56F5EBD4" w14:textId="77777777" w:rsidR="0026702E" w:rsidRPr="00A07145" w:rsidRDefault="0026702E" w:rsidP="00A07145">
            <w:pPr>
              <w:numPr>
                <w:ilvl w:val="0"/>
                <w:numId w:val="32"/>
              </w:numPr>
              <w:jc w:val="both"/>
              <w:rPr>
                <w:rFonts w:eastAsia="Times New Roman" w:cs="Arial"/>
                <w:kern w:val="1"/>
              </w:rPr>
            </w:pPr>
            <w:r w:rsidRPr="00A07145">
              <w:rPr>
                <w:rFonts w:eastAsia="Times New Roman" w:cs="Arial"/>
                <w:kern w:val="1"/>
              </w:rPr>
              <w:t>Z przynajmniej trzema partnerami - 3 pkt;</w:t>
            </w:r>
          </w:p>
          <w:p w14:paraId="33650F50" w14:textId="77777777" w:rsidR="0026702E" w:rsidRPr="00A07145" w:rsidRDefault="0026702E" w:rsidP="00A07145">
            <w:pPr>
              <w:numPr>
                <w:ilvl w:val="0"/>
                <w:numId w:val="32"/>
              </w:numPr>
              <w:jc w:val="both"/>
              <w:rPr>
                <w:rFonts w:eastAsia="Times New Roman" w:cs="Arial"/>
                <w:kern w:val="1"/>
              </w:rPr>
            </w:pPr>
            <w:r w:rsidRPr="00A07145">
              <w:rPr>
                <w:rFonts w:eastAsia="Times New Roman" w:cs="Arial"/>
                <w:kern w:val="1"/>
              </w:rPr>
              <w:t xml:space="preserve">Z dwoma partnerami – 2 pkt; </w:t>
            </w:r>
          </w:p>
          <w:p w14:paraId="47094E19" w14:textId="7616C58E" w:rsidR="0026702E" w:rsidRPr="00A07145" w:rsidRDefault="0026702E" w:rsidP="00A07145">
            <w:pPr>
              <w:numPr>
                <w:ilvl w:val="0"/>
                <w:numId w:val="32"/>
              </w:numPr>
              <w:jc w:val="both"/>
              <w:rPr>
                <w:rFonts w:eastAsia="Times New Roman" w:cs="Arial"/>
                <w:kern w:val="1"/>
              </w:rPr>
            </w:pPr>
            <w:r w:rsidRPr="00A07145">
              <w:rPr>
                <w:rFonts w:eastAsia="Times New Roman" w:cs="Arial"/>
                <w:kern w:val="1"/>
              </w:rPr>
              <w:t>Z jednym partnerem – 1 pkt</w:t>
            </w:r>
            <w:r w:rsidR="00CD2E24">
              <w:rPr>
                <w:rFonts w:eastAsia="Times New Roman" w:cs="Arial"/>
                <w:kern w:val="1"/>
              </w:rPr>
              <w:t>.</w:t>
            </w:r>
          </w:p>
          <w:p w14:paraId="4B05ED59"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Dodatkowo projekt otrzyma punkty jeżeli zakłada partnerstwo podmiotów (przez partnerstwo podmiotów należy rozumieć projekt partnerski realizowany przez  partnera wiodącego – lidera i pozostałych partnerów) z różnych sektorów - publicznego, prywatnego, obywatelskiego (tzw. III sektor):</w:t>
            </w:r>
          </w:p>
          <w:p w14:paraId="3D6F481F" w14:textId="74EF073E" w:rsidR="0026702E" w:rsidRPr="00A07145" w:rsidRDefault="0026702E" w:rsidP="00A07145">
            <w:pPr>
              <w:pStyle w:val="Akapitzlist"/>
              <w:numPr>
                <w:ilvl w:val="0"/>
                <w:numId w:val="33"/>
              </w:numPr>
              <w:jc w:val="both"/>
              <w:rPr>
                <w:rFonts w:eastAsia="Times New Roman" w:cs="Arial"/>
                <w:kern w:val="1"/>
                <w:lang w:eastAsia="en-US"/>
              </w:rPr>
            </w:pPr>
            <w:r w:rsidRPr="00A07145">
              <w:rPr>
                <w:rFonts w:eastAsia="Times New Roman" w:cs="Arial"/>
                <w:kern w:val="1"/>
                <w:lang w:eastAsia="en-US"/>
              </w:rPr>
              <w:lastRenderedPageBreak/>
              <w:t>Partnerstwo obejmuje podmioty pochodzące z dwóch sektorów- 1 pkt;</w:t>
            </w:r>
          </w:p>
          <w:p w14:paraId="712EB077" w14:textId="22C12205" w:rsidR="0026702E" w:rsidRPr="00A07145" w:rsidRDefault="0026702E" w:rsidP="00A07145">
            <w:pPr>
              <w:pStyle w:val="Akapitzlist"/>
              <w:numPr>
                <w:ilvl w:val="0"/>
                <w:numId w:val="33"/>
              </w:numPr>
              <w:jc w:val="both"/>
              <w:rPr>
                <w:rFonts w:eastAsia="Times New Roman" w:cs="Arial"/>
                <w:kern w:val="1"/>
                <w:lang w:eastAsia="en-US"/>
              </w:rPr>
            </w:pPr>
            <w:r w:rsidRPr="00A07145">
              <w:rPr>
                <w:rFonts w:eastAsia="Times New Roman" w:cs="Arial"/>
                <w:kern w:val="1"/>
                <w:lang w:eastAsia="en-US"/>
              </w:rPr>
              <w:t>Partnerstwo obejmuje podmioty pochodzące z trzech sektorów – 2 pkt</w:t>
            </w:r>
          </w:p>
          <w:p w14:paraId="2734B1F4" w14:textId="7092106C"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Do sektora publicznego zaliczane są m.in. spółki z większościowym udziałem środków publicznych</w:t>
            </w:r>
            <w:r w:rsidR="004E07E4">
              <w:rPr>
                <w:rFonts w:eastAsia="Times New Roman" w:cs="Arial"/>
                <w:kern w:val="1"/>
              </w:rPr>
              <w:t>.</w:t>
            </w:r>
          </w:p>
          <w:p w14:paraId="2B9BA6B3"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0 pkt otrzyma projekt nie realizowany w partnerstwie.</w:t>
            </w:r>
          </w:p>
          <w:p w14:paraId="0D56D854"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Oceniane na podstawie dokumentacji projektowej.</w:t>
            </w:r>
          </w:p>
          <w:p w14:paraId="57B5C3F0"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Kryterium nie dotyczy działań/poddziałań/schematów w których partnerstwo jest punktowane w ramach oceny merytorycznej specyficznej.</w:t>
            </w:r>
          </w:p>
          <w:p w14:paraId="732ABB94"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Kryterium nie dotyczy działań 1.5, 3.2, 3.5 RPO WD</w:t>
            </w:r>
          </w:p>
          <w:p w14:paraId="17DDA088"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827" w:type="dxa"/>
            <w:gridSpan w:val="2"/>
            <w:tcBorders>
              <w:top w:val="single" w:sz="4" w:space="0" w:color="auto"/>
              <w:left w:val="single" w:sz="4" w:space="0" w:color="auto"/>
              <w:bottom w:val="single" w:sz="4" w:space="0" w:color="auto"/>
              <w:right w:val="single" w:sz="4" w:space="0" w:color="auto"/>
            </w:tcBorders>
          </w:tcPr>
          <w:p w14:paraId="2C644A9D" w14:textId="3A4E1680" w:rsidR="0026702E" w:rsidRPr="00A07145" w:rsidRDefault="0026702E" w:rsidP="0026702E">
            <w:pPr>
              <w:snapToGrid w:val="0"/>
              <w:spacing w:line="240" w:lineRule="auto"/>
              <w:jc w:val="center"/>
              <w:rPr>
                <w:rFonts w:eastAsia="Times New Roman" w:cs="Arial"/>
                <w:kern w:val="1"/>
              </w:rPr>
            </w:pPr>
            <w:r w:rsidRPr="00A07145">
              <w:rPr>
                <w:rFonts w:eastAsia="Times New Roman" w:cs="Arial"/>
                <w:kern w:val="1"/>
              </w:rPr>
              <w:lastRenderedPageBreak/>
              <w:t>0 -</w:t>
            </w:r>
            <w:r w:rsidR="004E07E4">
              <w:rPr>
                <w:rFonts w:eastAsia="Times New Roman" w:cs="Arial"/>
                <w:kern w:val="1"/>
              </w:rPr>
              <w:t xml:space="preserve"> </w:t>
            </w:r>
            <w:r w:rsidRPr="00A07145">
              <w:rPr>
                <w:rFonts w:eastAsia="Times New Roman" w:cs="Arial"/>
                <w:kern w:val="1"/>
              </w:rPr>
              <w:t>5 pkt</w:t>
            </w:r>
          </w:p>
          <w:p w14:paraId="1E8F2E45" w14:textId="77777777" w:rsidR="0026702E" w:rsidRPr="004E07E4" w:rsidRDefault="0026702E" w:rsidP="004E07E4">
            <w:pPr>
              <w:snapToGrid w:val="0"/>
              <w:spacing w:line="240" w:lineRule="auto"/>
              <w:jc w:val="both"/>
              <w:rPr>
                <w:rFonts w:eastAsia="Times New Roman" w:cs="Arial"/>
                <w:kern w:val="1"/>
                <w:sz w:val="20"/>
                <w:szCs w:val="20"/>
              </w:rPr>
            </w:pPr>
            <w:r w:rsidRPr="004E07E4">
              <w:rPr>
                <w:rFonts w:eastAsia="Times New Roman" w:cs="Arial"/>
                <w:kern w:val="1"/>
                <w:sz w:val="20"/>
                <w:szCs w:val="20"/>
              </w:rPr>
              <w:t>(0 punktów w kryterium nie oznacza odrzucenia wniosku)</w:t>
            </w:r>
          </w:p>
        </w:tc>
      </w:tr>
      <w:tr w:rsidR="0026702E" w:rsidRPr="00DF0C08" w14:paraId="64706CD7" w14:textId="77777777" w:rsidTr="004E6F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8"/>
        </w:trPr>
        <w:tc>
          <w:tcPr>
            <w:tcW w:w="10631" w:type="dxa"/>
            <w:gridSpan w:val="4"/>
            <w:vAlign w:val="center"/>
          </w:tcPr>
          <w:p w14:paraId="682BAED0" w14:textId="77777777" w:rsidR="0026702E" w:rsidRPr="00DF0C08" w:rsidRDefault="0026702E" w:rsidP="004E6F96">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14:paraId="6EDE625D" w14:textId="46F1520A" w:rsidR="0026702E" w:rsidRPr="00DF0C08" w:rsidRDefault="0026702E" w:rsidP="004E6F96">
            <w:pPr>
              <w:autoSpaceDE w:val="0"/>
              <w:autoSpaceDN w:val="0"/>
              <w:adjustRightInd w:val="0"/>
              <w:spacing w:after="0" w:line="240" w:lineRule="auto"/>
              <w:jc w:val="center"/>
              <w:rPr>
                <w:rFonts w:cs="Arial"/>
                <w:b/>
              </w:rPr>
            </w:pPr>
            <w:r>
              <w:rPr>
                <w:rFonts w:cs="Arial"/>
                <w:b/>
              </w:rPr>
              <w:t>18</w:t>
            </w:r>
            <w:r w:rsidRPr="00DF0C08">
              <w:rPr>
                <w:rFonts w:cs="Arial"/>
                <w:b/>
              </w:rPr>
              <w:t xml:space="preserve"> pkt</w:t>
            </w:r>
            <w:r w:rsidR="00806B1B">
              <w:rPr>
                <w:rFonts w:cs="Arial"/>
                <w:b/>
              </w:rPr>
              <w:t xml:space="preserve"> (16 pkt ZIT)</w:t>
            </w:r>
          </w:p>
        </w:tc>
      </w:tr>
      <w:tr w:rsidR="00E32B6F" w:rsidRPr="00E60779" w14:paraId="0FB5845D" w14:textId="77777777" w:rsidTr="00FC2893">
        <w:trPr>
          <w:trHeight w:val="434"/>
        </w:trPr>
        <w:tc>
          <w:tcPr>
            <w:tcW w:w="567" w:type="dxa"/>
          </w:tcPr>
          <w:p w14:paraId="480C530A" w14:textId="77777777"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Lp.</w:t>
            </w:r>
          </w:p>
        </w:tc>
        <w:tc>
          <w:tcPr>
            <w:tcW w:w="3686" w:type="dxa"/>
          </w:tcPr>
          <w:p w14:paraId="1BDA85CB" w14:textId="77777777"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Nazwa kryterium</w:t>
            </w:r>
          </w:p>
        </w:tc>
        <w:tc>
          <w:tcPr>
            <w:tcW w:w="6095" w:type="dxa"/>
          </w:tcPr>
          <w:p w14:paraId="294B8A73" w14:textId="77777777" w:rsidR="00E32B6F" w:rsidRPr="00E60779" w:rsidRDefault="00E32B6F" w:rsidP="00E32B6F">
            <w:pPr>
              <w:tabs>
                <w:tab w:val="center" w:pos="3081"/>
                <w:tab w:val="left" w:pos="4845"/>
              </w:tabs>
              <w:snapToGrid w:val="0"/>
              <w:spacing w:line="240" w:lineRule="auto"/>
              <w:rPr>
                <w:rFonts w:eastAsia="Times New Roman" w:cs="Arial"/>
                <w:b/>
                <w:kern w:val="1"/>
              </w:rPr>
            </w:pPr>
            <w:r w:rsidRPr="00E60779">
              <w:rPr>
                <w:rFonts w:eastAsia="Times New Roman" w:cs="Arial"/>
                <w:b/>
                <w:kern w:val="1"/>
              </w:rPr>
              <w:t>Definicja kryterium</w:t>
            </w:r>
          </w:p>
        </w:tc>
        <w:tc>
          <w:tcPr>
            <w:tcW w:w="3827" w:type="dxa"/>
            <w:gridSpan w:val="2"/>
          </w:tcPr>
          <w:p w14:paraId="520B1F1D" w14:textId="77777777" w:rsidR="00E32B6F" w:rsidRPr="00E60779" w:rsidRDefault="00E32B6F" w:rsidP="00E32B6F">
            <w:pPr>
              <w:snapToGrid w:val="0"/>
              <w:spacing w:line="240" w:lineRule="auto"/>
              <w:jc w:val="center"/>
              <w:rPr>
                <w:rFonts w:eastAsia="Times New Roman" w:cs="Arial"/>
                <w:b/>
                <w:kern w:val="1"/>
              </w:rPr>
            </w:pPr>
            <w:r w:rsidRPr="00E60779">
              <w:rPr>
                <w:rFonts w:eastAsia="Times New Roman" w:cs="Arial"/>
                <w:b/>
                <w:kern w:val="1"/>
              </w:rPr>
              <w:t>Opis znaczenia kryterium</w:t>
            </w:r>
          </w:p>
        </w:tc>
      </w:tr>
      <w:tr w:rsidR="00E32B6F" w:rsidRPr="00E60779" w14:paraId="3DB2F126" w14:textId="77777777" w:rsidTr="00FC2893">
        <w:tc>
          <w:tcPr>
            <w:tcW w:w="567" w:type="dxa"/>
          </w:tcPr>
          <w:p w14:paraId="41A39BAF" w14:textId="77777777" w:rsidR="00E32B6F" w:rsidRPr="00E60779" w:rsidRDefault="00E32B6F" w:rsidP="00E32B6F">
            <w:pPr>
              <w:spacing w:line="240" w:lineRule="auto"/>
              <w:jc w:val="center"/>
              <w:rPr>
                <w:rFonts w:eastAsia="Times New Roman" w:cs="Times New Roman"/>
                <w:b/>
                <w:color w:val="000000"/>
              </w:rPr>
            </w:pPr>
            <w:r w:rsidRPr="00E60779">
              <w:rPr>
                <w:rFonts w:eastAsia="Times New Roman" w:cs="Times New Roman"/>
                <w:b/>
                <w:color w:val="000000"/>
              </w:rPr>
              <w:t>1.</w:t>
            </w:r>
          </w:p>
        </w:tc>
        <w:tc>
          <w:tcPr>
            <w:tcW w:w="3686" w:type="dxa"/>
          </w:tcPr>
          <w:p w14:paraId="3C984F62" w14:textId="77777777" w:rsidR="00E32B6F" w:rsidRPr="00E60779" w:rsidRDefault="00E32B6F" w:rsidP="00E32B6F">
            <w:pPr>
              <w:spacing w:line="240" w:lineRule="auto"/>
              <w:jc w:val="both"/>
              <w:rPr>
                <w:rFonts w:eastAsia="Times New Roman" w:cs="Times New Roman"/>
                <w:b/>
                <w:color w:val="000000"/>
              </w:rPr>
            </w:pPr>
            <w:r w:rsidRPr="00E60779">
              <w:rPr>
                <w:rFonts w:cs="Arial"/>
                <w:b/>
              </w:rPr>
              <w:t>Uzyskanie przez projekt minimum punktowego</w:t>
            </w:r>
          </w:p>
        </w:tc>
        <w:tc>
          <w:tcPr>
            <w:tcW w:w="6095" w:type="dxa"/>
          </w:tcPr>
          <w:p w14:paraId="3A2A2F07" w14:textId="77777777" w:rsidR="00E32B6F" w:rsidRPr="00E60779" w:rsidRDefault="00E32B6F" w:rsidP="00E32B6F">
            <w:pPr>
              <w:spacing w:line="240" w:lineRule="auto"/>
              <w:jc w:val="both"/>
              <w:rPr>
                <w:rFonts w:cs="Arial"/>
              </w:rPr>
            </w:pPr>
            <w:r w:rsidRPr="00E60779">
              <w:rPr>
                <w:rFonts w:cs="Arial"/>
              </w:rPr>
              <w:t>W ramach tego kryterium będzie sprawdzane czy, projekt otrzymał co najmniej 15% możliwych do uzyskania punktów za kryteria merytoryczne</w:t>
            </w:r>
            <w:r w:rsidRPr="00E60779">
              <w:t xml:space="preserve"> </w:t>
            </w:r>
            <w:r w:rsidRPr="00E60779">
              <w:rPr>
                <w:rFonts w:cs="Arial"/>
              </w:rPr>
              <w:t xml:space="preserve">ogólne dla wszystkich osi priorytetowych </w:t>
            </w:r>
            <w:r w:rsidRPr="00E60779">
              <w:rPr>
                <w:rFonts w:cs="Arial"/>
              </w:rPr>
              <w:lastRenderedPageBreak/>
              <w:t>RPO WD 2014-2020 – zakres EFRR</w:t>
            </w:r>
          </w:p>
        </w:tc>
        <w:tc>
          <w:tcPr>
            <w:tcW w:w="3827" w:type="dxa"/>
            <w:gridSpan w:val="2"/>
          </w:tcPr>
          <w:p w14:paraId="7F5B03DE" w14:textId="77777777" w:rsidR="00E32B6F" w:rsidRPr="00E60779" w:rsidRDefault="00E32B6F" w:rsidP="00E32B6F">
            <w:pPr>
              <w:spacing w:line="240" w:lineRule="auto"/>
              <w:jc w:val="center"/>
              <w:rPr>
                <w:rFonts w:cs="Arial"/>
              </w:rPr>
            </w:pPr>
            <w:r w:rsidRPr="00E60779">
              <w:rPr>
                <w:rFonts w:cs="Arial"/>
              </w:rPr>
              <w:lastRenderedPageBreak/>
              <w:t>Tak/Nie</w:t>
            </w:r>
          </w:p>
          <w:p w14:paraId="46FF9DA9" w14:textId="3F969A65" w:rsidR="00E32B6F" w:rsidRPr="004E07E4" w:rsidRDefault="00E32B6F" w:rsidP="004E07E4">
            <w:pPr>
              <w:spacing w:after="0" w:line="240" w:lineRule="auto"/>
              <w:jc w:val="both"/>
              <w:rPr>
                <w:rFonts w:cs="Arial"/>
                <w:sz w:val="20"/>
                <w:szCs w:val="20"/>
              </w:rPr>
            </w:pPr>
            <w:r w:rsidRPr="004E07E4">
              <w:rPr>
                <w:rFonts w:cs="Arial"/>
                <w:sz w:val="20"/>
                <w:szCs w:val="20"/>
              </w:rPr>
              <w:t>Kryterium obligatoryjne</w:t>
            </w:r>
            <w:r w:rsidR="004E07E4">
              <w:rPr>
                <w:rFonts w:cs="Arial"/>
                <w:sz w:val="20"/>
                <w:szCs w:val="20"/>
              </w:rPr>
              <w:t xml:space="preserve"> </w:t>
            </w:r>
            <w:r w:rsidRPr="004E07E4">
              <w:rPr>
                <w:rFonts w:cs="Arial"/>
                <w:sz w:val="20"/>
                <w:szCs w:val="20"/>
              </w:rPr>
              <w:t xml:space="preserve">(spełnienie jest niezbędne dla możliwości otrzymania </w:t>
            </w:r>
            <w:r w:rsidRPr="004E07E4">
              <w:rPr>
                <w:rFonts w:cs="Arial"/>
                <w:sz w:val="20"/>
                <w:szCs w:val="20"/>
              </w:rPr>
              <w:lastRenderedPageBreak/>
              <w:t>dofinansowania).</w:t>
            </w:r>
          </w:p>
          <w:p w14:paraId="575046A4" w14:textId="77777777" w:rsidR="00E32B6F" w:rsidRPr="00E60779" w:rsidRDefault="00E32B6F" w:rsidP="004E07E4">
            <w:pPr>
              <w:spacing w:line="240" w:lineRule="auto"/>
              <w:jc w:val="both"/>
              <w:rPr>
                <w:rFonts w:cs="Arial"/>
              </w:rPr>
            </w:pPr>
            <w:r w:rsidRPr="004E07E4">
              <w:rPr>
                <w:rFonts w:cs="Arial"/>
                <w:sz w:val="20"/>
                <w:szCs w:val="20"/>
              </w:rPr>
              <w:t>Niespełnienie oznacza odrzucenia wniosku.</w:t>
            </w:r>
          </w:p>
        </w:tc>
      </w:tr>
    </w:tbl>
    <w:p w14:paraId="14DA040B" w14:textId="77777777" w:rsidR="003D577E" w:rsidRPr="00E60779" w:rsidRDefault="003D577E" w:rsidP="00E32B6F">
      <w:pPr>
        <w:spacing w:line="240" w:lineRule="auto"/>
        <w:rPr>
          <w:rFonts w:eastAsia="Times New Roman" w:cs="Times New Roman"/>
          <w:color w:val="000000"/>
        </w:rPr>
      </w:pPr>
    </w:p>
    <w:p w14:paraId="0AD9C72E" w14:textId="77777777" w:rsidR="002177B4" w:rsidRPr="00E60779" w:rsidRDefault="002177B4" w:rsidP="00E32B6F">
      <w:pPr>
        <w:spacing w:after="120" w:line="240" w:lineRule="auto"/>
        <w:jc w:val="both"/>
        <w:outlineLvl w:val="2"/>
      </w:pPr>
      <w:bookmarkStart w:id="4" w:name="_Toc434236419"/>
    </w:p>
    <w:p w14:paraId="5FBAF77E" w14:textId="77777777" w:rsidR="00281D54" w:rsidRPr="00E60779" w:rsidRDefault="004342D9" w:rsidP="00E32B6F">
      <w:pPr>
        <w:spacing w:after="120" w:line="240" w:lineRule="auto"/>
        <w:jc w:val="both"/>
        <w:outlineLvl w:val="2"/>
        <w:rPr>
          <w:rFonts w:eastAsia="Times New Roman" w:cs="Tahoma"/>
          <w:b/>
          <w:kern w:val="1"/>
          <w:u w:val="single"/>
        </w:rPr>
      </w:pPr>
      <w:r w:rsidRPr="00E60779">
        <w:rPr>
          <w:rFonts w:eastAsia="Times New Roman" w:cs="Tahoma"/>
          <w:b/>
          <w:kern w:val="1"/>
          <w:u w:val="single"/>
        </w:rPr>
        <w:t>b.  Kryteria merytoryczne specyficzne – dla poszczególnych działań RPO WD 2014-2020 – zakres EFRR</w:t>
      </w:r>
      <w:bookmarkEnd w:id="4"/>
    </w:p>
    <w:p w14:paraId="22B57710" w14:textId="77777777" w:rsidR="002C5449" w:rsidRPr="00E60779" w:rsidRDefault="003F42F4" w:rsidP="00E32B6F">
      <w:pPr>
        <w:tabs>
          <w:tab w:val="left" w:pos="6150"/>
        </w:tabs>
        <w:spacing w:line="240" w:lineRule="auto"/>
        <w:rPr>
          <w:rFonts w:eastAsia="Times New Roman" w:cs="Arial"/>
          <w:b/>
          <w:bCs/>
          <w:iCs/>
          <w:u w:val="single"/>
        </w:rPr>
      </w:pPr>
      <w:r w:rsidRPr="00E60779">
        <w:rPr>
          <w:rFonts w:eastAsia="Times New Roman" w:cs="Arial"/>
          <w:b/>
          <w:bCs/>
          <w:iCs/>
          <w:u w:val="single"/>
        </w:rPr>
        <w:t xml:space="preserve">OŚ PRIORYTETOWA </w:t>
      </w:r>
      <w:r w:rsidR="000471C7" w:rsidRPr="00E60779">
        <w:rPr>
          <w:rFonts w:eastAsia="Times New Roman" w:cs="Arial"/>
          <w:b/>
          <w:bCs/>
          <w:iCs/>
          <w:u w:val="single"/>
        </w:rPr>
        <w:t>3</w:t>
      </w:r>
      <w:r w:rsidRPr="00E60779">
        <w:rPr>
          <w:rFonts w:eastAsia="Times New Roman" w:cs="Arial"/>
          <w:b/>
          <w:bCs/>
          <w:iCs/>
          <w:u w:val="single"/>
        </w:rPr>
        <w:t xml:space="preserve"> – </w:t>
      </w:r>
      <w:r w:rsidR="000471C7" w:rsidRPr="00E60779">
        <w:rPr>
          <w:rFonts w:eastAsia="Times New Roman" w:cs="Arial"/>
          <w:b/>
          <w:bCs/>
          <w:iCs/>
          <w:u w:val="single"/>
        </w:rPr>
        <w:t>Gospodarka niskoemisyjna</w:t>
      </w:r>
      <w:r w:rsidR="003012E6" w:rsidRPr="00E60779">
        <w:rPr>
          <w:rFonts w:eastAsia="Times New Roman" w:cs="Arial"/>
          <w:b/>
          <w:bCs/>
          <w:iCs/>
        </w:rPr>
        <w:tab/>
      </w:r>
    </w:p>
    <w:p w14:paraId="2B8B0C13" w14:textId="77777777" w:rsidR="0065030B" w:rsidRPr="00C02385" w:rsidRDefault="0065030B" w:rsidP="0065030B">
      <w:pPr>
        <w:spacing w:line="240" w:lineRule="auto"/>
      </w:pPr>
      <w:r w:rsidRPr="00C02385">
        <w:rPr>
          <w:b/>
          <w:i/>
          <w:sz w:val="20"/>
          <w:szCs w:val="20"/>
        </w:rPr>
        <w:t>Działanie 3.4 Wdrażanie strategii niskoemisyjnych (nabory dla ZIT)</w:t>
      </w:r>
    </w:p>
    <w:p w14:paraId="100C7ACE" w14:textId="77777777" w:rsidR="0065030B" w:rsidRPr="00C02385" w:rsidRDefault="0065030B" w:rsidP="0065030B">
      <w:pPr>
        <w:spacing w:after="0" w:line="240" w:lineRule="auto"/>
        <w:rPr>
          <w:sz w:val="20"/>
          <w:szCs w:val="20"/>
        </w:rPr>
      </w:pPr>
      <w:r w:rsidRPr="00C02385">
        <w:rPr>
          <w:sz w:val="20"/>
          <w:szCs w:val="20"/>
        </w:rPr>
        <w:t xml:space="preserve">Typ 3.4.A.b inwestycje ograniczające indywidualny ruch zmotoryzowany w centrach miast np. P&amp;R, B&amp;R, zintegrowane centra przesiadkowe, </w:t>
      </w:r>
      <w:r w:rsidRPr="00C02385">
        <w:rPr>
          <w:rFonts w:cs="Calibri"/>
          <w:sz w:val="20"/>
          <w:szCs w:val="20"/>
        </w:rPr>
        <w:t>stacje ładowania pojazdów elektrycznych,</w:t>
      </w:r>
      <w:r w:rsidRPr="00C02385">
        <w:rPr>
          <w:sz w:val="20"/>
          <w:szCs w:val="20"/>
        </w:rPr>
        <w:t xml:space="preserve"> wspólny bilet itp.;</w:t>
      </w:r>
    </w:p>
    <w:p w14:paraId="49CFF0F9" w14:textId="77777777" w:rsidR="0065030B" w:rsidRPr="00C02385" w:rsidRDefault="0065030B" w:rsidP="0065030B">
      <w:pPr>
        <w:spacing w:after="0" w:line="240" w:lineRule="auto"/>
        <w:rPr>
          <w:sz w:val="20"/>
          <w:szCs w:val="20"/>
        </w:rPr>
      </w:pPr>
      <w:r w:rsidRPr="00C02385">
        <w:rPr>
          <w:sz w:val="20"/>
          <w:szCs w:val="20"/>
        </w:rPr>
        <w:t>Typ 3.4.A.c inwestycje związane z systemami zarządzania ruchem i energią;</w:t>
      </w:r>
    </w:p>
    <w:p w14:paraId="495C6CE1" w14:textId="59DE34F7" w:rsidR="0065030B" w:rsidRPr="00C02385" w:rsidRDefault="0065030B" w:rsidP="00CD2E24">
      <w:pPr>
        <w:spacing w:line="240" w:lineRule="auto"/>
        <w:rPr>
          <w:sz w:val="20"/>
          <w:szCs w:val="20"/>
        </w:rPr>
      </w:pPr>
      <w:r w:rsidRPr="00C02385">
        <w:rPr>
          <w:sz w:val="20"/>
          <w:szCs w:val="20"/>
        </w:rPr>
        <w:t>Typ 3.4.A.d inwestycje ograniczające indywidualny ruch zmotoryzowany w centrach miast: drogi rowerowe, ciągi piesze</w:t>
      </w:r>
      <w:r w:rsidR="00CD2E24" w:rsidRPr="00C02385">
        <w:rPr>
          <w:sz w:val="20"/>
          <w:szCs w:val="20"/>
        </w:rPr>
        <w:t>.</w:t>
      </w: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65030B" w:rsidRPr="00C02385" w14:paraId="1818102E" w14:textId="77777777" w:rsidTr="00305683">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EC236E" w14:textId="77777777" w:rsidR="0065030B" w:rsidRPr="00C02385" w:rsidRDefault="0065030B" w:rsidP="00CD2E24">
            <w:pPr>
              <w:spacing w:before="240"/>
              <w:jc w:val="center"/>
              <w:rPr>
                <w:rFonts w:eastAsia="Times New Roman" w:cs="Arial"/>
                <w:b/>
                <w:sz w:val="20"/>
                <w:szCs w:val="20"/>
              </w:rPr>
            </w:pPr>
            <w:r w:rsidRPr="00C02385">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181173" w14:textId="77777777" w:rsidR="0065030B" w:rsidRPr="00C02385" w:rsidRDefault="0065030B" w:rsidP="00305683">
            <w:pPr>
              <w:jc w:val="center"/>
              <w:rPr>
                <w:rFonts w:eastAsia="Times New Roman" w:cs="Arial"/>
                <w:b/>
                <w:sz w:val="20"/>
                <w:szCs w:val="20"/>
              </w:rPr>
            </w:pPr>
            <w:r w:rsidRPr="00C02385">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621E21" w14:textId="77777777" w:rsidR="0065030B" w:rsidRPr="00C02385" w:rsidRDefault="0065030B" w:rsidP="00305683">
            <w:pPr>
              <w:jc w:val="center"/>
              <w:rPr>
                <w:rFonts w:eastAsia="Times New Roman" w:cs="Arial"/>
                <w:b/>
                <w:sz w:val="20"/>
                <w:szCs w:val="20"/>
              </w:rPr>
            </w:pPr>
            <w:r w:rsidRPr="00C02385">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2A980D" w14:textId="77777777" w:rsidR="0065030B" w:rsidRPr="00C02385" w:rsidRDefault="0065030B" w:rsidP="00305683">
            <w:pPr>
              <w:jc w:val="center"/>
              <w:rPr>
                <w:rFonts w:eastAsia="Times New Roman" w:cs="Tahoma"/>
                <w:b/>
                <w:sz w:val="20"/>
                <w:szCs w:val="20"/>
              </w:rPr>
            </w:pPr>
            <w:r w:rsidRPr="00C02385">
              <w:rPr>
                <w:rFonts w:eastAsia="Times New Roman" w:cs="Arial"/>
                <w:b/>
                <w:sz w:val="20"/>
                <w:szCs w:val="20"/>
              </w:rPr>
              <w:t>Opis znaczenia kryterium</w:t>
            </w:r>
          </w:p>
        </w:tc>
      </w:tr>
      <w:tr w:rsidR="0065030B" w:rsidRPr="00C02385" w14:paraId="0CC261D6" w14:textId="77777777" w:rsidTr="00305683">
        <w:trPr>
          <w:gridAfter w:val="1"/>
          <w:wAfter w:w="10" w:type="dxa"/>
          <w:trHeight w:val="952"/>
        </w:trPr>
        <w:tc>
          <w:tcPr>
            <w:tcW w:w="825" w:type="dxa"/>
            <w:shd w:val="clear" w:color="auto" w:fill="auto"/>
            <w:tcMar>
              <w:left w:w="108" w:type="dxa"/>
            </w:tcMar>
            <w:vAlign w:val="center"/>
          </w:tcPr>
          <w:p w14:paraId="6E3165F0" w14:textId="77777777" w:rsidR="0065030B" w:rsidRPr="00C02385" w:rsidRDefault="0065030B" w:rsidP="0065030B">
            <w:pPr>
              <w:numPr>
                <w:ilvl w:val="0"/>
                <w:numId w:val="5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78208EFC" w14:textId="77777777" w:rsidR="0065030B" w:rsidRPr="00C02385" w:rsidRDefault="0065030B" w:rsidP="00305683">
            <w:pPr>
              <w:snapToGrid w:val="0"/>
              <w:rPr>
                <w:rFonts w:eastAsia="Times New Roman" w:cs="Arial"/>
                <w:b/>
                <w:sz w:val="20"/>
                <w:szCs w:val="20"/>
              </w:rPr>
            </w:pPr>
            <w:r w:rsidRPr="00C02385">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141A61D8" w14:textId="77777777" w:rsidR="0065030B" w:rsidRPr="00C02385" w:rsidRDefault="0065030B" w:rsidP="00305683">
            <w:pPr>
              <w:snapToGrid w:val="0"/>
              <w:jc w:val="both"/>
              <w:rPr>
                <w:rFonts w:cs="Arial"/>
                <w:sz w:val="20"/>
                <w:szCs w:val="20"/>
              </w:rPr>
            </w:pPr>
            <w:r w:rsidRPr="00C02385">
              <w:rPr>
                <w:rFonts w:cs="Arial"/>
                <w:sz w:val="20"/>
                <w:szCs w:val="20"/>
              </w:rPr>
              <w:t>W ramach kryterium należy zweryfikować czy inwestycja ma wpływ na:</w:t>
            </w:r>
          </w:p>
          <w:p w14:paraId="53285E87" w14:textId="77777777" w:rsidR="0065030B" w:rsidRPr="00C02385" w:rsidRDefault="0065030B" w:rsidP="0065030B">
            <w:pPr>
              <w:pStyle w:val="Akapitzlist"/>
              <w:numPr>
                <w:ilvl w:val="0"/>
                <w:numId w:val="50"/>
              </w:numPr>
              <w:snapToGrid w:val="0"/>
              <w:spacing w:after="200" w:line="276" w:lineRule="auto"/>
              <w:jc w:val="both"/>
              <w:rPr>
                <w:rFonts w:cs="Arial"/>
                <w:sz w:val="20"/>
                <w:szCs w:val="20"/>
              </w:rPr>
            </w:pPr>
            <w:r w:rsidRPr="00C02385">
              <w:rPr>
                <w:rFonts w:cs="Arial"/>
                <w:sz w:val="20"/>
                <w:szCs w:val="20"/>
              </w:rPr>
              <w:t>szersze wykorzystanie bardziej efektywnego transportu publicznego i/lub niezmotoryzowanego indywidualnego;</w:t>
            </w:r>
          </w:p>
          <w:p w14:paraId="4EBF50B0" w14:textId="77777777" w:rsidR="0065030B" w:rsidRPr="00C02385" w:rsidRDefault="0065030B" w:rsidP="0065030B">
            <w:pPr>
              <w:pStyle w:val="Akapitzlist"/>
              <w:numPr>
                <w:ilvl w:val="0"/>
                <w:numId w:val="50"/>
              </w:numPr>
              <w:snapToGrid w:val="0"/>
              <w:spacing w:after="200" w:line="276" w:lineRule="auto"/>
              <w:jc w:val="both"/>
              <w:rPr>
                <w:rFonts w:cs="Arial"/>
                <w:sz w:val="20"/>
                <w:szCs w:val="20"/>
              </w:rPr>
            </w:pPr>
            <w:r w:rsidRPr="00C02385">
              <w:rPr>
                <w:rFonts w:cs="Arial"/>
                <w:sz w:val="20"/>
                <w:szCs w:val="20"/>
              </w:rPr>
              <w:t>zmniejszenie wykorzystania samochodów osobowych;</w:t>
            </w:r>
          </w:p>
          <w:p w14:paraId="1C873C24" w14:textId="77777777" w:rsidR="0065030B" w:rsidRPr="00C02385" w:rsidRDefault="0065030B" w:rsidP="0065030B">
            <w:pPr>
              <w:pStyle w:val="Akapitzlist"/>
              <w:numPr>
                <w:ilvl w:val="0"/>
                <w:numId w:val="50"/>
              </w:numPr>
              <w:snapToGrid w:val="0"/>
              <w:spacing w:after="200" w:line="276" w:lineRule="auto"/>
              <w:jc w:val="both"/>
              <w:rPr>
                <w:rFonts w:cs="Arial"/>
                <w:sz w:val="20"/>
                <w:szCs w:val="20"/>
              </w:rPr>
            </w:pPr>
            <w:r w:rsidRPr="00C02385">
              <w:rPr>
                <w:rFonts w:cs="Arial"/>
                <w:sz w:val="20"/>
                <w:szCs w:val="20"/>
              </w:rPr>
              <w:t>lepsza integracja gałęzi transportu;</w:t>
            </w:r>
          </w:p>
          <w:p w14:paraId="0B1B0081" w14:textId="77777777" w:rsidR="0065030B" w:rsidRPr="00C02385" w:rsidRDefault="0065030B" w:rsidP="0065030B">
            <w:pPr>
              <w:pStyle w:val="Akapitzlist"/>
              <w:numPr>
                <w:ilvl w:val="0"/>
                <w:numId w:val="50"/>
              </w:numPr>
              <w:snapToGrid w:val="0"/>
              <w:spacing w:after="200" w:line="276" w:lineRule="auto"/>
              <w:jc w:val="both"/>
              <w:rPr>
                <w:rFonts w:cs="Arial"/>
                <w:sz w:val="20"/>
                <w:szCs w:val="20"/>
              </w:rPr>
            </w:pPr>
            <w:r w:rsidRPr="00C02385">
              <w:rPr>
                <w:rFonts w:cs="Arial"/>
                <w:sz w:val="20"/>
                <w:szCs w:val="20"/>
              </w:rPr>
              <w:t>niższa emisja zanieczyszczeń powietrza, hałasu oraz niższe zatłoczenie;</w:t>
            </w:r>
          </w:p>
          <w:p w14:paraId="25EF1D05" w14:textId="77777777" w:rsidR="0065030B" w:rsidRPr="00C02385" w:rsidRDefault="0065030B" w:rsidP="0065030B">
            <w:pPr>
              <w:pStyle w:val="Akapitzlist"/>
              <w:numPr>
                <w:ilvl w:val="0"/>
                <w:numId w:val="50"/>
              </w:numPr>
              <w:snapToGrid w:val="0"/>
              <w:spacing w:after="200" w:line="276" w:lineRule="auto"/>
              <w:jc w:val="both"/>
              <w:rPr>
                <w:rFonts w:cs="Arial"/>
                <w:sz w:val="20"/>
                <w:szCs w:val="20"/>
              </w:rPr>
            </w:pPr>
            <w:r w:rsidRPr="00C02385">
              <w:rPr>
                <w:rFonts w:cs="Arial"/>
                <w:sz w:val="20"/>
                <w:szCs w:val="20"/>
              </w:rPr>
              <w:t>poprawa bezpieczeństwa ruchu drogowego.</w:t>
            </w:r>
          </w:p>
          <w:p w14:paraId="61391F95" w14:textId="77777777" w:rsidR="0065030B" w:rsidRPr="00C02385" w:rsidRDefault="0065030B" w:rsidP="00305683">
            <w:pPr>
              <w:snapToGrid w:val="0"/>
              <w:spacing w:before="240"/>
              <w:jc w:val="both"/>
            </w:pPr>
            <w:r w:rsidRPr="00C02385">
              <w:rPr>
                <w:rFonts w:cs="Arial"/>
                <w:sz w:val="20"/>
                <w:szCs w:val="20"/>
              </w:rPr>
              <w:t>Powyższe warunki należy spełnić łącznie, zgodnie z dokumentem „Zrównoważona intermodalna mobilność miejska (PI 4e) Postanowienia Umowy Partnerstwa Wspólna interpretacja”.</w:t>
            </w:r>
          </w:p>
          <w:p w14:paraId="677D7E01" w14:textId="77777777" w:rsidR="0065030B" w:rsidRPr="00C02385" w:rsidRDefault="0065030B" w:rsidP="00305683">
            <w:pPr>
              <w:snapToGrid w:val="0"/>
              <w:spacing w:before="240"/>
              <w:jc w:val="both"/>
            </w:pPr>
            <w:r w:rsidRPr="00C02385">
              <w:rPr>
                <w:rFonts w:cs="Arial"/>
                <w:sz w:val="20"/>
                <w:szCs w:val="20"/>
              </w:rPr>
              <w:t>Uzasadnienie spełnienia powyższych warunków należy zawrzeć w formie opisowej popartej wewnętrznymi/zewnętrznymi analizami przeprowadzonymi przez Wnioskodawcę we wniosku o dofinansowanie.</w:t>
            </w:r>
          </w:p>
          <w:p w14:paraId="5457D543" w14:textId="77777777" w:rsidR="0065030B" w:rsidRPr="00C02385" w:rsidRDefault="0065030B" w:rsidP="00305683">
            <w:pPr>
              <w:snapToGrid w:val="0"/>
              <w:spacing w:before="240"/>
              <w:jc w:val="both"/>
              <w:rPr>
                <w:rFonts w:cs="Arial"/>
                <w:sz w:val="20"/>
                <w:szCs w:val="20"/>
              </w:rPr>
            </w:pPr>
          </w:p>
          <w:p w14:paraId="489D5091" w14:textId="77777777" w:rsidR="0065030B" w:rsidRPr="00C02385" w:rsidRDefault="0065030B" w:rsidP="00305683">
            <w:pPr>
              <w:snapToGrid w:val="0"/>
              <w:jc w:val="both"/>
              <w:rPr>
                <w:rFonts w:cs="Arial"/>
                <w:sz w:val="20"/>
                <w:szCs w:val="20"/>
              </w:rPr>
            </w:pPr>
            <w:r w:rsidRPr="00C02385">
              <w:rPr>
                <w:rFonts w:cs="Arial"/>
                <w:sz w:val="20"/>
                <w:szCs w:val="20"/>
              </w:rPr>
              <w:t xml:space="preserve">Wyżej użyte pojęcia oznaczają: </w:t>
            </w:r>
          </w:p>
          <w:p w14:paraId="5628B3B9" w14:textId="77777777" w:rsidR="0065030B" w:rsidRPr="00C02385" w:rsidRDefault="0065030B" w:rsidP="00305683">
            <w:pPr>
              <w:snapToGrid w:val="0"/>
              <w:jc w:val="both"/>
              <w:rPr>
                <w:rFonts w:cs="Arial"/>
                <w:sz w:val="20"/>
                <w:szCs w:val="20"/>
              </w:rPr>
            </w:pPr>
            <w:r w:rsidRPr="00C02385">
              <w:rPr>
                <w:rFonts w:cs="Arial"/>
                <w:sz w:val="20"/>
                <w:szCs w:val="20"/>
              </w:rPr>
              <w:t xml:space="preserve">„transport publiczny” – publiczny transport zbiorowy, zgodnie z definicją z ustawy z dnia 16 grudnia 2010 r. o publicznym transporcie zbiorowym (Dz. U. z 2011 r. nr 5, poz. 13 z </w:t>
            </w:r>
            <w:proofErr w:type="spellStart"/>
            <w:r w:rsidRPr="00C02385">
              <w:rPr>
                <w:rFonts w:cs="Arial"/>
                <w:sz w:val="20"/>
                <w:szCs w:val="20"/>
              </w:rPr>
              <w:t>późn</w:t>
            </w:r>
            <w:proofErr w:type="spellEnd"/>
            <w:r w:rsidRPr="00C02385">
              <w:rPr>
                <w:rFonts w:cs="Arial"/>
                <w:sz w:val="20"/>
                <w:szCs w:val="20"/>
              </w:rPr>
              <w:t>. zm.): powszechnie dostępny regularny przewóz osób wykonywany w określonych odstępach czasu i po określonej linii komunikacyjnej, liniach komunikacyjnych lub sieci komunikacyjnej;</w:t>
            </w:r>
          </w:p>
          <w:p w14:paraId="7283B35E" w14:textId="77777777" w:rsidR="0065030B" w:rsidRPr="00C02385" w:rsidRDefault="0065030B" w:rsidP="00305683">
            <w:pPr>
              <w:snapToGrid w:val="0"/>
              <w:jc w:val="both"/>
              <w:rPr>
                <w:rFonts w:cs="Arial"/>
                <w:sz w:val="20"/>
                <w:szCs w:val="20"/>
              </w:rPr>
            </w:pPr>
            <w:r w:rsidRPr="00C02385">
              <w:rPr>
                <w:rFonts w:cs="Arial"/>
                <w:sz w:val="20"/>
                <w:szCs w:val="20"/>
              </w:rPr>
              <w:t>„indywidualny transport niezmotoryzowany” – transport indywidualny, realizowany za pomocą pojazdów innych niż wyposażone w silnik spalinowy;</w:t>
            </w:r>
          </w:p>
          <w:p w14:paraId="41852452" w14:textId="77777777" w:rsidR="0065030B" w:rsidRPr="00C02385" w:rsidRDefault="0065030B" w:rsidP="00305683">
            <w:pPr>
              <w:snapToGrid w:val="0"/>
              <w:jc w:val="both"/>
              <w:rPr>
                <w:rFonts w:cs="Arial"/>
                <w:sz w:val="20"/>
                <w:szCs w:val="20"/>
              </w:rPr>
            </w:pPr>
            <w:r w:rsidRPr="00C02385">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0CA0F08" w14:textId="77777777" w:rsidR="004E07E4" w:rsidRPr="00C02385" w:rsidRDefault="0065030B" w:rsidP="004E07E4">
            <w:pPr>
              <w:snapToGrid w:val="0"/>
              <w:jc w:val="center"/>
              <w:rPr>
                <w:rFonts w:cs="Arial"/>
              </w:rPr>
            </w:pPr>
            <w:r w:rsidRPr="00C02385">
              <w:rPr>
                <w:rFonts w:cs="Arial"/>
              </w:rPr>
              <w:lastRenderedPageBreak/>
              <w:t>Tak/Nie</w:t>
            </w:r>
          </w:p>
          <w:p w14:paraId="389C4137" w14:textId="2316E7DF" w:rsidR="0065030B" w:rsidRPr="00C02385" w:rsidRDefault="0065030B" w:rsidP="004E07E4">
            <w:pPr>
              <w:snapToGrid w:val="0"/>
              <w:spacing w:before="240"/>
              <w:jc w:val="both"/>
              <w:rPr>
                <w:rFonts w:eastAsia="Times New Roman" w:cs="Arial"/>
                <w:sz w:val="20"/>
                <w:szCs w:val="20"/>
              </w:rPr>
            </w:pPr>
            <w:r w:rsidRPr="00C02385">
              <w:rPr>
                <w:rFonts w:cs="Arial"/>
                <w:sz w:val="20"/>
                <w:szCs w:val="20"/>
              </w:rPr>
              <w:t>Kryterium obligatoryjne</w:t>
            </w:r>
            <w:r w:rsidR="004E07E4" w:rsidRPr="00C02385">
              <w:rPr>
                <w:rFonts w:cs="Arial"/>
                <w:sz w:val="20"/>
                <w:szCs w:val="20"/>
              </w:rPr>
              <w:t xml:space="preserve"> </w:t>
            </w:r>
            <w:r w:rsidRPr="00C02385">
              <w:rPr>
                <w:rFonts w:eastAsia="Times New Roman" w:cs="Arial"/>
                <w:sz w:val="20"/>
                <w:szCs w:val="20"/>
              </w:rPr>
              <w:t>(spełnienie jest niezbędne dla możliwości otrzymania dofinansowania)</w:t>
            </w:r>
          </w:p>
          <w:p w14:paraId="5D7EB87D" w14:textId="77777777" w:rsidR="0065030B" w:rsidRPr="00C02385" w:rsidRDefault="0065030B" w:rsidP="004E07E4">
            <w:pPr>
              <w:snapToGrid w:val="0"/>
              <w:jc w:val="both"/>
              <w:rPr>
                <w:rFonts w:cs="Arial"/>
                <w:sz w:val="20"/>
                <w:szCs w:val="20"/>
              </w:rPr>
            </w:pPr>
          </w:p>
          <w:p w14:paraId="67F7D466" w14:textId="3F3E7E88" w:rsidR="0065030B" w:rsidRPr="00C02385" w:rsidRDefault="0065030B" w:rsidP="004E07E4">
            <w:pPr>
              <w:snapToGrid w:val="0"/>
              <w:jc w:val="both"/>
              <w:rPr>
                <w:rFonts w:cs="Arial"/>
                <w:sz w:val="20"/>
                <w:szCs w:val="20"/>
              </w:rPr>
            </w:pPr>
            <w:r w:rsidRPr="00C02385">
              <w:rPr>
                <w:rFonts w:cs="Arial"/>
                <w:sz w:val="20"/>
                <w:szCs w:val="20"/>
              </w:rPr>
              <w:t>Niespełnienie kryterium oznacza</w:t>
            </w:r>
            <w:r w:rsidR="004E07E4" w:rsidRPr="00C02385">
              <w:rPr>
                <w:rFonts w:cs="Arial"/>
                <w:sz w:val="20"/>
                <w:szCs w:val="20"/>
              </w:rPr>
              <w:t xml:space="preserve"> </w:t>
            </w:r>
            <w:r w:rsidRPr="00C02385">
              <w:rPr>
                <w:rFonts w:cs="Arial"/>
                <w:sz w:val="20"/>
                <w:szCs w:val="20"/>
              </w:rPr>
              <w:t>odrzucenie wniosku</w:t>
            </w:r>
            <w:r w:rsidR="004E07E4" w:rsidRPr="00C02385">
              <w:rPr>
                <w:rFonts w:cs="Arial"/>
                <w:sz w:val="20"/>
                <w:szCs w:val="20"/>
              </w:rPr>
              <w:t>.</w:t>
            </w:r>
          </w:p>
          <w:p w14:paraId="299C2DA4" w14:textId="77777777" w:rsidR="0065030B" w:rsidRPr="00C02385" w:rsidRDefault="0065030B" w:rsidP="00305683">
            <w:pPr>
              <w:snapToGrid w:val="0"/>
              <w:jc w:val="center"/>
              <w:rPr>
                <w:rFonts w:cs="Arial"/>
                <w:sz w:val="20"/>
                <w:szCs w:val="20"/>
              </w:rPr>
            </w:pPr>
          </w:p>
          <w:p w14:paraId="678FA539" w14:textId="77777777" w:rsidR="0065030B" w:rsidRPr="00C02385" w:rsidRDefault="0065030B" w:rsidP="00305683">
            <w:pPr>
              <w:snapToGrid w:val="0"/>
              <w:jc w:val="center"/>
              <w:rPr>
                <w:rFonts w:cs="Arial"/>
                <w:sz w:val="20"/>
                <w:szCs w:val="20"/>
              </w:rPr>
            </w:pPr>
          </w:p>
        </w:tc>
      </w:tr>
      <w:tr w:rsidR="0065030B" w:rsidRPr="00C02385" w14:paraId="7651B80C" w14:textId="77777777" w:rsidTr="00305683">
        <w:trPr>
          <w:gridAfter w:val="1"/>
          <w:wAfter w:w="10" w:type="dxa"/>
          <w:trHeight w:val="952"/>
        </w:trPr>
        <w:tc>
          <w:tcPr>
            <w:tcW w:w="825" w:type="dxa"/>
            <w:shd w:val="clear" w:color="auto" w:fill="auto"/>
            <w:tcMar>
              <w:left w:w="108" w:type="dxa"/>
            </w:tcMar>
            <w:vAlign w:val="center"/>
          </w:tcPr>
          <w:p w14:paraId="18301853" w14:textId="77777777" w:rsidR="0065030B" w:rsidRPr="00C02385" w:rsidRDefault="0065030B" w:rsidP="0065030B">
            <w:pPr>
              <w:numPr>
                <w:ilvl w:val="0"/>
                <w:numId w:val="44"/>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0821E9DE" w14:textId="77777777" w:rsidR="0065030B" w:rsidRPr="00C02385" w:rsidRDefault="0065030B" w:rsidP="00305683">
            <w:pPr>
              <w:snapToGrid w:val="0"/>
              <w:jc w:val="both"/>
              <w:rPr>
                <w:rFonts w:eastAsia="Times New Roman" w:cs="Arial"/>
                <w:b/>
                <w:sz w:val="20"/>
                <w:szCs w:val="20"/>
              </w:rPr>
            </w:pPr>
            <w:r w:rsidRPr="00C02385">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1815A897" w14:textId="77777777" w:rsidR="0065030B" w:rsidRPr="00C02385" w:rsidRDefault="0065030B" w:rsidP="00305683">
            <w:pPr>
              <w:snapToGrid w:val="0"/>
              <w:jc w:val="both"/>
              <w:rPr>
                <w:rFonts w:cs="Arial"/>
                <w:sz w:val="20"/>
                <w:szCs w:val="20"/>
              </w:rPr>
            </w:pPr>
            <w:r w:rsidRPr="00C02385">
              <w:rPr>
                <w:rFonts w:cs="Arial"/>
                <w:sz w:val="20"/>
                <w:szCs w:val="20"/>
              </w:rPr>
              <w:t>Jeśli projekt zakłada zakup taboru należy zweryfikować:</w:t>
            </w:r>
          </w:p>
          <w:p w14:paraId="11F17283" w14:textId="77777777" w:rsidR="0065030B" w:rsidRPr="00C02385" w:rsidRDefault="0065030B" w:rsidP="0065030B">
            <w:pPr>
              <w:pStyle w:val="Akapitzlist"/>
              <w:numPr>
                <w:ilvl w:val="0"/>
                <w:numId w:val="45"/>
              </w:numPr>
              <w:snapToGrid w:val="0"/>
              <w:jc w:val="both"/>
              <w:rPr>
                <w:rFonts w:cs="Arial"/>
                <w:sz w:val="20"/>
                <w:szCs w:val="20"/>
              </w:rPr>
            </w:pPr>
            <w:r w:rsidRPr="00C02385">
              <w:rPr>
                <w:rFonts w:cs="Arial"/>
                <w:sz w:val="20"/>
                <w:szCs w:val="20"/>
              </w:rPr>
              <w:t>czy pojazdy będą wykorzystywane do realizacji połączeń miejskich i/lub podmiejskich w ramach publicznego transportu zbiorowego;</w:t>
            </w:r>
          </w:p>
          <w:p w14:paraId="76C2D444" w14:textId="77777777" w:rsidR="0065030B" w:rsidRPr="00C02385" w:rsidRDefault="0065030B" w:rsidP="0065030B">
            <w:pPr>
              <w:pStyle w:val="Akapitzlist"/>
              <w:numPr>
                <w:ilvl w:val="0"/>
                <w:numId w:val="45"/>
              </w:numPr>
              <w:snapToGrid w:val="0"/>
              <w:jc w:val="both"/>
              <w:rPr>
                <w:rFonts w:cs="Arial"/>
                <w:sz w:val="20"/>
                <w:szCs w:val="20"/>
              </w:rPr>
            </w:pPr>
            <w:r w:rsidRPr="00C02385">
              <w:rPr>
                <w:rFonts w:cs="Arial"/>
                <w:sz w:val="20"/>
                <w:szCs w:val="20"/>
              </w:rPr>
              <w:t>w przypadku zakupu/modernizacji pojazdów wyposażonych w silniki Diesla – czy silniki spełniają normę Euro VI;</w:t>
            </w:r>
          </w:p>
          <w:p w14:paraId="2B563C40" w14:textId="77777777" w:rsidR="0065030B" w:rsidRPr="00C02385" w:rsidRDefault="0065030B" w:rsidP="0065030B">
            <w:pPr>
              <w:pStyle w:val="Akapitzlist"/>
              <w:numPr>
                <w:ilvl w:val="0"/>
                <w:numId w:val="45"/>
              </w:numPr>
              <w:snapToGrid w:val="0"/>
              <w:jc w:val="both"/>
              <w:rPr>
                <w:rFonts w:cs="Arial"/>
                <w:sz w:val="20"/>
                <w:szCs w:val="20"/>
              </w:rPr>
            </w:pPr>
            <w:r w:rsidRPr="00C02385">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26522D5B" w14:textId="77777777" w:rsidR="0065030B" w:rsidRPr="00C02385" w:rsidRDefault="0065030B" w:rsidP="00305683">
            <w:pPr>
              <w:snapToGrid w:val="0"/>
              <w:spacing w:before="240"/>
              <w:jc w:val="both"/>
              <w:rPr>
                <w:rFonts w:cs="Arial"/>
                <w:sz w:val="20"/>
                <w:szCs w:val="20"/>
              </w:rPr>
            </w:pPr>
            <w:r w:rsidRPr="00C02385">
              <w:rPr>
                <w:rFonts w:cs="Arial"/>
                <w:sz w:val="20"/>
                <w:szCs w:val="20"/>
              </w:rPr>
              <w:t>Należy spełnić każdy z powyższych warunków, jeśli dotyczy projektu.</w:t>
            </w:r>
          </w:p>
          <w:p w14:paraId="39A2C830" w14:textId="77777777" w:rsidR="0065030B" w:rsidRPr="00C02385" w:rsidRDefault="0065030B" w:rsidP="00305683">
            <w:pPr>
              <w:snapToGrid w:val="0"/>
              <w:spacing w:before="240"/>
              <w:jc w:val="both"/>
              <w:rPr>
                <w:rFonts w:cs="Arial"/>
                <w:sz w:val="20"/>
                <w:szCs w:val="20"/>
              </w:rPr>
            </w:pPr>
            <w:r w:rsidRPr="00C02385">
              <w:rPr>
                <w:rFonts w:cs="Arial"/>
                <w:sz w:val="20"/>
                <w:szCs w:val="20"/>
              </w:rPr>
              <w:t xml:space="preserve">Wyżej użyte pojęcia oznaczają: </w:t>
            </w:r>
          </w:p>
          <w:p w14:paraId="34E6A1E5" w14:textId="77777777" w:rsidR="0065030B" w:rsidRPr="00C02385" w:rsidRDefault="0065030B" w:rsidP="00305683">
            <w:pPr>
              <w:snapToGrid w:val="0"/>
              <w:jc w:val="both"/>
              <w:rPr>
                <w:rFonts w:cs="Arial"/>
                <w:sz w:val="20"/>
                <w:szCs w:val="20"/>
              </w:rPr>
            </w:pPr>
            <w:r w:rsidRPr="00C02385">
              <w:rPr>
                <w:rFonts w:cs="Arial"/>
                <w:sz w:val="20"/>
                <w:szCs w:val="20"/>
              </w:rPr>
              <w:t xml:space="preserve">„transport miejski i podmiejski” – zgodnie z definicją w Szczegółowym </w:t>
            </w:r>
            <w:r w:rsidRPr="00C02385">
              <w:rPr>
                <w:rFonts w:cs="Arial"/>
                <w:sz w:val="20"/>
                <w:szCs w:val="20"/>
              </w:rPr>
              <w:lastRenderedPageBreak/>
              <w:t>Opisie Osi Priorytetowych – rozdział VI. Słownik terminologiczny i spis skrótów:</w:t>
            </w:r>
          </w:p>
          <w:p w14:paraId="0EDD9A79" w14:textId="77777777" w:rsidR="0065030B" w:rsidRPr="00C02385" w:rsidRDefault="0065030B" w:rsidP="00305683">
            <w:pPr>
              <w:snapToGrid w:val="0"/>
              <w:jc w:val="both"/>
              <w:rPr>
                <w:rFonts w:cs="Arial"/>
                <w:sz w:val="20"/>
                <w:szCs w:val="20"/>
              </w:rPr>
            </w:pPr>
            <w:r w:rsidRPr="00C02385">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667BC3FC" w14:textId="77777777" w:rsidR="0065030B" w:rsidRPr="00C02385" w:rsidRDefault="0065030B" w:rsidP="00305683">
            <w:pPr>
              <w:snapToGrid w:val="0"/>
              <w:jc w:val="both"/>
              <w:rPr>
                <w:rFonts w:cs="Arial"/>
                <w:sz w:val="20"/>
                <w:szCs w:val="20"/>
              </w:rPr>
            </w:pPr>
            <w:r w:rsidRPr="00C02385">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5B8299F6" w14:textId="77777777" w:rsidR="004E07E4" w:rsidRPr="00C02385" w:rsidRDefault="0065030B" w:rsidP="00305683">
            <w:pPr>
              <w:snapToGrid w:val="0"/>
              <w:jc w:val="center"/>
              <w:rPr>
                <w:rFonts w:cs="Arial"/>
                <w:sz w:val="20"/>
                <w:szCs w:val="20"/>
              </w:rPr>
            </w:pPr>
            <w:r w:rsidRPr="00C02385">
              <w:rPr>
                <w:rFonts w:cs="Arial"/>
                <w:sz w:val="20"/>
                <w:szCs w:val="20"/>
              </w:rPr>
              <w:lastRenderedPageBreak/>
              <w:t>Tak/Nie/Nie dotyczy</w:t>
            </w:r>
          </w:p>
          <w:p w14:paraId="072D6F72" w14:textId="18FC319D" w:rsidR="0065030B" w:rsidRPr="00C02385" w:rsidRDefault="0065030B" w:rsidP="004E07E4">
            <w:pPr>
              <w:snapToGrid w:val="0"/>
              <w:spacing w:before="240"/>
              <w:jc w:val="both"/>
              <w:rPr>
                <w:rFonts w:cs="Arial"/>
                <w:sz w:val="20"/>
                <w:szCs w:val="20"/>
              </w:rPr>
            </w:pPr>
            <w:r w:rsidRPr="00C02385">
              <w:rPr>
                <w:rFonts w:cs="Arial"/>
                <w:sz w:val="20"/>
                <w:szCs w:val="20"/>
              </w:rPr>
              <w:t>Kryterium obligatoryjne</w:t>
            </w:r>
            <w:r w:rsidR="004E07E4" w:rsidRPr="00C02385">
              <w:rPr>
                <w:rFonts w:cs="Arial"/>
                <w:sz w:val="20"/>
                <w:szCs w:val="20"/>
              </w:rPr>
              <w:t xml:space="preserve"> </w:t>
            </w:r>
            <w:r w:rsidRPr="00C02385">
              <w:rPr>
                <w:rFonts w:cs="Arial"/>
                <w:sz w:val="20"/>
                <w:szCs w:val="20"/>
              </w:rPr>
              <w:t>(spełnienie jest niezbędne dla możliwości otrzymania dofinansowania)</w:t>
            </w:r>
            <w:r w:rsidR="004E07E4" w:rsidRPr="00C02385">
              <w:rPr>
                <w:rFonts w:cs="Arial"/>
                <w:sz w:val="20"/>
                <w:szCs w:val="20"/>
              </w:rPr>
              <w:t>.</w:t>
            </w:r>
          </w:p>
          <w:p w14:paraId="75191658" w14:textId="77777777" w:rsidR="0065030B" w:rsidRPr="00C02385" w:rsidRDefault="0065030B" w:rsidP="004E07E4">
            <w:pPr>
              <w:snapToGrid w:val="0"/>
              <w:jc w:val="both"/>
              <w:rPr>
                <w:rFonts w:cs="Arial"/>
                <w:sz w:val="20"/>
                <w:szCs w:val="20"/>
              </w:rPr>
            </w:pPr>
          </w:p>
          <w:p w14:paraId="32E42AFB" w14:textId="0ED7D38F" w:rsidR="0065030B" w:rsidRPr="00C02385" w:rsidRDefault="0065030B" w:rsidP="004E07E4">
            <w:pPr>
              <w:snapToGrid w:val="0"/>
              <w:jc w:val="both"/>
              <w:rPr>
                <w:rFonts w:cs="Arial"/>
                <w:sz w:val="20"/>
                <w:szCs w:val="20"/>
              </w:rPr>
            </w:pPr>
            <w:r w:rsidRPr="00C02385">
              <w:rPr>
                <w:rFonts w:cs="Arial"/>
                <w:sz w:val="20"/>
                <w:szCs w:val="20"/>
              </w:rPr>
              <w:t>Niespełnienie kryterium oznacza</w:t>
            </w:r>
            <w:r w:rsidR="004E07E4" w:rsidRPr="00C02385">
              <w:rPr>
                <w:rFonts w:cs="Arial"/>
                <w:sz w:val="20"/>
                <w:szCs w:val="20"/>
              </w:rPr>
              <w:t xml:space="preserve"> </w:t>
            </w:r>
            <w:r w:rsidRPr="00C02385">
              <w:rPr>
                <w:rFonts w:cs="Arial"/>
                <w:sz w:val="20"/>
                <w:szCs w:val="20"/>
              </w:rPr>
              <w:t>odrzucenie wniosku</w:t>
            </w:r>
            <w:r w:rsidR="004E07E4" w:rsidRPr="00C02385">
              <w:rPr>
                <w:rFonts w:cs="Arial"/>
                <w:sz w:val="20"/>
                <w:szCs w:val="20"/>
              </w:rPr>
              <w:t>.</w:t>
            </w:r>
          </w:p>
        </w:tc>
      </w:tr>
      <w:tr w:rsidR="0065030B" w:rsidRPr="00C02385" w14:paraId="2C46D8D5" w14:textId="77777777" w:rsidTr="00305683">
        <w:trPr>
          <w:gridAfter w:val="1"/>
          <w:wAfter w:w="10" w:type="dxa"/>
          <w:trHeight w:val="952"/>
        </w:trPr>
        <w:tc>
          <w:tcPr>
            <w:tcW w:w="825" w:type="dxa"/>
            <w:shd w:val="clear" w:color="auto" w:fill="auto"/>
            <w:tcMar>
              <w:left w:w="108" w:type="dxa"/>
            </w:tcMar>
            <w:vAlign w:val="center"/>
          </w:tcPr>
          <w:p w14:paraId="380E8E89" w14:textId="77777777" w:rsidR="0065030B" w:rsidRPr="00C02385" w:rsidRDefault="0065030B" w:rsidP="0065030B">
            <w:pPr>
              <w:numPr>
                <w:ilvl w:val="0"/>
                <w:numId w:val="44"/>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17EE015" w14:textId="77777777" w:rsidR="0065030B" w:rsidRPr="00C02385" w:rsidRDefault="0065030B" w:rsidP="00305683">
            <w:pPr>
              <w:snapToGrid w:val="0"/>
              <w:jc w:val="both"/>
              <w:rPr>
                <w:rFonts w:eastAsia="Times New Roman" w:cs="Arial"/>
                <w:b/>
                <w:sz w:val="20"/>
                <w:szCs w:val="20"/>
              </w:rPr>
            </w:pPr>
            <w:r w:rsidRPr="00C02385">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1B6755F4" w14:textId="77777777" w:rsidR="0065030B" w:rsidRPr="00C02385" w:rsidRDefault="0065030B" w:rsidP="00305683">
            <w:pPr>
              <w:snapToGrid w:val="0"/>
              <w:jc w:val="both"/>
              <w:rPr>
                <w:rFonts w:cs="Arial"/>
                <w:sz w:val="20"/>
                <w:szCs w:val="20"/>
              </w:rPr>
            </w:pPr>
            <w:r w:rsidRPr="00C02385">
              <w:rPr>
                <w:rFonts w:cs="Arial"/>
                <w:sz w:val="20"/>
                <w:szCs w:val="20"/>
              </w:rPr>
              <w:t xml:space="preserve">Jeśli projekt zakłada realizację inwestycji takich jak </w:t>
            </w:r>
            <w:proofErr w:type="spellStart"/>
            <w:r w:rsidRPr="00C02385">
              <w:rPr>
                <w:rFonts w:cs="Arial"/>
                <w:sz w:val="20"/>
                <w:szCs w:val="20"/>
              </w:rPr>
              <w:t>Park&amp;Ride</w:t>
            </w:r>
            <w:proofErr w:type="spellEnd"/>
            <w:r w:rsidRPr="00C02385">
              <w:rPr>
                <w:rFonts w:cs="Arial"/>
                <w:sz w:val="20"/>
                <w:szCs w:val="20"/>
              </w:rPr>
              <w:t xml:space="preserve">, </w:t>
            </w:r>
            <w:proofErr w:type="spellStart"/>
            <w:r w:rsidRPr="00C02385">
              <w:rPr>
                <w:rFonts w:cs="Arial"/>
                <w:sz w:val="20"/>
                <w:szCs w:val="20"/>
              </w:rPr>
              <w:t>Bike&amp;Ride</w:t>
            </w:r>
            <w:proofErr w:type="spellEnd"/>
            <w:r w:rsidRPr="00C02385">
              <w:rPr>
                <w:rFonts w:cs="Arial"/>
                <w:sz w:val="20"/>
                <w:szCs w:val="20"/>
              </w:rPr>
              <w:t xml:space="preserve">, zintegrowane centra przesiadkowe, </w:t>
            </w:r>
            <w:r w:rsidRPr="00C02385">
              <w:rPr>
                <w:rFonts w:cs="Calibri"/>
                <w:sz w:val="20"/>
                <w:szCs w:val="20"/>
              </w:rPr>
              <w:t>stacje ładowania pojazdów elektrycznych,</w:t>
            </w:r>
            <w:r w:rsidRPr="00C02385">
              <w:rPr>
                <w:rFonts w:cs="Arial"/>
                <w:sz w:val="20"/>
                <w:szCs w:val="20"/>
              </w:rPr>
              <w:t xml:space="preserve"> wspólny bilet (wspólny bilet, </w:t>
            </w:r>
            <w:r w:rsidRPr="00C02385">
              <w:rPr>
                <w:rFonts w:cs="Calibri"/>
                <w:sz w:val="20"/>
                <w:szCs w:val="20"/>
              </w:rPr>
              <w:t>stacje ładowania pojazdów elektrycznych</w:t>
            </w:r>
            <w:r w:rsidRPr="00C02385">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665940B0" w14:textId="77777777" w:rsidR="0065030B" w:rsidRPr="00C02385" w:rsidRDefault="0065030B" w:rsidP="0065030B">
            <w:pPr>
              <w:pStyle w:val="Akapitzlist"/>
              <w:numPr>
                <w:ilvl w:val="0"/>
                <w:numId w:val="46"/>
              </w:numPr>
              <w:snapToGrid w:val="0"/>
              <w:jc w:val="both"/>
              <w:rPr>
                <w:rFonts w:cs="Arial"/>
                <w:sz w:val="20"/>
                <w:szCs w:val="20"/>
              </w:rPr>
            </w:pPr>
            <w:r w:rsidRPr="00C02385">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091391FB" w14:textId="77777777" w:rsidR="0065030B" w:rsidRPr="00C02385" w:rsidRDefault="0065030B" w:rsidP="0065030B">
            <w:pPr>
              <w:pStyle w:val="Akapitzlist"/>
              <w:numPr>
                <w:ilvl w:val="0"/>
                <w:numId w:val="46"/>
              </w:numPr>
              <w:snapToGrid w:val="0"/>
              <w:jc w:val="both"/>
            </w:pPr>
            <w:r w:rsidRPr="00C02385">
              <w:rPr>
                <w:rFonts w:cs="Arial"/>
                <w:sz w:val="20"/>
                <w:szCs w:val="20"/>
              </w:rPr>
              <w:t xml:space="preserve">wykazanie, że w wyniku realizacji projektu udostępniona </w:t>
            </w:r>
            <w:r w:rsidRPr="00C02385">
              <w:rPr>
                <w:rFonts w:cs="Arial"/>
                <w:sz w:val="20"/>
                <w:szCs w:val="20"/>
              </w:rPr>
              <w:lastRenderedPageBreak/>
              <w:t>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4ED40F31" w14:textId="77777777" w:rsidR="0065030B" w:rsidRPr="00C02385" w:rsidRDefault="0065030B" w:rsidP="0065030B">
            <w:pPr>
              <w:pStyle w:val="Akapitzlist"/>
              <w:numPr>
                <w:ilvl w:val="0"/>
                <w:numId w:val="46"/>
              </w:numPr>
              <w:snapToGrid w:val="0"/>
              <w:jc w:val="both"/>
              <w:rPr>
                <w:rFonts w:cs="Arial"/>
                <w:sz w:val="20"/>
                <w:szCs w:val="20"/>
              </w:rPr>
            </w:pPr>
            <w:r w:rsidRPr="00C02385">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857AFCE" w14:textId="77777777" w:rsidR="0065030B" w:rsidRPr="00C02385" w:rsidRDefault="0065030B" w:rsidP="00305683">
            <w:pPr>
              <w:snapToGrid w:val="0"/>
              <w:spacing w:before="240"/>
              <w:jc w:val="both"/>
              <w:rPr>
                <w:rFonts w:cs="Arial"/>
                <w:sz w:val="20"/>
                <w:szCs w:val="20"/>
              </w:rPr>
            </w:pPr>
            <w:r w:rsidRPr="00C02385">
              <w:rPr>
                <w:rFonts w:cs="Arial"/>
                <w:sz w:val="20"/>
                <w:szCs w:val="20"/>
              </w:rPr>
              <w:t>Wystarczy wykazać spełnienie co najmniej jednego warunku.</w:t>
            </w:r>
          </w:p>
          <w:p w14:paraId="170045FC" w14:textId="77777777" w:rsidR="0065030B" w:rsidRPr="00C02385" w:rsidRDefault="0065030B" w:rsidP="00305683">
            <w:pPr>
              <w:snapToGrid w:val="0"/>
              <w:spacing w:before="240"/>
              <w:jc w:val="both"/>
              <w:rPr>
                <w:rFonts w:cs="Arial"/>
                <w:sz w:val="20"/>
                <w:szCs w:val="20"/>
              </w:rPr>
            </w:pPr>
            <w:r w:rsidRPr="00C02385">
              <w:rPr>
                <w:rFonts w:cs="Arial"/>
                <w:sz w:val="20"/>
                <w:szCs w:val="20"/>
              </w:rPr>
              <w:t xml:space="preserve">Wyżej użyte pojęcia oznaczają: </w:t>
            </w:r>
          </w:p>
          <w:p w14:paraId="0089875A" w14:textId="77777777" w:rsidR="0065030B" w:rsidRPr="00C02385" w:rsidRDefault="0065030B" w:rsidP="00305683">
            <w:pPr>
              <w:snapToGrid w:val="0"/>
              <w:jc w:val="both"/>
              <w:rPr>
                <w:rFonts w:cs="Arial"/>
                <w:sz w:val="20"/>
                <w:szCs w:val="20"/>
              </w:rPr>
            </w:pPr>
            <w:r w:rsidRPr="00C02385">
              <w:rPr>
                <w:rFonts w:cs="Arial"/>
                <w:sz w:val="20"/>
                <w:szCs w:val="20"/>
              </w:rPr>
              <w:t>„inwestycje ograniczające ruch w centrach miast” – inwestycje, które mają istotne oddziaływanie na ruch drogowy w centrach miast, przy czym czynnikiem decydującym nie jest lokalizacja a oddziaływanie;</w:t>
            </w:r>
          </w:p>
          <w:p w14:paraId="371A4104" w14:textId="77777777" w:rsidR="0065030B" w:rsidRPr="00C02385" w:rsidRDefault="0065030B" w:rsidP="00305683">
            <w:pPr>
              <w:snapToGrid w:val="0"/>
              <w:jc w:val="both"/>
              <w:rPr>
                <w:rFonts w:cs="Arial"/>
                <w:sz w:val="20"/>
                <w:szCs w:val="20"/>
              </w:rPr>
            </w:pPr>
            <w:r w:rsidRPr="00C02385">
              <w:rPr>
                <w:rFonts w:cs="Arial"/>
                <w:sz w:val="20"/>
                <w:szCs w:val="20"/>
              </w:rPr>
              <w:t>„</w:t>
            </w:r>
            <w:proofErr w:type="spellStart"/>
            <w:r w:rsidRPr="00C02385">
              <w:rPr>
                <w:rFonts w:cs="Arial"/>
                <w:sz w:val="20"/>
                <w:szCs w:val="20"/>
              </w:rPr>
              <w:t>Park&amp;Ride</w:t>
            </w:r>
            <w:proofErr w:type="spellEnd"/>
            <w:r w:rsidRPr="00C02385">
              <w:rPr>
                <w:rFonts w:cs="Arial"/>
                <w:sz w:val="20"/>
                <w:szCs w:val="20"/>
              </w:rPr>
              <w:t>” – „Parkuj i jedź” – parking przeznaczony dla osób korzystających z publicznego transportu zbiorowego;</w:t>
            </w:r>
          </w:p>
          <w:p w14:paraId="053D0E93" w14:textId="77777777" w:rsidR="0065030B" w:rsidRPr="00C02385" w:rsidRDefault="0065030B" w:rsidP="00305683">
            <w:pPr>
              <w:snapToGrid w:val="0"/>
              <w:jc w:val="both"/>
              <w:rPr>
                <w:rFonts w:cs="Arial"/>
                <w:sz w:val="20"/>
                <w:szCs w:val="20"/>
              </w:rPr>
            </w:pPr>
            <w:r w:rsidRPr="00C02385">
              <w:rPr>
                <w:rFonts w:cs="Arial"/>
                <w:sz w:val="20"/>
                <w:szCs w:val="20"/>
              </w:rPr>
              <w:t>„</w:t>
            </w:r>
            <w:proofErr w:type="spellStart"/>
            <w:r w:rsidRPr="00C02385">
              <w:rPr>
                <w:rFonts w:cs="Arial"/>
                <w:sz w:val="20"/>
                <w:szCs w:val="20"/>
              </w:rPr>
              <w:t>Bike&amp;Ride</w:t>
            </w:r>
            <w:proofErr w:type="spellEnd"/>
            <w:r w:rsidRPr="00C02385">
              <w:rPr>
                <w:rFonts w:cs="Arial"/>
                <w:sz w:val="20"/>
                <w:szCs w:val="20"/>
              </w:rPr>
              <w:t>” – parking dla rowerów, umożliwiający bezpieczne pozostawienie roweru i kontynuację dalszej podróży przy użyciu publicznego transportu zbiorowego;</w:t>
            </w:r>
          </w:p>
          <w:p w14:paraId="1264CD5C" w14:textId="77777777" w:rsidR="0065030B" w:rsidRPr="00C02385" w:rsidRDefault="0065030B" w:rsidP="00305683">
            <w:pPr>
              <w:snapToGrid w:val="0"/>
              <w:jc w:val="both"/>
              <w:rPr>
                <w:rFonts w:cs="Arial"/>
                <w:sz w:val="20"/>
                <w:szCs w:val="20"/>
              </w:rPr>
            </w:pPr>
            <w:r w:rsidRPr="00C02385">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sidRPr="00C02385">
              <w:rPr>
                <w:rFonts w:cs="Arial"/>
                <w:sz w:val="20"/>
                <w:szCs w:val="20"/>
              </w:rPr>
              <w:t>późn</w:t>
            </w:r>
            <w:proofErr w:type="spellEnd"/>
            <w:r w:rsidRPr="00C02385">
              <w:rPr>
                <w:rFonts w:cs="Arial"/>
                <w:sz w:val="20"/>
                <w:szCs w:val="20"/>
              </w:rPr>
              <w:t xml:space="preserve">.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w:t>
            </w:r>
            <w:r w:rsidRPr="00C02385">
              <w:rPr>
                <w:rFonts w:cs="Arial"/>
                <w:sz w:val="20"/>
                <w:szCs w:val="20"/>
              </w:rPr>
              <w:lastRenderedPageBreak/>
              <w:t>komunikacyjną;</w:t>
            </w:r>
          </w:p>
          <w:p w14:paraId="4026FF7D" w14:textId="77777777" w:rsidR="0065030B" w:rsidRPr="00C02385" w:rsidRDefault="0065030B" w:rsidP="00305683">
            <w:pPr>
              <w:snapToGrid w:val="0"/>
              <w:jc w:val="both"/>
              <w:rPr>
                <w:rFonts w:cs="Calibri"/>
                <w:sz w:val="20"/>
                <w:szCs w:val="20"/>
              </w:rPr>
            </w:pPr>
            <w:r w:rsidRPr="00C02385">
              <w:rPr>
                <w:rFonts w:cs="Calibri"/>
                <w:sz w:val="20"/>
                <w:szCs w:val="20"/>
              </w:rPr>
              <w:t xml:space="preserve">„stacje ładowania pojazdów elektrycznych” – urządzenia i infrastruktura (w tym niezbędne oprogramowanie) </w:t>
            </w:r>
            <w:r w:rsidRPr="00C02385">
              <w:rPr>
                <w:rFonts w:cs="Arial"/>
                <w:sz w:val="20"/>
                <w:szCs w:val="20"/>
              </w:rPr>
              <w:t>służące do ładowania pojazdów elektrycznych;</w:t>
            </w:r>
          </w:p>
          <w:p w14:paraId="332439AD" w14:textId="77777777" w:rsidR="0065030B" w:rsidRPr="00C02385" w:rsidRDefault="0065030B" w:rsidP="00305683">
            <w:pPr>
              <w:snapToGrid w:val="0"/>
              <w:jc w:val="both"/>
              <w:rPr>
                <w:rFonts w:cs="Arial"/>
                <w:sz w:val="20"/>
                <w:szCs w:val="20"/>
              </w:rPr>
            </w:pPr>
            <w:r w:rsidRPr="00C02385">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0FC55E78" w14:textId="429A31FD" w:rsidR="0065030B" w:rsidRPr="00C02385" w:rsidRDefault="0065030B" w:rsidP="00305683">
            <w:pPr>
              <w:snapToGrid w:val="0"/>
              <w:jc w:val="both"/>
              <w:rPr>
                <w:rFonts w:cs="Arial"/>
                <w:sz w:val="20"/>
                <w:szCs w:val="20"/>
              </w:rPr>
            </w:pPr>
            <w:r w:rsidRPr="00C02385">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6A7D76">
              <w:rPr>
                <w:rFonts w:cs="Arial"/>
                <w:sz w:val="20"/>
                <w:szCs w:val="20"/>
              </w:rPr>
              <w:t>49</w:t>
            </w:r>
            <w:r w:rsidRPr="00C02385">
              <w:rPr>
                <w:rFonts w:cs="Arial"/>
                <w:sz w:val="20"/>
                <w:szCs w:val="20"/>
              </w:rPr>
              <w:t xml:space="preserve">% (jeśli w projekcie realizowane będą inne elementy uzupełniające, np. oświetlenie, element drogowy oraz stacja ładowania to łącznie wydatki na te trzy elementy nie mogą przekroczyć </w:t>
            </w:r>
            <w:r w:rsidR="00296618">
              <w:rPr>
                <w:rFonts w:cs="Arial"/>
                <w:sz w:val="20"/>
                <w:szCs w:val="20"/>
              </w:rPr>
              <w:t>49</w:t>
            </w:r>
            <w:r w:rsidRPr="00C02385">
              <w:rPr>
                <w:rFonts w:cs="Arial"/>
                <w:sz w:val="20"/>
                <w:szCs w:val="20"/>
              </w:rPr>
              <w:t>%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33FE07E0" w14:textId="77777777" w:rsidR="00EF3B38" w:rsidRPr="00C02385" w:rsidRDefault="0065030B" w:rsidP="00305683">
            <w:pPr>
              <w:snapToGrid w:val="0"/>
              <w:jc w:val="center"/>
              <w:rPr>
                <w:rFonts w:cs="Arial"/>
              </w:rPr>
            </w:pPr>
            <w:r w:rsidRPr="00C02385">
              <w:rPr>
                <w:rFonts w:cs="Arial"/>
              </w:rPr>
              <w:lastRenderedPageBreak/>
              <w:t>Tak/Nie/Nie dotyczy</w:t>
            </w:r>
          </w:p>
          <w:p w14:paraId="1977F6F6" w14:textId="662D5F7C" w:rsidR="0065030B" w:rsidRPr="00C02385" w:rsidRDefault="0065030B" w:rsidP="00EF3B38">
            <w:pPr>
              <w:snapToGrid w:val="0"/>
              <w:spacing w:before="240"/>
              <w:jc w:val="both"/>
              <w:rPr>
                <w:rFonts w:eastAsia="Times New Roman" w:cs="Arial"/>
                <w:sz w:val="20"/>
                <w:szCs w:val="20"/>
              </w:rPr>
            </w:pPr>
            <w:r w:rsidRPr="00C02385">
              <w:rPr>
                <w:rFonts w:cs="Arial"/>
                <w:sz w:val="20"/>
                <w:szCs w:val="20"/>
              </w:rPr>
              <w:t>Kryterium obligatoryjne</w:t>
            </w:r>
            <w:r w:rsidR="00EF3B38" w:rsidRPr="00C02385">
              <w:rPr>
                <w:rFonts w:cs="Arial"/>
                <w:sz w:val="20"/>
                <w:szCs w:val="20"/>
              </w:rPr>
              <w:t xml:space="preserve"> </w:t>
            </w:r>
            <w:r w:rsidRPr="00C02385">
              <w:rPr>
                <w:rFonts w:eastAsia="Times New Roman" w:cs="Arial"/>
                <w:sz w:val="20"/>
                <w:szCs w:val="20"/>
              </w:rPr>
              <w:t>(spełnienie jest niezbędne dla możliwości otrzymania dofinansowania)</w:t>
            </w:r>
            <w:r w:rsidR="00EF3B38" w:rsidRPr="00C02385">
              <w:rPr>
                <w:rFonts w:eastAsia="Times New Roman" w:cs="Arial"/>
                <w:sz w:val="20"/>
                <w:szCs w:val="20"/>
              </w:rPr>
              <w:t>.</w:t>
            </w:r>
          </w:p>
          <w:p w14:paraId="2A49FF7B" w14:textId="77777777" w:rsidR="0065030B" w:rsidRPr="00C02385" w:rsidRDefault="0065030B" w:rsidP="00EF3B38">
            <w:pPr>
              <w:snapToGrid w:val="0"/>
              <w:jc w:val="both"/>
              <w:rPr>
                <w:rFonts w:cs="Arial"/>
                <w:sz w:val="20"/>
                <w:szCs w:val="20"/>
              </w:rPr>
            </w:pPr>
          </w:p>
          <w:p w14:paraId="2B6E6032" w14:textId="0AF1C9AE" w:rsidR="0065030B" w:rsidRPr="00C02385" w:rsidRDefault="00EF3B38" w:rsidP="00EF3B38">
            <w:pPr>
              <w:snapToGrid w:val="0"/>
              <w:jc w:val="both"/>
              <w:rPr>
                <w:rFonts w:cs="Arial"/>
                <w:sz w:val="20"/>
                <w:szCs w:val="20"/>
              </w:rPr>
            </w:pPr>
            <w:r w:rsidRPr="00C02385">
              <w:rPr>
                <w:rFonts w:cs="Arial"/>
                <w:sz w:val="20"/>
                <w:szCs w:val="20"/>
              </w:rPr>
              <w:t xml:space="preserve">Niespełnienie kryterium oznacza </w:t>
            </w:r>
            <w:r w:rsidR="0065030B" w:rsidRPr="00C02385">
              <w:rPr>
                <w:rFonts w:cs="Arial"/>
                <w:sz w:val="20"/>
                <w:szCs w:val="20"/>
              </w:rPr>
              <w:t>odrzucenie wniosku</w:t>
            </w:r>
            <w:r w:rsidRPr="00C02385">
              <w:rPr>
                <w:rFonts w:cs="Arial"/>
                <w:sz w:val="20"/>
                <w:szCs w:val="20"/>
              </w:rPr>
              <w:t>.</w:t>
            </w:r>
          </w:p>
          <w:p w14:paraId="446D32E8" w14:textId="77777777" w:rsidR="0065030B" w:rsidRPr="00C02385" w:rsidRDefault="0065030B" w:rsidP="00305683">
            <w:pPr>
              <w:snapToGrid w:val="0"/>
              <w:jc w:val="center"/>
              <w:rPr>
                <w:rFonts w:cs="Arial"/>
                <w:sz w:val="20"/>
                <w:szCs w:val="20"/>
              </w:rPr>
            </w:pPr>
          </w:p>
        </w:tc>
      </w:tr>
      <w:tr w:rsidR="0065030B" w:rsidRPr="00C02385" w14:paraId="3575365D" w14:textId="77777777" w:rsidTr="00305683">
        <w:trPr>
          <w:gridAfter w:val="1"/>
          <w:wAfter w:w="10" w:type="dxa"/>
          <w:trHeight w:val="558"/>
        </w:trPr>
        <w:tc>
          <w:tcPr>
            <w:tcW w:w="825" w:type="dxa"/>
            <w:shd w:val="clear" w:color="auto" w:fill="auto"/>
            <w:tcMar>
              <w:left w:w="108" w:type="dxa"/>
            </w:tcMar>
            <w:vAlign w:val="center"/>
          </w:tcPr>
          <w:p w14:paraId="34F92218" w14:textId="77777777" w:rsidR="0065030B" w:rsidRPr="00C02385"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49DCDD5" w14:textId="77777777" w:rsidR="0065030B" w:rsidRPr="00C02385" w:rsidRDefault="0065030B" w:rsidP="00305683">
            <w:pPr>
              <w:snapToGrid w:val="0"/>
              <w:rPr>
                <w:rFonts w:eastAsia="Times New Roman" w:cs="Arial"/>
                <w:b/>
                <w:sz w:val="20"/>
                <w:szCs w:val="20"/>
              </w:rPr>
            </w:pPr>
            <w:r w:rsidRPr="00C02385">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44EE396C" w14:textId="77777777" w:rsidR="0065030B" w:rsidRPr="00C02385" w:rsidRDefault="0065030B" w:rsidP="00305683">
            <w:pPr>
              <w:jc w:val="both"/>
              <w:rPr>
                <w:rFonts w:cs="Arial"/>
                <w:sz w:val="20"/>
                <w:szCs w:val="20"/>
              </w:rPr>
            </w:pPr>
            <w:r w:rsidRPr="00C02385">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021DC44C" w14:textId="77777777" w:rsidR="0065030B" w:rsidRPr="00C02385" w:rsidRDefault="0065030B" w:rsidP="00305683">
            <w:pPr>
              <w:jc w:val="both"/>
              <w:rPr>
                <w:rFonts w:cs="Arial"/>
                <w:sz w:val="20"/>
                <w:szCs w:val="20"/>
              </w:rPr>
            </w:pPr>
          </w:p>
          <w:p w14:paraId="4B0045D7" w14:textId="77777777" w:rsidR="0065030B" w:rsidRPr="00C02385" w:rsidRDefault="0065030B" w:rsidP="00305683">
            <w:pPr>
              <w:jc w:val="both"/>
              <w:rPr>
                <w:rFonts w:eastAsia="Times New Roman" w:cs="Arial"/>
                <w:sz w:val="20"/>
                <w:szCs w:val="20"/>
              </w:rPr>
            </w:pPr>
            <w:r w:rsidRPr="00C02385">
              <w:rPr>
                <w:rFonts w:eastAsia="Times New Roman" w:cs="Arial"/>
                <w:sz w:val="20"/>
                <w:szCs w:val="20"/>
              </w:rPr>
              <w:t>Wyżej użyte pojęcia oznaczają:</w:t>
            </w:r>
          </w:p>
          <w:p w14:paraId="648425B8" w14:textId="77777777" w:rsidR="0065030B" w:rsidRPr="00C02385" w:rsidRDefault="0065030B" w:rsidP="00305683">
            <w:pPr>
              <w:jc w:val="both"/>
              <w:rPr>
                <w:rFonts w:eastAsia="Times New Roman" w:cs="Arial"/>
                <w:sz w:val="20"/>
                <w:szCs w:val="20"/>
              </w:rPr>
            </w:pPr>
            <w:r w:rsidRPr="00C02385">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w:t>
            </w:r>
            <w:proofErr w:type="spellStart"/>
            <w:r w:rsidRPr="00C02385">
              <w:rPr>
                <w:rFonts w:eastAsia="Times New Roman" w:cs="Arial"/>
                <w:sz w:val="20"/>
                <w:szCs w:val="20"/>
              </w:rPr>
              <w:t>późn</w:t>
            </w:r>
            <w:proofErr w:type="spellEnd"/>
            <w:r w:rsidRPr="00C02385">
              <w:rPr>
                <w:rFonts w:eastAsia="Times New Roman" w:cs="Arial"/>
                <w:sz w:val="20"/>
                <w:szCs w:val="20"/>
              </w:rPr>
              <w:t>.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CA7E1CE" w14:textId="77777777" w:rsidR="0065030B" w:rsidRPr="00C02385" w:rsidRDefault="0065030B" w:rsidP="00305683">
            <w:pPr>
              <w:jc w:val="both"/>
              <w:rPr>
                <w:rFonts w:eastAsia="Times New Roman" w:cs="Arial"/>
                <w:sz w:val="20"/>
                <w:szCs w:val="20"/>
              </w:rPr>
            </w:pPr>
            <w:r w:rsidRPr="00C02385">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14:paraId="667022FE" w14:textId="77777777" w:rsidR="00FF5127" w:rsidRPr="00C02385" w:rsidRDefault="0065030B" w:rsidP="00305683">
            <w:pPr>
              <w:snapToGrid w:val="0"/>
              <w:jc w:val="center"/>
              <w:rPr>
                <w:rFonts w:cs="Arial"/>
              </w:rPr>
            </w:pPr>
            <w:r w:rsidRPr="00C02385">
              <w:rPr>
                <w:rFonts w:cs="Arial"/>
              </w:rPr>
              <w:t>Tak/Nie/Nie dotyczy</w:t>
            </w:r>
            <w:r w:rsidR="00FF5127" w:rsidRPr="00C02385">
              <w:rPr>
                <w:rFonts w:cs="Arial"/>
              </w:rPr>
              <w:t xml:space="preserve"> </w:t>
            </w:r>
          </w:p>
          <w:p w14:paraId="4B47832B" w14:textId="7A9D797F" w:rsidR="0065030B" w:rsidRPr="00C02385" w:rsidRDefault="0065030B" w:rsidP="00FF5127">
            <w:pPr>
              <w:snapToGrid w:val="0"/>
              <w:spacing w:before="240"/>
              <w:jc w:val="both"/>
              <w:rPr>
                <w:rFonts w:eastAsia="Times New Roman" w:cs="Arial"/>
                <w:sz w:val="20"/>
                <w:szCs w:val="20"/>
              </w:rPr>
            </w:pPr>
            <w:r w:rsidRPr="00C02385">
              <w:rPr>
                <w:rFonts w:cs="Arial"/>
                <w:sz w:val="20"/>
                <w:szCs w:val="20"/>
              </w:rPr>
              <w:t>Kryterium obligatoryjne</w:t>
            </w:r>
            <w:r w:rsidR="00FF5127" w:rsidRPr="00C02385">
              <w:rPr>
                <w:rFonts w:cs="Arial"/>
                <w:sz w:val="20"/>
                <w:szCs w:val="20"/>
              </w:rPr>
              <w:t xml:space="preserve"> </w:t>
            </w:r>
            <w:r w:rsidRPr="00C02385">
              <w:rPr>
                <w:rFonts w:eastAsia="Times New Roman" w:cs="Arial"/>
                <w:sz w:val="20"/>
                <w:szCs w:val="20"/>
              </w:rPr>
              <w:t>(spełnienie jest niezbędne dla możliwości otrzymania dofinansowania)</w:t>
            </w:r>
            <w:r w:rsidR="00FF5127" w:rsidRPr="00C02385">
              <w:rPr>
                <w:rFonts w:eastAsia="Times New Roman" w:cs="Arial"/>
                <w:sz w:val="20"/>
                <w:szCs w:val="20"/>
              </w:rPr>
              <w:t>.</w:t>
            </w:r>
          </w:p>
          <w:p w14:paraId="117FF8DE" w14:textId="77777777" w:rsidR="0065030B" w:rsidRPr="00C02385" w:rsidRDefault="0065030B" w:rsidP="00FF5127">
            <w:pPr>
              <w:snapToGrid w:val="0"/>
              <w:jc w:val="both"/>
              <w:rPr>
                <w:rFonts w:cs="Arial"/>
                <w:sz w:val="20"/>
                <w:szCs w:val="20"/>
              </w:rPr>
            </w:pPr>
          </w:p>
          <w:p w14:paraId="0DB626D5" w14:textId="74A3DA30" w:rsidR="0065030B" w:rsidRPr="00C02385" w:rsidRDefault="0065030B" w:rsidP="00FF5127">
            <w:pPr>
              <w:snapToGrid w:val="0"/>
              <w:jc w:val="both"/>
              <w:rPr>
                <w:rFonts w:cs="Arial"/>
                <w:sz w:val="20"/>
                <w:szCs w:val="20"/>
              </w:rPr>
            </w:pPr>
            <w:r w:rsidRPr="00C02385">
              <w:rPr>
                <w:rFonts w:cs="Arial"/>
                <w:sz w:val="20"/>
                <w:szCs w:val="20"/>
              </w:rPr>
              <w:t>Niespełnienie kryte</w:t>
            </w:r>
            <w:r w:rsidR="00FF5127" w:rsidRPr="00C02385">
              <w:rPr>
                <w:rFonts w:cs="Arial"/>
                <w:sz w:val="20"/>
                <w:szCs w:val="20"/>
              </w:rPr>
              <w:t xml:space="preserve">rium oznacza </w:t>
            </w:r>
            <w:r w:rsidRPr="00C02385">
              <w:rPr>
                <w:rFonts w:cs="Arial"/>
                <w:sz w:val="20"/>
                <w:szCs w:val="20"/>
              </w:rPr>
              <w:t>odrzucenie wniosku</w:t>
            </w:r>
            <w:r w:rsidR="00FF5127" w:rsidRPr="00C02385">
              <w:rPr>
                <w:rFonts w:cs="Arial"/>
                <w:sz w:val="20"/>
                <w:szCs w:val="20"/>
              </w:rPr>
              <w:t>.</w:t>
            </w:r>
          </w:p>
          <w:p w14:paraId="1FFC8489" w14:textId="77777777" w:rsidR="0065030B" w:rsidRPr="00C02385" w:rsidRDefault="0065030B" w:rsidP="00305683">
            <w:pPr>
              <w:snapToGrid w:val="0"/>
              <w:jc w:val="center"/>
              <w:rPr>
                <w:rFonts w:cs="Arial"/>
                <w:sz w:val="20"/>
                <w:szCs w:val="20"/>
              </w:rPr>
            </w:pPr>
          </w:p>
        </w:tc>
      </w:tr>
      <w:tr w:rsidR="0065030B" w:rsidRPr="00894D76" w14:paraId="69B004A3" w14:textId="77777777" w:rsidTr="00305683">
        <w:trPr>
          <w:gridAfter w:val="1"/>
          <w:wAfter w:w="10" w:type="dxa"/>
          <w:trHeight w:val="558"/>
        </w:trPr>
        <w:tc>
          <w:tcPr>
            <w:tcW w:w="825" w:type="dxa"/>
            <w:shd w:val="clear" w:color="auto" w:fill="auto"/>
            <w:tcMar>
              <w:left w:w="108" w:type="dxa"/>
            </w:tcMar>
            <w:vAlign w:val="center"/>
          </w:tcPr>
          <w:p w14:paraId="6CB36945" w14:textId="77777777" w:rsidR="0065030B" w:rsidRPr="00894D76"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9DA73F4" w14:textId="77777777" w:rsidR="0065030B" w:rsidRPr="00894D76" w:rsidRDefault="0065030B" w:rsidP="00305683">
            <w:pPr>
              <w:snapToGrid w:val="0"/>
              <w:jc w:val="both"/>
              <w:rPr>
                <w:rFonts w:eastAsia="Times New Roman" w:cs="Arial"/>
                <w:b/>
                <w:sz w:val="20"/>
                <w:szCs w:val="20"/>
              </w:rPr>
            </w:pPr>
            <w:r w:rsidRPr="00894D76">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14:paraId="0C9F2319" w14:textId="77777777" w:rsidR="0065030B" w:rsidRPr="00894D76" w:rsidRDefault="0065030B" w:rsidP="00CD2E24">
            <w:pPr>
              <w:snapToGrid w:val="0"/>
              <w:jc w:val="both"/>
              <w:rPr>
                <w:rFonts w:cs="Arial"/>
                <w:sz w:val="20"/>
                <w:szCs w:val="20"/>
              </w:rPr>
            </w:pPr>
            <w:r w:rsidRPr="00894D76">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5012262F" w14:textId="77777777" w:rsidR="0065030B" w:rsidRPr="00894D76" w:rsidRDefault="0065030B" w:rsidP="00CD2E24">
            <w:pPr>
              <w:pStyle w:val="Akapitzlist"/>
              <w:numPr>
                <w:ilvl w:val="0"/>
                <w:numId w:val="19"/>
              </w:numPr>
              <w:snapToGrid w:val="0"/>
              <w:spacing w:after="200"/>
              <w:jc w:val="both"/>
              <w:rPr>
                <w:rFonts w:cs="Arial"/>
                <w:sz w:val="20"/>
                <w:szCs w:val="20"/>
              </w:rPr>
            </w:pPr>
            <w:r w:rsidRPr="00894D76">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634FCA70" w14:textId="77777777" w:rsidR="0065030B" w:rsidRPr="00894D76" w:rsidRDefault="0065030B" w:rsidP="00CD2E24">
            <w:pPr>
              <w:pStyle w:val="Akapitzlist"/>
              <w:numPr>
                <w:ilvl w:val="0"/>
                <w:numId w:val="19"/>
              </w:numPr>
              <w:snapToGrid w:val="0"/>
              <w:spacing w:after="200"/>
              <w:jc w:val="both"/>
            </w:pPr>
            <w:r w:rsidRPr="00894D76">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07162413" w14:textId="77777777" w:rsidR="0065030B" w:rsidRPr="00894D76" w:rsidRDefault="0065030B" w:rsidP="00CD2E24">
            <w:pPr>
              <w:pStyle w:val="Akapitzlist"/>
              <w:numPr>
                <w:ilvl w:val="0"/>
                <w:numId w:val="19"/>
              </w:numPr>
              <w:snapToGrid w:val="0"/>
              <w:spacing w:after="200"/>
              <w:jc w:val="both"/>
            </w:pPr>
            <w:r w:rsidRPr="00894D76">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7772AA44" w14:textId="77777777" w:rsidR="0065030B" w:rsidRPr="00894D76" w:rsidRDefault="0065030B" w:rsidP="00305683">
            <w:pPr>
              <w:snapToGrid w:val="0"/>
              <w:spacing w:before="240"/>
              <w:jc w:val="both"/>
              <w:rPr>
                <w:rFonts w:cs="Arial"/>
                <w:sz w:val="20"/>
                <w:szCs w:val="20"/>
              </w:rPr>
            </w:pPr>
            <w:r w:rsidRPr="00894D76">
              <w:rPr>
                <w:rFonts w:cs="Arial"/>
                <w:sz w:val="20"/>
                <w:szCs w:val="20"/>
              </w:rPr>
              <w:t>Wystarczy spełnić co najmniej 1 warunek.</w:t>
            </w:r>
          </w:p>
          <w:p w14:paraId="04FAE9D8" w14:textId="77777777" w:rsidR="0065030B" w:rsidRPr="00894D76" w:rsidRDefault="0065030B" w:rsidP="00305683">
            <w:pPr>
              <w:snapToGrid w:val="0"/>
              <w:jc w:val="both"/>
              <w:rPr>
                <w:rFonts w:cs="Arial"/>
                <w:sz w:val="20"/>
                <w:szCs w:val="20"/>
              </w:rPr>
            </w:pPr>
            <w:r w:rsidRPr="00894D76">
              <w:rPr>
                <w:rFonts w:cs="Arial"/>
                <w:sz w:val="20"/>
                <w:szCs w:val="20"/>
              </w:rPr>
              <w:t xml:space="preserve">Wyżej użyte pojęcia oznaczają: </w:t>
            </w:r>
          </w:p>
          <w:p w14:paraId="28E9AFC1" w14:textId="77777777" w:rsidR="0065030B" w:rsidRPr="00894D76" w:rsidRDefault="0065030B" w:rsidP="00305683">
            <w:pPr>
              <w:snapToGrid w:val="0"/>
              <w:jc w:val="both"/>
              <w:rPr>
                <w:rFonts w:cs="Arial"/>
                <w:sz w:val="20"/>
                <w:szCs w:val="20"/>
              </w:rPr>
            </w:pPr>
            <w:r w:rsidRPr="00894D76">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14:paraId="20E6DCA6" w14:textId="77777777" w:rsidR="00FC1E8E" w:rsidRPr="00894D76" w:rsidRDefault="0065030B" w:rsidP="00305683">
            <w:pPr>
              <w:snapToGrid w:val="0"/>
              <w:jc w:val="center"/>
              <w:rPr>
                <w:rFonts w:cs="Arial"/>
              </w:rPr>
            </w:pPr>
            <w:r w:rsidRPr="00894D76">
              <w:rPr>
                <w:rFonts w:cs="Arial"/>
              </w:rPr>
              <w:t>Tak/Nie/Nie dotyczy</w:t>
            </w:r>
          </w:p>
          <w:p w14:paraId="1E82CADD" w14:textId="5EADB651" w:rsidR="0065030B" w:rsidRPr="00894D76" w:rsidRDefault="0065030B" w:rsidP="00FC1E8E">
            <w:pPr>
              <w:snapToGrid w:val="0"/>
              <w:spacing w:before="240"/>
              <w:jc w:val="both"/>
              <w:rPr>
                <w:rFonts w:cs="Arial"/>
                <w:sz w:val="20"/>
                <w:szCs w:val="20"/>
              </w:rPr>
            </w:pPr>
            <w:r w:rsidRPr="00894D76">
              <w:rPr>
                <w:rFonts w:cs="Arial"/>
                <w:sz w:val="20"/>
                <w:szCs w:val="20"/>
              </w:rPr>
              <w:t>Kryterium obligatoryjne</w:t>
            </w:r>
            <w:r w:rsidR="00FC1E8E" w:rsidRPr="00894D76">
              <w:rPr>
                <w:rFonts w:cs="Arial"/>
                <w:sz w:val="20"/>
                <w:szCs w:val="20"/>
              </w:rPr>
              <w:t xml:space="preserve"> </w:t>
            </w:r>
            <w:r w:rsidRPr="00894D76">
              <w:rPr>
                <w:rFonts w:cs="Arial"/>
                <w:sz w:val="20"/>
                <w:szCs w:val="20"/>
              </w:rPr>
              <w:t>(spełnienie jest niezbędne dla możliwości otrzymania dofinansowania)</w:t>
            </w:r>
            <w:r w:rsidR="00FC1E8E" w:rsidRPr="00894D76">
              <w:rPr>
                <w:rFonts w:cs="Arial"/>
                <w:sz w:val="20"/>
                <w:szCs w:val="20"/>
              </w:rPr>
              <w:t>.</w:t>
            </w:r>
          </w:p>
          <w:p w14:paraId="1AAD44D9" w14:textId="77777777" w:rsidR="0065030B" w:rsidRPr="00894D76" w:rsidRDefault="0065030B" w:rsidP="00FC1E8E">
            <w:pPr>
              <w:snapToGrid w:val="0"/>
              <w:jc w:val="both"/>
              <w:rPr>
                <w:rFonts w:cs="Arial"/>
                <w:sz w:val="20"/>
                <w:szCs w:val="20"/>
              </w:rPr>
            </w:pPr>
          </w:p>
          <w:p w14:paraId="4B3C770D" w14:textId="3DE08694" w:rsidR="0065030B" w:rsidRPr="00894D76" w:rsidRDefault="0065030B" w:rsidP="00FC1E8E">
            <w:pPr>
              <w:snapToGrid w:val="0"/>
              <w:jc w:val="both"/>
              <w:rPr>
                <w:rFonts w:cs="Arial"/>
                <w:sz w:val="20"/>
                <w:szCs w:val="20"/>
              </w:rPr>
            </w:pPr>
            <w:r w:rsidRPr="00894D76">
              <w:rPr>
                <w:rFonts w:cs="Arial"/>
                <w:sz w:val="20"/>
                <w:szCs w:val="20"/>
              </w:rPr>
              <w:t>Niespełnienie kryterium oznacza</w:t>
            </w:r>
            <w:r w:rsidR="00FC1E8E" w:rsidRPr="00894D76">
              <w:rPr>
                <w:rFonts w:cs="Arial"/>
                <w:sz w:val="20"/>
                <w:szCs w:val="20"/>
              </w:rPr>
              <w:t xml:space="preserve"> </w:t>
            </w:r>
            <w:r w:rsidRPr="00894D76">
              <w:rPr>
                <w:rFonts w:cs="Arial"/>
                <w:sz w:val="20"/>
                <w:szCs w:val="20"/>
              </w:rPr>
              <w:t>odrzucenie wniosku</w:t>
            </w:r>
            <w:r w:rsidR="00FC1E8E" w:rsidRPr="00894D76">
              <w:rPr>
                <w:rFonts w:cs="Arial"/>
                <w:sz w:val="20"/>
                <w:szCs w:val="20"/>
              </w:rPr>
              <w:t>.</w:t>
            </w:r>
          </w:p>
        </w:tc>
      </w:tr>
      <w:tr w:rsidR="0065030B" w:rsidRPr="00894D76" w14:paraId="3CC645D1" w14:textId="77777777" w:rsidTr="00305683">
        <w:trPr>
          <w:gridAfter w:val="1"/>
          <w:wAfter w:w="10" w:type="dxa"/>
          <w:trHeight w:val="699"/>
        </w:trPr>
        <w:tc>
          <w:tcPr>
            <w:tcW w:w="825" w:type="dxa"/>
            <w:shd w:val="clear" w:color="auto" w:fill="auto"/>
            <w:tcMar>
              <w:left w:w="108" w:type="dxa"/>
            </w:tcMar>
            <w:vAlign w:val="center"/>
          </w:tcPr>
          <w:p w14:paraId="20AED608" w14:textId="77777777" w:rsidR="0065030B" w:rsidRPr="00894D76"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6E55AB33" w14:textId="77777777" w:rsidR="0065030B" w:rsidRPr="00894D76" w:rsidRDefault="0065030B" w:rsidP="00305683">
            <w:pPr>
              <w:snapToGrid w:val="0"/>
              <w:jc w:val="both"/>
            </w:pPr>
            <w:r w:rsidRPr="00894D76">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6795A981" w14:textId="1E421D67" w:rsidR="0065030B" w:rsidRPr="00894D76" w:rsidRDefault="0065030B" w:rsidP="00305683">
            <w:pPr>
              <w:snapToGrid w:val="0"/>
              <w:jc w:val="both"/>
            </w:pPr>
            <w:r w:rsidRPr="00894D76">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296618">
              <w:rPr>
                <w:rFonts w:cs="Arial"/>
                <w:sz w:val="20"/>
                <w:szCs w:val="20"/>
              </w:rPr>
              <w:t>49</w:t>
            </w:r>
            <w:r w:rsidRPr="00894D76">
              <w:rPr>
                <w:rFonts w:cs="Arial"/>
                <w:sz w:val="20"/>
                <w:szCs w:val="20"/>
              </w:rPr>
              <w:t xml:space="preserve">% wydatków kwalifikowalnych w projekcie. Nie jest konieczna realizacja inwestycji związanej z energooszczędnym oświetleniem w miejscu realizacji zasadniczej części </w:t>
            </w:r>
            <w:r w:rsidRPr="00894D76">
              <w:rPr>
                <w:rFonts w:cs="Arial"/>
                <w:sz w:val="20"/>
                <w:szCs w:val="20"/>
              </w:rPr>
              <w:lastRenderedPageBreak/>
              <w:t>projektu.</w:t>
            </w:r>
          </w:p>
        </w:tc>
        <w:tc>
          <w:tcPr>
            <w:tcW w:w="4119" w:type="dxa"/>
            <w:gridSpan w:val="2"/>
            <w:shd w:val="clear" w:color="auto" w:fill="auto"/>
            <w:tcMar>
              <w:left w:w="108" w:type="dxa"/>
            </w:tcMar>
            <w:vAlign w:val="center"/>
          </w:tcPr>
          <w:p w14:paraId="4456126C" w14:textId="77777777" w:rsidR="00FC1E8E" w:rsidRPr="00894D76" w:rsidRDefault="0065030B" w:rsidP="00305683">
            <w:pPr>
              <w:snapToGrid w:val="0"/>
              <w:jc w:val="center"/>
              <w:rPr>
                <w:rFonts w:cs="Arial"/>
              </w:rPr>
            </w:pPr>
            <w:r w:rsidRPr="00894D76">
              <w:rPr>
                <w:rFonts w:cs="Arial"/>
              </w:rPr>
              <w:lastRenderedPageBreak/>
              <w:t>Tak/Nie/Nie dotyczy</w:t>
            </w:r>
            <w:r w:rsidR="00FC1E8E" w:rsidRPr="00894D76">
              <w:rPr>
                <w:rFonts w:cs="Arial"/>
              </w:rPr>
              <w:t xml:space="preserve"> </w:t>
            </w:r>
          </w:p>
          <w:p w14:paraId="6015E92C" w14:textId="6DC602CB" w:rsidR="0065030B" w:rsidRPr="00894D76" w:rsidRDefault="0065030B" w:rsidP="00FC1E8E">
            <w:pPr>
              <w:snapToGrid w:val="0"/>
              <w:spacing w:before="240"/>
              <w:jc w:val="both"/>
              <w:rPr>
                <w:rFonts w:cs="Arial"/>
                <w:sz w:val="20"/>
                <w:szCs w:val="20"/>
              </w:rPr>
            </w:pPr>
            <w:r w:rsidRPr="00894D76">
              <w:rPr>
                <w:rFonts w:cs="Arial"/>
                <w:sz w:val="20"/>
                <w:szCs w:val="20"/>
              </w:rPr>
              <w:t>Kryterium obligatoryjne</w:t>
            </w:r>
            <w:r w:rsidR="00FC1E8E" w:rsidRPr="00894D76">
              <w:rPr>
                <w:rFonts w:cs="Arial"/>
                <w:sz w:val="20"/>
                <w:szCs w:val="20"/>
              </w:rPr>
              <w:t xml:space="preserve"> </w:t>
            </w:r>
            <w:r w:rsidRPr="00894D76">
              <w:rPr>
                <w:rFonts w:cs="Arial"/>
                <w:sz w:val="20"/>
                <w:szCs w:val="20"/>
              </w:rPr>
              <w:t>(spełnienie jest niezbędne dla możliwości otrzymania dofinansowania)</w:t>
            </w:r>
            <w:r w:rsidR="00FC1E8E" w:rsidRPr="00894D76">
              <w:rPr>
                <w:rFonts w:cs="Arial"/>
                <w:sz w:val="20"/>
                <w:szCs w:val="20"/>
              </w:rPr>
              <w:t>.</w:t>
            </w:r>
          </w:p>
          <w:p w14:paraId="439F346C" w14:textId="77777777" w:rsidR="0065030B" w:rsidRPr="00894D76" w:rsidRDefault="0065030B" w:rsidP="00FC1E8E">
            <w:pPr>
              <w:snapToGrid w:val="0"/>
              <w:jc w:val="both"/>
              <w:rPr>
                <w:rFonts w:cs="Arial"/>
                <w:sz w:val="20"/>
                <w:szCs w:val="20"/>
              </w:rPr>
            </w:pPr>
          </w:p>
          <w:p w14:paraId="2EA9A25B" w14:textId="5A2CB767" w:rsidR="0065030B" w:rsidRPr="00894D76" w:rsidRDefault="0065030B" w:rsidP="00FC1E8E">
            <w:pPr>
              <w:snapToGrid w:val="0"/>
              <w:jc w:val="both"/>
              <w:rPr>
                <w:rFonts w:cs="Arial"/>
                <w:sz w:val="20"/>
                <w:szCs w:val="20"/>
              </w:rPr>
            </w:pPr>
            <w:r w:rsidRPr="00894D76">
              <w:rPr>
                <w:rFonts w:cs="Arial"/>
                <w:sz w:val="20"/>
                <w:szCs w:val="20"/>
              </w:rPr>
              <w:t>Niespełnienie kryterium oznacza</w:t>
            </w:r>
            <w:r w:rsidR="00FC1E8E" w:rsidRPr="00894D76">
              <w:rPr>
                <w:rFonts w:cs="Arial"/>
                <w:sz w:val="20"/>
                <w:szCs w:val="20"/>
              </w:rPr>
              <w:t xml:space="preserve"> </w:t>
            </w:r>
            <w:r w:rsidRPr="00894D76">
              <w:rPr>
                <w:rFonts w:cs="Arial"/>
                <w:sz w:val="20"/>
                <w:szCs w:val="20"/>
              </w:rPr>
              <w:t>odrzucenie wniosku</w:t>
            </w:r>
            <w:r w:rsidR="00FC1E8E" w:rsidRPr="00894D76">
              <w:rPr>
                <w:rFonts w:cs="Arial"/>
                <w:sz w:val="20"/>
                <w:szCs w:val="20"/>
              </w:rPr>
              <w:t>.</w:t>
            </w:r>
          </w:p>
        </w:tc>
      </w:tr>
      <w:tr w:rsidR="0065030B" w:rsidRPr="00894D76" w14:paraId="70039E8D" w14:textId="77777777" w:rsidTr="00305683">
        <w:trPr>
          <w:gridAfter w:val="1"/>
          <w:wAfter w:w="10" w:type="dxa"/>
          <w:trHeight w:val="699"/>
        </w:trPr>
        <w:tc>
          <w:tcPr>
            <w:tcW w:w="825" w:type="dxa"/>
            <w:shd w:val="clear" w:color="auto" w:fill="auto"/>
            <w:tcMar>
              <w:left w:w="108" w:type="dxa"/>
            </w:tcMar>
            <w:vAlign w:val="center"/>
          </w:tcPr>
          <w:p w14:paraId="1D7124B7" w14:textId="77777777" w:rsidR="0065030B" w:rsidRPr="00894D76"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89A4664" w14:textId="77777777" w:rsidR="0065030B" w:rsidRPr="00894D76" w:rsidRDefault="0065030B" w:rsidP="00305683">
            <w:pPr>
              <w:snapToGrid w:val="0"/>
              <w:jc w:val="both"/>
            </w:pPr>
            <w:r w:rsidRPr="00894D76">
              <w:rPr>
                <w:rFonts w:eastAsia="Times New Roman" w:cs="Arial"/>
                <w:b/>
                <w:sz w:val="20"/>
                <w:szCs w:val="20"/>
              </w:rPr>
              <w:t xml:space="preserve">Efektywność kosztowa inwestycji </w:t>
            </w:r>
          </w:p>
          <w:p w14:paraId="718B2FDC" w14:textId="77777777" w:rsidR="0065030B" w:rsidRPr="00894D76" w:rsidRDefault="0065030B" w:rsidP="00305683">
            <w:pPr>
              <w:snapToGrid w:val="0"/>
              <w:jc w:val="both"/>
            </w:pPr>
          </w:p>
        </w:tc>
        <w:tc>
          <w:tcPr>
            <w:tcW w:w="6229" w:type="dxa"/>
            <w:gridSpan w:val="2"/>
            <w:shd w:val="clear" w:color="auto" w:fill="auto"/>
            <w:tcMar>
              <w:left w:w="108" w:type="dxa"/>
            </w:tcMar>
            <w:vAlign w:val="center"/>
          </w:tcPr>
          <w:p w14:paraId="03B7FA58" w14:textId="77777777" w:rsidR="0065030B" w:rsidRPr="00894D76" w:rsidRDefault="0065030B" w:rsidP="00305683">
            <w:pPr>
              <w:snapToGrid w:val="0"/>
              <w:contextualSpacing/>
              <w:jc w:val="both"/>
            </w:pPr>
            <w:r w:rsidRPr="00894D76">
              <w:rPr>
                <w:rFonts w:cs="Arial"/>
                <w:sz w:val="20"/>
                <w:szCs w:val="20"/>
              </w:rPr>
              <w:t>Należy zweryfikować, c</w:t>
            </w:r>
            <w:r w:rsidRPr="00894D76">
              <w:rPr>
                <w:rFonts w:eastAsia="Times New Roman" w:cs="Arial"/>
                <w:sz w:val="20"/>
                <w:szCs w:val="20"/>
              </w:rPr>
              <w:t>zy dla inwestycji przeprowadzono właściwą ocenę potrzeb i metod osiągnięcia celu projektu w sposób opłacalny,</w:t>
            </w:r>
            <w:r w:rsidRPr="00894D76">
              <w:rPr>
                <w:rFonts w:cs="Arial"/>
                <w:sz w:val="20"/>
                <w:szCs w:val="20"/>
              </w:rPr>
              <w:t xml:space="preserve"> </w:t>
            </w:r>
            <w:r w:rsidRPr="00894D76">
              <w:rPr>
                <w:rFonts w:eastAsia="Times New Roman" w:cs="Arial"/>
                <w:sz w:val="20"/>
                <w:szCs w:val="20"/>
              </w:rPr>
              <w:t>tak aby czynnikiem decydującym o wyborze takich inwestycji był najlepszy stosunek wykorzystania zasobów do osiągniętych rezultatów.</w:t>
            </w:r>
          </w:p>
          <w:p w14:paraId="440BB957" w14:textId="77777777" w:rsidR="0065030B" w:rsidRPr="00894D76" w:rsidRDefault="0065030B" w:rsidP="00305683">
            <w:pPr>
              <w:snapToGrid w:val="0"/>
              <w:contextualSpacing/>
              <w:jc w:val="both"/>
              <w:rPr>
                <w:rFonts w:eastAsia="Times New Roman" w:cs="Arial"/>
                <w:sz w:val="20"/>
                <w:szCs w:val="20"/>
              </w:rPr>
            </w:pPr>
          </w:p>
          <w:p w14:paraId="10D2215D" w14:textId="77777777" w:rsidR="0065030B" w:rsidRPr="00894D76" w:rsidRDefault="0065030B" w:rsidP="00305683">
            <w:pPr>
              <w:snapToGrid w:val="0"/>
              <w:jc w:val="both"/>
            </w:pPr>
            <w:r w:rsidRPr="00894D76">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6856AFB2" w14:textId="77777777" w:rsidR="0065030B" w:rsidRPr="00894D76" w:rsidRDefault="0065030B" w:rsidP="00305683">
            <w:pPr>
              <w:snapToGrid w:val="0"/>
              <w:jc w:val="center"/>
            </w:pPr>
            <w:r w:rsidRPr="00894D76">
              <w:rPr>
                <w:rFonts w:cs="Arial"/>
              </w:rPr>
              <w:t>Tak/Nie</w:t>
            </w:r>
          </w:p>
          <w:p w14:paraId="53D00DF4" w14:textId="3F040066" w:rsidR="0065030B" w:rsidRPr="00894D76" w:rsidRDefault="0065030B" w:rsidP="0000693B">
            <w:pPr>
              <w:snapToGrid w:val="0"/>
              <w:spacing w:before="240"/>
              <w:jc w:val="both"/>
              <w:rPr>
                <w:rFonts w:eastAsia="Times New Roman" w:cs="Arial"/>
                <w:sz w:val="20"/>
                <w:szCs w:val="20"/>
              </w:rPr>
            </w:pPr>
            <w:r w:rsidRPr="00894D76">
              <w:rPr>
                <w:rFonts w:cs="Arial"/>
                <w:sz w:val="20"/>
                <w:szCs w:val="20"/>
              </w:rPr>
              <w:t>Kryterium obligatoryjne</w:t>
            </w:r>
            <w:r w:rsidR="0000693B" w:rsidRPr="00894D76">
              <w:rPr>
                <w:rFonts w:cs="Arial"/>
                <w:sz w:val="20"/>
                <w:szCs w:val="20"/>
              </w:rPr>
              <w:t xml:space="preserve"> </w:t>
            </w:r>
            <w:r w:rsidRPr="00894D76">
              <w:rPr>
                <w:rFonts w:eastAsia="Times New Roman" w:cs="Arial"/>
                <w:sz w:val="20"/>
                <w:szCs w:val="20"/>
              </w:rPr>
              <w:t>(spełnienie jest niezbędne dla możliwości otrzymania dofinansowania)</w:t>
            </w:r>
            <w:r w:rsidR="0000693B" w:rsidRPr="00894D76">
              <w:rPr>
                <w:rFonts w:eastAsia="Times New Roman" w:cs="Arial"/>
                <w:sz w:val="20"/>
                <w:szCs w:val="20"/>
              </w:rPr>
              <w:t>.</w:t>
            </w:r>
          </w:p>
          <w:p w14:paraId="6FB43EAD" w14:textId="77777777" w:rsidR="0065030B" w:rsidRPr="00894D76" w:rsidRDefault="0065030B" w:rsidP="00305683">
            <w:pPr>
              <w:snapToGrid w:val="0"/>
              <w:jc w:val="center"/>
              <w:rPr>
                <w:rFonts w:cs="Arial"/>
                <w:sz w:val="20"/>
                <w:szCs w:val="20"/>
              </w:rPr>
            </w:pPr>
          </w:p>
          <w:p w14:paraId="46135DD5" w14:textId="2C696139" w:rsidR="0065030B" w:rsidRPr="00894D76" w:rsidRDefault="0065030B" w:rsidP="0000693B">
            <w:pPr>
              <w:snapToGrid w:val="0"/>
              <w:jc w:val="both"/>
              <w:rPr>
                <w:rFonts w:cs="Arial"/>
                <w:sz w:val="20"/>
                <w:szCs w:val="20"/>
              </w:rPr>
            </w:pPr>
            <w:r w:rsidRPr="00894D76">
              <w:rPr>
                <w:rFonts w:cs="Arial"/>
                <w:sz w:val="20"/>
                <w:szCs w:val="20"/>
              </w:rPr>
              <w:t>Niespełnienie kryterium oznacza</w:t>
            </w:r>
            <w:r w:rsidR="0000693B" w:rsidRPr="00894D76">
              <w:rPr>
                <w:rFonts w:cs="Arial"/>
                <w:sz w:val="20"/>
                <w:szCs w:val="20"/>
              </w:rPr>
              <w:t xml:space="preserve"> </w:t>
            </w:r>
            <w:r w:rsidRPr="00894D76">
              <w:rPr>
                <w:rFonts w:cs="Arial"/>
                <w:sz w:val="20"/>
                <w:szCs w:val="20"/>
              </w:rPr>
              <w:t>odrzucenie wniosku</w:t>
            </w:r>
            <w:r w:rsidR="0000693B" w:rsidRPr="00894D76">
              <w:rPr>
                <w:rFonts w:cs="Arial"/>
                <w:sz w:val="20"/>
                <w:szCs w:val="20"/>
              </w:rPr>
              <w:t>.</w:t>
            </w:r>
          </w:p>
        </w:tc>
      </w:tr>
      <w:tr w:rsidR="0065030B" w:rsidRPr="00894D76" w14:paraId="2FCFB4C5" w14:textId="77777777" w:rsidTr="00305683">
        <w:trPr>
          <w:gridAfter w:val="1"/>
          <w:wAfter w:w="10" w:type="dxa"/>
          <w:trHeight w:val="699"/>
        </w:trPr>
        <w:tc>
          <w:tcPr>
            <w:tcW w:w="825" w:type="dxa"/>
            <w:shd w:val="clear" w:color="auto" w:fill="auto"/>
            <w:tcMar>
              <w:left w:w="108" w:type="dxa"/>
            </w:tcMar>
            <w:vAlign w:val="center"/>
          </w:tcPr>
          <w:p w14:paraId="55E66FD2" w14:textId="77777777" w:rsidR="0065030B" w:rsidRPr="00894D76"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045CBB03" w14:textId="77777777" w:rsidR="0065030B" w:rsidRPr="00894D76" w:rsidRDefault="0065030B" w:rsidP="00305683">
            <w:pPr>
              <w:snapToGrid w:val="0"/>
              <w:jc w:val="both"/>
            </w:pPr>
            <w:r w:rsidRPr="00894D76">
              <w:rPr>
                <w:rFonts w:eastAsia="Times New Roman" w:cs="Arial"/>
                <w:b/>
                <w:sz w:val="20"/>
                <w:szCs w:val="20"/>
              </w:rPr>
              <w:t xml:space="preserve">Poprawa jakości powietrza </w:t>
            </w:r>
          </w:p>
          <w:p w14:paraId="747F0EE5" w14:textId="77777777" w:rsidR="0065030B" w:rsidRPr="00894D76" w:rsidRDefault="0065030B" w:rsidP="00305683">
            <w:pPr>
              <w:snapToGrid w:val="0"/>
              <w:jc w:val="both"/>
            </w:pPr>
          </w:p>
        </w:tc>
        <w:tc>
          <w:tcPr>
            <w:tcW w:w="6229" w:type="dxa"/>
            <w:gridSpan w:val="2"/>
            <w:shd w:val="clear" w:color="auto" w:fill="auto"/>
            <w:tcMar>
              <w:left w:w="108" w:type="dxa"/>
            </w:tcMar>
            <w:vAlign w:val="center"/>
          </w:tcPr>
          <w:p w14:paraId="496B58DB" w14:textId="77777777" w:rsidR="0065030B" w:rsidRPr="00894D76" w:rsidRDefault="0065030B" w:rsidP="00305683">
            <w:pPr>
              <w:snapToGrid w:val="0"/>
              <w:contextualSpacing/>
              <w:jc w:val="both"/>
            </w:pPr>
            <w:r w:rsidRPr="00894D76">
              <w:rPr>
                <w:rFonts w:cs="Arial"/>
                <w:sz w:val="20"/>
                <w:szCs w:val="20"/>
              </w:rPr>
              <w:t xml:space="preserve">Należy zweryfikować czy </w:t>
            </w:r>
            <w:r w:rsidRPr="00894D76">
              <w:rPr>
                <w:rFonts w:eastAsia="Times New Roman" w:cs="Arial"/>
                <w:sz w:val="20"/>
                <w:szCs w:val="20"/>
              </w:rPr>
              <w:t>inwestycja przyczynia się do poprawy jakości powietrza poprzez redukcję emisji:</w:t>
            </w:r>
          </w:p>
          <w:p w14:paraId="363CB887" w14:textId="77777777" w:rsidR="0065030B" w:rsidRPr="00894D76" w:rsidRDefault="0065030B" w:rsidP="0065030B">
            <w:pPr>
              <w:pStyle w:val="Akapitzlist"/>
              <w:numPr>
                <w:ilvl w:val="0"/>
                <w:numId w:val="53"/>
              </w:numPr>
              <w:snapToGrid w:val="0"/>
              <w:jc w:val="both"/>
            </w:pPr>
            <w:r w:rsidRPr="00894D76">
              <w:rPr>
                <w:rFonts w:cs="Arial"/>
                <w:sz w:val="20"/>
                <w:szCs w:val="20"/>
              </w:rPr>
              <w:t xml:space="preserve">CO2 w wyniku realizacji projektu (na podstawie emisji unikniętej lub zredukowanej z uwzględnieniem wskaźników </w:t>
            </w:r>
            <w:proofErr w:type="spellStart"/>
            <w:r w:rsidRPr="00894D76">
              <w:rPr>
                <w:rFonts w:cs="Arial"/>
                <w:sz w:val="20"/>
                <w:szCs w:val="20"/>
              </w:rPr>
              <w:t>KOBiZE</w:t>
            </w:r>
            <w:proofErr w:type="spellEnd"/>
            <w:r w:rsidRPr="00894D76">
              <w:rPr>
                <w:rFonts w:cs="Arial"/>
                <w:sz w:val="20"/>
                <w:szCs w:val="20"/>
              </w:rPr>
              <w:t>);</w:t>
            </w:r>
          </w:p>
          <w:p w14:paraId="527FED41" w14:textId="77777777" w:rsidR="0065030B" w:rsidRPr="00894D76" w:rsidRDefault="0065030B" w:rsidP="0065030B">
            <w:pPr>
              <w:pStyle w:val="Akapitzlist"/>
              <w:numPr>
                <w:ilvl w:val="0"/>
                <w:numId w:val="53"/>
              </w:numPr>
              <w:snapToGrid w:val="0"/>
              <w:jc w:val="both"/>
            </w:pPr>
            <w:r w:rsidRPr="00894D76">
              <w:rPr>
                <w:rFonts w:cs="Arial"/>
                <w:sz w:val="20"/>
                <w:szCs w:val="20"/>
              </w:rPr>
              <w:t>pyłów PM10;</w:t>
            </w:r>
          </w:p>
          <w:p w14:paraId="10BDCB21" w14:textId="77777777" w:rsidR="0065030B" w:rsidRPr="00894D76" w:rsidRDefault="0065030B" w:rsidP="0065030B">
            <w:pPr>
              <w:pStyle w:val="Akapitzlist"/>
              <w:numPr>
                <w:ilvl w:val="0"/>
                <w:numId w:val="53"/>
              </w:numPr>
              <w:snapToGrid w:val="0"/>
              <w:jc w:val="both"/>
            </w:pPr>
            <w:r w:rsidRPr="00894D76">
              <w:rPr>
                <w:rFonts w:cs="Arial"/>
                <w:sz w:val="20"/>
                <w:szCs w:val="20"/>
              </w:rPr>
              <w:t>innych zanieczyszczeń.</w:t>
            </w:r>
          </w:p>
          <w:p w14:paraId="5C2675C5" w14:textId="77777777" w:rsidR="0065030B" w:rsidRPr="00894D76" w:rsidRDefault="0065030B" w:rsidP="00305683">
            <w:pPr>
              <w:snapToGrid w:val="0"/>
              <w:jc w:val="both"/>
              <w:rPr>
                <w:rFonts w:cs="Arial"/>
                <w:sz w:val="20"/>
                <w:szCs w:val="20"/>
              </w:rPr>
            </w:pPr>
          </w:p>
          <w:p w14:paraId="4A80FD07" w14:textId="77777777" w:rsidR="0065030B" w:rsidRPr="00894D76" w:rsidRDefault="0065030B" w:rsidP="00305683">
            <w:pPr>
              <w:snapToGrid w:val="0"/>
              <w:jc w:val="both"/>
            </w:pPr>
            <w:r w:rsidRPr="00894D76">
              <w:rPr>
                <w:rFonts w:cs="Arial"/>
                <w:sz w:val="20"/>
                <w:szCs w:val="20"/>
              </w:rPr>
              <w:t xml:space="preserve">Należy uzasadnić (poprzez obliczenia, szacunki), że inwestycja przyniesie redukcję emisji CO2/pyłów PM 10/innych zanieczyszczeń do powietrza o konkretne, policzalne wartości. </w:t>
            </w:r>
          </w:p>
          <w:p w14:paraId="5177D60D" w14:textId="77777777" w:rsidR="0065030B" w:rsidRPr="00894D76" w:rsidRDefault="0065030B" w:rsidP="00305683">
            <w:pPr>
              <w:snapToGrid w:val="0"/>
              <w:jc w:val="both"/>
              <w:rPr>
                <w:rFonts w:cs="Arial"/>
                <w:sz w:val="20"/>
                <w:szCs w:val="20"/>
              </w:rPr>
            </w:pPr>
          </w:p>
          <w:p w14:paraId="7D5B88C3" w14:textId="77777777" w:rsidR="0065030B" w:rsidRPr="00894D76" w:rsidRDefault="0065030B" w:rsidP="00305683">
            <w:pPr>
              <w:snapToGrid w:val="0"/>
              <w:jc w:val="both"/>
            </w:pPr>
            <w:r w:rsidRPr="00894D76">
              <w:rPr>
                <w:rFonts w:cs="Arial"/>
                <w:sz w:val="20"/>
                <w:szCs w:val="20"/>
              </w:rPr>
              <w:t>Należy spełnić co najmniej 1 z powyższych warunków.</w:t>
            </w:r>
          </w:p>
        </w:tc>
        <w:tc>
          <w:tcPr>
            <w:tcW w:w="4119" w:type="dxa"/>
            <w:gridSpan w:val="2"/>
            <w:shd w:val="clear" w:color="auto" w:fill="auto"/>
            <w:tcMar>
              <w:left w:w="108" w:type="dxa"/>
            </w:tcMar>
            <w:vAlign w:val="center"/>
          </w:tcPr>
          <w:p w14:paraId="3B9A8B17" w14:textId="6C76169E" w:rsidR="0065030B" w:rsidRPr="00894D76" w:rsidRDefault="0065030B" w:rsidP="00305683">
            <w:pPr>
              <w:snapToGrid w:val="0"/>
              <w:jc w:val="center"/>
              <w:rPr>
                <w:rFonts w:cs="Arial"/>
              </w:rPr>
            </w:pPr>
            <w:r w:rsidRPr="00894D76">
              <w:rPr>
                <w:rFonts w:cs="Arial"/>
              </w:rPr>
              <w:t>Tak/Nie</w:t>
            </w:r>
          </w:p>
          <w:p w14:paraId="72C5AB49" w14:textId="15849603" w:rsidR="0065030B" w:rsidRPr="00894D76" w:rsidRDefault="0065030B" w:rsidP="00197159">
            <w:pPr>
              <w:snapToGrid w:val="0"/>
              <w:spacing w:before="240"/>
              <w:jc w:val="both"/>
              <w:rPr>
                <w:rFonts w:eastAsia="Times New Roman" w:cs="Arial"/>
                <w:sz w:val="20"/>
                <w:szCs w:val="20"/>
              </w:rPr>
            </w:pPr>
            <w:r w:rsidRPr="00894D76">
              <w:rPr>
                <w:rFonts w:cs="Arial"/>
                <w:sz w:val="20"/>
                <w:szCs w:val="20"/>
              </w:rPr>
              <w:t>Kryterium obligatoryjne</w:t>
            </w:r>
            <w:r w:rsidR="00BC72FE" w:rsidRPr="00894D76">
              <w:rPr>
                <w:rFonts w:cs="Arial"/>
                <w:sz w:val="20"/>
                <w:szCs w:val="20"/>
              </w:rPr>
              <w:t xml:space="preserve"> </w:t>
            </w:r>
            <w:r w:rsidRPr="00894D76">
              <w:rPr>
                <w:rFonts w:eastAsia="Times New Roman" w:cs="Arial"/>
                <w:sz w:val="20"/>
                <w:szCs w:val="20"/>
              </w:rPr>
              <w:t>(spełnienie jest niezbędne dla możliwości otrzymania dofinansowania)</w:t>
            </w:r>
            <w:r w:rsidR="00BC72FE" w:rsidRPr="00894D76">
              <w:rPr>
                <w:rFonts w:eastAsia="Times New Roman" w:cs="Arial"/>
                <w:sz w:val="20"/>
                <w:szCs w:val="20"/>
              </w:rPr>
              <w:t>.</w:t>
            </w:r>
          </w:p>
          <w:p w14:paraId="24490130" w14:textId="77777777" w:rsidR="0065030B" w:rsidRPr="00894D76" w:rsidRDefault="0065030B" w:rsidP="00BC72FE">
            <w:pPr>
              <w:snapToGrid w:val="0"/>
              <w:jc w:val="both"/>
              <w:rPr>
                <w:rFonts w:cs="Arial"/>
                <w:sz w:val="20"/>
                <w:szCs w:val="20"/>
              </w:rPr>
            </w:pPr>
          </w:p>
          <w:p w14:paraId="0A7B1B37" w14:textId="08DD9F7E" w:rsidR="0065030B" w:rsidRPr="00894D76" w:rsidRDefault="00BC72FE" w:rsidP="00BC72FE">
            <w:pPr>
              <w:snapToGrid w:val="0"/>
              <w:jc w:val="both"/>
              <w:rPr>
                <w:rFonts w:cs="Arial"/>
                <w:sz w:val="20"/>
                <w:szCs w:val="20"/>
              </w:rPr>
            </w:pPr>
            <w:r w:rsidRPr="00894D76">
              <w:rPr>
                <w:rFonts w:cs="Arial"/>
                <w:sz w:val="20"/>
                <w:szCs w:val="20"/>
              </w:rPr>
              <w:t xml:space="preserve">Niespełnienie kryterium oznacza </w:t>
            </w:r>
            <w:r w:rsidR="0065030B" w:rsidRPr="00894D76">
              <w:rPr>
                <w:rFonts w:cs="Arial"/>
                <w:sz w:val="20"/>
                <w:szCs w:val="20"/>
              </w:rPr>
              <w:t>odrzucenie wniosku</w:t>
            </w:r>
            <w:r w:rsidRPr="00894D76">
              <w:rPr>
                <w:rFonts w:cs="Arial"/>
                <w:sz w:val="20"/>
                <w:szCs w:val="20"/>
              </w:rPr>
              <w:t>.</w:t>
            </w:r>
          </w:p>
        </w:tc>
      </w:tr>
      <w:tr w:rsidR="0065030B" w:rsidRPr="00894D76" w14:paraId="592E4181" w14:textId="77777777" w:rsidTr="00305683">
        <w:trPr>
          <w:gridAfter w:val="1"/>
          <w:wAfter w:w="10" w:type="dxa"/>
          <w:trHeight w:val="411"/>
        </w:trPr>
        <w:tc>
          <w:tcPr>
            <w:tcW w:w="825" w:type="dxa"/>
            <w:shd w:val="clear" w:color="auto" w:fill="auto"/>
            <w:tcMar>
              <w:left w:w="108" w:type="dxa"/>
            </w:tcMar>
            <w:vAlign w:val="center"/>
          </w:tcPr>
          <w:p w14:paraId="4E56AE5A" w14:textId="77777777" w:rsidR="0065030B" w:rsidRPr="00894D76"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6E6B82CB" w14:textId="77777777" w:rsidR="0065030B" w:rsidRPr="00894D76" w:rsidRDefault="0065030B" w:rsidP="00305683">
            <w:pPr>
              <w:snapToGrid w:val="0"/>
              <w:spacing w:before="240"/>
              <w:jc w:val="both"/>
              <w:rPr>
                <w:rFonts w:eastAsia="Times New Roman" w:cs="Arial"/>
                <w:b/>
                <w:sz w:val="20"/>
                <w:szCs w:val="20"/>
              </w:rPr>
            </w:pPr>
            <w:r w:rsidRPr="00894D76">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2D858641" w14:textId="77777777" w:rsidR="0065030B" w:rsidRPr="00894D76" w:rsidRDefault="0065030B" w:rsidP="00305683">
            <w:pPr>
              <w:snapToGrid w:val="0"/>
              <w:contextualSpacing/>
              <w:jc w:val="both"/>
              <w:rPr>
                <w:rFonts w:cs="Arial"/>
                <w:sz w:val="20"/>
                <w:szCs w:val="20"/>
              </w:rPr>
            </w:pPr>
            <w:r w:rsidRPr="00894D76">
              <w:rPr>
                <w:rFonts w:cs="Arial"/>
                <w:sz w:val="20"/>
                <w:szCs w:val="20"/>
              </w:rPr>
              <w:t xml:space="preserve">Jeśli projekt zakłada realizację inwestycji związanych z infrastrukturą drogową, należy zweryfikować, czy: </w:t>
            </w:r>
          </w:p>
          <w:p w14:paraId="767C43A7" w14:textId="1D5B7D06" w:rsidR="0065030B" w:rsidRPr="00894D76" w:rsidRDefault="0065030B" w:rsidP="0065030B">
            <w:pPr>
              <w:pStyle w:val="Akapitzlist"/>
              <w:numPr>
                <w:ilvl w:val="0"/>
                <w:numId w:val="47"/>
              </w:numPr>
              <w:snapToGrid w:val="0"/>
              <w:jc w:val="both"/>
              <w:rPr>
                <w:rFonts w:cs="Arial"/>
                <w:sz w:val="20"/>
                <w:szCs w:val="20"/>
              </w:rPr>
            </w:pPr>
            <w:r w:rsidRPr="00894D76">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w:t>
            </w:r>
            <w:r w:rsidR="00296618">
              <w:rPr>
                <w:rFonts w:cs="Arial"/>
                <w:sz w:val="20"/>
                <w:szCs w:val="20"/>
              </w:rPr>
              <w:t>49</w:t>
            </w:r>
            <w:r w:rsidRPr="00894D76">
              <w:rPr>
                <w:rFonts w:cs="Arial"/>
                <w:sz w:val="20"/>
                <w:szCs w:val="20"/>
              </w:rPr>
              <w:t xml:space="preserve">% wartości wydatków kwalifikowalnych </w:t>
            </w:r>
            <w:r w:rsidRPr="00894D76">
              <w:rPr>
                <w:rFonts w:cs="Arial"/>
                <w:sz w:val="20"/>
                <w:szCs w:val="20"/>
              </w:rPr>
              <w:br/>
              <w:t xml:space="preserve">w projekcie, przy czym wydatki na infrastrukturę drogową muszą </w:t>
            </w:r>
            <w:r w:rsidRPr="00894D76">
              <w:rPr>
                <w:rFonts w:cs="Arial"/>
                <w:sz w:val="20"/>
                <w:szCs w:val="20"/>
              </w:rPr>
              <w:lastRenderedPageBreak/>
              <w:t>stanowić nie więcej niż 35%, przy czym jeśli oświetlenie drogi jest obligatoryjne (wynika z przepisów prawa), to nie jest traktowane jako element projektu poświęconego oświetleniu, lecz drogom);</w:t>
            </w:r>
          </w:p>
          <w:p w14:paraId="183C47EB" w14:textId="77777777" w:rsidR="0065030B" w:rsidRPr="00894D76" w:rsidRDefault="0065030B" w:rsidP="0065030B">
            <w:pPr>
              <w:pStyle w:val="Akapitzlist"/>
              <w:numPr>
                <w:ilvl w:val="0"/>
                <w:numId w:val="47"/>
              </w:numPr>
              <w:snapToGrid w:val="0"/>
              <w:jc w:val="both"/>
              <w:rPr>
                <w:rFonts w:cs="Arial"/>
                <w:sz w:val="20"/>
                <w:szCs w:val="20"/>
              </w:rPr>
            </w:pPr>
            <w:r w:rsidRPr="00894D76">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5B9FCBB9" w14:textId="77777777" w:rsidR="0065030B" w:rsidRPr="00894D76" w:rsidRDefault="0065030B" w:rsidP="0065030B">
            <w:pPr>
              <w:pStyle w:val="Akapitzlist"/>
              <w:numPr>
                <w:ilvl w:val="0"/>
                <w:numId w:val="47"/>
              </w:numPr>
              <w:snapToGrid w:val="0"/>
              <w:jc w:val="both"/>
              <w:rPr>
                <w:rFonts w:cs="Arial"/>
                <w:sz w:val="20"/>
                <w:szCs w:val="20"/>
              </w:rPr>
            </w:pPr>
            <w:r w:rsidRPr="00894D76">
              <w:rPr>
                <w:rFonts w:cs="Arial"/>
                <w:sz w:val="20"/>
                <w:szCs w:val="20"/>
              </w:rPr>
              <w:t>przebudowa skrzyżowań służy ułatwieniu i/lub nadania priorytetu transportowi publicznemu w ruchu, np. pasy skrętów dla autobusów, śluzy rowerowe na skrzyżowaniach itp.;</w:t>
            </w:r>
          </w:p>
          <w:p w14:paraId="1C5771BE" w14:textId="77777777" w:rsidR="0065030B" w:rsidRPr="00894D76" w:rsidRDefault="0065030B" w:rsidP="0065030B">
            <w:pPr>
              <w:pStyle w:val="Akapitzlist"/>
              <w:numPr>
                <w:ilvl w:val="0"/>
                <w:numId w:val="47"/>
              </w:numPr>
              <w:snapToGrid w:val="0"/>
              <w:jc w:val="both"/>
              <w:rPr>
                <w:rFonts w:cs="Arial"/>
                <w:sz w:val="20"/>
                <w:szCs w:val="20"/>
              </w:rPr>
            </w:pPr>
            <w:r w:rsidRPr="00894D76">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B35153" w14:textId="77777777" w:rsidR="0065030B" w:rsidRPr="00894D76" w:rsidRDefault="0065030B" w:rsidP="00305683">
            <w:pPr>
              <w:pStyle w:val="Akapitzlist"/>
              <w:spacing w:before="240"/>
              <w:ind w:left="32"/>
              <w:jc w:val="both"/>
              <w:rPr>
                <w:rFonts w:cs="Arial"/>
                <w:b/>
                <w:sz w:val="20"/>
                <w:szCs w:val="20"/>
              </w:rPr>
            </w:pPr>
          </w:p>
          <w:p w14:paraId="3743CC0C" w14:textId="77777777" w:rsidR="0065030B" w:rsidRPr="00894D76" w:rsidRDefault="0065030B" w:rsidP="00305683">
            <w:pPr>
              <w:pStyle w:val="Akapitzlist"/>
              <w:spacing w:before="240"/>
              <w:ind w:left="32"/>
              <w:jc w:val="both"/>
              <w:rPr>
                <w:rFonts w:cs="Arial"/>
                <w:b/>
                <w:sz w:val="20"/>
                <w:szCs w:val="20"/>
              </w:rPr>
            </w:pPr>
            <w:r w:rsidRPr="00894D76">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3EF7BB9B" w14:textId="77777777" w:rsidR="0065030B" w:rsidRPr="00894D76" w:rsidRDefault="0065030B" w:rsidP="00305683">
            <w:pPr>
              <w:snapToGrid w:val="0"/>
              <w:jc w:val="center"/>
              <w:rPr>
                <w:rFonts w:cs="Arial"/>
              </w:rPr>
            </w:pPr>
            <w:r w:rsidRPr="00894D76">
              <w:rPr>
                <w:rFonts w:cs="Arial"/>
              </w:rPr>
              <w:lastRenderedPageBreak/>
              <w:t>Tak/Nie/Nie dotyczy</w:t>
            </w:r>
          </w:p>
          <w:p w14:paraId="2B94478A" w14:textId="44F7391C" w:rsidR="0065030B" w:rsidRPr="00894D76" w:rsidRDefault="0065030B" w:rsidP="00197159">
            <w:pPr>
              <w:snapToGrid w:val="0"/>
              <w:spacing w:before="240"/>
              <w:jc w:val="both"/>
              <w:rPr>
                <w:rFonts w:cs="Arial"/>
                <w:sz w:val="20"/>
                <w:szCs w:val="20"/>
              </w:rPr>
            </w:pPr>
            <w:r w:rsidRPr="00894D76">
              <w:rPr>
                <w:rFonts w:cs="Arial"/>
                <w:sz w:val="20"/>
                <w:szCs w:val="20"/>
              </w:rPr>
              <w:t>Kryterium obligatoryjne</w:t>
            </w:r>
            <w:r w:rsidR="00197159" w:rsidRPr="00894D76">
              <w:rPr>
                <w:rFonts w:cs="Arial"/>
                <w:sz w:val="20"/>
                <w:szCs w:val="20"/>
              </w:rPr>
              <w:t xml:space="preserve"> </w:t>
            </w:r>
            <w:r w:rsidRPr="00894D76">
              <w:rPr>
                <w:rFonts w:cs="Arial"/>
                <w:sz w:val="20"/>
                <w:szCs w:val="20"/>
              </w:rPr>
              <w:t>(spełnienie jest niezbędne dla możliwości otrzymania dofinansowania)</w:t>
            </w:r>
            <w:r w:rsidR="00197159" w:rsidRPr="00894D76">
              <w:rPr>
                <w:rFonts w:cs="Arial"/>
                <w:sz w:val="20"/>
                <w:szCs w:val="20"/>
              </w:rPr>
              <w:t>.</w:t>
            </w:r>
          </w:p>
          <w:p w14:paraId="72894CC0" w14:textId="77777777" w:rsidR="0065030B" w:rsidRPr="00894D76" w:rsidRDefault="0065030B" w:rsidP="00197159">
            <w:pPr>
              <w:snapToGrid w:val="0"/>
              <w:jc w:val="both"/>
              <w:rPr>
                <w:rFonts w:cs="Arial"/>
                <w:sz w:val="20"/>
                <w:szCs w:val="20"/>
              </w:rPr>
            </w:pPr>
          </w:p>
          <w:p w14:paraId="29DB3288" w14:textId="09A2933A" w:rsidR="0065030B" w:rsidRPr="00894D76" w:rsidRDefault="0065030B" w:rsidP="00197159">
            <w:pPr>
              <w:snapToGrid w:val="0"/>
              <w:jc w:val="both"/>
              <w:rPr>
                <w:rFonts w:cs="Arial"/>
                <w:sz w:val="20"/>
                <w:szCs w:val="20"/>
              </w:rPr>
            </w:pPr>
            <w:r w:rsidRPr="00894D76">
              <w:rPr>
                <w:rFonts w:cs="Arial"/>
                <w:sz w:val="20"/>
                <w:szCs w:val="20"/>
              </w:rPr>
              <w:t>Niespełnienie kryterium oznacza</w:t>
            </w:r>
            <w:r w:rsidR="00197159" w:rsidRPr="00894D76">
              <w:rPr>
                <w:rFonts w:cs="Arial"/>
                <w:sz w:val="20"/>
                <w:szCs w:val="20"/>
              </w:rPr>
              <w:t xml:space="preserve"> </w:t>
            </w:r>
            <w:r w:rsidRPr="00894D76">
              <w:rPr>
                <w:rFonts w:cs="Arial"/>
                <w:sz w:val="20"/>
                <w:szCs w:val="20"/>
              </w:rPr>
              <w:t>odrzucenie wniosku</w:t>
            </w:r>
            <w:r w:rsidR="00197159" w:rsidRPr="00894D76">
              <w:rPr>
                <w:rFonts w:cs="Arial"/>
                <w:sz w:val="20"/>
                <w:szCs w:val="20"/>
              </w:rPr>
              <w:t>.</w:t>
            </w:r>
          </w:p>
        </w:tc>
      </w:tr>
      <w:tr w:rsidR="0065030B" w:rsidRPr="007C5D8B" w14:paraId="67226958" w14:textId="77777777" w:rsidTr="00305683">
        <w:trPr>
          <w:gridAfter w:val="1"/>
          <w:wAfter w:w="10" w:type="dxa"/>
          <w:trHeight w:val="952"/>
        </w:trPr>
        <w:tc>
          <w:tcPr>
            <w:tcW w:w="825" w:type="dxa"/>
            <w:shd w:val="clear" w:color="auto" w:fill="auto"/>
            <w:tcMar>
              <w:left w:w="108" w:type="dxa"/>
            </w:tcMar>
            <w:vAlign w:val="center"/>
          </w:tcPr>
          <w:p w14:paraId="1E154830" w14:textId="77777777" w:rsidR="0065030B" w:rsidRPr="007C5D8B"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17F1D79" w14:textId="77777777" w:rsidR="0065030B" w:rsidRPr="007C5D8B" w:rsidRDefault="0065030B" w:rsidP="00305683">
            <w:pPr>
              <w:snapToGrid w:val="0"/>
              <w:rPr>
                <w:rFonts w:eastAsia="Times New Roman" w:cs="Arial"/>
                <w:b/>
                <w:sz w:val="20"/>
                <w:szCs w:val="20"/>
              </w:rPr>
            </w:pPr>
            <w:r w:rsidRPr="007C5D8B">
              <w:rPr>
                <w:rFonts w:eastAsia="Times New Roman" w:cs="Arial"/>
                <w:b/>
                <w:sz w:val="20"/>
                <w:szCs w:val="20"/>
              </w:rPr>
              <w:t>Projekt rewitalizacyjny</w:t>
            </w:r>
          </w:p>
        </w:tc>
        <w:tc>
          <w:tcPr>
            <w:tcW w:w="6229" w:type="dxa"/>
            <w:gridSpan w:val="2"/>
            <w:shd w:val="clear" w:color="auto" w:fill="auto"/>
            <w:tcMar>
              <w:left w:w="108" w:type="dxa"/>
            </w:tcMar>
            <w:vAlign w:val="center"/>
          </w:tcPr>
          <w:p w14:paraId="749A8219" w14:textId="77777777" w:rsidR="0065030B" w:rsidRPr="007C5D8B" w:rsidRDefault="0065030B" w:rsidP="00305683">
            <w:pPr>
              <w:jc w:val="both"/>
              <w:rPr>
                <w:sz w:val="20"/>
                <w:szCs w:val="20"/>
              </w:rPr>
            </w:pPr>
            <w:r w:rsidRPr="007C5D8B">
              <w:rPr>
                <w:sz w:val="20"/>
                <w:szCs w:val="20"/>
              </w:rPr>
              <w:t>W ramach kryterium weryfikowane jest, czy projekt rewitalizacyjny/</w:t>
            </w:r>
            <w:r w:rsidRPr="007C5D8B">
              <w:rPr>
                <w:b/>
                <w:bCs/>
                <w:sz w:val="20"/>
                <w:szCs w:val="20"/>
                <w:u w:val="single"/>
              </w:rPr>
              <w:t>przedsięwzięcie rewitalizacyjne</w:t>
            </w:r>
            <w:r w:rsidRPr="007C5D8B">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7C5D8B">
              <w:rPr>
                <w:i/>
                <w:iCs/>
                <w:sz w:val="20"/>
                <w:szCs w:val="20"/>
              </w:rPr>
              <w:t xml:space="preserve">Wytycznych w zakresie rewitalizacji w programach operacyjnych na lata 2014-2020” </w:t>
            </w:r>
            <w:r w:rsidRPr="007C5D8B">
              <w:rPr>
                <w:sz w:val="20"/>
                <w:szCs w:val="20"/>
              </w:rPr>
              <w:t>wydanych przez Ministra Infrastruktury i Rozwoju oraz  w „</w:t>
            </w:r>
            <w:r w:rsidRPr="007C5D8B">
              <w:rPr>
                <w:i/>
                <w:iCs/>
                <w:sz w:val="20"/>
                <w:szCs w:val="20"/>
              </w:rPr>
              <w:t>Wytycznych programowych IZ RPO WD dotyczących zasad przygotowania lokalnych programów rewitalizacji (lub dokumentów równorzędnych) w perspektywie finansowej 2014-2020”</w:t>
            </w:r>
            <w:r w:rsidRPr="007C5D8B">
              <w:rPr>
                <w:sz w:val="20"/>
                <w:szCs w:val="20"/>
              </w:rPr>
              <w:t>.</w:t>
            </w:r>
          </w:p>
          <w:p w14:paraId="667DDC6F" w14:textId="77777777" w:rsidR="0065030B" w:rsidRPr="007C5D8B" w:rsidRDefault="0065030B" w:rsidP="00305683">
            <w:pPr>
              <w:snapToGrid w:val="0"/>
              <w:contextualSpacing/>
              <w:jc w:val="both"/>
              <w:rPr>
                <w:rFonts w:eastAsia="Times New Roman" w:cs="Arial"/>
                <w:sz w:val="20"/>
                <w:szCs w:val="20"/>
              </w:rPr>
            </w:pPr>
          </w:p>
          <w:p w14:paraId="057E8923" w14:textId="77777777" w:rsidR="0065030B" w:rsidRPr="007C5D8B" w:rsidRDefault="0065030B" w:rsidP="0065030B">
            <w:pPr>
              <w:pStyle w:val="Akapitzlist"/>
              <w:numPr>
                <w:ilvl w:val="0"/>
                <w:numId w:val="43"/>
              </w:numPr>
              <w:snapToGrid w:val="0"/>
              <w:jc w:val="both"/>
              <w:rPr>
                <w:rFonts w:cs="Arial"/>
                <w:sz w:val="20"/>
                <w:szCs w:val="20"/>
              </w:rPr>
            </w:pPr>
            <w:r w:rsidRPr="007C5D8B">
              <w:rPr>
                <w:rFonts w:cs="Arial"/>
                <w:sz w:val="20"/>
                <w:szCs w:val="20"/>
              </w:rPr>
              <w:t>0 punktów, jeśli projekt nie został ujęty w LPR</w:t>
            </w:r>
          </w:p>
          <w:p w14:paraId="625FAC06" w14:textId="77777777" w:rsidR="0065030B" w:rsidRPr="007C5D8B" w:rsidRDefault="0065030B" w:rsidP="0065030B">
            <w:pPr>
              <w:pStyle w:val="Akapitzlist"/>
              <w:numPr>
                <w:ilvl w:val="0"/>
                <w:numId w:val="43"/>
              </w:numPr>
              <w:snapToGrid w:val="0"/>
              <w:jc w:val="both"/>
              <w:rPr>
                <w:rFonts w:cs="Arial"/>
                <w:sz w:val="20"/>
                <w:szCs w:val="20"/>
              </w:rPr>
            </w:pPr>
            <w:r w:rsidRPr="007C5D8B">
              <w:rPr>
                <w:rFonts w:cs="Arial"/>
                <w:b/>
                <w:bCs/>
                <w:sz w:val="20"/>
                <w:szCs w:val="20"/>
              </w:rPr>
              <w:t xml:space="preserve">1 punkt </w:t>
            </w:r>
            <w:r w:rsidRPr="007C5D8B">
              <w:rPr>
                <w:rFonts w:cs="Arial"/>
                <w:sz w:val="20"/>
                <w:szCs w:val="20"/>
              </w:rPr>
              <w:t>jeśli projekt ujęty jest w LPR.</w:t>
            </w:r>
          </w:p>
        </w:tc>
        <w:tc>
          <w:tcPr>
            <w:tcW w:w="4119" w:type="dxa"/>
            <w:gridSpan w:val="2"/>
            <w:shd w:val="clear" w:color="auto" w:fill="auto"/>
            <w:tcMar>
              <w:left w:w="108" w:type="dxa"/>
            </w:tcMar>
            <w:vAlign w:val="center"/>
          </w:tcPr>
          <w:p w14:paraId="0B5757BF" w14:textId="6CE7B3FA" w:rsidR="0065030B" w:rsidRPr="007C5D8B" w:rsidRDefault="00CD2E24" w:rsidP="00305683">
            <w:pPr>
              <w:snapToGrid w:val="0"/>
              <w:jc w:val="center"/>
              <w:rPr>
                <w:rFonts w:cs="Arial"/>
                <w:sz w:val="20"/>
                <w:szCs w:val="20"/>
              </w:rPr>
            </w:pPr>
            <w:r w:rsidRPr="007C5D8B">
              <w:rPr>
                <w:rFonts w:cs="Arial"/>
                <w:b/>
                <w:bCs/>
                <w:sz w:val="20"/>
                <w:szCs w:val="20"/>
              </w:rPr>
              <w:t>0</w:t>
            </w:r>
            <w:r w:rsidR="0065030B" w:rsidRPr="007C5D8B">
              <w:rPr>
                <w:rFonts w:cs="Arial"/>
                <w:b/>
                <w:bCs/>
                <w:sz w:val="20"/>
                <w:szCs w:val="20"/>
              </w:rPr>
              <w:t xml:space="preserve"> - 1 pkt</w:t>
            </w:r>
          </w:p>
          <w:p w14:paraId="30CDEDA4" w14:textId="77777777" w:rsidR="0065030B" w:rsidRPr="007C5D8B" w:rsidRDefault="0065030B" w:rsidP="00305683">
            <w:pPr>
              <w:snapToGrid w:val="0"/>
              <w:jc w:val="center"/>
              <w:rPr>
                <w:rFonts w:cs="Arial"/>
                <w:sz w:val="20"/>
                <w:szCs w:val="20"/>
              </w:rPr>
            </w:pPr>
            <w:r w:rsidRPr="007C5D8B">
              <w:rPr>
                <w:rFonts w:cs="Arial"/>
                <w:sz w:val="20"/>
                <w:szCs w:val="20"/>
              </w:rPr>
              <w:t>(0 punktów w kryterium nie oznacza odrzucenia wniosku)</w:t>
            </w:r>
          </w:p>
        </w:tc>
      </w:tr>
      <w:tr w:rsidR="0065030B" w:rsidRPr="007C5D8B" w14:paraId="2DD897CB" w14:textId="77777777" w:rsidTr="00305683">
        <w:trPr>
          <w:gridAfter w:val="1"/>
          <w:wAfter w:w="10" w:type="dxa"/>
          <w:trHeight w:val="952"/>
        </w:trPr>
        <w:tc>
          <w:tcPr>
            <w:tcW w:w="825" w:type="dxa"/>
            <w:shd w:val="clear" w:color="auto" w:fill="auto"/>
            <w:tcMar>
              <w:left w:w="108" w:type="dxa"/>
            </w:tcMar>
            <w:vAlign w:val="center"/>
          </w:tcPr>
          <w:p w14:paraId="2E303AB9" w14:textId="77777777" w:rsidR="0065030B" w:rsidRPr="007C5D8B"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0B499850" w14:textId="77777777" w:rsidR="0065030B" w:rsidRPr="007C5D8B" w:rsidRDefault="0065030B" w:rsidP="00305683">
            <w:pPr>
              <w:snapToGrid w:val="0"/>
              <w:rPr>
                <w:rFonts w:eastAsia="Times New Roman" w:cs="Arial"/>
                <w:b/>
                <w:sz w:val="20"/>
                <w:szCs w:val="20"/>
              </w:rPr>
            </w:pPr>
            <w:r w:rsidRPr="007C5D8B">
              <w:rPr>
                <w:rFonts w:eastAsia="Times New Roman" w:cs="Arial"/>
                <w:b/>
                <w:sz w:val="20"/>
                <w:szCs w:val="20"/>
              </w:rPr>
              <w:t>Multimodalność projektu</w:t>
            </w:r>
          </w:p>
        </w:tc>
        <w:tc>
          <w:tcPr>
            <w:tcW w:w="6229" w:type="dxa"/>
            <w:gridSpan w:val="2"/>
            <w:shd w:val="clear" w:color="auto" w:fill="auto"/>
            <w:tcMar>
              <w:left w:w="108" w:type="dxa"/>
            </w:tcMar>
            <w:vAlign w:val="center"/>
          </w:tcPr>
          <w:p w14:paraId="2164E505" w14:textId="77777777" w:rsidR="0065030B" w:rsidRPr="007C5D8B" w:rsidRDefault="0065030B" w:rsidP="00016415">
            <w:pPr>
              <w:snapToGrid w:val="0"/>
              <w:contextualSpacing/>
              <w:jc w:val="both"/>
            </w:pPr>
            <w:r w:rsidRPr="007C5D8B">
              <w:rPr>
                <w:rFonts w:cs="Arial"/>
                <w:sz w:val="20"/>
                <w:szCs w:val="20"/>
              </w:rPr>
              <w:t xml:space="preserve">Jeśli inwestycja: </w:t>
            </w:r>
          </w:p>
          <w:p w14:paraId="36B2ADE2" w14:textId="77777777" w:rsidR="0065030B" w:rsidRPr="007C5D8B" w:rsidRDefault="0065030B" w:rsidP="00016415">
            <w:pPr>
              <w:pStyle w:val="Akapitzlist"/>
              <w:numPr>
                <w:ilvl w:val="0"/>
                <w:numId w:val="20"/>
              </w:numPr>
              <w:snapToGrid w:val="0"/>
              <w:spacing w:after="200"/>
              <w:ind w:left="459"/>
              <w:jc w:val="both"/>
            </w:pPr>
            <w:r w:rsidRPr="007C5D8B">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sidRPr="007C5D8B">
              <w:rPr>
                <w:rFonts w:cs="Arial"/>
                <w:sz w:val="20"/>
                <w:szCs w:val="20"/>
              </w:rPr>
              <w:t>SzOOP</w:t>
            </w:r>
            <w:proofErr w:type="spellEnd"/>
            <w:r w:rsidRPr="007C5D8B">
              <w:rPr>
                <w:rFonts w:cs="Arial"/>
                <w:sz w:val="20"/>
                <w:szCs w:val="20"/>
              </w:rPr>
              <w:t xml:space="preserve"> i/lub został zidentyfikowany przez IZ RPO WD i/lub został ujęty w Planie Gospodarki Niskoemisyjnej. We wniosku o dofinansowanie należy uzasadnić </w:t>
            </w:r>
            <w:proofErr w:type="spellStart"/>
            <w:r w:rsidRPr="007C5D8B">
              <w:rPr>
                <w:rFonts w:cs="Arial"/>
                <w:sz w:val="20"/>
                <w:szCs w:val="20"/>
              </w:rPr>
              <w:t>multimodlaność</w:t>
            </w:r>
            <w:proofErr w:type="spellEnd"/>
            <w:r w:rsidRPr="007C5D8B">
              <w:rPr>
                <w:rFonts w:cs="Arial"/>
                <w:sz w:val="20"/>
                <w:szCs w:val="20"/>
              </w:rPr>
              <w:t xml:space="preserve"> projektu i wskazać właściwy dokument, w którym projekt został ujęty. W przypadku projektu ujętego w Palnie Gospodarki Niskoemisyjnej należy załączyć do wniosku zaświadczenie/oświadczenie* z urzędu gminy, dla której sporządzono dany PGN - </w:t>
            </w:r>
            <w:r w:rsidRPr="007C5D8B">
              <w:rPr>
                <w:rFonts w:cs="Arial"/>
                <w:b/>
                <w:bCs/>
                <w:sz w:val="20"/>
                <w:szCs w:val="20"/>
              </w:rPr>
              <w:t>projekt otrzymuje 2 punkty,</w:t>
            </w:r>
            <w:r w:rsidRPr="007C5D8B">
              <w:rPr>
                <w:rFonts w:cs="Arial"/>
                <w:sz w:val="20"/>
                <w:szCs w:val="20"/>
              </w:rPr>
              <w:t xml:space="preserve"> </w:t>
            </w:r>
          </w:p>
          <w:p w14:paraId="7FC5925C" w14:textId="77777777" w:rsidR="0065030B" w:rsidRPr="007C5D8B" w:rsidRDefault="0065030B" w:rsidP="00016415">
            <w:pPr>
              <w:pStyle w:val="Akapitzlist"/>
              <w:snapToGrid w:val="0"/>
              <w:ind w:left="459"/>
              <w:jc w:val="both"/>
            </w:pPr>
            <w:r w:rsidRPr="007C5D8B">
              <w:rPr>
                <w:rFonts w:cs="Arial"/>
                <w:sz w:val="20"/>
                <w:szCs w:val="20"/>
              </w:rPr>
              <w:t>np. (budowa zintegrowanego centrum przesiadkowego bezpośrednio przy przystanku kolejowym przewidzianym do realizacji w ramach projektu pozakonkursowego ujętego w aktualnym wykazie);</w:t>
            </w:r>
          </w:p>
          <w:p w14:paraId="598CDCC4" w14:textId="77777777" w:rsidR="0065030B" w:rsidRPr="007C5D8B" w:rsidRDefault="0065030B" w:rsidP="00016415">
            <w:pPr>
              <w:pStyle w:val="Akapitzlist"/>
              <w:numPr>
                <w:ilvl w:val="0"/>
                <w:numId w:val="20"/>
              </w:numPr>
              <w:snapToGrid w:val="0"/>
              <w:spacing w:after="200"/>
              <w:ind w:left="459"/>
              <w:jc w:val="both"/>
            </w:pPr>
            <w:r w:rsidRPr="007C5D8B">
              <w:rPr>
                <w:rFonts w:cs="Arial"/>
                <w:sz w:val="20"/>
                <w:szCs w:val="20"/>
              </w:rPr>
              <w:t>składa się z co najmniej z 2 typów projektów dotyczących:</w:t>
            </w:r>
          </w:p>
          <w:p w14:paraId="0BFE2319" w14:textId="77777777" w:rsidR="0065030B" w:rsidRPr="007C5D8B" w:rsidRDefault="0065030B" w:rsidP="00016415">
            <w:pPr>
              <w:pStyle w:val="Akapitzlist"/>
              <w:numPr>
                <w:ilvl w:val="0"/>
                <w:numId w:val="49"/>
              </w:numPr>
              <w:snapToGrid w:val="0"/>
              <w:jc w:val="both"/>
            </w:pPr>
            <w:r w:rsidRPr="007C5D8B">
              <w:rPr>
                <w:rFonts w:cs="Arial"/>
                <w:sz w:val="20"/>
                <w:szCs w:val="20"/>
              </w:rPr>
              <w:t>zakupu taboru na potrzeby  publicznego transportu zbiorowego, (typ 3.4.A.a);</w:t>
            </w:r>
          </w:p>
          <w:p w14:paraId="2F952C08" w14:textId="77777777" w:rsidR="0065030B" w:rsidRPr="007C5D8B" w:rsidRDefault="0065030B" w:rsidP="00016415">
            <w:pPr>
              <w:pStyle w:val="Akapitzlist"/>
              <w:numPr>
                <w:ilvl w:val="0"/>
                <w:numId w:val="49"/>
              </w:numPr>
              <w:snapToGrid w:val="0"/>
              <w:jc w:val="both"/>
            </w:pPr>
            <w:r w:rsidRPr="007C5D8B">
              <w:rPr>
                <w:rFonts w:cs="Arial"/>
                <w:sz w:val="20"/>
                <w:szCs w:val="20"/>
              </w:rPr>
              <w:t>inwestycji ograniczających indywidualny ruch zmotoryzowany w centrach miast np. P&amp;R, B&amp;R, zintegrowane centra przesiadkowe, wspólny bilet itp. (typ 3.4.A.b);</w:t>
            </w:r>
          </w:p>
          <w:p w14:paraId="08C7005B" w14:textId="77777777" w:rsidR="0065030B" w:rsidRPr="007C5D8B" w:rsidRDefault="0065030B" w:rsidP="00016415">
            <w:pPr>
              <w:pStyle w:val="Akapitzlist"/>
              <w:numPr>
                <w:ilvl w:val="0"/>
                <w:numId w:val="49"/>
              </w:numPr>
              <w:snapToGrid w:val="0"/>
              <w:jc w:val="both"/>
            </w:pPr>
            <w:r w:rsidRPr="007C5D8B">
              <w:rPr>
                <w:rFonts w:cs="Arial"/>
                <w:sz w:val="20"/>
                <w:szCs w:val="20"/>
              </w:rPr>
              <w:t>inwestycji związanych z systemami zarządzania ruchem i energią (typ 3.4.A.c);</w:t>
            </w:r>
          </w:p>
          <w:p w14:paraId="5565678B" w14:textId="77777777" w:rsidR="0065030B" w:rsidRPr="007C5D8B" w:rsidRDefault="0065030B" w:rsidP="00016415">
            <w:pPr>
              <w:pStyle w:val="Akapitzlist"/>
              <w:numPr>
                <w:ilvl w:val="0"/>
                <w:numId w:val="49"/>
              </w:numPr>
              <w:snapToGrid w:val="0"/>
              <w:jc w:val="both"/>
            </w:pPr>
            <w:r w:rsidRPr="007C5D8B">
              <w:rPr>
                <w:rFonts w:cs="Arial"/>
                <w:sz w:val="20"/>
                <w:szCs w:val="20"/>
              </w:rPr>
              <w:t>inwestycji związanych z drogami dla rowerów (typ 3.4.A.d);</w:t>
            </w:r>
          </w:p>
          <w:p w14:paraId="2E421A16" w14:textId="77777777" w:rsidR="0065030B" w:rsidRPr="007C5D8B" w:rsidRDefault="0065030B" w:rsidP="00016415">
            <w:pPr>
              <w:pStyle w:val="Akapitzlist"/>
              <w:numPr>
                <w:ilvl w:val="0"/>
                <w:numId w:val="49"/>
              </w:numPr>
              <w:snapToGrid w:val="0"/>
              <w:jc w:val="both"/>
            </w:pPr>
            <w:r w:rsidRPr="007C5D8B">
              <w:rPr>
                <w:rFonts w:cs="Arial"/>
                <w:b/>
                <w:bCs/>
                <w:sz w:val="20"/>
                <w:szCs w:val="20"/>
              </w:rPr>
              <w:t xml:space="preserve">projekt otrzymuje 1 punkt </w:t>
            </w:r>
          </w:p>
          <w:p w14:paraId="38EF889F" w14:textId="77777777" w:rsidR="0065030B" w:rsidRPr="007C5D8B" w:rsidRDefault="0065030B" w:rsidP="00016415">
            <w:pPr>
              <w:pStyle w:val="Akapitzlist"/>
              <w:snapToGrid w:val="0"/>
              <w:jc w:val="both"/>
            </w:pPr>
            <w:r w:rsidRPr="007C5D8B">
              <w:rPr>
                <w:rFonts w:cs="Arial"/>
                <w:sz w:val="20"/>
                <w:szCs w:val="20"/>
              </w:rPr>
              <w:t>(np. projekt polega na zakupie taboru oraz budowie centrum przesiadkowego albo projekt polega na budowie drogi dla rowerów i obiektu B&amp;R).</w:t>
            </w:r>
          </w:p>
          <w:p w14:paraId="5859124E" w14:textId="77777777" w:rsidR="0065030B" w:rsidRPr="007C5D8B" w:rsidRDefault="0065030B" w:rsidP="00016415">
            <w:pPr>
              <w:pStyle w:val="Akapitzlist"/>
              <w:snapToGrid w:val="0"/>
              <w:jc w:val="both"/>
              <w:rPr>
                <w:rFonts w:cs="Arial"/>
                <w:sz w:val="20"/>
                <w:szCs w:val="20"/>
              </w:rPr>
            </w:pPr>
          </w:p>
          <w:p w14:paraId="6C200C4E" w14:textId="77777777" w:rsidR="0065030B" w:rsidRPr="007C5D8B" w:rsidRDefault="0065030B" w:rsidP="00016415">
            <w:pPr>
              <w:snapToGrid w:val="0"/>
              <w:jc w:val="both"/>
            </w:pPr>
            <w:r w:rsidRPr="007C5D8B">
              <w:rPr>
                <w:rFonts w:cs="Arial"/>
                <w:sz w:val="20"/>
                <w:szCs w:val="20"/>
              </w:rPr>
              <w:t xml:space="preserve">Punkty można sumować jeśli projekt spełni warunek z pkt 1 oraz z pkt 2 może otrzymać 3 punkty, np. projekt dot. zakupu taboru oraz budowy zintegrowanego centrum przesiadkowego bezpośrednio przy przystanku </w:t>
            </w:r>
            <w:r w:rsidRPr="007C5D8B">
              <w:rPr>
                <w:rFonts w:cs="Arial"/>
                <w:sz w:val="20"/>
                <w:szCs w:val="20"/>
              </w:rPr>
              <w:lastRenderedPageBreak/>
              <w:t>kolejowym, który zostanie zmodernizowany w ramach projektu pozakonkursowego.</w:t>
            </w:r>
          </w:p>
          <w:p w14:paraId="2485019A" w14:textId="77777777" w:rsidR="0065030B" w:rsidRPr="007C5D8B" w:rsidRDefault="0065030B" w:rsidP="00016415">
            <w:pPr>
              <w:snapToGrid w:val="0"/>
              <w:jc w:val="both"/>
              <w:rPr>
                <w:rFonts w:cs="Arial"/>
                <w:sz w:val="20"/>
                <w:szCs w:val="20"/>
              </w:rPr>
            </w:pPr>
            <w:r w:rsidRPr="007C5D8B">
              <w:rPr>
                <w:rFonts w:cs="Arial"/>
                <w:sz w:val="20"/>
                <w:szCs w:val="20"/>
              </w:rPr>
              <w:t>* oświadczenie – dopuszczalne tylko w przypadku projektów własnych gminy.</w:t>
            </w:r>
          </w:p>
          <w:p w14:paraId="1D9B2EC3" w14:textId="77777777" w:rsidR="0065030B" w:rsidRPr="007C5D8B" w:rsidRDefault="0065030B" w:rsidP="00016415">
            <w:pPr>
              <w:snapToGrid w:val="0"/>
              <w:jc w:val="both"/>
              <w:rPr>
                <w:rFonts w:cs="Arial"/>
                <w:sz w:val="20"/>
                <w:szCs w:val="20"/>
              </w:rPr>
            </w:pPr>
          </w:p>
          <w:p w14:paraId="655DC30F" w14:textId="77777777" w:rsidR="0065030B" w:rsidRPr="007C5D8B" w:rsidRDefault="0065030B" w:rsidP="00016415">
            <w:pPr>
              <w:snapToGrid w:val="0"/>
              <w:jc w:val="both"/>
            </w:pPr>
            <w:r w:rsidRPr="007C5D8B">
              <w:rPr>
                <w:rFonts w:cs="Arial"/>
                <w:sz w:val="20"/>
                <w:szCs w:val="20"/>
              </w:rPr>
              <w:t xml:space="preserve">W przypadku ZIT </w:t>
            </w:r>
            <w:proofErr w:type="spellStart"/>
            <w:r w:rsidRPr="007C5D8B">
              <w:rPr>
                <w:rFonts w:cs="Arial"/>
                <w:sz w:val="20"/>
                <w:szCs w:val="20"/>
              </w:rPr>
              <w:t>WrOF</w:t>
            </w:r>
            <w:proofErr w:type="spellEnd"/>
            <w:r w:rsidRPr="007C5D8B">
              <w:rPr>
                <w:rFonts w:cs="Arial"/>
                <w:sz w:val="20"/>
                <w:szCs w:val="20"/>
              </w:rPr>
              <w:t xml:space="preserve"> kryterium nie ma zastosowania – multimodalność badana będzie na etapie oceny zgodności projektu ze strategią ZIT.</w:t>
            </w:r>
          </w:p>
        </w:tc>
        <w:tc>
          <w:tcPr>
            <w:tcW w:w="4119" w:type="dxa"/>
            <w:gridSpan w:val="2"/>
            <w:shd w:val="clear" w:color="auto" w:fill="auto"/>
            <w:tcMar>
              <w:left w:w="108" w:type="dxa"/>
            </w:tcMar>
            <w:vAlign w:val="center"/>
          </w:tcPr>
          <w:p w14:paraId="5910F695" w14:textId="513F18C1" w:rsidR="0065030B" w:rsidRPr="007C5D8B" w:rsidRDefault="00CD2E24" w:rsidP="00305683">
            <w:pPr>
              <w:snapToGrid w:val="0"/>
              <w:jc w:val="center"/>
              <w:rPr>
                <w:rFonts w:cs="Arial"/>
                <w:sz w:val="20"/>
                <w:szCs w:val="20"/>
              </w:rPr>
            </w:pPr>
            <w:r w:rsidRPr="007C5D8B">
              <w:rPr>
                <w:rFonts w:cs="Arial"/>
                <w:b/>
                <w:bCs/>
                <w:sz w:val="20"/>
                <w:szCs w:val="20"/>
              </w:rPr>
              <w:lastRenderedPageBreak/>
              <w:t xml:space="preserve">0 </w:t>
            </w:r>
            <w:r w:rsidR="0065030B" w:rsidRPr="007C5D8B">
              <w:rPr>
                <w:rFonts w:cs="Arial"/>
                <w:b/>
                <w:bCs/>
                <w:sz w:val="20"/>
                <w:szCs w:val="20"/>
              </w:rPr>
              <w:t>– 3 pkt</w:t>
            </w:r>
            <w:r w:rsidR="0065030B" w:rsidRPr="007C5D8B">
              <w:rPr>
                <w:rFonts w:cs="Arial"/>
                <w:sz w:val="20"/>
                <w:szCs w:val="20"/>
              </w:rPr>
              <w:t xml:space="preserve"> </w:t>
            </w:r>
          </w:p>
          <w:p w14:paraId="7AD08DB0" w14:textId="77777777" w:rsidR="0065030B" w:rsidRPr="007C5D8B" w:rsidRDefault="0065030B" w:rsidP="00305683">
            <w:pPr>
              <w:snapToGrid w:val="0"/>
              <w:jc w:val="center"/>
              <w:rPr>
                <w:rFonts w:cs="Arial"/>
                <w:sz w:val="20"/>
                <w:szCs w:val="20"/>
              </w:rPr>
            </w:pPr>
            <w:r w:rsidRPr="007C5D8B">
              <w:rPr>
                <w:rFonts w:cs="Arial"/>
                <w:sz w:val="20"/>
                <w:szCs w:val="20"/>
              </w:rPr>
              <w:t>(0 punktów w kryterium nie oznacza odrzucenia wniosku)</w:t>
            </w:r>
          </w:p>
        </w:tc>
      </w:tr>
      <w:tr w:rsidR="0065030B" w:rsidRPr="007C5D8B" w14:paraId="4ADAAA6E" w14:textId="77777777" w:rsidTr="00305683">
        <w:trPr>
          <w:gridAfter w:val="1"/>
          <w:wAfter w:w="10" w:type="dxa"/>
          <w:trHeight w:val="952"/>
        </w:trPr>
        <w:tc>
          <w:tcPr>
            <w:tcW w:w="825" w:type="dxa"/>
            <w:tcBorders>
              <w:top w:val="nil"/>
            </w:tcBorders>
            <w:shd w:val="clear" w:color="auto" w:fill="auto"/>
            <w:tcMar>
              <w:left w:w="108" w:type="dxa"/>
            </w:tcMar>
            <w:vAlign w:val="center"/>
          </w:tcPr>
          <w:p w14:paraId="69440E27" w14:textId="77777777" w:rsidR="0065030B" w:rsidRPr="007C5D8B" w:rsidRDefault="0065030B" w:rsidP="0065030B">
            <w:pPr>
              <w:numPr>
                <w:ilvl w:val="0"/>
                <w:numId w:val="44"/>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72DFCBFA" w14:textId="77777777" w:rsidR="0065030B" w:rsidRPr="007C5D8B" w:rsidRDefault="0065030B" w:rsidP="00305683">
            <w:pPr>
              <w:snapToGrid w:val="0"/>
            </w:pPr>
            <w:r w:rsidRPr="007C5D8B">
              <w:rPr>
                <w:rFonts w:eastAsia="Times New Roman" w:cs="Arial"/>
                <w:b/>
                <w:sz w:val="20"/>
                <w:szCs w:val="20"/>
              </w:rPr>
              <w:t>Poprawa dostępności</w:t>
            </w:r>
          </w:p>
          <w:p w14:paraId="0EA11F8C" w14:textId="77777777" w:rsidR="0065030B" w:rsidRPr="007C5D8B" w:rsidRDefault="0065030B" w:rsidP="00305683">
            <w:pPr>
              <w:snapToGrid w:val="0"/>
              <w:jc w:val="both"/>
            </w:pPr>
            <w:r w:rsidRPr="007C5D8B">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14:paraId="5643FCB9" w14:textId="77777777" w:rsidR="0065030B" w:rsidRPr="007C5D8B" w:rsidRDefault="0065030B" w:rsidP="00305683">
            <w:pPr>
              <w:snapToGrid w:val="0"/>
              <w:contextualSpacing/>
              <w:jc w:val="both"/>
            </w:pPr>
            <w:r w:rsidRPr="007C5D8B">
              <w:rPr>
                <w:rFonts w:cs="Arial"/>
                <w:sz w:val="20"/>
                <w:szCs w:val="20"/>
              </w:rPr>
              <w:t>Należy zweryfikować, czy projekt poprawia dostępność do obszarów  aktywności gospodarczej, a także do rynku pracy i usług publicznych:</w:t>
            </w:r>
          </w:p>
          <w:p w14:paraId="09432E43" w14:textId="77777777" w:rsidR="0065030B" w:rsidRPr="007C5D8B" w:rsidRDefault="0065030B" w:rsidP="0065030B">
            <w:pPr>
              <w:pStyle w:val="Akapitzlist"/>
              <w:numPr>
                <w:ilvl w:val="0"/>
                <w:numId w:val="43"/>
              </w:numPr>
              <w:snapToGrid w:val="0"/>
              <w:jc w:val="both"/>
            </w:pPr>
            <w:r w:rsidRPr="007C5D8B">
              <w:rPr>
                <w:rFonts w:cs="Arial"/>
                <w:sz w:val="20"/>
                <w:szCs w:val="20"/>
              </w:rPr>
              <w:t>0 punktów – jeśli projekt nie poprawia dostępności do ww. obszarów;</w:t>
            </w:r>
          </w:p>
          <w:p w14:paraId="715266C6" w14:textId="77777777" w:rsidR="0065030B" w:rsidRPr="007C5D8B" w:rsidRDefault="0065030B" w:rsidP="0065030B">
            <w:pPr>
              <w:pStyle w:val="Akapitzlist"/>
              <w:numPr>
                <w:ilvl w:val="0"/>
                <w:numId w:val="43"/>
              </w:numPr>
              <w:snapToGrid w:val="0"/>
              <w:jc w:val="both"/>
            </w:pPr>
            <w:r w:rsidRPr="007C5D8B">
              <w:rPr>
                <w:rFonts w:cs="Arial"/>
                <w:b/>
                <w:bCs/>
                <w:sz w:val="20"/>
                <w:szCs w:val="20"/>
              </w:rPr>
              <w:t>2 punkty</w:t>
            </w:r>
            <w:r w:rsidRPr="007C5D8B">
              <w:rPr>
                <w:rFonts w:cs="Arial"/>
                <w:sz w:val="20"/>
                <w:szCs w:val="20"/>
              </w:rPr>
              <w:t xml:space="preserve"> – jeśli projekt poprawia dostępność do obszarów aktywności gospodarczej;</w:t>
            </w:r>
          </w:p>
          <w:p w14:paraId="013DC11B" w14:textId="77777777" w:rsidR="0065030B" w:rsidRPr="007C5D8B" w:rsidRDefault="0065030B" w:rsidP="0065030B">
            <w:pPr>
              <w:pStyle w:val="Akapitzlist"/>
              <w:numPr>
                <w:ilvl w:val="0"/>
                <w:numId w:val="43"/>
              </w:numPr>
              <w:snapToGrid w:val="0"/>
              <w:jc w:val="both"/>
            </w:pPr>
            <w:r w:rsidRPr="007C5D8B">
              <w:rPr>
                <w:rFonts w:cs="Arial"/>
                <w:b/>
                <w:bCs/>
                <w:sz w:val="20"/>
                <w:szCs w:val="20"/>
              </w:rPr>
              <w:t>2 punkty</w:t>
            </w:r>
            <w:r w:rsidRPr="007C5D8B">
              <w:rPr>
                <w:rFonts w:cs="Arial"/>
                <w:sz w:val="20"/>
                <w:szCs w:val="20"/>
              </w:rPr>
              <w:t xml:space="preserve"> – jeśli projekt poprawia dostępność do usług publicznych.</w:t>
            </w:r>
          </w:p>
          <w:p w14:paraId="3925CFFF" w14:textId="77777777" w:rsidR="0065030B" w:rsidRPr="007C5D8B" w:rsidRDefault="0065030B" w:rsidP="00305683">
            <w:pPr>
              <w:rPr>
                <w:rFonts w:cs="Arial"/>
                <w:sz w:val="20"/>
                <w:szCs w:val="20"/>
              </w:rPr>
            </w:pPr>
          </w:p>
          <w:p w14:paraId="7AA94366" w14:textId="77777777" w:rsidR="0065030B" w:rsidRPr="007C5D8B" w:rsidRDefault="0065030B" w:rsidP="00305683">
            <w:pPr>
              <w:snapToGrid w:val="0"/>
              <w:contextualSpacing/>
              <w:jc w:val="both"/>
            </w:pPr>
            <w:r w:rsidRPr="007C5D8B">
              <w:rPr>
                <w:rFonts w:cs="Arial"/>
                <w:sz w:val="20"/>
                <w:szCs w:val="20"/>
              </w:rPr>
              <w:t>Wyżej użyte pojęcia oznaczają:</w:t>
            </w:r>
          </w:p>
          <w:p w14:paraId="4A8B9C96" w14:textId="77777777" w:rsidR="0065030B" w:rsidRPr="007C5D8B" w:rsidRDefault="0065030B" w:rsidP="00305683">
            <w:pPr>
              <w:snapToGrid w:val="0"/>
              <w:contextualSpacing/>
              <w:jc w:val="both"/>
            </w:pPr>
            <w:r w:rsidRPr="007C5D8B">
              <w:rPr>
                <w:rFonts w:cs="Arial"/>
                <w:sz w:val="20"/>
                <w:szCs w:val="20"/>
              </w:rPr>
              <w:t>„obszar aktywności gospodarczej” - specjalne strefy ekonomiczne, inkubatory przedsiębiorczości, strefy i obszary przemysłowe;</w:t>
            </w:r>
          </w:p>
          <w:p w14:paraId="6902FC22" w14:textId="77777777" w:rsidR="0065030B" w:rsidRPr="007C5D8B" w:rsidRDefault="0065030B" w:rsidP="00305683">
            <w:pPr>
              <w:snapToGrid w:val="0"/>
              <w:contextualSpacing/>
              <w:jc w:val="both"/>
            </w:pPr>
            <w:r w:rsidRPr="007C5D8B">
              <w:rPr>
                <w:rFonts w:cs="Arial"/>
                <w:sz w:val="20"/>
                <w:szCs w:val="20"/>
              </w:rPr>
              <w:t xml:space="preserve">„rynek usług publicznych” - powiatowe, </w:t>
            </w:r>
            <w:proofErr w:type="spellStart"/>
            <w:r w:rsidRPr="007C5D8B">
              <w:rPr>
                <w:rFonts w:cs="Arial"/>
                <w:sz w:val="20"/>
                <w:szCs w:val="20"/>
              </w:rPr>
              <w:t>subregionalne</w:t>
            </w:r>
            <w:proofErr w:type="spellEnd"/>
            <w:r w:rsidRPr="007C5D8B">
              <w:rPr>
                <w:rFonts w:cs="Arial"/>
                <w:sz w:val="20"/>
                <w:szCs w:val="20"/>
              </w:rPr>
              <w:t xml:space="preserve"> i regionalne ośrodki miejskie oferujące co najmniej dwie usługi publiczne związane np. z edukacją,  administracją, sądownictwem, opieką zdrowotną, kulturą.</w:t>
            </w:r>
          </w:p>
          <w:p w14:paraId="328F95CB" w14:textId="77777777" w:rsidR="0065030B" w:rsidRPr="007C5D8B" w:rsidRDefault="0065030B" w:rsidP="00305683">
            <w:pPr>
              <w:snapToGrid w:val="0"/>
              <w:contextualSpacing/>
              <w:jc w:val="both"/>
              <w:rPr>
                <w:rFonts w:cs="Arial"/>
                <w:sz w:val="20"/>
                <w:szCs w:val="20"/>
              </w:rPr>
            </w:pPr>
            <w:r w:rsidRPr="007C5D8B">
              <w:rPr>
                <w:rFonts w:cs="Arial"/>
                <w:sz w:val="20"/>
                <w:szCs w:val="20"/>
              </w:rPr>
              <w:t>Punkty można sumować.</w:t>
            </w:r>
          </w:p>
        </w:tc>
        <w:tc>
          <w:tcPr>
            <w:tcW w:w="4119" w:type="dxa"/>
            <w:gridSpan w:val="2"/>
            <w:tcBorders>
              <w:top w:val="nil"/>
            </w:tcBorders>
            <w:shd w:val="clear" w:color="auto" w:fill="auto"/>
            <w:tcMar>
              <w:left w:w="108" w:type="dxa"/>
            </w:tcMar>
            <w:vAlign w:val="center"/>
          </w:tcPr>
          <w:p w14:paraId="497266BC" w14:textId="19FD7EA3" w:rsidR="0065030B" w:rsidRPr="007C5D8B" w:rsidRDefault="00CD2E24" w:rsidP="00305683">
            <w:pPr>
              <w:snapToGrid w:val="0"/>
              <w:jc w:val="center"/>
              <w:rPr>
                <w:b/>
                <w:bCs/>
              </w:rPr>
            </w:pPr>
            <w:r w:rsidRPr="007C5D8B">
              <w:rPr>
                <w:rFonts w:cs="Arial"/>
                <w:b/>
                <w:bCs/>
                <w:sz w:val="20"/>
                <w:szCs w:val="20"/>
              </w:rPr>
              <w:t>0</w:t>
            </w:r>
            <w:r w:rsidR="0065030B" w:rsidRPr="007C5D8B">
              <w:rPr>
                <w:rFonts w:cs="Arial"/>
                <w:b/>
                <w:bCs/>
                <w:sz w:val="20"/>
                <w:szCs w:val="20"/>
              </w:rPr>
              <w:t xml:space="preserve"> – 4 pkt</w:t>
            </w:r>
          </w:p>
          <w:p w14:paraId="44DC19E8" w14:textId="77777777" w:rsidR="0065030B" w:rsidRPr="007C5D8B" w:rsidRDefault="0065030B" w:rsidP="00305683">
            <w:pPr>
              <w:snapToGrid w:val="0"/>
              <w:jc w:val="center"/>
            </w:pPr>
            <w:r w:rsidRPr="007C5D8B">
              <w:rPr>
                <w:rFonts w:cs="Arial"/>
                <w:sz w:val="20"/>
                <w:szCs w:val="20"/>
              </w:rPr>
              <w:t>(0 punktów w kryterium nie oznacza odrzucenia wniosku)</w:t>
            </w:r>
          </w:p>
        </w:tc>
      </w:tr>
      <w:tr w:rsidR="0065030B" w:rsidRPr="007C5D8B" w14:paraId="05667260" w14:textId="77777777" w:rsidTr="00305683">
        <w:trPr>
          <w:gridAfter w:val="1"/>
          <w:wAfter w:w="10" w:type="dxa"/>
          <w:trHeight w:val="952"/>
        </w:trPr>
        <w:tc>
          <w:tcPr>
            <w:tcW w:w="825" w:type="dxa"/>
            <w:shd w:val="clear" w:color="auto" w:fill="auto"/>
            <w:tcMar>
              <w:left w:w="108" w:type="dxa"/>
            </w:tcMar>
            <w:vAlign w:val="center"/>
          </w:tcPr>
          <w:p w14:paraId="41C90CF0" w14:textId="77777777" w:rsidR="0065030B" w:rsidRPr="007C5D8B"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90217E5" w14:textId="77777777" w:rsidR="0065030B" w:rsidRPr="007C5D8B" w:rsidRDefault="0065030B" w:rsidP="00305683">
            <w:pPr>
              <w:snapToGrid w:val="0"/>
              <w:jc w:val="both"/>
              <w:rPr>
                <w:rFonts w:eastAsia="Times New Roman" w:cs="Arial"/>
                <w:b/>
                <w:sz w:val="20"/>
                <w:szCs w:val="20"/>
              </w:rPr>
            </w:pPr>
            <w:r w:rsidRPr="007C5D8B">
              <w:rPr>
                <w:rFonts w:eastAsia="Times New Roman" w:cs="Arial"/>
                <w:b/>
                <w:sz w:val="20"/>
                <w:szCs w:val="20"/>
              </w:rPr>
              <w:t>Zgodność z Dolnośląską Polityką Rowerową - Standardami projektowymi i wykonawczymi dla infrastruktury rowerowej województwa dolnośląskiego (jeśli dotyczy)</w:t>
            </w:r>
          </w:p>
        </w:tc>
        <w:tc>
          <w:tcPr>
            <w:tcW w:w="6229" w:type="dxa"/>
            <w:gridSpan w:val="2"/>
            <w:shd w:val="clear" w:color="auto" w:fill="auto"/>
            <w:tcMar>
              <w:left w:w="108" w:type="dxa"/>
            </w:tcMar>
            <w:vAlign w:val="center"/>
          </w:tcPr>
          <w:p w14:paraId="405B9BAF" w14:textId="77777777" w:rsidR="0065030B" w:rsidRPr="007C5D8B" w:rsidRDefault="0065030B" w:rsidP="00305683">
            <w:pPr>
              <w:snapToGrid w:val="0"/>
              <w:contextualSpacing/>
              <w:jc w:val="both"/>
            </w:pPr>
            <w:r w:rsidRPr="007C5D8B">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15706D35" w14:textId="77777777" w:rsidR="0065030B" w:rsidRPr="007C5D8B" w:rsidRDefault="0065030B" w:rsidP="0065030B">
            <w:pPr>
              <w:numPr>
                <w:ilvl w:val="0"/>
                <w:numId w:val="24"/>
              </w:numPr>
              <w:snapToGrid w:val="0"/>
              <w:spacing w:after="200" w:line="276" w:lineRule="auto"/>
              <w:contextualSpacing/>
              <w:jc w:val="both"/>
              <w:rPr>
                <w:rFonts w:eastAsiaTheme="minorEastAsia"/>
                <w:lang w:eastAsia="pl-PL"/>
              </w:rPr>
            </w:pPr>
            <w:r w:rsidRPr="007C5D8B">
              <w:rPr>
                <w:rFonts w:cs="Arial"/>
                <w:b/>
                <w:bCs/>
                <w:sz w:val="20"/>
                <w:szCs w:val="20"/>
              </w:rPr>
              <w:t>3 punkty</w:t>
            </w:r>
            <w:r w:rsidRPr="007C5D8B">
              <w:rPr>
                <w:rFonts w:cs="Arial"/>
                <w:sz w:val="20"/>
                <w:szCs w:val="20"/>
              </w:rPr>
              <w:t>, jeśli droga dla rowerów uwzględnia standardy na całym odcinku stanowiącym przedmiot projektu;</w:t>
            </w:r>
          </w:p>
          <w:p w14:paraId="151A3B8F" w14:textId="77777777" w:rsidR="0065030B" w:rsidRPr="007C5D8B" w:rsidRDefault="0065030B" w:rsidP="0065030B">
            <w:pPr>
              <w:numPr>
                <w:ilvl w:val="0"/>
                <w:numId w:val="24"/>
              </w:numPr>
              <w:snapToGrid w:val="0"/>
              <w:spacing w:after="200" w:line="276" w:lineRule="auto"/>
              <w:contextualSpacing/>
              <w:jc w:val="both"/>
              <w:rPr>
                <w:rFonts w:eastAsiaTheme="minorEastAsia"/>
                <w:lang w:eastAsia="pl-PL"/>
              </w:rPr>
            </w:pPr>
            <w:r w:rsidRPr="007C5D8B">
              <w:rPr>
                <w:rFonts w:cs="Arial"/>
                <w:b/>
                <w:bCs/>
                <w:sz w:val="20"/>
                <w:szCs w:val="20"/>
              </w:rPr>
              <w:t>1 punkt</w:t>
            </w:r>
            <w:r w:rsidRPr="007C5D8B">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14:paraId="2A6BA45C" w14:textId="719610BC" w:rsidR="0065030B" w:rsidRPr="007C5D8B" w:rsidRDefault="00CD2E24" w:rsidP="00305683">
            <w:pPr>
              <w:snapToGrid w:val="0"/>
              <w:jc w:val="center"/>
              <w:rPr>
                <w:b/>
                <w:bCs/>
              </w:rPr>
            </w:pPr>
            <w:r w:rsidRPr="007C5D8B">
              <w:rPr>
                <w:rFonts w:cs="Arial"/>
                <w:b/>
                <w:bCs/>
                <w:sz w:val="20"/>
                <w:szCs w:val="20"/>
              </w:rPr>
              <w:t xml:space="preserve">0 </w:t>
            </w:r>
            <w:r w:rsidR="0065030B" w:rsidRPr="007C5D8B">
              <w:rPr>
                <w:rFonts w:cs="Arial"/>
                <w:b/>
                <w:bCs/>
                <w:sz w:val="20"/>
                <w:szCs w:val="20"/>
              </w:rPr>
              <w:t xml:space="preserve"> – 3 pkt</w:t>
            </w:r>
          </w:p>
          <w:p w14:paraId="7E8D14DE" w14:textId="77777777" w:rsidR="0065030B" w:rsidRPr="007C5D8B" w:rsidRDefault="0065030B" w:rsidP="00305683">
            <w:pPr>
              <w:snapToGrid w:val="0"/>
              <w:jc w:val="center"/>
            </w:pPr>
            <w:r w:rsidRPr="007C5D8B">
              <w:rPr>
                <w:rFonts w:cs="Arial"/>
                <w:sz w:val="20"/>
                <w:szCs w:val="20"/>
              </w:rPr>
              <w:t>(0 punktów w kryterium nie oznacza odrzucenia wniosku)</w:t>
            </w:r>
          </w:p>
        </w:tc>
      </w:tr>
      <w:tr w:rsidR="0065030B" w:rsidRPr="007C5D8B" w14:paraId="10B2F351" w14:textId="77777777" w:rsidTr="00305683">
        <w:trPr>
          <w:gridAfter w:val="1"/>
          <w:wAfter w:w="10" w:type="dxa"/>
          <w:trHeight w:val="952"/>
        </w:trPr>
        <w:tc>
          <w:tcPr>
            <w:tcW w:w="825" w:type="dxa"/>
            <w:shd w:val="clear" w:color="auto" w:fill="auto"/>
            <w:tcMar>
              <w:left w:w="108" w:type="dxa"/>
            </w:tcMar>
            <w:vAlign w:val="center"/>
          </w:tcPr>
          <w:p w14:paraId="463E8BBD" w14:textId="77777777" w:rsidR="0065030B" w:rsidRPr="007C5D8B" w:rsidRDefault="0065030B" w:rsidP="0065030B">
            <w:pPr>
              <w:numPr>
                <w:ilvl w:val="0"/>
                <w:numId w:val="44"/>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14:paraId="6883BAB5" w14:textId="77777777" w:rsidR="0065030B" w:rsidRPr="007C5D8B" w:rsidRDefault="0065030B" w:rsidP="00305683">
            <w:pPr>
              <w:snapToGrid w:val="0"/>
              <w:rPr>
                <w:rFonts w:eastAsia="Times New Roman" w:cs="Arial"/>
                <w:b/>
                <w:sz w:val="20"/>
                <w:szCs w:val="20"/>
              </w:rPr>
            </w:pPr>
            <w:r w:rsidRPr="007C5D8B">
              <w:rPr>
                <w:rFonts w:eastAsia="Times New Roman" w:cs="Arial"/>
                <w:b/>
                <w:sz w:val="20"/>
                <w:szCs w:val="20"/>
              </w:rPr>
              <w:t>Poprawa spójności komunikacyjnej</w:t>
            </w:r>
            <w:r w:rsidRPr="007C5D8B">
              <w:rPr>
                <w:rFonts w:eastAsia="Times New Roman" w:cs="Arial"/>
                <w:b/>
                <w:sz w:val="20"/>
                <w:szCs w:val="20"/>
              </w:rPr>
              <w:br/>
              <w:t>(jeśli dotyczy)</w:t>
            </w:r>
          </w:p>
          <w:p w14:paraId="209EA4EC" w14:textId="77777777" w:rsidR="0065030B" w:rsidRPr="007C5D8B" w:rsidRDefault="0065030B" w:rsidP="00305683">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0129AC2F" w14:textId="77777777" w:rsidR="0065030B" w:rsidRPr="007C5D8B" w:rsidRDefault="0065030B" w:rsidP="00305683">
            <w:pPr>
              <w:jc w:val="both"/>
              <w:rPr>
                <w:rFonts w:cs="Arial"/>
                <w:sz w:val="20"/>
                <w:szCs w:val="20"/>
              </w:rPr>
            </w:pPr>
            <w:r w:rsidRPr="007C5D8B">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36BF2E43" w14:textId="77777777" w:rsidR="0065030B" w:rsidRPr="007C5D8B" w:rsidRDefault="0065030B" w:rsidP="0065030B">
            <w:pPr>
              <w:pStyle w:val="Akapitzlist"/>
              <w:numPr>
                <w:ilvl w:val="0"/>
                <w:numId w:val="51"/>
              </w:numPr>
              <w:jc w:val="both"/>
              <w:rPr>
                <w:rFonts w:cs="Arial"/>
                <w:sz w:val="20"/>
                <w:szCs w:val="20"/>
              </w:rPr>
            </w:pPr>
            <w:r w:rsidRPr="007C5D8B">
              <w:rPr>
                <w:rFonts w:cs="Arial"/>
                <w:sz w:val="20"/>
                <w:szCs w:val="20"/>
              </w:rPr>
              <w:t xml:space="preserve">jeśli projekt zakłada połączenie z istniejącym odcinkiem drogi dla </w:t>
            </w:r>
            <w:r w:rsidRPr="007C5D8B">
              <w:rPr>
                <w:rFonts w:cs="Arial"/>
                <w:sz w:val="20"/>
                <w:szCs w:val="20"/>
              </w:rPr>
              <w:lastRenderedPageBreak/>
              <w:t xml:space="preserve">rowerów/pasem ruchu dla rowerów – otrzymuje </w:t>
            </w:r>
            <w:r w:rsidRPr="007C5D8B">
              <w:rPr>
                <w:rFonts w:cs="Arial"/>
                <w:b/>
                <w:bCs/>
                <w:sz w:val="20"/>
                <w:szCs w:val="20"/>
              </w:rPr>
              <w:t>1 punkt</w:t>
            </w:r>
            <w:r w:rsidRPr="007C5D8B">
              <w:rPr>
                <w:rFonts w:cs="Arial"/>
                <w:sz w:val="20"/>
                <w:szCs w:val="20"/>
              </w:rPr>
              <w:t>.</w:t>
            </w:r>
          </w:p>
        </w:tc>
        <w:tc>
          <w:tcPr>
            <w:tcW w:w="4119" w:type="dxa"/>
            <w:gridSpan w:val="2"/>
            <w:shd w:val="clear" w:color="auto" w:fill="auto"/>
            <w:tcMar>
              <w:left w:w="108" w:type="dxa"/>
            </w:tcMar>
            <w:vAlign w:val="center"/>
          </w:tcPr>
          <w:p w14:paraId="5F5E9A1B" w14:textId="77777777" w:rsidR="0065030B" w:rsidRPr="007C5D8B" w:rsidRDefault="0065030B" w:rsidP="00305683">
            <w:pPr>
              <w:snapToGrid w:val="0"/>
              <w:jc w:val="center"/>
              <w:rPr>
                <w:rFonts w:cs="Arial"/>
                <w:sz w:val="20"/>
                <w:szCs w:val="20"/>
              </w:rPr>
            </w:pPr>
            <w:r w:rsidRPr="007C5D8B">
              <w:rPr>
                <w:rFonts w:cs="Arial"/>
                <w:b/>
                <w:bCs/>
                <w:sz w:val="20"/>
                <w:szCs w:val="20"/>
              </w:rPr>
              <w:lastRenderedPageBreak/>
              <w:t>0 – 1 pkt</w:t>
            </w:r>
            <w:r w:rsidRPr="007C5D8B">
              <w:rPr>
                <w:rFonts w:cs="Arial"/>
                <w:sz w:val="20"/>
                <w:szCs w:val="20"/>
              </w:rPr>
              <w:t xml:space="preserve"> </w:t>
            </w:r>
          </w:p>
          <w:p w14:paraId="4B4AD3FA" w14:textId="77777777" w:rsidR="0065030B" w:rsidRPr="007C5D8B" w:rsidRDefault="0065030B" w:rsidP="00305683">
            <w:pPr>
              <w:snapToGrid w:val="0"/>
              <w:jc w:val="center"/>
              <w:rPr>
                <w:rFonts w:cs="Arial"/>
                <w:sz w:val="20"/>
                <w:szCs w:val="20"/>
              </w:rPr>
            </w:pPr>
            <w:r w:rsidRPr="007C5D8B">
              <w:rPr>
                <w:rFonts w:cs="Arial"/>
                <w:sz w:val="20"/>
                <w:szCs w:val="20"/>
              </w:rPr>
              <w:t>(0 punktów w kryterium nie oznacza odrzucenia wniosku)</w:t>
            </w:r>
          </w:p>
        </w:tc>
      </w:tr>
      <w:tr w:rsidR="0065030B" w:rsidRPr="007C5D8B" w14:paraId="018EAD74" w14:textId="77777777" w:rsidTr="00305683">
        <w:trPr>
          <w:gridAfter w:val="1"/>
          <w:wAfter w:w="10" w:type="dxa"/>
          <w:trHeight w:val="952"/>
        </w:trPr>
        <w:tc>
          <w:tcPr>
            <w:tcW w:w="825" w:type="dxa"/>
            <w:shd w:val="clear" w:color="auto" w:fill="auto"/>
            <w:tcMar>
              <w:left w:w="108" w:type="dxa"/>
            </w:tcMar>
            <w:vAlign w:val="center"/>
          </w:tcPr>
          <w:p w14:paraId="3C2D2791" w14:textId="77777777" w:rsidR="0065030B" w:rsidRPr="007C5D8B" w:rsidRDefault="0065030B" w:rsidP="0065030B">
            <w:pPr>
              <w:numPr>
                <w:ilvl w:val="0"/>
                <w:numId w:val="44"/>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B53C7E9" w14:textId="77777777" w:rsidR="0065030B" w:rsidRPr="007C5D8B" w:rsidRDefault="0065030B" w:rsidP="00305683">
            <w:pPr>
              <w:snapToGrid w:val="0"/>
              <w:rPr>
                <w:rFonts w:eastAsia="Times New Roman" w:cs="Arial"/>
                <w:b/>
                <w:sz w:val="20"/>
                <w:szCs w:val="20"/>
              </w:rPr>
            </w:pPr>
            <w:r w:rsidRPr="007C5D8B">
              <w:rPr>
                <w:rFonts w:eastAsia="Times New Roman" w:cs="Arial"/>
                <w:b/>
                <w:sz w:val="20"/>
                <w:szCs w:val="20"/>
              </w:rPr>
              <w:t>Miejsce realizacji projektu</w:t>
            </w:r>
          </w:p>
        </w:tc>
        <w:tc>
          <w:tcPr>
            <w:tcW w:w="6229" w:type="dxa"/>
            <w:gridSpan w:val="2"/>
            <w:shd w:val="clear" w:color="auto" w:fill="auto"/>
            <w:tcMar>
              <w:left w:w="108" w:type="dxa"/>
            </w:tcMar>
            <w:vAlign w:val="center"/>
          </w:tcPr>
          <w:p w14:paraId="4828EE24" w14:textId="77777777" w:rsidR="0065030B" w:rsidRPr="007C5D8B" w:rsidRDefault="0065030B" w:rsidP="00305683">
            <w:pPr>
              <w:rPr>
                <w:rFonts w:cs="Arial"/>
                <w:sz w:val="20"/>
                <w:szCs w:val="20"/>
              </w:rPr>
            </w:pPr>
            <w:r w:rsidRPr="007C5D8B">
              <w:rPr>
                <w:rFonts w:cs="Arial"/>
                <w:sz w:val="20"/>
                <w:szCs w:val="20"/>
              </w:rPr>
              <w:t>Jeśli projekt zakłada realizację inwestycji w całości:</w:t>
            </w:r>
          </w:p>
          <w:p w14:paraId="6544B344" w14:textId="77777777" w:rsidR="0065030B" w:rsidRPr="007C5D8B" w:rsidRDefault="0065030B" w:rsidP="0065030B">
            <w:pPr>
              <w:pStyle w:val="Akapitzlist"/>
              <w:numPr>
                <w:ilvl w:val="0"/>
                <w:numId w:val="48"/>
              </w:numPr>
              <w:snapToGrid w:val="0"/>
              <w:jc w:val="both"/>
              <w:rPr>
                <w:rFonts w:cs="Arial"/>
                <w:sz w:val="20"/>
                <w:szCs w:val="20"/>
              </w:rPr>
            </w:pPr>
            <w:r w:rsidRPr="007C5D8B">
              <w:rPr>
                <w:rFonts w:cs="Arial"/>
                <w:sz w:val="20"/>
                <w:szCs w:val="20"/>
              </w:rPr>
              <w:t xml:space="preserve">w mieście o liczbie mieszkańców pow. 20 tys. - otrzymuje </w:t>
            </w:r>
            <w:r w:rsidRPr="007C5D8B">
              <w:rPr>
                <w:rFonts w:cs="Arial"/>
                <w:b/>
                <w:bCs/>
                <w:sz w:val="20"/>
                <w:szCs w:val="20"/>
              </w:rPr>
              <w:t>2 punkty</w:t>
            </w:r>
            <w:r w:rsidRPr="007C5D8B">
              <w:rPr>
                <w:rFonts w:cs="Arial"/>
                <w:sz w:val="20"/>
                <w:szCs w:val="20"/>
              </w:rPr>
              <w:t>;</w:t>
            </w:r>
          </w:p>
          <w:p w14:paraId="179E2FE4" w14:textId="77777777" w:rsidR="0065030B" w:rsidRPr="007C5D8B" w:rsidRDefault="0065030B" w:rsidP="0065030B">
            <w:pPr>
              <w:pStyle w:val="Akapitzlist"/>
              <w:numPr>
                <w:ilvl w:val="0"/>
                <w:numId w:val="48"/>
              </w:numPr>
              <w:snapToGrid w:val="0"/>
              <w:jc w:val="both"/>
            </w:pPr>
            <w:r w:rsidRPr="007C5D8B">
              <w:rPr>
                <w:rFonts w:cs="Arial"/>
                <w:sz w:val="20"/>
                <w:szCs w:val="20"/>
              </w:rPr>
              <w:t xml:space="preserve">w  gminie uzdrowiskowej – otrzymuje </w:t>
            </w:r>
            <w:r w:rsidRPr="007C5D8B">
              <w:rPr>
                <w:rFonts w:cs="Arial"/>
                <w:b/>
                <w:bCs/>
                <w:sz w:val="20"/>
                <w:szCs w:val="20"/>
              </w:rPr>
              <w:t>2 punkty</w:t>
            </w:r>
            <w:r w:rsidRPr="007C5D8B">
              <w:rPr>
                <w:rFonts w:cs="Arial"/>
                <w:sz w:val="20"/>
                <w:szCs w:val="20"/>
              </w:rPr>
              <w:t>;</w:t>
            </w:r>
          </w:p>
          <w:p w14:paraId="2A9FFECB" w14:textId="77777777" w:rsidR="0065030B" w:rsidRPr="007C5D8B" w:rsidRDefault="0065030B" w:rsidP="00305683">
            <w:pPr>
              <w:snapToGrid w:val="0"/>
              <w:jc w:val="both"/>
              <w:rPr>
                <w:rFonts w:cs="Arial"/>
                <w:sz w:val="20"/>
                <w:szCs w:val="20"/>
              </w:rPr>
            </w:pPr>
          </w:p>
          <w:p w14:paraId="56FE77BA" w14:textId="77777777" w:rsidR="0065030B" w:rsidRPr="007C5D8B" w:rsidRDefault="0065030B" w:rsidP="00305683">
            <w:pPr>
              <w:snapToGrid w:val="0"/>
              <w:jc w:val="both"/>
            </w:pPr>
            <w:r w:rsidRPr="007C5D8B">
              <w:rPr>
                <w:rFonts w:cs="Arial"/>
                <w:sz w:val="20"/>
                <w:szCs w:val="20"/>
              </w:rPr>
              <w:t>Punkty nie sumują się.</w:t>
            </w:r>
          </w:p>
          <w:p w14:paraId="7B440D6F" w14:textId="77777777" w:rsidR="0065030B" w:rsidRPr="007C5D8B" w:rsidRDefault="0065030B" w:rsidP="00305683">
            <w:pPr>
              <w:snapToGrid w:val="0"/>
              <w:jc w:val="both"/>
            </w:pPr>
            <w:r w:rsidRPr="007C5D8B">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14:paraId="7CC4469E" w14:textId="29ED8D76" w:rsidR="0065030B" w:rsidRPr="007C5D8B" w:rsidRDefault="00CD2E24" w:rsidP="00305683">
            <w:pPr>
              <w:snapToGrid w:val="0"/>
              <w:jc w:val="center"/>
              <w:rPr>
                <w:rFonts w:cs="Arial"/>
                <w:sz w:val="20"/>
                <w:szCs w:val="20"/>
              </w:rPr>
            </w:pPr>
            <w:r w:rsidRPr="007C5D8B">
              <w:rPr>
                <w:rFonts w:cs="Arial"/>
                <w:b/>
                <w:bCs/>
                <w:sz w:val="20"/>
                <w:szCs w:val="20"/>
              </w:rPr>
              <w:t>0</w:t>
            </w:r>
            <w:r w:rsidR="0065030B" w:rsidRPr="007C5D8B">
              <w:rPr>
                <w:rFonts w:cs="Arial"/>
                <w:b/>
                <w:bCs/>
                <w:sz w:val="20"/>
                <w:szCs w:val="20"/>
              </w:rPr>
              <w:t xml:space="preserve"> – 2 pkt</w:t>
            </w:r>
          </w:p>
          <w:p w14:paraId="10D61FCD" w14:textId="77777777" w:rsidR="0065030B" w:rsidRPr="007C5D8B" w:rsidRDefault="0065030B" w:rsidP="00305683">
            <w:pPr>
              <w:snapToGrid w:val="0"/>
              <w:jc w:val="center"/>
              <w:rPr>
                <w:rFonts w:cs="Arial"/>
                <w:sz w:val="20"/>
                <w:szCs w:val="20"/>
              </w:rPr>
            </w:pPr>
            <w:r w:rsidRPr="007C5D8B">
              <w:rPr>
                <w:rFonts w:cs="Arial"/>
                <w:sz w:val="20"/>
                <w:szCs w:val="20"/>
              </w:rPr>
              <w:t>(0 punktów w kryterium nie oznacza odrzucenia wniosku)</w:t>
            </w:r>
          </w:p>
        </w:tc>
      </w:tr>
      <w:tr w:rsidR="0065030B" w:rsidRPr="007C5D8B" w14:paraId="73306F1C" w14:textId="77777777" w:rsidTr="00305683">
        <w:trPr>
          <w:gridAfter w:val="1"/>
          <w:wAfter w:w="10" w:type="dxa"/>
          <w:trHeight w:val="952"/>
        </w:trPr>
        <w:tc>
          <w:tcPr>
            <w:tcW w:w="10594" w:type="dxa"/>
            <w:gridSpan w:val="4"/>
            <w:shd w:val="clear" w:color="auto" w:fill="auto"/>
            <w:tcMar>
              <w:left w:w="108" w:type="dxa"/>
            </w:tcMar>
            <w:vAlign w:val="center"/>
          </w:tcPr>
          <w:p w14:paraId="59A0F489" w14:textId="77777777" w:rsidR="0065030B" w:rsidRPr="007C5D8B" w:rsidRDefault="0065030B" w:rsidP="00305683">
            <w:pPr>
              <w:snapToGrid w:val="0"/>
              <w:contextualSpacing/>
              <w:jc w:val="right"/>
              <w:rPr>
                <w:rFonts w:cs="Arial"/>
                <w:b/>
                <w:sz w:val="20"/>
                <w:szCs w:val="20"/>
              </w:rPr>
            </w:pPr>
            <w:r w:rsidRPr="007C5D8B">
              <w:rPr>
                <w:rFonts w:cs="Arial"/>
                <w:b/>
                <w:sz w:val="20"/>
                <w:szCs w:val="20"/>
              </w:rPr>
              <w:t>SUMA:</w:t>
            </w:r>
          </w:p>
        </w:tc>
        <w:tc>
          <w:tcPr>
            <w:tcW w:w="4119" w:type="dxa"/>
            <w:gridSpan w:val="2"/>
            <w:shd w:val="clear" w:color="auto" w:fill="auto"/>
            <w:tcMar>
              <w:left w:w="108" w:type="dxa"/>
            </w:tcMar>
            <w:vAlign w:val="center"/>
          </w:tcPr>
          <w:p w14:paraId="2AF745C2" w14:textId="43A7283C" w:rsidR="0065030B" w:rsidRPr="007C5D8B" w:rsidRDefault="007C5D8B" w:rsidP="00305683">
            <w:pPr>
              <w:snapToGrid w:val="0"/>
              <w:jc w:val="center"/>
              <w:rPr>
                <w:rFonts w:cs="Arial"/>
                <w:b/>
                <w:sz w:val="20"/>
                <w:szCs w:val="20"/>
              </w:rPr>
            </w:pPr>
            <w:r>
              <w:rPr>
                <w:rFonts w:cs="Arial"/>
                <w:b/>
                <w:sz w:val="20"/>
                <w:szCs w:val="20"/>
              </w:rPr>
              <w:t>14</w:t>
            </w:r>
          </w:p>
          <w:p w14:paraId="6B3BE0EA" w14:textId="77777777" w:rsidR="0065030B" w:rsidRPr="007C5D8B" w:rsidRDefault="0065030B" w:rsidP="00305683">
            <w:pPr>
              <w:snapToGrid w:val="0"/>
              <w:jc w:val="center"/>
              <w:rPr>
                <w:rFonts w:cs="Arial"/>
                <w:b/>
                <w:sz w:val="20"/>
                <w:szCs w:val="20"/>
              </w:rPr>
            </w:pPr>
          </w:p>
        </w:tc>
      </w:tr>
    </w:tbl>
    <w:p w14:paraId="76AE2145" w14:textId="77777777" w:rsidR="000471C7" w:rsidRPr="00A01D91" w:rsidRDefault="000471C7" w:rsidP="00E32B6F">
      <w:pPr>
        <w:spacing w:line="240" w:lineRule="auto"/>
        <w:rPr>
          <w:rFonts w:eastAsia="Times New Roman" w:cs="Tahoma"/>
          <w:b/>
          <w:bCs/>
          <w:iCs/>
          <w:color w:val="FF0000"/>
        </w:rPr>
      </w:pPr>
    </w:p>
    <w:p w14:paraId="113F589E" w14:textId="07E2FABF" w:rsidR="00E4672D" w:rsidRPr="007D566F" w:rsidRDefault="00CD2E24" w:rsidP="004E5BB0">
      <w:pPr>
        <w:rPr>
          <w:b/>
          <w:i/>
        </w:rPr>
      </w:pPr>
      <w:r w:rsidRPr="00A01D91">
        <w:rPr>
          <w:rFonts w:eastAsia="Times New Roman" w:cs="Tahoma"/>
          <w:b/>
          <w:color w:val="FF0000"/>
          <w:kern w:val="1"/>
          <w:u w:val="single"/>
        </w:rPr>
        <w:br w:type="page"/>
      </w:r>
      <w:r w:rsidR="007218BA" w:rsidRPr="007D566F">
        <w:rPr>
          <w:rFonts w:eastAsia="Times New Roman" w:cs="Tahoma"/>
          <w:b/>
          <w:kern w:val="1"/>
          <w:u w:val="single"/>
        </w:rPr>
        <w:lastRenderedPageBreak/>
        <w:t>c. Kryteria oceny zgodności projektów ze Strategią ZIT</w:t>
      </w:r>
    </w:p>
    <w:p w14:paraId="1AD50026" w14:textId="77777777" w:rsidR="007E1CBF" w:rsidRPr="007D566F" w:rsidRDefault="007E1CBF" w:rsidP="007E1CBF">
      <w:pPr>
        <w:spacing w:after="0" w:line="240" w:lineRule="auto"/>
        <w:jc w:val="both"/>
        <w:rPr>
          <w:rFonts w:cs="Arial"/>
        </w:rPr>
      </w:pPr>
      <w:r w:rsidRPr="007D566F">
        <w:rPr>
          <w:rFonts w:cs="Arial"/>
        </w:rPr>
        <w:t>Typ 3.4.A.b inwestycje ograniczające indywidualny ruch zmotoryzowany w centrach miast np. P&amp;R, B&amp;R, zintegrowane centra przesiadkowe, stacje ładowania pojazdów elektrycznych, wspólny bilet itp.;</w:t>
      </w:r>
    </w:p>
    <w:p w14:paraId="78736E0B" w14:textId="77777777" w:rsidR="007E1CBF" w:rsidRPr="007D566F" w:rsidRDefault="007E1CBF" w:rsidP="007E1CBF">
      <w:pPr>
        <w:spacing w:after="0" w:line="240" w:lineRule="auto"/>
        <w:jc w:val="both"/>
        <w:rPr>
          <w:rFonts w:cs="Arial"/>
        </w:rPr>
      </w:pPr>
      <w:r w:rsidRPr="007D566F">
        <w:rPr>
          <w:rFonts w:cs="Arial"/>
        </w:rPr>
        <w:t>Typ 3.4.A.c inwestycje związane z systemami zarządzania ruchem i energią;</w:t>
      </w:r>
    </w:p>
    <w:p w14:paraId="38089D4B" w14:textId="7F519DB2" w:rsidR="007E1CBF" w:rsidRPr="007D566F" w:rsidRDefault="007E1CBF" w:rsidP="007E1CBF">
      <w:pPr>
        <w:spacing w:after="0" w:line="240" w:lineRule="auto"/>
        <w:jc w:val="both"/>
        <w:rPr>
          <w:rFonts w:cs="Arial"/>
        </w:rPr>
      </w:pPr>
      <w:r w:rsidRPr="007D566F">
        <w:rPr>
          <w:rFonts w:cs="Arial"/>
        </w:rPr>
        <w:t>Typ 3.4.A.d inwestycje ograniczające indywidualny ruch zmotoryzowany w centrach miast: drogi rowerowe, ciągi piesze.</w:t>
      </w:r>
    </w:p>
    <w:p w14:paraId="2DEA84BD" w14:textId="272F3AE6" w:rsidR="00220ED2" w:rsidRPr="007D566F" w:rsidRDefault="00220ED2" w:rsidP="00220ED2">
      <w:pPr>
        <w:spacing w:line="240" w:lineRule="auto"/>
        <w:ind w:right="411"/>
        <w:jc w:val="both"/>
        <w:rPr>
          <w:rFonts w:cs="Arial"/>
          <w:kern w:val="2"/>
          <w:sz w:val="24"/>
          <w:szCs w:val="24"/>
        </w:rPr>
      </w:pPr>
      <w:r w:rsidRPr="007D566F">
        <w:rPr>
          <w:rFonts w:cs="Arial"/>
          <w:kern w:val="2"/>
        </w:rPr>
        <w:t xml:space="preserve">Założenia ogólne: liczba możliwych do zdobycia punktów wynosi </w:t>
      </w:r>
      <w:r w:rsidRPr="007D566F">
        <w:rPr>
          <w:rFonts w:cs="Arial"/>
          <w:b/>
          <w:kern w:val="2"/>
        </w:rPr>
        <w:t>3</w:t>
      </w:r>
      <w:r w:rsidR="007E1CBF" w:rsidRPr="007D566F">
        <w:rPr>
          <w:rFonts w:cs="Arial"/>
          <w:b/>
          <w:kern w:val="2"/>
        </w:rPr>
        <w:t>7</w:t>
      </w:r>
      <w:r w:rsidRPr="007D566F">
        <w:rPr>
          <w:rFonts w:cs="Arial"/>
          <w:b/>
          <w:kern w:val="2"/>
        </w:rPr>
        <w:t xml:space="preserve"> pkt</w:t>
      </w:r>
      <w:r w:rsidRPr="007D566F">
        <w:rPr>
          <w:rFonts w:cs="Arial"/>
          <w:kern w:val="2"/>
        </w:rPr>
        <w:t xml:space="preserve"> i ostatecznie będzie stanowić 50% wszystkich możliwych do zdobycia punktów podczas całego procesu oceny</w:t>
      </w:r>
      <w:r w:rsidRPr="007D566F">
        <w:rPr>
          <w:rFonts w:cs="Arial"/>
          <w:kern w:val="2"/>
          <w:sz w:val="24"/>
          <w:szCs w:val="24"/>
        </w:rPr>
        <w:t>.</w:t>
      </w:r>
    </w:p>
    <w:p w14:paraId="5F0E5374" w14:textId="77777777" w:rsidR="00A44E36" w:rsidRDefault="00A44E36" w:rsidP="00A44E36">
      <w:pPr>
        <w:spacing w:after="0" w:line="240" w:lineRule="auto"/>
        <w:rPr>
          <w:rFonts w:eastAsia="Times New Roman" w:cs="Tahoma"/>
          <w:b/>
          <w:kern w:val="2"/>
        </w:rPr>
      </w:pPr>
      <w:r>
        <w:rPr>
          <w:rFonts w:eastAsia="Times New Roman" w:cs="Tahoma"/>
          <w:b/>
          <w:kern w:val="2"/>
        </w:rPr>
        <w:t>Założenia ogólne:</w:t>
      </w:r>
    </w:p>
    <w:p w14:paraId="43A47C4E" w14:textId="77777777" w:rsidR="00A44E36" w:rsidRDefault="00A44E36" w:rsidP="00A44E36">
      <w:pPr>
        <w:spacing w:after="0" w:line="240" w:lineRule="auto"/>
        <w:rPr>
          <w:rFonts w:eastAsia="Times New Roman" w:cs="Tahoma"/>
          <w:b/>
          <w:kern w:val="2"/>
        </w:rPr>
      </w:pPr>
    </w:p>
    <w:p w14:paraId="18419D25" w14:textId="77777777" w:rsidR="00A44E36" w:rsidRDefault="00A44E36" w:rsidP="00A44E36">
      <w:pPr>
        <w:numPr>
          <w:ilvl w:val="0"/>
          <w:numId w:val="62"/>
        </w:numPr>
        <w:spacing w:after="0" w:line="240" w:lineRule="auto"/>
        <w:jc w:val="both"/>
        <w:rPr>
          <w:rFonts w:eastAsia="Times New Roman" w:cs="Tahoma"/>
          <w:b/>
          <w:kern w:val="2"/>
        </w:rPr>
      </w:pPr>
      <w:r>
        <w:rPr>
          <w:rFonts w:eastAsia="Times New Roman" w:cs="Tahoma"/>
          <w:b/>
          <w:kern w:val="2"/>
        </w:rPr>
        <w:t>Liczba możliwych do zdobycia punktów – 37 pkt., co stanowi 50% wszystkich możliwych do zdobycia punktów podczas całego procesu oceny.</w:t>
      </w:r>
    </w:p>
    <w:p w14:paraId="283661FE" w14:textId="77777777" w:rsidR="00A44E36" w:rsidRDefault="00A44E36" w:rsidP="00A44E36">
      <w:pPr>
        <w:spacing w:after="0" w:line="240" w:lineRule="auto"/>
        <w:jc w:val="center"/>
        <w:rPr>
          <w:rFonts w:eastAsia="Times New Roman" w:cs="Tahoma"/>
          <w:b/>
          <w:kern w:val="2"/>
        </w:rPr>
      </w:pPr>
    </w:p>
    <w:p w14:paraId="495A270A" w14:textId="77777777" w:rsidR="00A44E36" w:rsidRDefault="00A44E36" w:rsidP="00A44E36">
      <w:pPr>
        <w:spacing w:after="0" w:line="240" w:lineRule="auto"/>
        <w:jc w:val="center"/>
        <w:rPr>
          <w:rFonts w:eastAsia="Times New Roman" w:cs="Tahoma"/>
          <w:b/>
          <w:kern w:val="2"/>
          <w:u w:val="single"/>
        </w:rPr>
      </w:pPr>
      <w:r>
        <w:rPr>
          <w:rFonts w:eastAsia="Times New Roman" w:cs="Tahoma"/>
          <w:b/>
          <w:kern w:val="2"/>
          <w:u w:val="single"/>
        </w:rPr>
        <w:t>I sekcja – ocena ogólna</w:t>
      </w:r>
    </w:p>
    <w:p w14:paraId="22987557" w14:textId="77777777" w:rsidR="00A44E36" w:rsidRDefault="00A44E36" w:rsidP="00A44E36">
      <w:pPr>
        <w:spacing w:after="0" w:line="240" w:lineRule="auto"/>
        <w:rPr>
          <w:rFonts w:eastAsia="Times New Roman" w:cs="Tahoma"/>
          <w:b/>
          <w:kern w:val="2"/>
        </w:rPr>
      </w:pPr>
      <w:r>
        <w:rPr>
          <w:rFonts w:eastAsia="Times New Roman" w:cs="Tahoma"/>
          <w:b/>
          <w:kern w:val="2"/>
        </w:rPr>
        <w:t xml:space="preserve">                             EFRR i EFS:</w:t>
      </w:r>
    </w:p>
    <w:p w14:paraId="4DDA41C1" w14:textId="77777777" w:rsidR="00A44E36" w:rsidRDefault="00A44E36" w:rsidP="00A44E36">
      <w:pPr>
        <w:spacing w:after="0" w:line="240" w:lineRule="auto"/>
        <w:rPr>
          <w:rFonts w:eastAsia="Times New Roman"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990"/>
        <w:gridCol w:w="3940"/>
        <w:gridCol w:w="1276"/>
      </w:tblGrid>
      <w:tr w:rsidR="00A44E36" w14:paraId="12BC59C2" w14:textId="77777777" w:rsidTr="00A44E36">
        <w:tc>
          <w:tcPr>
            <w:tcW w:w="0" w:type="auto"/>
            <w:tcBorders>
              <w:top w:val="single" w:sz="4" w:space="0" w:color="auto"/>
              <w:left w:val="single" w:sz="4" w:space="0" w:color="auto"/>
              <w:bottom w:val="single" w:sz="4" w:space="0" w:color="auto"/>
              <w:right w:val="single" w:sz="4" w:space="0" w:color="auto"/>
            </w:tcBorders>
            <w:hideMark/>
          </w:tcPr>
          <w:p w14:paraId="491956F7" w14:textId="77777777" w:rsidR="00A44E36" w:rsidRDefault="00A44E36">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14:paraId="6C2A1101" w14:textId="77777777" w:rsidR="00A44E36" w:rsidRDefault="00A44E36">
            <w:pPr>
              <w:spacing w:after="0" w:line="240" w:lineRule="auto"/>
              <w:jc w:val="both"/>
              <w:rPr>
                <w:rFonts w:eastAsia="Times New Roman" w:cs="Tahoma"/>
                <w:b/>
                <w:kern w:val="2"/>
              </w:rPr>
            </w:pPr>
            <w:r>
              <w:rPr>
                <w:rFonts w:eastAsia="Times New Roman" w:cs="Tahoma"/>
                <w:b/>
                <w:kern w:val="2"/>
              </w:rPr>
              <w:t>B</w:t>
            </w:r>
          </w:p>
        </w:tc>
        <w:tc>
          <w:tcPr>
            <w:tcW w:w="4990" w:type="dxa"/>
            <w:tcBorders>
              <w:top w:val="single" w:sz="4" w:space="0" w:color="auto"/>
              <w:left w:val="single" w:sz="4" w:space="0" w:color="auto"/>
              <w:bottom w:val="single" w:sz="4" w:space="0" w:color="auto"/>
              <w:right w:val="single" w:sz="4" w:space="0" w:color="auto"/>
            </w:tcBorders>
            <w:hideMark/>
          </w:tcPr>
          <w:p w14:paraId="24DB33F3" w14:textId="77777777" w:rsidR="00A44E36" w:rsidRDefault="00A44E36">
            <w:pPr>
              <w:spacing w:after="0" w:line="240" w:lineRule="auto"/>
              <w:jc w:val="both"/>
              <w:rPr>
                <w:rFonts w:eastAsia="Times New Roman" w:cs="Tahoma"/>
                <w:b/>
                <w:kern w:val="2"/>
              </w:rPr>
            </w:pPr>
            <w:r>
              <w:rPr>
                <w:rFonts w:eastAsia="Times New Roman" w:cs="Tahoma"/>
                <w:b/>
                <w:kern w:val="2"/>
              </w:rPr>
              <w:t>c</w:t>
            </w:r>
          </w:p>
        </w:tc>
        <w:tc>
          <w:tcPr>
            <w:tcW w:w="3940" w:type="dxa"/>
            <w:tcBorders>
              <w:top w:val="single" w:sz="4" w:space="0" w:color="auto"/>
              <w:left w:val="single" w:sz="4" w:space="0" w:color="auto"/>
              <w:bottom w:val="single" w:sz="4" w:space="0" w:color="auto"/>
              <w:right w:val="single" w:sz="4" w:space="0" w:color="auto"/>
            </w:tcBorders>
            <w:hideMark/>
          </w:tcPr>
          <w:p w14:paraId="0864AA00" w14:textId="77777777" w:rsidR="00A44E36" w:rsidRDefault="00A44E36">
            <w:pPr>
              <w:spacing w:after="0" w:line="240" w:lineRule="auto"/>
              <w:jc w:val="center"/>
              <w:rPr>
                <w:rFonts w:eastAsia="Times New Roman" w:cs="Tahoma"/>
                <w:b/>
                <w:kern w:val="2"/>
              </w:rPr>
            </w:pPr>
            <w:r>
              <w:rPr>
                <w:rFonts w:eastAsia="Times New Roman" w:cs="Tahoma"/>
                <w:b/>
                <w:kern w:val="2"/>
              </w:rPr>
              <w:t>d</w:t>
            </w:r>
          </w:p>
        </w:tc>
        <w:tc>
          <w:tcPr>
            <w:tcW w:w="1276" w:type="dxa"/>
            <w:tcBorders>
              <w:top w:val="single" w:sz="4" w:space="0" w:color="auto"/>
              <w:left w:val="single" w:sz="4" w:space="0" w:color="auto"/>
              <w:bottom w:val="single" w:sz="4" w:space="0" w:color="auto"/>
              <w:right w:val="single" w:sz="4" w:space="0" w:color="auto"/>
            </w:tcBorders>
            <w:hideMark/>
          </w:tcPr>
          <w:p w14:paraId="18DA88BC" w14:textId="77777777" w:rsidR="00A44E36" w:rsidRDefault="00A44E36">
            <w:pPr>
              <w:spacing w:after="0" w:line="240" w:lineRule="auto"/>
              <w:jc w:val="center"/>
              <w:rPr>
                <w:rFonts w:eastAsia="Times New Roman" w:cs="Tahoma"/>
                <w:b/>
                <w:kern w:val="2"/>
              </w:rPr>
            </w:pPr>
            <w:r>
              <w:rPr>
                <w:rFonts w:eastAsia="Times New Roman" w:cs="Tahoma"/>
                <w:b/>
                <w:kern w:val="2"/>
              </w:rPr>
              <w:t>e</w:t>
            </w:r>
          </w:p>
        </w:tc>
      </w:tr>
      <w:tr w:rsidR="00A44E36" w14:paraId="753A4831" w14:textId="77777777" w:rsidTr="00A44E36">
        <w:tc>
          <w:tcPr>
            <w:tcW w:w="0" w:type="auto"/>
            <w:tcBorders>
              <w:top w:val="single" w:sz="4" w:space="0" w:color="auto"/>
              <w:left w:val="single" w:sz="4" w:space="0" w:color="auto"/>
              <w:bottom w:val="single" w:sz="4" w:space="0" w:color="auto"/>
              <w:right w:val="single" w:sz="4" w:space="0" w:color="auto"/>
            </w:tcBorders>
            <w:hideMark/>
          </w:tcPr>
          <w:p w14:paraId="5ECC2990" w14:textId="77777777" w:rsidR="00A44E36" w:rsidRDefault="00A44E36">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14:paraId="59635B18" w14:textId="77777777" w:rsidR="00A44E36" w:rsidRDefault="00A44E36">
            <w:pPr>
              <w:spacing w:after="0" w:line="240" w:lineRule="auto"/>
              <w:jc w:val="both"/>
              <w:rPr>
                <w:rFonts w:eastAsia="Times New Roman" w:cs="Tahoma"/>
                <w:b/>
                <w:kern w:val="2"/>
              </w:rPr>
            </w:pPr>
            <w:r>
              <w:rPr>
                <w:rFonts w:eastAsia="Times New Roman" w:cs="Tahoma"/>
                <w:b/>
                <w:kern w:val="2"/>
              </w:rPr>
              <w:t>Nazwa kryterium</w:t>
            </w:r>
          </w:p>
        </w:tc>
        <w:tc>
          <w:tcPr>
            <w:tcW w:w="4990" w:type="dxa"/>
            <w:tcBorders>
              <w:top w:val="single" w:sz="4" w:space="0" w:color="auto"/>
              <w:left w:val="single" w:sz="4" w:space="0" w:color="auto"/>
              <w:bottom w:val="single" w:sz="4" w:space="0" w:color="auto"/>
              <w:right w:val="single" w:sz="4" w:space="0" w:color="auto"/>
            </w:tcBorders>
          </w:tcPr>
          <w:p w14:paraId="53AA8321" w14:textId="77777777" w:rsidR="00A44E36" w:rsidRDefault="00A44E36">
            <w:pPr>
              <w:spacing w:after="0" w:line="240" w:lineRule="auto"/>
              <w:jc w:val="both"/>
              <w:rPr>
                <w:rFonts w:eastAsia="Times New Roman" w:cs="Tahoma"/>
                <w:b/>
                <w:kern w:val="2"/>
              </w:rPr>
            </w:pPr>
            <w:r>
              <w:rPr>
                <w:rFonts w:eastAsia="Times New Roman" w:cs="Tahoma"/>
                <w:b/>
                <w:kern w:val="2"/>
              </w:rPr>
              <w:t xml:space="preserve">Definicja kryterium </w:t>
            </w:r>
          </w:p>
          <w:p w14:paraId="4F7579E8" w14:textId="77777777" w:rsidR="00A44E36" w:rsidRDefault="00A44E36">
            <w:pPr>
              <w:spacing w:after="0" w:line="240" w:lineRule="auto"/>
              <w:jc w:val="both"/>
              <w:rPr>
                <w:rFonts w:eastAsia="Times New Roman" w:cs="Tahoma"/>
                <w:b/>
                <w:kern w:val="2"/>
              </w:rPr>
            </w:pPr>
          </w:p>
        </w:tc>
        <w:tc>
          <w:tcPr>
            <w:tcW w:w="3940" w:type="dxa"/>
            <w:tcBorders>
              <w:top w:val="single" w:sz="4" w:space="0" w:color="auto"/>
              <w:left w:val="single" w:sz="4" w:space="0" w:color="auto"/>
              <w:bottom w:val="single" w:sz="4" w:space="0" w:color="auto"/>
              <w:right w:val="single" w:sz="4" w:space="0" w:color="auto"/>
            </w:tcBorders>
            <w:hideMark/>
          </w:tcPr>
          <w:p w14:paraId="68D288DA" w14:textId="77777777" w:rsidR="00A44E36" w:rsidRDefault="00A44E36">
            <w:pPr>
              <w:spacing w:after="0" w:line="240" w:lineRule="auto"/>
              <w:jc w:val="center"/>
              <w:rPr>
                <w:rFonts w:eastAsia="Times New Roman" w:cs="Tahoma"/>
                <w:b/>
                <w:kern w:val="2"/>
              </w:rPr>
            </w:pPr>
            <w:r>
              <w:rPr>
                <w:rFonts w:eastAsia="Times New Roman" w:cs="Tahoma"/>
                <w:b/>
                <w:kern w:val="2"/>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14:paraId="6FD90FA6" w14:textId="77777777" w:rsidR="00A44E36" w:rsidRDefault="00A44E36">
            <w:pPr>
              <w:spacing w:after="0" w:line="240" w:lineRule="auto"/>
              <w:jc w:val="center"/>
              <w:rPr>
                <w:rFonts w:eastAsia="Times New Roman" w:cs="Tahoma"/>
                <w:b/>
                <w:kern w:val="2"/>
              </w:rPr>
            </w:pPr>
            <w:r>
              <w:rPr>
                <w:rFonts w:eastAsia="Times New Roman" w:cs="Tahoma"/>
                <w:b/>
                <w:kern w:val="2"/>
              </w:rPr>
              <w:t xml:space="preserve">Waga kryterium % </w:t>
            </w:r>
          </w:p>
        </w:tc>
      </w:tr>
      <w:tr w:rsidR="00A44E36" w14:paraId="18C07F71" w14:textId="77777777" w:rsidTr="00A44E36">
        <w:tc>
          <w:tcPr>
            <w:tcW w:w="0" w:type="auto"/>
            <w:tcBorders>
              <w:top w:val="single" w:sz="4" w:space="0" w:color="auto"/>
              <w:left w:val="single" w:sz="4" w:space="0" w:color="auto"/>
              <w:bottom w:val="single" w:sz="4" w:space="0" w:color="auto"/>
              <w:right w:val="single" w:sz="4" w:space="0" w:color="auto"/>
            </w:tcBorders>
            <w:hideMark/>
          </w:tcPr>
          <w:p w14:paraId="57F0676D" w14:textId="77777777" w:rsidR="00A44E36" w:rsidRDefault="00A44E36">
            <w:pPr>
              <w:spacing w:after="0" w:line="240" w:lineRule="auto"/>
              <w:jc w:val="both"/>
              <w:rPr>
                <w:rFonts w:eastAsia="Times New Roman" w:cs="Tahoma"/>
                <w:b/>
                <w:kern w:val="2"/>
              </w:rPr>
            </w:pPr>
            <w:r>
              <w:rPr>
                <w:rFonts w:eastAsia="Times New Roman"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14:paraId="3CBCA288" w14:textId="77777777" w:rsidR="00A44E36" w:rsidRDefault="00A44E36">
            <w:pPr>
              <w:spacing w:after="0" w:line="240" w:lineRule="auto"/>
              <w:jc w:val="both"/>
              <w:rPr>
                <w:rFonts w:eastAsia="Times New Roman" w:cs="Tahoma"/>
                <w:b/>
                <w:kern w:val="2"/>
              </w:rPr>
            </w:pPr>
            <w:r>
              <w:rPr>
                <w:rFonts w:eastAsia="Times New Roman" w:cs="Tahoma"/>
                <w:b/>
                <w:kern w:val="2"/>
              </w:rPr>
              <w:t>Wpływ projektu na realizację Strategii ZIT</w:t>
            </w:r>
          </w:p>
        </w:tc>
        <w:tc>
          <w:tcPr>
            <w:tcW w:w="4990" w:type="dxa"/>
            <w:tcBorders>
              <w:top w:val="single" w:sz="4" w:space="0" w:color="auto"/>
              <w:left w:val="single" w:sz="4" w:space="0" w:color="auto"/>
              <w:bottom w:val="single" w:sz="4" w:space="0" w:color="auto"/>
              <w:right w:val="single" w:sz="4" w:space="0" w:color="auto"/>
            </w:tcBorders>
            <w:hideMark/>
          </w:tcPr>
          <w:p w14:paraId="2BB3FE65" w14:textId="77777777" w:rsidR="00A44E36" w:rsidRDefault="00A44E36">
            <w:pPr>
              <w:spacing w:after="0" w:line="240" w:lineRule="auto"/>
              <w:jc w:val="both"/>
              <w:rPr>
                <w:rFonts w:eastAsia="Times New Roman" w:cs="Tahoma"/>
                <w:b/>
                <w:kern w:val="2"/>
              </w:rPr>
            </w:pPr>
            <w:r>
              <w:rPr>
                <w:rFonts w:eastAsia="Times New Roman" w:cs="Tahoma"/>
                <w:b/>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940" w:type="dxa"/>
            <w:tcBorders>
              <w:top w:val="single" w:sz="4" w:space="0" w:color="auto"/>
              <w:left w:val="single" w:sz="4" w:space="0" w:color="auto"/>
              <w:bottom w:val="single" w:sz="4" w:space="0" w:color="auto"/>
              <w:right w:val="single" w:sz="4" w:space="0" w:color="auto"/>
            </w:tcBorders>
          </w:tcPr>
          <w:p w14:paraId="33332B01" w14:textId="77777777" w:rsidR="00A44E36" w:rsidRDefault="00A44E36">
            <w:pPr>
              <w:spacing w:after="0" w:line="240" w:lineRule="auto"/>
              <w:jc w:val="center"/>
              <w:rPr>
                <w:rFonts w:eastAsia="Times New Roman" w:cs="Tahoma"/>
                <w:b/>
                <w:kern w:val="2"/>
              </w:rPr>
            </w:pPr>
            <w:r>
              <w:rPr>
                <w:rFonts w:eastAsia="Times New Roman" w:cs="Tahoma"/>
                <w:b/>
                <w:kern w:val="2"/>
              </w:rPr>
              <w:t>Kryterium punktowe</w:t>
            </w:r>
          </w:p>
          <w:p w14:paraId="4D0595B0" w14:textId="77777777" w:rsidR="00A44E36" w:rsidRDefault="00A44E36">
            <w:pPr>
              <w:spacing w:after="0" w:line="240" w:lineRule="auto"/>
              <w:jc w:val="center"/>
              <w:rPr>
                <w:rFonts w:eastAsia="Times New Roman" w:cs="Tahoma"/>
                <w:b/>
                <w:kern w:val="2"/>
              </w:rPr>
            </w:pPr>
            <w:r>
              <w:rPr>
                <w:rFonts w:eastAsia="Times New Roman" w:cs="Tahoma"/>
                <w:b/>
                <w:kern w:val="2"/>
              </w:rPr>
              <w:t>(Liczba możliwych do zdobycia punktów:</w:t>
            </w:r>
          </w:p>
          <w:p w14:paraId="6A4C4FFC" w14:textId="77777777" w:rsidR="00A44E36" w:rsidRDefault="00A44E36">
            <w:pPr>
              <w:spacing w:after="0" w:line="240" w:lineRule="auto"/>
              <w:jc w:val="center"/>
              <w:rPr>
                <w:rFonts w:eastAsia="Times New Roman" w:cs="Tahoma"/>
                <w:b/>
                <w:kern w:val="2"/>
              </w:rPr>
            </w:pPr>
            <w:r>
              <w:rPr>
                <w:rFonts w:eastAsia="Times New Roman" w:cs="Tahoma"/>
                <w:b/>
                <w:kern w:val="2"/>
              </w:rPr>
              <w:t>0 – 18,5 pkt.)</w:t>
            </w:r>
          </w:p>
          <w:p w14:paraId="0CA56897" w14:textId="77777777" w:rsidR="00A44E36" w:rsidRDefault="00A44E36">
            <w:pPr>
              <w:spacing w:after="0" w:line="240" w:lineRule="auto"/>
              <w:jc w:val="center"/>
              <w:rPr>
                <w:rFonts w:eastAsia="Times New Roman" w:cs="Tahoma"/>
                <w:b/>
                <w:kern w:val="2"/>
              </w:rPr>
            </w:pPr>
          </w:p>
          <w:p w14:paraId="40AA2DDD" w14:textId="77777777" w:rsidR="00A44E36" w:rsidRDefault="00A44E36">
            <w:pPr>
              <w:spacing w:after="0" w:line="240" w:lineRule="auto"/>
              <w:jc w:val="center"/>
              <w:rPr>
                <w:rFonts w:eastAsia="Times New Roman" w:cs="Tahoma"/>
                <w:b/>
                <w:kern w:val="2"/>
              </w:rPr>
            </w:pPr>
            <w:r>
              <w:rPr>
                <w:rFonts w:eastAsia="Times New Roman" w:cs="Tahoma"/>
                <w:b/>
                <w:kern w:val="2"/>
              </w:rPr>
              <w:t>(0 punktów w kryterium oznacza</w:t>
            </w:r>
          </w:p>
          <w:p w14:paraId="5BAE5C4A" w14:textId="77777777" w:rsidR="00A44E36" w:rsidRDefault="00A44E36">
            <w:pPr>
              <w:spacing w:after="0" w:line="240" w:lineRule="auto"/>
              <w:jc w:val="center"/>
              <w:rPr>
                <w:rFonts w:eastAsia="Times New Roman" w:cs="Tahoma"/>
                <w:b/>
                <w:kern w:val="2"/>
              </w:rPr>
            </w:pPr>
            <w:r>
              <w:rPr>
                <w:rFonts w:eastAsia="Times New Roman" w:cs="Tahoma"/>
                <w:b/>
                <w:kern w:val="2"/>
              </w:rPr>
              <w:t>odrzucenie wniosku)</w:t>
            </w:r>
          </w:p>
          <w:p w14:paraId="4B175707" w14:textId="77777777" w:rsidR="00A44E36" w:rsidRDefault="00A44E36">
            <w:pPr>
              <w:spacing w:after="0" w:line="240" w:lineRule="auto"/>
              <w:jc w:val="center"/>
              <w:rPr>
                <w:rFonts w:eastAsia="Times New Roman" w:cs="Tahoma"/>
                <w:b/>
                <w:kern w:val="2"/>
              </w:rPr>
            </w:pPr>
          </w:p>
        </w:tc>
        <w:tc>
          <w:tcPr>
            <w:tcW w:w="1276" w:type="dxa"/>
            <w:tcBorders>
              <w:top w:val="single" w:sz="4" w:space="0" w:color="auto"/>
              <w:left w:val="single" w:sz="4" w:space="0" w:color="auto"/>
              <w:bottom w:val="single" w:sz="4" w:space="0" w:color="auto"/>
              <w:right w:val="single" w:sz="4" w:space="0" w:color="auto"/>
            </w:tcBorders>
            <w:hideMark/>
          </w:tcPr>
          <w:p w14:paraId="597280B5" w14:textId="77777777" w:rsidR="00A44E36" w:rsidRDefault="00A44E36">
            <w:pPr>
              <w:spacing w:after="0" w:line="240" w:lineRule="auto"/>
              <w:jc w:val="center"/>
              <w:rPr>
                <w:rFonts w:eastAsia="Times New Roman" w:cs="Tahoma"/>
                <w:b/>
                <w:kern w:val="2"/>
              </w:rPr>
            </w:pPr>
            <w:r>
              <w:rPr>
                <w:rFonts w:eastAsia="Times New Roman" w:cs="Tahoma"/>
                <w:b/>
                <w:kern w:val="2"/>
              </w:rPr>
              <w:t>50%</w:t>
            </w:r>
          </w:p>
        </w:tc>
      </w:tr>
      <w:tr w:rsidR="00A44E36" w14:paraId="63592742" w14:textId="77777777" w:rsidTr="00A44E36">
        <w:tc>
          <w:tcPr>
            <w:tcW w:w="0" w:type="auto"/>
            <w:tcBorders>
              <w:top w:val="single" w:sz="4" w:space="0" w:color="auto"/>
              <w:left w:val="single" w:sz="4" w:space="0" w:color="auto"/>
              <w:bottom w:val="single" w:sz="4" w:space="0" w:color="auto"/>
              <w:right w:val="single" w:sz="4" w:space="0" w:color="auto"/>
            </w:tcBorders>
            <w:hideMark/>
          </w:tcPr>
          <w:p w14:paraId="2BE5C3CE" w14:textId="77777777" w:rsidR="00A44E36" w:rsidRDefault="00A44E36">
            <w:pPr>
              <w:spacing w:after="0" w:line="240" w:lineRule="auto"/>
              <w:jc w:val="both"/>
              <w:rPr>
                <w:rFonts w:eastAsia="Times New Roman" w:cs="Tahoma"/>
                <w:b/>
                <w:kern w:val="2"/>
              </w:rPr>
            </w:pPr>
            <w:r>
              <w:rPr>
                <w:rFonts w:eastAsia="Times New Roman" w:cs="Tahoma"/>
                <w:b/>
                <w:kern w:val="2"/>
              </w:rPr>
              <w:lastRenderedPageBreak/>
              <w:t>2</w:t>
            </w:r>
          </w:p>
        </w:tc>
        <w:tc>
          <w:tcPr>
            <w:tcW w:w="3733" w:type="dxa"/>
            <w:tcBorders>
              <w:top w:val="single" w:sz="4" w:space="0" w:color="auto"/>
              <w:left w:val="single" w:sz="4" w:space="0" w:color="auto"/>
              <w:bottom w:val="single" w:sz="4" w:space="0" w:color="auto"/>
              <w:right w:val="single" w:sz="4" w:space="0" w:color="auto"/>
            </w:tcBorders>
            <w:hideMark/>
          </w:tcPr>
          <w:p w14:paraId="289580B1" w14:textId="77777777" w:rsidR="00A44E36" w:rsidRDefault="00A44E36">
            <w:pPr>
              <w:spacing w:after="0" w:line="240" w:lineRule="auto"/>
              <w:jc w:val="both"/>
              <w:rPr>
                <w:rFonts w:eastAsia="Times New Roman" w:cs="Tahoma"/>
                <w:b/>
                <w:kern w:val="2"/>
              </w:rPr>
            </w:pPr>
            <w:r>
              <w:rPr>
                <w:rFonts w:eastAsia="Times New Roman" w:cs="Tahoma"/>
                <w:b/>
                <w:kern w:val="2"/>
              </w:rPr>
              <w:t xml:space="preserve">Wpływ realizacji projektu na realizację wartości docelowej wskaźników monitoringu realizacji celów Strategii ZIT </w:t>
            </w:r>
          </w:p>
        </w:tc>
        <w:tc>
          <w:tcPr>
            <w:tcW w:w="4990" w:type="dxa"/>
            <w:tcBorders>
              <w:top w:val="single" w:sz="4" w:space="0" w:color="auto"/>
              <w:left w:val="single" w:sz="4" w:space="0" w:color="auto"/>
              <w:bottom w:val="single" w:sz="4" w:space="0" w:color="auto"/>
              <w:right w:val="single" w:sz="4" w:space="0" w:color="auto"/>
            </w:tcBorders>
            <w:hideMark/>
          </w:tcPr>
          <w:p w14:paraId="0A76CB63" w14:textId="77777777" w:rsidR="00A44E36" w:rsidRDefault="00A44E36">
            <w:pPr>
              <w:spacing w:after="0" w:line="240" w:lineRule="auto"/>
              <w:jc w:val="both"/>
              <w:rPr>
                <w:rFonts w:eastAsia="Times New Roman" w:cs="Tahoma"/>
                <w:b/>
                <w:kern w:val="2"/>
              </w:rPr>
            </w:pPr>
            <w:r>
              <w:rPr>
                <w:rFonts w:eastAsia="Times New Roman" w:cs="Tahoma"/>
                <w:b/>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14:paraId="0A655A94" w14:textId="77777777" w:rsidR="00A44E36" w:rsidRDefault="00A44E36">
            <w:pPr>
              <w:spacing w:after="0" w:line="240" w:lineRule="auto"/>
              <w:jc w:val="both"/>
              <w:rPr>
                <w:rFonts w:eastAsia="Times New Roman" w:cs="Tahoma"/>
                <w:b/>
                <w:kern w:val="2"/>
              </w:rPr>
            </w:pPr>
            <w:r>
              <w:rPr>
                <w:rFonts w:eastAsia="Times New Roman" w:cs="Tahoma"/>
                <w:b/>
                <w:kern w:val="2"/>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3940" w:type="dxa"/>
            <w:tcBorders>
              <w:top w:val="single" w:sz="4" w:space="0" w:color="auto"/>
              <w:left w:val="single" w:sz="4" w:space="0" w:color="auto"/>
              <w:bottom w:val="single" w:sz="4" w:space="0" w:color="auto"/>
              <w:right w:val="single" w:sz="4" w:space="0" w:color="auto"/>
            </w:tcBorders>
          </w:tcPr>
          <w:p w14:paraId="6D50896C" w14:textId="77777777" w:rsidR="00A44E36" w:rsidRDefault="00A44E36">
            <w:pPr>
              <w:spacing w:after="0" w:line="240" w:lineRule="auto"/>
              <w:jc w:val="center"/>
              <w:rPr>
                <w:rFonts w:eastAsia="Times New Roman" w:cs="Tahoma"/>
                <w:b/>
                <w:kern w:val="2"/>
              </w:rPr>
            </w:pPr>
            <w:r>
              <w:rPr>
                <w:rFonts w:eastAsia="Times New Roman" w:cs="Tahoma"/>
                <w:b/>
                <w:kern w:val="2"/>
              </w:rPr>
              <w:t>Kryterium punktowe</w:t>
            </w:r>
          </w:p>
          <w:p w14:paraId="45B4F423" w14:textId="77777777" w:rsidR="00A44E36" w:rsidRDefault="00A44E36">
            <w:pPr>
              <w:spacing w:after="0" w:line="240" w:lineRule="auto"/>
              <w:jc w:val="center"/>
              <w:rPr>
                <w:rFonts w:eastAsia="Times New Roman" w:cs="Tahoma"/>
                <w:b/>
                <w:kern w:val="2"/>
              </w:rPr>
            </w:pPr>
            <w:r>
              <w:rPr>
                <w:rFonts w:eastAsia="Times New Roman" w:cs="Tahoma"/>
                <w:b/>
                <w:kern w:val="2"/>
              </w:rPr>
              <w:t>(Liczba możliwych do zdobycia punktów:</w:t>
            </w:r>
          </w:p>
          <w:p w14:paraId="4A06BEF4" w14:textId="77777777" w:rsidR="00A44E36" w:rsidRDefault="00A44E36">
            <w:pPr>
              <w:spacing w:after="0" w:line="240" w:lineRule="auto"/>
              <w:jc w:val="center"/>
              <w:rPr>
                <w:rFonts w:eastAsia="Times New Roman" w:cs="Tahoma"/>
                <w:b/>
                <w:kern w:val="2"/>
              </w:rPr>
            </w:pPr>
            <w:r>
              <w:rPr>
                <w:rFonts w:eastAsia="Times New Roman" w:cs="Tahoma"/>
                <w:b/>
                <w:kern w:val="2"/>
              </w:rPr>
              <w:t xml:space="preserve"> 0 – 14,8 pkt.)</w:t>
            </w:r>
          </w:p>
          <w:p w14:paraId="7FD8611E" w14:textId="77777777" w:rsidR="00A44E36" w:rsidRDefault="00A44E36">
            <w:pPr>
              <w:spacing w:after="0" w:line="240" w:lineRule="auto"/>
              <w:jc w:val="center"/>
              <w:rPr>
                <w:rFonts w:eastAsia="Times New Roman" w:cs="Tahoma"/>
                <w:b/>
                <w:kern w:val="2"/>
              </w:rPr>
            </w:pPr>
          </w:p>
          <w:p w14:paraId="2B12AADE" w14:textId="77777777" w:rsidR="00A44E36" w:rsidRDefault="00A44E36">
            <w:pPr>
              <w:spacing w:after="0" w:line="240" w:lineRule="auto"/>
              <w:jc w:val="center"/>
              <w:rPr>
                <w:rFonts w:eastAsia="Times New Roman" w:cs="Tahoma"/>
                <w:b/>
                <w:kern w:val="2"/>
              </w:rPr>
            </w:pPr>
          </w:p>
          <w:p w14:paraId="0631E0F1" w14:textId="77777777" w:rsidR="00A44E36" w:rsidRDefault="00A44E36">
            <w:pPr>
              <w:spacing w:after="0" w:line="240" w:lineRule="auto"/>
              <w:jc w:val="center"/>
              <w:rPr>
                <w:rFonts w:eastAsia="Times New Roman" w:cs="Tahoma"/>
                <w:b/>
                <w:kern w:val="2"/>
              </w:rPr>
            </w:pPr>
            <w:r>
              <w:rPr>
                <w:rFonts w:eastAsia="Times New Roman" w:cs="Tahoma"/>
                <w:b/>
                <w:kern w:val="2"/>
              </w:rPr>
              <w:t>(0 punktów w kryterium nie oznacza</w:t>
            </w:r>
          </w:p>
          <w:p w14:paraId="428F2C4E" w14:textId="77777777" w:rsidR="00A44E36" w:rsidRDefault="00A44E36">
            <w:pPr>
              <w:spacing w:after="0" w:line="240" w:lineRule="auto"/>
              <w:jc w:val="center"/>
              <w:rPr>
                <w:rFonts w:eastAsia="Times New Roman" w:cs="Tahoma"/>
                <w:b/>
                <w:kern w:val="2"/>
              </w:rPr>
            </w:pPr>
            <w:r>
              <w:rPr>
                <w:rFonts w:eastAsia="Times New Roman" w:cs="Tahoma"/>
                <w:b/>
                <w:kern w:val="2"/>
              </w:rPr>
              <w:t>odrzucenia wniosku)</w:t>
            </w:r>
          </w:p>
        </w:tc>
        <w:tc>
          <w:tcPr>
            <w:tcW w:w="1276" w:type="dxa"/>
            <w:tcBorders>
              <w:top w:val="single" w:sz="4" w:space="0" w:color="auto"/>
              <w:left w:val="single" w:sz="4" w:space="0" w:color="auto"/>
              <w:bottom w:val="single" w:sz="4" w:space="0" w:color="auto"/>
              <w:right w:val="single" w:sz="4" w:space="0" w:color="auto"/>
            </w:tcBorders>
            <w:hideMark/>
          </w:tcPr>
          <w:p w14:paraId="09A3935E" w14:textId="77777777" w:rsidR="00A44E36" w:rsidRDefault="00A44E36">
            <w:pPr>
              <w:spacing w:after="0" w:line="240" w:lineRule="auto"/>
              <w:jc w:val="center"/>
              <w:rPr>
                <w:rFonts w:eastAsia="Times New Roman" w:cs="Tahoma"/>
                <w:b/>
                <w:kern w:val="2"/>
              </w:rPr>
            </w:pPr>
            <w:r>
              <w:rPr>
                <w:rFonts w:eastAsia="Times New Roman" w:cs="Tahoma"/>
                <w:b/>
                <w:kern w:val="2"/>
              </w:rPr>
              <w:t>40%</w:t>
            </w:r>
          </w:p>
        </w:tc>
      </w:tr>
      <w:tr w:rsidR="00A44E36" w14:paraId="17C20A20" w14:textId="77777777" w:rsidTr="00A44E36">
        <w:tc>
          <w:tcPr>
            <w:tcW w:w="0" w:type="auto"/>
            <w:tcBorders>
              <w:top w:val="single" w:sz="4" w:space="0" w:color="auto"/>
              <w:left w:val="single" w:sz="4" w:space="0" w:color="auto"/>
              <w:bottom w:val="single" w:sz="4" w:space="0" w:color="auto"/>
              <w:right w:val="single" w:sz="4" w:space="0" w:color="auto"/>
            </w:tcBorders>
            <w:hideMark/>
          </w:tcPr>
          <w:p w14:paraId="6E43EBF6" w14:textId="77777777" w:rsidR="00A44E36" w:rsidRDefault="00A44E36">
            <w:pPr>
              <w:spacing w:after="0" w:line="240" w:lineRule="auto"/>
              <w:jc w:val="both"/>
              <w:rPr>
                <w:rFonts w:eastAsia="Times New Roman" w:cs="Tahoma"/>
                <w:b/>
                <w:kern w:val="2"/>
              </w:rPr>
            </w:pPr>
            <w:r>
              <w:rPr>
                <w:rFonts w:eastAsia="Times New Roman" w:cs="Tahoma"/>
                <w:b/>
                <w:kern w:val="2"/>
              </w:rPr>
              <w:t>3</w:t>
            </w:r>
          </w:p>
        </w:tc>
        <w:tc>
          <w:tcPr>
            <w:tcW w:w="3733" w:type="dxa"/>
            <w:tcBorders>
              <w:top w:val="single" w:sz="4" w:space="0" w:color="auto"/>
              <w:left w:val="single" w:sz="4" w:space="0" w:color="auto"/>
              <w:bottom w:val="single" w:sz="4" w:space="0" w:color="auto"/>
              <w:right w:val="single" w:sz="4" w:space="0" w:color="auto"/>
            </w:tcBorders>
            <w:hideMark/>
          </w:tcPr>
          <w:p w14:paraId="3EC0262B" w14:textId="77777777" w:rsidR="00A44E36" w:rsidRDefault="00A44E36">
            <w:pPr>
              <w:spacing w:after="0" w:line="240" w:lineRule="auto"/>
              <w:jc w:val="both"/>
              <w:rPr>
                <w:rFonts w:eastAsia="Times New Roman" w:cs="Tahoma"/>
                <w:b/>
                <w:kern w:val="2"/>
              </w:rPr>
            </w:pPr>
            <w:r>
              <w:rPr>
                <w:rFonts w:eastAsia="Times New Roman" w:cs="Tahoma"/>
                <w:b/>
                <w:kern w:val="2"/>
              </w:rPr>
              <w:t>Komplementarny charakter projektu</w:t>
            </w:r>
          </w:p>
        </w:tc>
        <w:tc>
          <w:tcPr>
            <w:tcW w:w="4990" w:type="dxa"/>
            <w:tcBorders>
              <w:top w:val="single" w:sz="4" w:space="0" w:color="auto"/>
              <w:left w:val="single" w:sz="4" w:space="0" w:color="auto"/>
              <w:bottom w:val="single" w:sz="4" w:space="0" w:color="auto"/>
              <w:right w:val="single" w:sz="4" w:space="0" w:color="auto"/>
            </w:tcBorders>
            <w:hideMark/>
          </w:tcPr>
          <w:p w14:paraId="6C850560" w14:textId="77777777" w:rsidR="00A44E36" w:rsidRDefault="00A44E36">
            <w:pPr>
              <w:spacing w:after="0" w:line="240" w:lineRule="auto"/>
              <w:jc w:val="both"/>
              <w:rPr>
                <w:rFonts w:eastAsia="Times New Roman" w:cs="Tahoma"/>
                <w:b/>
                <w:kern w:val="2"/>
              </w:rPr>
            </w:pPr>
            <w:r>
              <w:rPr>
                <w:rFonts w:eastAsia="Times New Roman" w:cs="Tahoma"/>
                <w:b/>
                <w:kern w:val="2"/>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14:paraId="462C3833" w14:textId="77777777" w:rsidR="00A44E36" w:rsidRDefault="00A44E36">
            <w:pPr>
              <w:spacing w:after="0" w:line="240" w:lineRule="auto"/>
              <w:jc w:val="both"/>
              <w:rPr>
                <w:rFonts w:eastAsia="Times New Roman" w:cs="Tahoma"/>
                <w:b/>
                <w:kern w:val="2"/>
              </w:rPr>
            </w:pPr>
            <w:r>
              <w:rPr>
                <w:rFonts w:eastAsia="Times New Roman" w:cs="Tahoma"/>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940" w:type="dxa"/>
            <w:tcBorders>
              <w:top w:val="single" w:sz="4" w:space="0" w:color="auto"/>
              <w:left w:val="single" w:sz="4" w:space="0" w:color="auto"/>
              <w:bottom w:val="single" w:sz="4" w:space="0" w:color="auto"/>
              <w:right w:val="single" w:sz="4" w:space="0" w:color="auto"/>
            </w:tcBorders>
          </w:tcPr>
          <w:p w14:paraId="2974CDFA" w14:textId="77777777" w:rsidR="00A44E36" w:rsidRDefault="00A44E36">
            <w:pPr>
              <w:spacing w:after="0" w:line="240" w:lineRule="auto"/>
              <w:jc w:val="center"/>
              <w:rPr>
                <w:rFonts w:eastAsia="Times New Roman" w:cs="Tahoma"/>
                <w:b/>
                <w:kern w:val="2"/>
              </w:rPr>
            </w:pPr>
            <w:r>
              <w:rPr>
                <w:rFonts w:eastAsia="Times New Roman" w:cs="Tahoma"/>
                <w:b/>
                <w:kern w:val="2"/>
              </w:rPr>
              <w:t>Kryterium punktowe</w:t>
            </w:r>
          </w:p>
          <w:p w14:paraId="010EB44F" w14:textId="77777777" w:rsidR="00A44E36" w:rsidRDefault="00A44E36">
            <w:pPr>
              <w:spacing w:after="0" w:line="240" w:lineRule="auto"/>
              <w:jc w:val="center"/>
              <w:rPr>
                <w:rFonts w:eastAsia="Times New Roman" w:cs="Tahoma"/>
                <w:b/>
                <w:kern w:val="2"/>
              </w:rPr>
            </w:pPr>
            <w:r>
              <w:rPr>
                <w:rFonts w:eastAsia="Times New Roman" w:cs="Tahoma"/>
                <w:b/>
                <w:kern w:val="2"/>
              </w:rPr>
              <w:t>(Liczba możliwych do zdobycia punktów:</w:t>
            </w:r>
          </w:p>
          <w:p w14:paraId="2C27EEED" w14:textId="77777777" w:rsidR="00A44E36" w:rsidRDefault="00A44E36">
            <w:pPr>
              <w:spacing w:after="0" w:line="240" w:lineRule="auto"/>
              <w:jc w:val="center"/>
              <w:rPr>
                <w:rFonts w:eastAsia="Times New Roman" w:cs="Tahoma"/>
                <w:b/>
                <w:kern w:val="2"/>
              </w:rPr>
            </w:pPr>
            <w:r>
              <w:rPr>
                <w:rFonts w:eastAsia="Times New Roman" w:cs="Tahoma"/>
                <w:b/>
                <w:kern w:val="2"/>
              </w:rPr>
              <w:t xml:space="preserve"> 0 – 3,7 pkt.)</w:t>
            </w:r>
          </w:p>
          <w:p w14:paraId="1305C4BB" w14:textId="77777777" w:rsidR="00A44E36" w:rsidRDefault="00A44E36">
            <w:pPr>
              <w:spacing w:after="0" w:line="240" w:lineRule="auto"/>
              <w:jc w:val="center"/>
              <w:rPr>
                <w:rFonts w:eastAsia="Times New Roman" w:cs="Tahoma"/>
                <w:b/>
                <w:kern w:val="2"/>
              </w:rPr>
            </w:pPr>
          </w:p>
          <w:p w14:paraId="5F58F59D" w14:textId="77777777" w:rsidR="00A44E36" w:rsidRDefault="00A44E36">
            <w:pPr>
              <w:spacing w:after="0" w:line="240" w:lineRule="auto"/>
              <w:jc w:val="center"/>
              <w:rPr>
                <w:rFonts w:eastAsia="Times New Roman" w:cs="Tahoma"/>
                <w:b/>
                <w:kern w:val="2"/>
              </w:rPr>
            </w:pPr>
          </w:p>
          <w:p w14:paraId="72D368A7" w14:textId="77777777" w:rsidR="00A44E36" w:rsidRDefault="00A44E36">
            <w:pPr>
              <w:spacing w:after="0" w:line="240" w:lineRule="auto"/>
              <w:jc w:val="center"/>
              <w:rPr>
                <w:rFonts w:eastAsia="Times New Roman" w:cs="Tahoma"/>
                <w:b/>
                <w:kern w:val="2"/>
              </w:rPr>
            </w:pPr>
            <w:r>
              <w:rPr>
                <w:rFonts w:eastAsia="Times New Roman" w:cs="Tahoma"/>
                <w:b/>
                <w:kern w:val="2"/>
              </w:rPr>
              <w:t>(0 punktów w kryterium nie oznacza</w:t>
            </w:r>
          </w:p>
          <w:p w14:paraId="3362C44E" w14:textId="77777777" w:rsidR="00A44E36" w:rsidRDefault="00A44E36">
            <w:pPr>
              <w:spacing w:after="0" w:line="240" w:lineRule="auto"/>
              <w:jc w:val="center"/>
              <w:rPr>
                <w:rFonts w:eastAsia="Times New Roman" w:cs="Tahoma"/>
                <w:b/>
                <w:kern w:val="2"/>
              </w:rPr>
            </w:pPr>
            <w:r>
              <w:rPr>
                <w:rFonts w:eastAsia="Times New Roman" w:cs="Tahoma"/>
                <w:b/>
                <w:kern w:val="2"/>
              </w:rPr>
              <w:t>odrzucenia wniosku)</w:t>
            </w:r>
          </w:p>
        </w:tc>
        <w:tc>
          <w:tcPr>
            <w:tcW w:w="1276" w:type="dxa"/>
            <w:tcBorders>
              <w:top w:val="single" w:sz="4" w:space="0" w:color="auto"/>
              <w:left w:val="single" w:sz="4" w:space="0" w:color="auto"/>
              <w:bottom w:val="single" w:sz="4" w:space="0" w:color="auto"/>
              <w:right w:val="single" w:sz="4" w:space="0" w:color="auto"/>
            </w:tcBorders>
            <w:hideMark/>
          </w:tcPr>
          <w:p w14:paraId="6F11C511" w14:textId="77777777" w:rsidR="00A44E36" w:rsidRDefault="00A44E36">
            <w:pPr>
              <w:spacing w:after="0" w:line="240" w:lineRule="auto"/>
              <w:jc w:val="center"/>
              <w:rPr>
                <w:rFonts w:eastAsia="Times New Roman" w:cs="Tahoma"/>
                <w:b/>
                <w:kern w:val="2"/>
              </w:rPr>
            </w:pPr>
            <w:r>
              <w:rPr>
                <w:rFonts w:eastAsia="Times New Roman" w:cs="Tahoma"/>
                <w:b/>
                <w:kern w:val="2"/>
              </w:rPr>
              <w:t>10%</w:t>
            </w:r>
          </w:p>
        </w:tc>
      </w:tr>
    </w:tbl>
    <w:p w14:paraId="0A0B254D" w14:textId="77777777" w:rsidR="00A44E36" w:rsidRDefault="00A44E36" w:rsidP="00A44E36">
      <w:pPr>
        <w:spacing w:after="0" w:line="240" w:lineRule="auto"/>
        <w:jc w:val="center"/>
        <w:rPr>
          <w:rFonts w:eastAsia="Times New Roman" w:cs="Tahoma"/>
          <w:b/>
          <w:kern w:val="2"/>
        </w:rPr>
      </w:pPr>
    </w:p>
    <w:p w14:paraId="68A2ACDF" w14:textId="77777777" w:rsidR="00A44E36" w:rsidRDefault="00A44E36" w:rsidP="00A44E36">
      <w:pPr>
        <w:spacing w:after="0" w:line="240" w:lineRule="auto"/>
        <w:jc w:val="center"/>
        <w:rPr>
          <w:rFonts w:eastAsia="Times New Roman" w:cs="Tahoma"/>
          <w:b/>
          <w:kern w:val="2"/>
        </w:rPr>
      </w:pPr>
    </w:p>
    <w:p w14:paraId="43CEE62A" w14:textId="77777777" w:rsidR="00A44E36" w:rsidRDefault="00A44E36" w:rsidP="00A44E36">
      <w:pPr>
        <w:spacing w:after="0" w:line="240" w:lineRule="auto"/>
        <w:rPr>
          <w:rFonts w:eastAsia="Times New Roman" w:cs="Tahoma"/>
          <w:b/>
          <w:kern w:val="2"/>
        </w:rPr>
      </w:pPr>
      <w:r>
        <w:rPr>
          <w:rFonts w:eastAsia="Times New Roman" w:cs="Tahoma"/>
          <w:b/>
          <w:kern w:val="2"/>
        </w:rPr>
        <w:t>Punktacja do kryterium nr 1 Wpływ projektu na realizację Strategii ZIT.</w:t>
      </w:r>
    </w:p>
    <w:p w14:paraId="7360BC76" w14:textId="77777777" w:rsidR="00A44E36" w:rsidRDefault="00A44E36" w:rsidP="00A44E36">
      <w:pPr>
        <w:spacing w:after="0" w:line="240" w:lineRule="auto"/>
        <w:jc w:val="center"/>
        <w:rPr>
          <w:rFonts w:eastAsia="Times New Roman"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A44E36" w14:paraId="401A7408"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612AE796" w14:textId="77777777" w:rsidR="00A44E36" w:rsidRDefault="00A44E36">
            <w:pPr>
              <w:spacing w:after="0" w:line="240" w:lineRule="auto"/>
              <w:jc w:val="center"/>
              <w:rPr>
                <w:rFonts w:eastAsia="Times New Roman" w:cs="Tahoma"/>
                <w:b/>
                <w:kern w:val="2"/>
              </w:rPr>
            </w:pPr>
            <w:r>
              <w:rPr>
                <w:rFonts w:eastAsia="Times New Roman" w:cs="Tahoma"/>
                <w:b/>
                <w:kern w:val="2"/>
              </w:rPr>
              <w:t>Wyszczególnienie</w:t>
            </w:r>
          </w:p>
        </w:tc>
        <w:tc>
          <w:tcPr>
            <w:tcW w:w="3828" w:type="dxa"/>
            <w:tcBorders>
              <w:top w:val="single" w:sz="4" w:space="0" w:color="auto"/>
              <w:left w:val="single" w:sz="4" w:space="0" w:color="auto"/>
              <w:bottom w:val="single" w:sz="4" w:space="0" w:color="auto"/>
              <w:right w:val="single" w:sz="4" w:space="0" w:color="auto"/>
            </w:tcBorders>
            <w:hideMark/>
          </w:tcPr>
          <w:p w14:paraId="460354E9" w14:textId="77777777" w:rsidR="00A44E36" w:rsidRDefault="00A44E36">
            <w:pPr>
              <w:pStyle w:val="Bezodstpw"/>
              <w:spacing w:line="276" w:lineRule="auto"/>
              <w:jc w:val="center"/>
              <w:rPr>
                <w:b/>
              </w:rPr>
            </w:pPr>
            <w:r>
              <w:rPr>
                <w:b/>
              </w:rPr>
              <w:t>Projekt realizuje cele Strategii ZIT AJ/ ma wpływ na ograniczenie negatywnego oddziaływania transportu na środowisko naturalne;</w:t>
            </w:r>
          </w:p>
          <w:p w14:paraId="08DD4C4F" w14:textId="77777777" w:rsidR="00A44E36" w:rsidRDefault="00A44E36">
            <w:pPr>
              <w:spacing w:after="0" w:line="240" w:lineRule="auto"/>
              <w:jc w:val="center"/>
              <w:rPr>
                <w:rFonts w:eastAsia="Times New Roman" w:cs="Tahoma"/>
                <w:b/>
                <w:kern w:val="2"/>
              </w:rPr>
            </w:pPr>
            <w:r>
              <w:rPr>
                <w:b/>
              </w:rPr>
              <w:t>ilość punktów</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C52820" w14:textId="77777777" w:rsidR="00A44E36" w:rsidRDefault="00A44E36">
            <w:pPr>
              <w:pStyle w:val="Bezodstpw"/>
              <w:spacing w:line="276" w:lineRule="auto"/>
              <w:rPr>
                <w:b/>
              </w:rPr>
            </w:pPr>
            <w:r>
              <w:rPr>
                <w:b/>
              </w:rPr>
              <w:t xml:space="preserve">Kompleksowość projektu - realizacja celów Strategii ZIT AJ z wykorzystaniem różnych typów inwestycji w infrastrukturę (3.4 A: b, c, d, elementy uzupełniające projektu)*; </w:t>
            </w:r>
          </w:p>
          <w:p w14:paraId="22A11AA9" w14:textId="77777777" w:rsidR="00A44E36" w:rsidRDefault="00A44E36">
            <w:pPr>
              <w:pStyle w:val="Bezodstpw"/>
              <w:spacing w:line="276" w:lineRule="auto"/>
              <w:jc w:val="center"/>
              <w:rPr>
                <w:b/>
              </w:rPr>
            </w:pPr>
            <w:r>
              <w:rPr>
                <w:b/>
              </w:rPr>
              <w:t>ilość punktów</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988805E" w14:textId="77777777" w:rsidR="00A44E36" w:rsidRDefault="00A44E36">
            <w:pPr>
              <w:pStyle w:val="Bezodstpw"/>
              <w:spacing w:line="276" w:lineRule="auto"/>
              <w:jc w:val="center"/>
              <w:rPr>
                <w:b/>
              </w:rPr>
            </w:pPr>
            <w:r>
              <w:rPr>
                <w:b/>
              </w:rPr>
              <w:t>Wpływ projektu na realizację adekwatnych celów i wsparcie działań wskazanych w Strategii ZIT AJ;</w:t>
            </w:r>
          </w:p>
          <w:p w14:paraId="24B147C1" w14:textId="77777777" w:rsidR="00A44E36" w:rsidRDefault="00A44E36">
            <w:pPr>
              <w:pStyle w:val="Bezodstpw"/>
              <w:spacing w:line="276" w:lineRule="auto"/>
              <w:jc w:val="center"/>
              <w:rPr>
                <w:b/>
              </w:rPr>
            </w:pPr>
            <w:r>
              <w:rPr>
                <w:b/>
              </w:rPr>
              <w:t>ilość punktów</w:t>
            </w:r>
          </w:p>
        </w:tc>
      </w:tr>
      <w:tr w:rsidR="00A44E36" w14:paraId="081434C1"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51E2243B" w14:textId="77777777" w:rsidR="00A44E36" w:rsidRDefault="00A44E36">
            <w:pPr>
              <w:spacing w:after="0" w:line="240" w:lineRule="auto"/>
              <w:jc w:val="center"/>
              <w:rPr>
                <w:rFonts w:eastAsia="Times New Roman" w:cs="Tahoma"/>
                <w:b/>
                <w:kern w:val="2"/>
              </w:rPr>
            </w:pPr>
            <w:r>
              <w:rPr>
                <w:rFonts w:eastAsia="Times New Roman" w:cs="Tahoma"/>
                <w:b/>
                <w:kern w:val="2"/>
              </w:rPr>
              <w:t>0 (brak wpływu i wpływ nieznaczący)</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B94D6A7" w14:textId="77777777" w:rsidR="00A44E36" w:rsidRDefault="00A44E36">
            <w:pPr>
              <w:jc w:val="center"/>
              <w:rPr>
                <w:b/>
              </w:rPr>
            </w:pPr>
            <w:r>
              <w:rPr>
                <w:b/>
              </w:rPr>
              <w:t>0 pkt.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FBC219" w14:textId="77777777" w:rsidR="00A44E36" w:rsidRDefault="00A44E36">
            <w:pPr>
              <w:jc w:val="center"/>
              <w:rPr>
                <w:b/>
              </w:rPr>
            </w:pPr>
            <w:r>
              <w:rPr>
                <w:b/>
              </w:rPr>
              <w:t>0 pkt.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052159F" w14:textId="77777777" w:rsidR="00A44E36" w:rsidRDefault="00A44E36">
            <w:pPr>
              <w:jc w:val="center"/>
              <w:rPr>
                <w:b/>
              </w:rPr>
            </w:pPr>
            <w:r>
              <w:rPr>
                <w:b/>
              </w:rPr>
              <w:t>0 pkt.</w:t>
            </w:r>
          </w:p>
        </w:tc>
      </w:tr>
      <w:tr w:rsidR="00A44E36" w14:paraId="24BC9FBE"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0A38883D" w14:textId="77777777" w:rsidR="00A44E36" w:rsidRDefault="00A44E36">
            <w:pPr>
              <w:spacing w:after="0" w:line="240" w:lineRule="auto"/>
              <w:jc w:val="center"/>
              <w:rPr>
                <w:rFonts w:eastAsia="Times New Roman" w:cs="Tahoma"/>
                <w:b/>
                <w:kern w:val="2"/>
              </w:rPr>
            </w:pPr>
            <w:r>
              <w:rPr>
                <w:rFonts w:eastAsia="Times New Roman" w:cs="Tahoma"/>
                <w:b/>
                <w:kern w:val="2"/>
              </w:rPr>
              <w:t>25% maksymalnej oceny (niski wpływ)</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5CF4183" w14:textId="77777777" w:rsidR="00A44E36" w:rsidRDefault="00A44E36">
            <w:pPr>
              <w:jc w:val="center"/>
              <w:rPr>
                <w:b/>
              </w:rPr>
            </w:pPr>
            <w:r>
              <w:rPr>
                <w:b/>
              </w:rPr>
              <w:t>2,125 pkt.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10FEA7" w14:textId="77777777" w:rsidR="00A44E36" w:rsidRDefault="00A44E36">
            <w:pPr>
              <w:jc w:val="center"/>
              <w:rPr>
                <w:b/>
              </w:rPr>
            </w:pPr>
            <w:r>
              <w:rPr>
                <w:b/>
              </w:rPr>
              <w:t>jeden typ inwestycji</w:t>
            </w:r>
          </w:p>
          <w:p w14:paraId="06063220" w14:textId="77777777" w:rsidR="00A44E36" w:rsidRDefault="00A44E36">
            <w:pPr>
              <w:jc w:val="center"/>
              <w:rPr>
                <w:b/>
              </w:rPr>
            </w:pPr>
            <w:r>
              <w:rPr>
                <w:b/>
              </w:rPr>
              <w:t>1,5 pkt.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6BDA701" w14:textId="77777777" w:rsidR="00A44E36" w:rsidRDefault="00A44E36">
            <w:pPr>
              <w:jc w:val="center"/>
              <w:rPr>
                <w:b/>
              </w:rPr>
            </w:pPr>
            <w:r>
              <w:rPr>
                <w:b/>
              </w:rPr>
              <w:t>1 pkt.</w:t>
            </w:r>
          </w:p>
        </w:tc>
      </w:tr>
      <w:tr w:rsidR="00A44E36" w14:paraId="5FF728C4"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7348EF59" w14:textId="77777777" w:rsidR="00A44E36" w:rsidRDefault="00A44E36">
            <w:pPr>
              <w:spacing w:after="0" w:line="240" w:lineRule="auto"/>
              <w:jc w:val="center"/>
              <w:rPr>
                <w:rFonts w:eastAsia="Times New Roman" w:cs="Tahoma"/>
                <w:b/>
                <w:kern w:val="2"/>
              </w:rPr>
            </w:pPr>
            <w:r>
              <w:rPr>
                <w:rFonts w:eastAsia="Times New Roman" w:cs="Tahoma"/>
                <w:b/>
                <w:kern w:val="2"/>
              </w:rPr>
              <w:t>50% maksymalnej oceny (średni wpływ)</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013136E" w14:textId="77777777" w:rsidR="00A44E36" w:rsidRDefault="00A44E36">
            <w:pPr>
              <w:jc w:val="center"/>
              <w:rPr>
                <w:b/>
              </w:rPr>
            </w:pPr>
            <w:r>
              <w:rPr>
                <w:b/>
              </w:rPr>
              <w:t>4,25 pkt.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DD4499" w14:textId="77777777" w:rsidR="00A44E36" w:rsidRDefault="00A44E36">
            <w:pPr>
              <w:jc w:val="center"/>
              <w:rPr>
                <w:b/>
              </w:rPr>
            </w:pPr>
            <w:r>
              <w:rPr>
                <w:b/>
              </w:rPr>
              <w:t>dwa typy inwestycji lub jeden typ inwestycji i element uzupełniający projektu</w:t>
            </w:r>
          </w:p>
          <w:p w14:paraId="719D48B1" w14:textId="77777777" w:rsidR="00A44E36" w:rsidRDefault="00A44E36">
            <w:pPr>
              <w:jc w:val="center"/>
              <w:rPr>
                <w:b/>
              </w:rPr>
            </w:pPr>
            <w:r>
              <w:rPr>
                <w:b/>
              </w:rPr>
              <w:t>3 pkt.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9FAA776" w14:textId="77777777" w:rsidR="00A44E36" w:rsidRDefault="00A44E36">
            <w:pPr>
              <w:jc w:val="center"/>
              <w:rPr>
                <w:b/>
              </w:rPr>
            </w:pPr>
            <w:r>
              <w:rPr>
                <w:b/>
              </w:rPr>
              <w:t>2 pkt.</w:t>
            </w:r>
          </w:p>
        </w:tc>
      </w:tr>
      <w:tr w:rsidR="00A44E36" w14:paraId="4C2D8E5F"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27E3CB4F" w14:textId="77777777" w:rsidR="00A44E36" w:rsidRDefault="00A44E36">
            <w:pPr>
              <w:spacing w:after="0" w:line="240" w:lineRule="auto"/>
              <w:jc w:val="center"/>
              <w:rPr>
                <w:rFonts w:eastAsia="Times New Roman" w:cs="Tahoma"/>
                <w:b/>
                <w:kern w:val="2"/>
              </w:rPr>
            </w:pPr>
            <w:r>
              <w:rPr>
                <w:rFonts w:eastAsia="Times New Roman" w:cs="Tahoma"/>
                <w:b/>
                <w:kern w:val="2"/>
              </w:rPr>
              <w:t>100% maksymalnej oceny (wysoki wpływ)</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8FB62F3" w14:textId="77777777" w:rsidR="00A44E36" w:rsidRDefault="00A44E36">
            <w:pPr>
              <w:jc w:val="center"/>
              <w:rPr>
                <w:b/>
              </w:rPr>
            </w:pPr>
            <w:r>
              <w:rPr>
                <w:b/>
              </w:rPr>
              <w:t>8,5 pkt.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0FE889" w14:textId="77777777" w:rsidR="00A44E36" w:rsidRDefault="00A44E36">
            <w:pPr>
              <w:jc w:val="center"/>
              <w:rPr>
                <w:b/>
              </w:rPr>
            </w:pPr>
            <w:r>
              <w:rPr>
                <w:b/>
              </w:rPr>
              <w:t>trzy typy inwestycji lub dwa typy inwestycji i element uzupełniający projektu lub trzy typy inwestycji i element uzupełniający projektu</w:t>
            </w:r>
          </w:p>
          <w:p w14:paraId="70588497" w14:textId="77777777" w:rsidR="00A44E36" w:rsidRDefault="00A44E36">
            <w:pPr>
              <w:jc w:val="center"/>
              <w:rPr>
                <w:b/>
              </w:rPr>
            </w:pPr>
            <w:r>
              <w:rPr>
                <w:b/>
              </w:rPr>
              <w:t>6 pkt.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EE3973C" w14:textId="77777777" w:rsidR="00A44E36" w:rsidRDefault="00A44E36">
            <w:pPr>
              <w:jc w:val="center"/>
              <w:rPr>
                <w:b/>
              </w:rPr>
            </w:pPr>
            <w:r>
              <w:rPr>
                <w:b/>
              </w:rPr>
              <w:t>4 pkt.</w:t>
            </w:r>
          </w:p>
        </w:tc>
      </w:tr>
      <w:tr w:rsidR="00A44E36" w14:paraId="5F4D8B30"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0ABBA77C" w14:textId="77777777" w:rsidR="00A44E36" w:rsidRDefault="00A44E36">
            <w:pPr>
              <w:spacing w:after="0" w:line="240" w:lineRule="auto"/>
              <w:jc w:val="center"/>
              <w:rPr>
                <w:rFonts w:eastAsia="Times New Roman" w:cs="Tahoma"/>
                <w:b/>
                <w:kern w:val="2"/>
              </w:rPr>
            </w:pPr>
            <w:r>
              <w:rPr>
                <w:rFonts w:eastAsia="Times New Roman" w:cs="Tahoma"/>
                <w:b/>
                <w:kern w:val="2"/>
              </w:rPr>
              <w:t>Waga danego wskaźnika</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C14F2C6" w14:textId="77777777" w:rsidR="00A44E36" w:rsidRDefault="00A44E36">
            <w:pPr>
              <w:jc w:val="center"/>
              <w:rPr>
                <w:b/>
              </w:rPr>
            </w:pPr>
            <w:r>
              <w:rPr>
                <w:b/>
              </w:rPr>
              <w:t>45,95 %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B26EA5" w14:textId="77777777" w:rsidR="00A44E36" w:rsidRDefault="00A44E36">
            <w:pPr>
              <w:jc w:val="center"/>
              <w:rPr>
                <w:b/>
              </w:rPr>
            </w:pPr>
            <w:r>
              <w:rPr>
                <w:b/>
              </w:rPr>
              <w:t>32,43 %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4B8C2E" w14:textId="77777777" w:rsidR="00A44E36" w:rsidRDefault="00A44E36">
            <w:pPr>
              <w:jc w:val="center"/>
              <w:rPr>
                <w:b/>
              </w:rPr>
            </w:pPr>
            <w:r>
              <w:rPr>
                <w:b/>
              </w:rPr>
              <w:t>21,62 %</w:t>
            </w:r>
          </w:p>
        </w:tc>
      </w:tr>
      <w:tr w:rsidR="00A44E36" w14:paraId="5DF1E4BC" w14:textId="77777777" w:rsidTr="00A44E36">
        <w:trPr>
          <w:trHeight w:val="808"/>
        </w:trPr>
        <w:tc>
          <w:tcPr>
            <w:tcW w:w="2943" w:type="dxa"/>
            <w:tcBorders>
              <w:top w:val="single" w:sz="4" w:space="0" w:color="auto"/>
              <w:left w:val="single" w:sz="4" w:space="0" w:color="auto"/>
              <w:bottom w:val="single" w:sz="4" w:space="0" w:color="auto"/>
              <w:right w:val="single" w:sz="4" w:space="0" w:color="auto"/>
            </w:tcBorders>
          </w:tcPr>
          <w:p w14:paraId="3CE19F68" w14:textId="77777777" w:rsidR="00A44E36" w:rsidRDefault="00A44E36">
            <w:pPr>
              <w:spacing w:after="0" w:line="240" w:lineRule="auto"/>
              <w:jc w:val="center"/>
              <w:rPr>
                <w:rFonts w:eastAsia="Times New Roman" w:cs="Tahoma"/>
                <w:b/>
                <w:kern w:val="2"/>
              </w:rPr>
            </w:pPr>
            <w:r>
              <w:rPr>
                <w:rFonts w:eastAsia="Times New Roman" w:cs="Tahoma"/>
                <w:b/>
                <w:kern w:val="2"/>
              </w:rPr>
              <w:lastRenderedPageBreak/>
              <w:t>Ocena:</w:t>
            </w:r>
          </w:p>
          <w:p w14:paraId="36AD32FF" w14:textId="77777777" w:rsidR="00A44E36" w:rsidRDefault="00A44E36">
            <w:pPr>
              <w:spacing w:after="0" w:line="240" w:lineRule="auto"/>
              <w:jc w:val="center"/>
              <w:rPr>
                <w:rFonts w:eastAsia="Times New Roman" w:cs="Tahoma"/>
                <w:b/>
                <w:kern w:val="2"/>
              </w:rPr>
            </w:pPr>
            <w:r>
              <w:rPr>
                <w:rFonts w:eastAsia="Times New Roman" w:cs="Tahoma"/>
                <w:b/>
                <w:kern w:val="2"/>
              </w:rPr>
              <w:t>(max 18,5 pkt. – 100%)</w:t>
            </w:r>
          </w:p>
          <w:p w14:paraId="2D8A2ECA" w14:textId="77777777" w:rsidR="00A44E36" w:rsidRDefault="00A44E36">
            <w:pPr>
              <w:spacing w:after="0" w:line="240" w:lineRule="auto"/>
              <w:rPr>
                <w:rFonts w:eastAsia="Times New Roman" w:cs="Tahoma"/>
                <w:b/>
                <w:kern w:val="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931C02B" w14:textId="77777777" w:rsidR="00A44E36" w:rsidRDefault="00A44E36">
            <w:pPr>
              <w:jc w:val="center"/>
              <w:rPr>
                <w:b/>
              </w:rPr>
            </w:pPr>
            <w:r>
              <w:rPr>
                <w:b/>
              </w:rPr>
              <w:t>8,5 pkt.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A601B7" w14:textId="77777777" w:rsidR="00A44E36" w:rsidRDefault="00A44E36">
            <w:pPr>
              <w:jc w:val="center"/>
              <w:rPr>
                <w:b/>
              </w:rPr>
            </w:pPr>
            <w:r>
              <w:rPr>
                <w:b/>
              </w:rPr>
              <w:t>6 pkt.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F9CD05B" w14:textId="77777777" w:rsidR="00A44E36" w:rsidRDefault="00A44E36">
            <w:pPr>
              <w:jc w:val="center"/>
              <w:rPr>
                <w:b/>
              </w:rPr>
            </w:pPr>
            <w:r>
              <w:rPr>
                <w:b/>
              </w:rPr>
              <w:t>4 pkt.</w:t>
            </w:r>
          </w:p>
        </w:tc>
      </w:tr>
    </w:tbl>
    <w:p w14:paraId="23E0EA8C" w14:textId="77777777" w:rsidR="00A44E36" w:rsidRPr="005F6BC8" w:rsidRDefault="00A44E36" w:rsidP="00A44E36">
      <w:pPr>
        <w:spacing w:after="0" w:line="240" w:lineRule="auto"/>
        <w:jc w:val="center"/>
        <w:rPr>
          <w:rFonts w:eastAsia="Times New Roman" w:cs="Tahoma"/>
          <w:b/>
          <w:kern w:val="2"/>
        </w:rPr>
      </w:pPr>
    </w:p>
    <w:p w14:paraId="0692C611" w14:textId="77777777" w:rsidR="00A44E36" w:rsidRPr="005F6BC8" w:rsidRDefault="00A44E36" w:rsidP="00A44E36">
      <w:pPr>
        <w:ind w:left="851" w:hanging="143"/>
        <w:rPr>
          <w:rFonts w:eastAsia="Times New Roman" w:cs="Arial"/>
          <w:color w:val="000000"/>
          <w:lang w:eastAsia="zh-TW"/>
        </w:rPr>
      </w:pPr>
      <w:r w:rsidRPr="005F6BC8">
        <w:rPr>
          <w:rFonts w:eastAsia="Times New Roman" w:cs="Arial"/>
          <w:color w:val="000000"/>
          <w:lang w:eastAsia="zh-TW"/>
        </w:rPr>
        <w:t>* Typy inwestycji w infrastrukturę w ramach działania 3.4 A:</w:t>
      </w:r>
    </w:p>
    <w:p w14:paraId="47C53F69" w14:textId="77777777" w:rsidR="00A44E36" w:rsidRPr="005F6BC8" w:rsidRDefault="00A44E36" w:rsidP="00A44E36">
      <w:pPr>
        <w:pStyle w:val="Akapitzlist"/>
        <w:numPr>
          <w:ilvl w:val="1"/>
          <w:numId w:val="63"/>
        </w:numPr>
        <w:rPr>
          <w:rFonts w:eastAsia="Times New Roman" w:cs="Arial"/>
          <w:color w:val="000000"/>
          <w:lang w:eastAsia="zh-TW"/>
        </w:rPr>
      </w:pPr>
      <w:r w:rsidRPr="005F6BC8">
        <w:rPr>
          <w:rFonts w:eastAsia="Times New Roman" w:cs="Arial"/>
          <w:color w:val="000000"/>
          <w:lang w:eastAsia="zh-TW"/>
        </w:rPr>
        <w:t>b) Inwestycje ograniczające indywidualny ruch zmotoryzowany w centrach miast np. P&amp;R, B&amp;R, zintegrowane centra przesiadkowe, wspólny bilet, stacje ładowania pojazdów elektrycznych;</w:t>
      </w:r>
    </w:p>
    <w:p w14:paraId="751E72B0" w14:textId="77777777" w:rsidR="00A44E36" w:rsidRPr="005F6BC8" w:rsidRDefault="00A44E36" w:rsidP="00A44E36">
      <w:pPr>
        <w:pStyle w:val="Akapitzlist"/>
        <w:numPr>
          <w:ilvl w:val="1"/>
          <w:numId w:val="63"/>
        </w:numPr>
        <w:rPr>
          <w:rFonts w:eastAsia="Times New Roman" w:cs="Arial"/>
          <w:color w:val="000000"/>
          <w:lang w:eastAsia="zh-TW"/>
        </w:rPr>
      </w:pPr>
      <w:r w:rsidRPr="005F6BC8">
        <w:rPr>
          <w:rFonts w:eastAsia="Times New Roman" w:cs="Arial"/>
          <w:color w:val="000000"/>
          <w:lang w:eastAsia="zh-TW"/>
        </w:rPr>
        <w:t>c) Inwestycje (budowa, rozbudowa) związane z systemami zarządzania ruchem i energią (infrastruktura, oprogramowanie);</w:t>
      </w:r>
    </w:p>
    <w:p w14:paraId="2C22B815" w14:textId="77777777" w:rsidR="00A44E36" w:rsidRPr="005F6BC8" w:rsidRDefault="00A44E36" w:rsidP="00A44E36">
      <w:pPr>
        <w:pStyle w:val="Akapitzlist"/>
        <w:numPr>
          <w:ilvl w:val="1"/>
          <w:numId w:val="63"/>
        </w:numPr>
        <w:rPr>
          <w:rFonts w:eastAsia="Times New Roman" w:cs="Arial"/>
          <w:color w:val="000000"/>
          <w:lang w:eastAsia="zh-TW"/>
        </w:rPr>
      </w:pPr>
      <w:r w:rsidRPr="005F6BC8">
        <w:rPr>
          <w:rFonts w:eastAsia="Times New Roman" w:cs="Arial"/>
          <w:color w:val="000000"/>
          <w:lang w:eastAsia="zh-TW"/>
        </w:rPr>
        <w:t>d) Inwestycje ograniczające indywidualny ruch zmotoryzowany w centrach miast np. drogi rowerowe, ciągi pieszo - rowerowe.</w:t>
      </w:r>
    </w:p>
    <w:p w14:paraId="4AFCD811" w14:textId="77777777" w:rsidR="00A44E36" w:rsidRPr="005F6BC8" w:rsidRDefault="00A44E36" w:rsidP="00A44E36">
      <w:pPr>
        <w:pStyle w:val="Akapitzlist"/>
        <w:numPr>
          <w:ilvl w:val="1"/>
          <w:numId w:val="63"/>
        </w:numPr>
        <w:rPr>
          <w:rFonts w:eastAsia="Times New Roman" w:cs="Arial"/>
          <w:color w:val="000000"/>
          <w:lang w:eastAsia="zh-TW"/>
        </w:rPr>
      </w:pPr>
      <w:r w:rsidRPr="005F6BC8">
        <w:rPr>
          <w:rFonts w:eastAsia="Times New Roman" w:cs="Arial"/>
          <w:color w:val="000000"/>
          <w:lang w:eastAsia="zh-TW"/>
        </w:rPr>
        <w:t>Elementy uzupełniające projektu: inwestycje związane z energooszczędnym oświetleniem ulicznym i drogowym przy drogach publicznych; infrastruktura drogowa transportu publicznego</w:t>
      </w:r>
    </w:p>
    <w:p w14:paraId="60F9E73B" w14:textId="77777777" w:rsidR="00A44E36" w:rsidRPr="005F6BC8" w:rsidRDefault="00A44E36" w:rsidP="00A44E36">
      <w:pPr>
        <w:ind w:left="708" w:firstLine="143"/>
        <w:rPr>
          <w:rFonts w:eastAsia="Times New Roman" w:cs="Arial"/>
          <w:color w:val="000000"/>
          <w:lang w:eastAsia="zh-TW"/>
        </w:rPr>
      </w:pPr>
      <w:r w:rsidRPr="005F6BC8">
        <w:rPr>
          <w:rFonts w:eastAsia="Times New Roman" w:cs="Arial"/>
          <w:color w:val="000000"/>
          <w:lang w:eastAsia="zh-TW"/>
        </w:rPr>
        <w:t>Ilość poszczególnych inwestycji przynależnych do danego typu inwestycji nie wpływa na ilość punktów przyznawaną za kompleksowość projektu ba</w:t>
      </w:r>
      <w:bookmarkStart w:id="5" w:name="_GoBack"/>
      <w:bookmarkEnd w:id="5"/>
      <w:r w:rsidRPr="005F6BC8">
        <w:rPr>
          <w:rFonts w:eastAsia="Times New Roman" w:cs="Arial"/>
          <w:color w:val="000000"/>
          <w:lang w:eastAsia="zh-TW"/>
        </w:rPr>
        <w:t>daną w kryterium nr 1, np. jeżeli w ramach projektu zrealizowane zostaną inwestycje w postaci 2 obiektów „parkuj i jedź” oraz 1 centrum przesiadkowe projekt uzyska 1,5 pkt., jeżeli w ramach projektu zrealizowane zostaną inwestycje w postaci 1 obiektu „parkuj i jedź” oraz 1 ciągu pieszo rowerowego projekt uzyska 3 pkt.</w:t>
      </w:r>
    </w:p>
    <w:p w14:paraId="6E28A137" w14:textId="77777777" w:rsidR="00A44E36" w:rsidRDefault="00A44E36" w:rsidP="00A44E36">
      <w:pPr>
        <w:spacing w:after="0" w:line="240" w:lineRule="auto"/>
        <w:jc w:val="center"/>
        <w:rPr>
          <w:rFonts w:eastAsia="Times New Roman" w:cs="Tahoma"/>
          <w:b/>
          <w:kern w:val="2"/>
        </w:rPr>
      </w:pPr>
    </w:p>
    <w:p w14:paraId="27BDB291" w14:textId="77777777" w:rsidR="00A44E36" w:rsidRDefault="00A44E36" w:rsidP="00A44E36">
      <w:pPr>
        <w:spacing w:after="0" w:line="240" w:lineRule="auto"/>
        <w:jc w:val="center"/>
        <w:rPr>
          <w:rFonts w:eastAsia="Times New Roman" w:cs="Tahoma"/>
          <w:b/>
          <w:kern w:val="2"/>
        </w:rPr>
      </w:pPr>
    </w:p>
    <w:p w14:paraId="33783A9F" w14:textId="77777777" w:rsidR="00A44E36" w:rsidRDefault="00A44E36" w:rsidP="00A44E36">
      <w:pPr>
        <w:spacing w:after="0" w:line="240" w:lineRule="auto"/>
        <w:rPr>
          <w:rFonts w:eastAsia="Times New Roman" w:cs="Tahoma"/>
          <w:b/>
          <w:kern w:val="2"/>
        </w:rPr>
      </w:pPr>
      <w:r>
        <w:rPr>
          <w:rFonts w:eastAsia="Times New Roman" w:cs="Tahoma"/>
          <w:b/>
          <w:kern w:val="2"/>
        </w:rPr>
        <w:t>Punktacja do kryterium nr 2 Wpływ realizacji projektu na realizację wartości docelowej wskaźników monitoringu realizacji celów Strategii ZIT</w:t>
      </w:r>
    </w:p>
    <w:p w14:paraId="266DA65A" w14:textId="77777777" w:rsidR="00A44E36" w:rsidRDefault="00A44E36" w:rsidP="00A44E36">
      <w:pPr>
        <w:spacing w:after="0" w:line="240" w:lineRule="auto"/>
        <w:jc w:val="center"/>
        <w:rPr>
          <w:rFonts w:eastAsia="Times New Roman"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A44E36" w14:paraId="54E8EA3B"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57939433" w14:textId="77777777" w:rsidR="00A44E36" w:rsidRDefault="00A44E36">
            <w:pPr>
              <w:spacing w:after="0" w:line="240" w:lineRule="auto"/>
              <w:jc w:val="center"/>
              <w:rPr>
                <w:rFonts w:eastAsia="Times New Roman" w:cs="Tahoma"/>
                <w:b/>
                <w:kern w:val="2"/>
              </w:rPr>
            </w:pPr>
            <w:r>
              <w:rPr>
                <w:rFonts w:eastAsia="Times New Roman" w:cs="Tahoma"/>
                <w:b/>
                <w:kern w:val="2"/>
              </w:rPr>
              <w:t>Wyszczególnienie</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3A949A2" w14:textId="77777777" w:rsidR="00A44E36" w:rsidRDefault="00A44E36">
            <w:pPr>
              <w:spacing w:after="0" w:line="240" w:lineRule="auto"/>
              <w:jc w:val="center"/>
              <w:rPr>
                <w:rFonts w:eastAsia="Times New Roman" w:cs="Tahoma"/>
                <w:kern w:val="2"/>
                <w:lang w:eastAsia="zh-CN"/>
              </w:rPr>
            </w:pPr>
            <w:r>
              <w:rPr>
                <w:rFonts w:eastAsia="Lucida Sans Unicode" w:cs="Mangal"/>
                <w:b/>
                <w:bCs/>
                <w:lang w:bidi="hi-IN"/>
              </w:rPr>
              <w:t>Długość dróg dla rowerów</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7AB547"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Liczba wybudowanych obiektów „Parkuj i jedź”</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E892E13"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Szacowany roczny spadek emisji gazów</w:t>
            </w:r>
          </w:p>
          <w:p w14:paraId="0FB95B1C"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cieplarnianych (CI 34)</w:t>
            </w:r>
          </w:p>
        </w:tc>
      </w:tr>
      <w:tr w:rsidR="00A44E36" w14:paraId="5C0894B6"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066EC7F5" w14:textId="77777777" w:rsidR="00A44E36" w:rsidRDefault="00A44E36">
            <w:pPr>
              <w:spacing w:after="0" w:line="240" w:lineRule="auto"/>
              <w:jc w:val="center"/>
              <w:rPr>
                <w:rFonts w:eastAsia="Times New Roman" w:cs="Tahoma"/>
                <w:b/>
                <w:kern w:val="2"/>
              </w:rPr>
            </w:pPr>
            <w:r>
              <w:rPr>
                <w:rFonts w:eastAsia="Times New Roman" w:cs="Tahoma"/>
                <w:b/>
                <w:kern w:val="2"/>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14:paraId="62F9B268" w14:textId="77777777" w:rsidR="00A44E36" w:rsidRDefault="00A44E36">
            <w:pPr>
              <w:spacing w:after="0" w:line="240" w:lineRule="auto"/>
              <w:jc w:val="center"/>
              <w:rPr>
                <w:rFonts w:eastAsia="Times New Roman" w:cs="Tahoma"/>
                <w:b/>
                <w:kern w:val="2"/>
                <w:lang w:eastAsia="zh-CN"/>
              </w:rPr>
            </w:pPr>
            <w:r>
              <w:rPr>
                <w:rFonts w:eastAsia="Times New Roman" w:cs="Tahoma"/>
                <w:b/>
                <w:kern w:val="2"/>
                <w:lang w:eastAsia="zh-CN"/>
              </w:rPr>
              <w:t>Poniżej 1 km</w:t>
            </w:r>
          </w:p>
          <w:p w14:paraId="203E26A9" w14:textId="77777777" w:rsidR="00A44E36" w:rsidRDefault="00A44E36">
            <w:pPr>
              <w:spacing w:after="0" w:line="240" w:lineRule="auto"/>
              <w:jc w:val="center"/>
              <w:rPr>
                <w:rFonts w:eastAsia="Times New Roman" w:cs="Tahoma"/>
                <w:b/>
                <w:kern w:val="2"/>
                <w:lang w:eastAsia="zh-CN"/>
              </w:rPr>
            </w:pPr>
            <w:r>
              <w:rPr>
                <w:rFonts w:eastAsia="Times New Roman" w:cs="Tahoma"/>
                <w:b/>
                <w:kern w:val="2"/>
                <w:lang w:eastAsia="zh-CN"/>
              </w:rPr>
              <w:t>0 pkt.</w:t>
            </w:r>
          </w:p>
        </w:tc>
        <w:tc>
          <w:tcPr>
            <w:tcW w:w="3969" w:type="dxa"/>
            <w:tcBorders>
              <w:top w:val="single" w:sz="4" w:space="0" w:color="auto"/>
              <w:left w:val="single" w:sz="4" w:space="0" w:color="auto"/>
              <w:bottom w:val="single" w:sz="4" w:space="0" w:color="auto"/>
              <w:right w:val="single" w:sz="4" w:space="0" w:color="auto"/>
            </w:tcBorders>
            <w:hideMark/>
          </w:tcPr>
          <w:p w14:paraId="0B5DE3EF" w14:textId="77777777" w:rsidR="00A44E36" w:rsidRDefault="00A44E36">
            <w:pPr>
              <w:spacing w:after="0" w:line="240" w:lineRule="auto"/>
              <w:jc w:val="center"/>
              <w:rPr>
                <w:rFonts w:eastAsia="Lucida Sans Unicode" w:cs="Mangal"/>
                <w:b/>
                <w:bCs/>
                <w:lang w:bidi="hi-IN"/>
              </w:rPr>
            </w:pPr>
            <w:proofErr w:type="spellStart"/>
            <w:r>
              <w:rPr>
                <w:rFonts w:eastAsia="Lucida Sans Unicode" w:cs="Mangal"/>
                <w:b/>
                <w:bCs/>
                <w:lang w:bidi="hi-IN"/>
              </w:rPr>
              <w:t>nd</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2BFE06B1"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do 5 Mg/rok</w:t>
            </w:r>
          </w:p>
          <w:p w14:paraId="4B5376FD"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0 pkt.</w:t>
            </w:r>
          </w:p>
        </w:tc>
      </w:tr>
      <w:tr w:rsidR="00A44E36" w14:paraId="20C733D6"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503DEAED" w14:textId="77777777" w:rsidR="00A44E36" w:rsidRDefault="00A44E36">
            <w:pPr>
              <w:spacing w:after="0" w:line="240" w:lineRule="auto"/>
              <w:jc w:val="center"/>
              <w:rPr>
                <w:rFonts w:eastAsia="Times New Roman" w:cs="Tahoma"/>
                <w:b/>
                <w:kern w:val="2"/>
              </w:rPr>
            </w:pPr>
            <w:r>
              <w:rPr>
                <w:rFonts w:eastAsia="Times New Roman" w:cs="Tahoma"/>
                <w:b/>
                <w:kern w:val="2"/>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14:paraId="726A53A5" w14:textId="77777777" w:rsidR="00A44E36" w:rsidRDefault="00A44E36">
            <w:pPr>
              <w:spacing w:after="0" w:line="240" w:lineRule="auto"/>
              <w:jc w:val="center"/>
              <w:rPr>
                <w:rFonts w:eastAsia="Times New Roman" w:cs="Tahoma"/>
                <w:b/>
                <w:kern w:val="2"/>
                <w:lang w:eastAsia="zh-CN"/>
              </w:rPr>
            </w:pPr>
            <w:r>
              <w:rPr>
                <w:rFonts w:eastAsia="Times New Roman" w:cs="Tahoma"/>
                <w:b/>
                <w:kern w:val="2"/>
                <w:lang w:eastAsia="zh-CN"/>
              </w:rPr>
              <w:t>Od 1 do 2 km</w:t>
            </w:r>
          </w:p>
          <w:p w14:paraId="7417E111" w14:textId="77777777" w:rsidR="00A44E36" w:rsidRDefault="00A44E36">
            <w:pPr>
              <w:spacing w:after="0" w:line="240" w:lineRule="auto"/>
              <w:jc w:val="center"/>
              <w:rPr>
                <w:rFonts w:eastAsia="Times New Roman" w:cs="Tahoma"/>
                <w:b/>
                <w:kern w:val="2"/>
                <w:lang w:eastAsia="zh-CN"/>
              </w:rPr>
            </w:pPr>
            <w:r>
              <w:rPr>
                <w:rFonts w:eastAsia="Lucida Sans Unicode" w:cs="Mangal"/>
                <w:b/>
                <w:bCs/>
                <w:lang w:bidi="hi-IN"/>
              </w:rPr>
              <w:t>1,25 pkt.</w:t>
            </w:r>
          </w:p>
        </w:tc>
        <w:tc>
          <w:tcPr>
            <w:tcW w:w="3969" w:type="dxa"/>
            <w:tcBorders>
              <w:top w:val="single" w:sz="4" w:space="0" w:color="auto"/>
              <w:left w:val="single" w:sz="4" w:space="0" w:color="auto"/>
              <w:bottom w:val="single" w:sz="4" w:space="0" w:color="auto"/>
              <w:right w:val="single" w:sz="4" w:space="0" w:color="auto"/>
            </w:tcBorders>
            <w:hideMark/>
          </w:tcPr>
          <w:p w14:paraId="53223A64" w14:textId="77777777" w:rsidR="00A44E36" w:rsidRDefault="00A44E36">
            <w:pPr>
              <w:spacing w:after="0" w:line="240" w:lineRule="auto"/>
              <w:jc w:val="center"/>
              <w:rPr>
                <w:rFonts w:eastAsia="Lucida Sans Unicode" w:cs="Mangal"/>
                <w:b/>
                <w:bCs/>
                <w:lang w:bidi="hi-IN"/>
              </w:rPr>
            </w:pPr>
            <w:proofErr w:type="spellStart"/>
            <w:r>
              <w:rPr>
                <w:rFonts w:eastAsia="Lucida Sans Unicode" w:cs="Mangal"/>
                <w:b/>
                <w:bCs/>
                <w:lang w:bidi="hi-IN"/>
              </w:rPr>
              <w:t>nd</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6326F9D9"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powyżej 5 do 40 Mg/ rok</w:t>
            </w:r>
          </w:p>
          <w:p w14:paraId="694BECC5"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1,25 pkt</w:t>
            </w:r>
          </w:p>
        </w:tc>
      </w:tr>
      <w:tr w:rsidR="00A44E36" w14:paraId="3D1911A9"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151C4C4C" w14:textId="77777777" w:rsidR="00A44E36" w:rsidRDefault="00A44E36">
            <w:pPr>
              <w:spacing w:after="0" w:line="240" w:lineRule="auto"/>
              <w:jc w:val="center"/>
              <w:rPr>
                <w:rFonts w:eastAsia="Times New Roman" w:cs="Tahoma"/>
                <w:b/>
                <w:kern w:val="2"/>
              </w:rPr>
            </w:pPr>
            <w:r>
              <w:rPr>
                <w:rFonts w:eastAsia="Times New Roman" w:cs="Tahoma"/>
                <w:b/>
                <w:kern w:val="2"/>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14:paraId="79A7B1E2" w14:textId="77777777" w:rsidR="00A44E36" w:rsidRDefault="00A44E36">
            <w:pPr>
              <w:spacing w:after="0" w:line="240" w:lineRule="auto"/>
              <w:jc w:val="center"/>
              <w:rPr>
                <w:rFonts w:eastAsia="Times New Roman" w:cs="Tahoma"/>
                <w:b/>
                <w:kern w:val="2"/>
                <w:lang w:eastAsia="zh-CN"/>
              </w:rPr>
            </w:pPr>
            <w:r>
              <w:rPr>
                <w:rFonts w:eastAsia="Times New Roman" w:cs="Tahoma"/>
                <w:b/>
                <w:kern w:val="2"/>
                <w:lang w:eastAsia="zh-CN"/>
              </w:rPr>
              <w:t>Powyżej 2 do 4 km</w:t>
            </w:r>
          </w:p>
          <w:p w14:paraId="316026BC" w14:textId="77777777" w:rsidR="00A44E36" w:rsidRDefault="00A44E36">
            <w:pPr>
              <w:spacing w:after="0" w:line="240" w:lineRule="auto"/>
              <w:jc w:val="center"/>
              <w:rPr>
                <w:rFonts w:eastAsia="Times New Roman" w:cs="Tahoma"/>
                <w:b/>
                <w:kern w:val="2"/>
                <w:lang w:eastAsia="zh-CN"/>
              </w:rPr>
            </w:pPr>
            <w:r>
              <w:rPr>
                <w:rFonts w:eastAsia="Lucida Sans Unicode" w:cs="Mangal"/>
                <w:b/>
                <w:bCs/>
                <w:lang w:bidi="hi-IN"/>
              </w:rPr>
              <w:t>2,5 pkt.</w:t>
            </w:r>
          </w:p>
        </w:tc>
        <w:tc>
          <w:tcPr>
            <w:tcW w:w="3969" w:type="dxa"/>
            <w:tcBorders>
              <w:top w:val="single" w:sz="4" w:space="0" w:color="auto"/>
              <w:left w:val="single" w:sz="4" w:space="0" w:color="auto"/>
              <w:bottom w:val="single" w:sz="4" w:space="0" w:color="auto"/>
              <w:right w:val="single" w:sz="4" w:space="0" w:color="auto"/>
            </w:tcBorders>
            <w:hideMark/>
          </w:tcPr>
          <w:p w14:paraId="50BAC90C"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1 obiekt</w:t>
            </w:r>
          </w:p>
          <w:p w14:paraId="28BFA787"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2,4 pkt.</w:t>
            </w:r>
          </w:p>
        </w:tc>
        <w:tc>
          <w:tcPr>
            <w:tcW w:w="3685" w:type="dxa"/>
            <w:tcBorders>
              <w:top w:val="single" w:sz="4" w:space="0" w:color="auto"/>
              <w:left w:val="single" w:sz="4" w:space="0" w:color="auto"/>
              <w:bottom w:val="single" w:sz="4" w:space="0" w:color="auto"/>
              <w:right w:val="single" w:sz="4" w:space="0" w:color="auto"/>
            </w:tcBorders>
            <w:hideMark/>
          </w:tcPr>
          <w:p w14:paraId="5B8ABB89"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powyżej 40 do 80 Mg/ rok</w:t>
            </w:r>
          </w:p>
          <w:p w14:paraId="74495A45"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2,5 pkt</w:t>
            </w:r>
          </w:p>
        </w:tc>
      </w:tr>
      <w:tr w:rsidR="00A44E36" w14:paraId="024D071A"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05C75F55" w14:textId="77777777" w:rsidR="00A44E36" w:rsidRDefault="00A44E36">
            <w:pPr>
              <w:spacing w:after="0" w:line="240" w:lineRule="auto"/>
              <w:jc w:val="center"/>
              <w:rPr>
                <w:rFonts w:eastAsia="Times New Roman" w:cs="Tahoma"/>
                <w:b/>
                <w:kern w:val="2"/>
              </w:rPr>
            </w:pPr>
            <w:r>
              <w:rPr>
                <w:rFonts w:eastAsia="Times New Roman" w:cs="Tahoma"/>
                <w:b/>
                <w:kern w:val="2"/>
              </w:rPr>
              <w:t xml:space="preserve">100% maksymalnej oceny </w:t>
            </w:r>
            <w:r>
              <w:rPr>
                <w:rFonts w:eastAsia="Times New Roman" w:cs="Tahoma"/>
                <w:b/>
                <w:kern w:val="2"/>
              </w:rPr>
              <w:lastRenderedPageBreak/>
              <w:t>(wysoki wpływ)</w:t>
            </w:r>
          </w:p>
        </w:tc>
        <w:tc>
          <w:tcPr>
            <w:tcW w:w="3828" w:type="dxa"/>
            <w:tcBorders>
              <w:top w:val="single" w:sz="4" w:space="0" w:color="auto"/>
              <w:left w:val="single" w:sz="4" w:space="0" w:color="auto"/>
              <w:bottom w:val="single" w:sz="4" w:space="0" w:color="auto"/>
              <w:right w:val="single" w:sz="4" w:space="0" w:color="auto"/>
            </w:tcBorders>
            <w:hideMark/>
          </w:tcPr>
          <w:p w14:paraId="4CA0F8AD" w14:textId="77777777" w:rsidR="00A44E36" w:rsidRDefault="00A44E36">
            <w:pPr>
              <w:spacing w:after="0" w:line="240" w:lineRule="auto"/>
              <w:jc w:val="center"/>
              <w:rPr>
                <w:rFonts w:eastAsia="Times New Roman" w:cs="Tahoma"/>
                <w:b/>
                <w:kern w:val="2"/>
                <w:lang w:eastAsia="zh-CN"/>
              </w:rPr>
            </w:pPr>
            <w:r>
              <w:rPr>
                <w:rFonts w:eastAsia="Times New Roman" w:cs="Tahoma"/>
                <w:b/>
                <w:kern w:val="2"/>
                <w:lang w:eastAsia="zh-CN"/>
              </w:rPr>
              <w:lastRenderedPageBreak/>
              <w:t>Powyżej 4 km</w:t>
            </w:r>
          </w:p>
          <w:p w14:paraId="5670D28C" w14:textId="77777777" w:rsidR="00A44E36" w:rsidRDefault="00A44E36">
            <w:pPr>
              <w:spacing w:after="0" w:line="240" w:lineRule="auto"/>
              <w:jc w:val="center"/>
              <w:rPr>
                <w:rFonts w:eastAsia="Times New Roman" w:cs="Tahoma"/>
                <w:b/>
                <w:kern w:val="2"/>
                <w:lang w:eastAsia="zh-CN"/>
              </w:rPr>
            </w:pPr>
            <w:r>
              <w:rPr>
                <w:rFonts w:eastAsia="Lucida Sans Unicode" w:cs="Mangal"/>
                <w:b/>
                <w:bCs/>
                <w:lang w:bidi="hi-IN"/>
              </w:rPr>
              <w:lastRenderedPageBreak/>
              <w:t>5 pkt.</w:t>
            </w:r>
          </w:p>
        </w:tc>
        <w:tc>
          <w:tcPr>
            <w:tcW w:w="3969" w:type="dxa"/>
            <w:tcBorders>
              <w:top w:val="single" w:sz="4" w:space="0" w:color="auto"/>
              <w:left w:val="single" w:sz="4" w:space="0" w:color="auto"/>
              <w:bottom w:val="single" w:sz="4" w:space="0" w:color="auto"/>
              <w:right w:val="single" w:sz="4" w:space="0" w:color="auto"/>
            </w:tcBorders>
            <w:hideMark/>
          </w:tcPr>
          <w:p w14:paraId="414A2C8F"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lastRenderedPageBreak/>
              <w:t>2 lub więcej obiektów</w:t>
            </w:r>
          </w:p>
          <w:p w14:paraId="559C52C6"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lastRenderedPageBreak/>
              <w:t>4,8 pkt.</w:t>
            </w:r>
          </w:p>
        </w:tc>
        <w:tc>
          <w:tcPr>
            <w:tcW w:w="3685" w:type="dxa"/>
            <w:tcBorders>
              <w:top w:val="single" w:sz="4" w:space="0" w:color="auto"/>
              <w:left w:val="single" w:sz="4" w:space="0" w:color="auto"/>
              <w:bottom w:val="single" w:sz="4" w:space="0" w:color="auto"/>
              <w:right w:val="single" w:sz="4" w:space="0" w:color="auto"/>
            </w:tcBorders>
            <w:hideMark/>
          </w:tcPr>
          <w:p w14:paraId="69205430"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lastRenderedPageBreak/>
              <w:t>powyżej 80 Mg/ rok</w:t>
            </w:r>
          </w:p>
          <w:p w14:paraId="184AA29C"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lastRenderedPageBreak/>
              <w:t>5 pkt</w:t>
            </w:r>
          </w:p>
        </w:tc>
      </w:tr>
      <w:tr w:rsidR="00A44E36" w14:paraId="6CC25A76" w14:textId="77777777" w:rsidTr="00A44E36">
        <w:tc>
          <w:tcPr>
            <w:tcW w:w="2943" w:type="dxa"/>
            <w:tcBorders>
              <w:top w:val="single" w:sz="4" w:space="0" w:color="auto"/>
              <w:left w:val="single" w:sz="4" w:space="0" w:color="auto"/>
              <w:bottom w:val="single" w:sz="4" w:space="0" w:color="auto"/>
              <w:right w:val="single" w:sz="4" w:space="0" w:color="auto"/>
            </w:tcBorders>
            <w:hideMark/>
          </w:tcPr>
          <w:p w14:paraId="60162E69" w14:textId="77777777" w:rsidR="00A44E36" w:rsidRDefault="00A44E36">
            <w:pPr>
              <w:spacing w:after="0" w:line="240" w:lineRule="auto"/>
              <w:jc w:val="center"/>
              <w:rPr>
                <w:rFonts w:eastAsia="Times New Roman" w:cs="Tahoma"/>
                <w:b/>
                <w:kern w:val="2"/>
              </w:rPr>
            </w:pPr>
            <w:r>
              <w:rPr>
                <w:rFonts w:eastAsia="Times New Roman" w:cs="Tahoma"/>
                <w:b/>
                <w:kern w:val="2"/>
              </w:rPr>
              <w:lastRenderedPageBreak/>
              <w:t>Waga danego wskaźnika</w:t>
            </w:r>
          </w:p>
        </w:tc>
        <w:tc>
          <w:tcPr>
            <w:tcW w:w="3828" w:type="dxa"/>
            <w:tcBorders>
              <w:top w:val="single" w:sz="4" w:space="0" w:color="auto"/>
              <w:left w:val="single" w:sz="4" w:space="0" w:color="auto"/>
              <w:bottom w:val="single" w:sz="4" w:space="0" w:color="auto"/>
              <w:right w:val="single" w:sz="4" w:space="0" w:color="auto"/>
            </w:tcBorders>
            <w:hideMark/>
          </w:tcPr>
          <w:p w14:paraId="4DFF544D" w14:textId="77777777" w:rsidR="00A44E36" w:rsidRDefault="00A44E36">
            <w:pPr>
              <w:spacing w:after="0" w:line="240" w:lineRule="auto"/>
              <w:jc w:val="center"/>
              <w:rPr>
                <w:rFonts w:eastAsia="Times New Roman" w:cs="Tahoma"/>
                <w:b/>
                <w:kern w:val="2"/>
                <w:lang w:eastAsia="zh-CN"/>
              </w:rPr>
            </w:pPr>
            <w:r>
              <w:rPr>
                <w:rFonts w:eastAsia="Times New Roman" w:cs="Tahoma"/>
                <w:b/>
                <w:kern w:val="2"/>
                <w:lang w:eastAsia="zh-CN"/>
              </w:rPr>
              <w:t xml:space="preserve"> 33,78 %</w:t>
            </w:r>
          </w:p>
        </w:tc>
        <w:tc>
          <w:tcPr>
            <w:tcW w:w="3969" w:type="dxa"/>
            <w:tcBorders>
              <w:top w:val="single" w:sz="4" w:space="0" w:color="auto"/>
              <w:left w:val="single" w:sz="4" w:space="0" w:color="auto"/>
              <w:bottom w:val="single" w:sz="4" w:space="0" w:color="auto"/>
              <w:right w:val="single" w:sz="4" w:space="0" w:color="auto"/>
            </w:tcBorders>
            <w:hideMark/>
          </w:tcPr>
          <w:p w14:paraId="5751FCDE"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32,44 %</w:t>
            </w:r>
          </w:p>
        </w:tc>
        <w:tc>
          <w:tcPr>
            <w:tcW w:w="3685" w:type="dxa"/>
            <w:tcBorders>
              <w:top w:val="single" w:sz="4" w:space="0" w:color="auto"/>
              <w:left w:val="single" w:sz="4" w:space="0" w:color="auto"/>
              <w:bottom w:val="single" w:sz="4" w:space="0" w:color="auto"/>
              <w:right w:val="single" w:sz="4" w:space="0" w:color="auto"/>
            </w:tcBorders>
            <w:hideMark/>
          </w:tcPr>
          <w:p w14:paraId="7F5EA3E4" w14:textId="77777777" w:rsidR="00A44E36" w:rsidRDefault="00A44E36">
            <w:pPr>
              <w:spacing w:after="0" w:line="240" w:lineRule="auto"/>
              <w:jc w:val="center"/>
              <w:rPr>
                <w:rFonts w:eastAsia="Lucida Sans Unicode" w:cs="Mangal"/>
                <w:b/>
                <w:bCs/>
                <w:lang w:bidi="hi-IN"/>
              </w:rPr>
            </w:pPr>
            <w:r>
              <w:rPr>
                <w:rFonts w:eastAsia="Times New Roman" w:cs="Tahoma"/>
                <w:b/>
                <w:kern w:val="2"/>
                <w:lang w:eastAsia="zh-CN"/>
              </w:rPr>
              <w:t>33,78 %</w:t>
            </w:r>
          </w:p>
        </w:tc>
      </w:tr>
      <w:tr w:rsidR="00A44E36" w14:paraId="3626F149" w14:textId="77777777" w:rsidTr="00A44E36">
        <w:trPr>
          <w:trHeight w:val="808"/>
        </w:trPr>
        <w:tc>
          <w:tcPr>
            <w:tcW w:w="2943" w:type="dxa"/>
            <w:tcBorders>
              <w:top w:val="single" w:sz="4" w:space="0" w:color="auto"/>
              <w:left w:val="single" w:sz="4" w:space="0" w:color="auto"/>
              <w:bottom w:val="single" w:sz="4" w:space="0" w:color="auto"/>
              <w:right w:val="single" w:sz="4" w:space="0" w:color="auto"/>
            </w:tcBorders>
          </w:tcPr>
          <w:p w14:paraId="77154BC9" w14:textId="77777777" w:rsidR="00A44E36" w:rsidRDefault="00A44E36">
            <w:pPr>
              <w:spacing w:after="0" w:line="240" w:lineRule="auto"/>
              <w:jc w:val="center"/>
              <w:rPr>
                <w:rFonts w:eastAsia="Times New Roman" w:cs="Tahoma"/>
                <w:b/>
                <w:kern w:val="2"/>
              </w:rPr>
            </w:pPr>
            <w:r>
              <w:rPr>
                <w:rFonts w:eastAsia="Times New Roman" w:cs="Tahoma"/>
                <w:b/>
                <w:kern w:val="2"/>
              </w:rPr>
              <w:t>Ocena:</w:t>
            </w:r>
          </w:p>
          <w:p w14:paraId="07096605" w14:textId="77777777" w:rsidR="00A44E36" w:rsidRDefault="00A44E36">
            <w:pPr>
              <w:spacing w:after="0" w:line="240" w:lineRule="auto"/>
              <w:jc w:val="center"/>
              <w:rPr>
                <w:rFonts w:eastAsia="Times New Roman" w:cs="Tahoma"/>
                <w:b/>
                <w:kern w:val="2"/>
              </w:rPr>
            </w:pPr>
            <w:r>
              <w:rPr>
                <w:rFonts w:eastAsia="Times New Roman" w:cs="Tahoma"/>
                <w:b/>
                <w:kern w:val="2"/>
              </w:rPr>
              <w:t>(max 14,8 pkt. – 100%)</w:t>
            </w:r>
          </w:p>
          <w:p w14:paraId="0E9B7502" w14:textId="77777777" w:rsidR="00A44E36" w:rsidRDefault="00A44E36">
            <w:pPr>
              <w:spacing w:after="0" w:line="240" w:lineRule="auto"/>
              <w:rPr>
                <w:rFonts w:eastAsia="Times New Roman" w:cs="Tahoma"/>
                <w:b/>
                <w:kern w:val="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7CE48120" w14:textId="77777777" w:rsidR="00A44E36" w:rsidRDefault="00A44E36">
            <w:pPr>
              <w:spacing w:after="0" w:line="240" w:lineRule="auto"/>
              <w:jc w:val="center"/>
              <w:rPr>
                <w:rFonts w:eastAsia="Times New Roman" w:cs="Tahoma"/>
                <w:b/>
                <w:kern w:val="2"/>
                <w:lang w:eastAsia="zh-CN"/>
              </w:rPr>
            </w:pPr>
            <w:r>
              <w:rPr>
                <w:rFonts w:eastAsia="Times New Roman" w:cs="Tahoma"/>
                <w:b/>
                <w:kern w:val="2"/>
                <w:lang w:eastAsia="zh-CN"/>
              </w:rPr>
              <w:t>5 pkt.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3A99B1"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4,8 pkt.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426F8E4" w14:textId="77777777" w:rsidR="00A44E36" w:rsidRDefault="00A44E36">
            <w:pPr>
              <w:spacing w:after="0" w:line="240" w:lineRule="auto"/>
              <w:jc w:val="center"/>
              <w:rPr>
                <w:rFonts w:eastAsia="Lucida Sans Unicode" w:cs="Mangal"/>
                <w:b/>
                <w:bCs/>
                <w:lang w:bidi="hi-IN"/>
              </w:rPr>
            </w:pPr>
            <w:r>
              <w:rPr>
                <w:rFonts w:eastAsia="Lucida Sans Unicode" w:cs="Mangal"/>
                <w:b/>
                <w:bCs/>
                <w:lang w:bidi="hi-IN"/>
              </w:rPr>
              <w:t>5 pkt.</w:t>
            </w:r>
          </w:p>
        </w:tc>
      </w:tr>
    </w:tbl>
    <w:p w14:paraId="0F0348AD" w14:textId="77777777" w:rsidR="00A44E36" w:rsidRDefault="00A44E36" w:rsidP="00A44E36">
      <w:pPr>
        <w:spacing w:after="0" w:line="240" w:lineRule="auto"/>
        <w:rPr>
          <w:rFonts w:eastAsia="Times New Roman" w:cs="Tahoma"/>
          <w:b/>
          <w:kern w:val="2"/>
          <w:u w:val="single"/>
        </w:rPr>
      </w:pPr>
    </w:p>
    <w:p w14:paraId="0C07CF72" w14:textId="77777777" w:rsidR="00A44E36" w:rsidRDefault="00A44E36" w:rsidP="00A44E36">
      <w:pPr>
        <w:spacing w:after="0" w:line="240" w:lineRule="auto"/>
        <w:jc w:val="center"/>
        <w:rPr>
          <w:rFonts w:eastAsia="Times New Roman" w:cs="Tahoma"/>
          <w:b/>
          <w:kern w:val="2"/>
          <w:u w:val="single"/>
        </w:rPr>
      </w:pPr>
    </w:p>
    <w:p w14:paraId="22ADFD8A" w14:textId="77777777" w:rsidR="00A44E36" w:rsidRDefault="00A44E36" w:rsidP="00A44E36">
      <w:pPr>
        <w:spacing w:after="0" w:line="240" w:lineRule="auto"/>
        <w:jc w:val="center"/>
        <w:rPr>
          <w:rFonts w:eastAsia="Times New Roman" w:cs="Tahoma"/>
          <w:b/>
          <w:kern w:val="2"/>
          <w:u w:val="single"/>
        </w:rPr>
      </w:pPr>
    </w:p>
    <w:p w14:paraId="07E468A9" w14:textId="77777777" w:rsidR="00A44E36" w:rsidRDefault="00A44E36" w:rsidP="00A44E36">
      <w:pPr>
        <w:spacing w:after="0" w:line="240" w:lineRule="auto"/>
        <w:jc w:val="center"/>
        <w:rPr>
          <w:rFonts w:eastAsia="Times New Roman" w:cs="Tahoma"/>
          <w:b/>
          <w:kern w:val="2"/>
        </w:rPr>
      </w:pPr>
      <w:r>
        <w:rPr>
          <w:rFonts w:eastAsia="Times New Roman" w:cs="Tahoma"/>
          <w:b/>
          <w:kern w:val="2"/>
        </w:rPr>
        <w:t>Punktacja do kryterium nr 3 Komplementarny charakter projektu</w:t>
      </w:r>
    </w:p>
    <w:p w14:paraId="608FC07B" w14:textId="77777777" w:rsidR="00A44E36" w:rsidRDefault="00A44E36" w:rsidP="00A44E36">
      <w:pPr>
        <w:spacing w:after="0" w:line="240" w:lineRule="auto"/>
        <w:jc w:val="center"/>
        <w:rPr>
          <w:rFonts w:eastAsia="Times New Roman" w:cs="Tahoma"/>
          <w:b/>
          <w:kern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A44E36" w14:paraId="0F2B5707" w14:textId="77777777" w:rsidTr="00A44E36">
        <w:tc>
          <w:tcPr>
            <w:tcW w:w="7054" w:type="dxa"/>
            <w:tcBorders>
              <w:top w:val="single" w:sz="4" w:space="0" w:color="auto"/>
              <w:left w:val="single" w:sz="4" w:space="0" w:color="auto"/>
              <w:bottom w:val="single" w:sz="4" w:space="0" w:color="auto"/>
              <w:right w:val="single" w:sz="4" w:space="0" w:color="auto"/>
            </w:tcBorders>
            <w:hideMark/>
          </w:tcPr>
          <w:p w14:paraId="05D82B85" w14:textId="77777777" w:rsidR="00A44E36" w:rsidRDefault="00A44E36">
            <w:pPr>
              <w:spacing w:after="0" w:line="240" w:lineRule="auto"/>
              <w:jc w:val="center"/>
              <w:rPr>
                <w:rFonts w:eastAsia="Times New Roman" w:cs="Tahoma"/>
                <w:b/>
                <w:kern w:val="2"/>
              </w:rPr>
            </w:pPr>
            <w:r>
              <w:rPr>
                <w:rFonts w:eastAsia="Times New Roman" w:cs="Tahoma"/>
                <w:b/>
                <w:kern w:val="2"/>
              </w:rPr>
              <w:t>Punktacja</w:t>
            </w:r>
          </w:p>
        </w:tc>
        <w:tc>
          <w:tcPr>
            <w:tcW w:w="7371" w:type="dxa"/>
            <w:tcBorders>
              <w:top w:val="single" w:sz="4" w:space="0" w:color="auto"/>
              <w:left w:val="single" w:sz="4" w:space="0" w:color="auto"/>
              <w:bottom w:val="single" w:sz="4" w:space="0" w:color="auto"/>
              <w:right w:val="single" w:sz="4" w:space="0" w:color="auto"/>
            </w:tcBorders>
          </w:tcPr>
          <w:p w14:paraId="510A31F5" w14:textId="77777777" w:rsidR="00A44E36" w:rsidRDefault="00A44E36">
            <w:pPr>
              <w:spacing w:after="0" w:line="240" w:lineRule="auto"/>
              <w:jc w:val="center"/>
              <w:rPr>
                <w:rFonts w:eastAsia="Times New Roman" w:cs="Tahoma"/>
                <w:b/>
                <w:kern w:val="2"/>
              </w:rPr>
            </w:pPr>
          </w:p>
        </w:tc>
      </w:tr>
      <w:tr w:rsidR="00A44E36" w14:paraId="503E4E5E" w14:textId="77777777" w:rsidTr="00A44E36">
        <w:tc>
          <w:tcPr>
            <w:tcW w:w="7054" w:type="dxa"/>
            <w:tcBorders>
              <w:top w:val="single" w:sz="4" w:space="0" w:color="auto"/>
              <w:left w:val="single" w:sz="4" w:space="0" w:color="auto"/>
              <w:bottom w:val="single" w:sz="4" w:space="0" w:color="auto"/>
              <w:right w:val="single" w:sz="4" w:space="0" w:color="auto"/>
            </w:tcBorders>
            <w:hideMark/>
          </w:tcPr>
          <w:p w14:paraId="0CB664EA" w14:textId="77777777" w:rsidR="00A44E36" w:rsidRDefault="00A44E36">
            <w:pPr>
              <w:spacing w:after="0" w:line="240" w:lineRule="auto"/>
              <w:jc w:val="center"/>
              <w:rPr>
                <w:rFonts w:eastAsia="Times New Roman" w:cs="Tahoma"/>
                <w:b/>
                <w:kern w:val="2"/>
              </w:rPr>
            </w:pPr>
            <w:r>
              <w:rPr>
                <w:rFonts w:eastAsia="Times New Roman" w:cs="Tahoma"/>
                <w:b/>
                <w:kern w:val="2"/>
              </w:rPr>
              <w:t xml:space="preserve">0 </w:t>
            </w:r>
          </w:p>
        </w:tc>
        <w:tc>
          <w:tcPr>
            <w:tcW w:w="7371" w:type="dxa"/>
            <w:tcBorders>
              <w:top w:val="single" w:sz="4" w:space="0" w:color="auto"/>
              <w:left w:val="single" w:sz="4" w:space="0" w:color="auto"/>
              <w:bottom w:val="single" w:sz="4" w:space="0" w:color="auto"/>
              <w:right w:val="single" w:sz="4" w:space="0" w:color="auto"/>
            </w:tcBorders>
            <w:hideMark/>
          </w:tcPr>
          <w:p w14:paraId="4C4A0F6B" w14:textId="77777777" w:rsidR="00A44E36" w:rsidRDefault="00A44E36">
            <w:pPr>
              <w:spacing w:after="0" w:line="240" w:lineRule="auto"/>
              <w:jc w:val="both"/>
              <w:rPr>
                <w:rFonts w:eastAsia="Times New Roman" w:cs="Tahoma"/>
                <w:b/>
                <w:kern w:val="2"/>
              </w:rPr>
            </w:pPr>
            <w:r>
              <w:rPr>
                <w:rFonts w:eastAsia="Times New Roman" w:cs="Tahoma"/>
                <w:b/>
                <w:kern w:val="2"/>
              </w:rPr>
              <w:t>Brak komplementarności</w:t>
            </w:r>
          </w:p>
        </w:tc>
      </w:tr>
      <w:tr w:rsidR="00A44E36" w14:paraId="0426644A" w14:textId="77777777" w:rsidTr="00A44E36">
        <w:tc>
          <w:tcPr>
            <w:tcW w:w="7054" w:type="dxa"/>
            <w:tcBorders>
              <w:top w:val="single" w:sz="4" w:space="0" w:color="auto"/>
              <w:left w:val="single" w:sz="4" w:space="0" w:color="auto"/>
              <w:bottom w:val="single" w:sz="4" w:space="0" w:color="auto"/>
              <w:right w:val="single" w:sz="4" w:space="0" w:color="auto"/>
            </w:tcBorders>
            <w:hideMark/>
          </w:tcPr>
          <w:p w14:paraId="01514578" w14:textId="77777777" w:rsidR="00A44E36" w:rsidRDefault="00A44E36">
            <w:pPr>
              <w:spacing w:after="0" w:line="240" w:lineRule="auto"/>
              <w:jc w:val="center"/>
              <w:rPr>
                <w:rFonts w:eastAsia="Times New Roman" w:cs="Tahoma"/>
                <w:b/>
                <w:kern w:val="2"/>
              </w:rPr>
            </w:pPr>
            <w:r>
              <w:rPr>
                <w:rFonts w:eastAsia="Times New Roman" w:cs="Tahoma"/>
                <w:b/>
                <w:kern w:val="2"/>
              </w:rPr>
              <w:t>25% maksymalnej oceny - 0,925 pkt.</w:t>
            </w:r>
          </w:p>
        </w:tc>
        <w:tc>
          <w:tcPr>
            <w:tcW w:w="7371" w:type="dxa"/>
            <w:tcBorders>
              <w:top w:val="single" w:sz="4" w:space="0" w:color="auto"/>
              <w:left w:val="single" w:sz="4" w:space="0" w:color="auto"/>
              <w:bottom w:val="single" w:sz="4" w:space="0" w:color="auto"/>
              <w:right w:val="single" w:sz="4" w:space="0" w:color="auto"/>
            </w:tcBorders>
            <w:hideMark/>
          </w:tcPr>
          <w:p w14:paraId="25E2AD7D" w14:textId="77777777" w:rsidR="00A44E36" w:rsidRDefault="00A44E36">
            <w:pPr>
              <w:spacing w:after="0" w:line="240" w:lineRule="auto"/>
              <w:jc w:val="both"/>
              <w:rPr>
                <w:rFonts w:eastAsia="Times New Roman" w:cs="Tahoma"/>
                <w:b/>
                <w:kern w:val="2"/>
              </w:rPr>
            </w:pPr>
            <w:r>
              <w:rPr>
                <w:rFonts w:eastAsia="Times New Roman" w:cs="Tahoma"/>
                <w:b/>
                <w:kern w:val="2"/>
              </w:rPr>
              <w:t>Projekt komplementarny z co najmniej jednym projektem</w:t>
            </w:r>
          </w:p>
        </w:tc>
      </w:tr>
      <w:tr w:rsidR="00A44E36" w14:paraId="38623610" w14:textId="77777777" w:rsidTr="00A44E36">
        <w:tc>
          <w:tcPr>
            <w:tcW w:w="7054" w:type="dxa"/>
            <w:tcBorders>
              <w:top w:val="single" w:sz="4" w:space="0" w:color="auto"/>
              <w:left w:val="single" w:sz="4" w:space="0" w:color="auto"/>
              <w:bottom w:val="single" w:sz="4" w:space="0" w:color="auto"/>
              <w:right w:val="single" w:sz="4" w:space="0" w:color="auto"/>
            </w:tcBorders>
            <w:hideMark/>
          </w:tcPr>
          <w:p w14:paraId="4FE21B9F" w14:textId="77777777" w:rsidR="00A44E36" w:rsidRDefault="00A44E36">
            <w:pPr>
              <w:spacing w:after="0" w:line="240" w:lineRule="auto"/>
              <w:jc w:val="center"/>
              <w:rPr>
                <w:rFonts w:eastAsia="Times New Roman" w:cs="Tahoma"/>
                <w:b/>
                <w:kern w:val="2"/>
              </w:rPr>
            </w:pPr>
            <w:r>
              <w:rPr>
                <w:rFonts w:eastAsia="Times New Roman" w:cs="Tahoma"/>
                <w:b/>
                <w:kern w:val="2"/>
              </w:rPr>
              <w:t>50% maksymalnej oceny – 1,85 pkt.</w:t>
            </w:r>
          </w:p>
        </w:tc>
        <w:tc>
          <w:tcPr>
            <w:tcW w:w="7371" w:type="dxa"/>
            <w:tcBorders>
              <w:top w:val="single" w:sz="4" w:space="0" w:color="auto"/>
              <w:left w:val="single" w:sz="4" w:space="0" w:color="auto"/>
              <w:bottom w:val="single" w:sz="4" w:space="0" w:color="auto"/>
              <w:right w:val="single" w:sz="4" w:space="0" w:color="auto"/>
            </w:tcBorders>
            <w:hideMark/>
          </w:tcPr>
          <w:p w14:paraId="304A95D1" w14:textId="77777777" w:rsidR="00A44E36" w:rsidRDefault="00A44E36">
            <w:pPr>
              <w:spacing w:after="0" w:line="240" w:lineRule="auto"/>
              <w:jc w:val="both"/>
              <w:rPr>
                <w:rFonts w:eastAsia="Times New Roman" w:cs="Tahoma"/>
                <w:b/>
                <w:kern w:val="2"/>
              </w:rPr>
            </w:pPr>
            <w:r>
              <w:rPr>
                <w:rFonts w:eastAsia="Times New Roman" w:cs="Tahoma"/>
                <w:b/>
                <w:kern w:val="2"/>
              </w:rPr>
              <w:t>Projekt komplementarny z co najmniej dwoma projektami</w:t>
            </w:r>
          </w:p>
        </w:tc>
      </w:tr>
      <w:tr w:rsidR="00A44E36" w14:paraId="4A4AEDFD" w14:textId="77777777" w:rsidTr="00A44E36">
        <w:tc>
          <w:tcPr>
            <w:tcW w:w="7054" w:type="dxa"/>
            <w:tcBorders>
              <w:top w:val="single" w:sz="4" w:space="0" w:color="auto"/>
              <w:left w:val="single" w:sz="4" w:space="0" w:color="auto"/>
              <w:bottom w:val="single" w:sz="4" w:space="0" w:color="auto"/>
              <w:right w:val="single" w:sz="4" w:space="0" w:color="auto"/>
            </w:tcBorders>
            <w:hideMark/>
          </w:tcPr>
          <w:p w14:paraId="2AC0D410" w14:textId="77777777" w:rsidR="00A44E36" w:rsidRDefault="00A44E36">
            <w:pPr>
              <w:spacing w:after="0" w:line="240" w:lineRule="auto"/>
              <w:jc w:val="center"/>
              <w:rPr>
                <w:rFonts w:eastAsia="Times New Roman" w:cs="Tahoma"/>
                <w:b/>
                <w:kern w:val="2"/>
              </w:rPr>
            </w:pPr>
            <w:r>
              <w:rPr>
                <w:rFonts w:eastAsia="Times New Roman" w:cs="Tahoma"/>
                <w:b/>
                <w:kern w:val="2"/>
              </w:rPr>
              <w:t>100%</w:t>
            </w:r>
            <w:r>
              <w:t xml:space="preserve"> </w:t>
            </w:r>
            <w:r>
              <w:rPr>
                <w:rFonts w:eastAsia="Times New Roman" w:cs="Tahoma"/>
                <w:b/>
                <w:kern w:val="2"/>
              </w:rPr>
              <w:t>maksymalnej oceny – 3,7 pkt.</w:t>
            </w:r>
          </w:p>
        </w:tc>
        <w:tc>
          <w:tcPr>
            <w:tcW w:w="7371" w:type="dxa"/>
            <w:tcBorders>
              <w:top w:val="single" w:sz="4" w:space="0" w:color="auto"/>
              <w:left w:val="single" w:sz="4" w:space="0" w:color="auto"/>
              <w:bottom w:val="single" w:sz="4" w:space="0" w:color="auto"/>
              <w:right w:val="single" w:sz="4" w:space="0" w:color="auto"/>
            </w:tcBorders>
            <w:hideMark/>
          </w:tcPr>
          <w:p w14:paraId="429431E5" w14:textId="77777777" w:rsidR="00A44E36" w:rsidRDefault="00A44E36">
            <w:pPr>
              <w:spacing w:after="0" w:line="240" w:lineRule="auto"/>
              <w:jc w:val="both"/>
              <w:rPr>
                <w:rFonts w:eastAsia="Times New Roman" w:cs="Tahoma"/>
                <w:b/>
                <w:kern w:val="2"/>
              </w:rPr>
            </w:pPr>
            <w:r>
              <w:rPr>
                <w:rFonts w:eastAsia="Times New Roman" w:cs="Tahoma"/>
                <w:b/>
                <w:kern w:val="2"/>
              </w:rPr>
              <w:t>Projekt komplementarny z co najmniej czteroma projektami</w:t>
            </w:r>
          </w:p>
        </w:tc>
      </w:tr>
      <w:tr w:rsidR="00A44E36" w14:paraId="6AD27A8F" w14:textId="77777777" w:rsidTr="00A44E36">
        <w:trPr>
          <w:trHeight w:val="757"/>
        </w:trPr>
        <w:tc>
          <w:tcPr>
            <w:tcW w:w="7054" w:type="dxa"/>
            <w:tcBorders>
              <w:top w:val="single" w:sz="4" w:space="0" w:color="auto"/>
              <w:left w:val="single" w:sz="4" w:space="0" w:color="auto"/>
              <w:bottom w:val="single" w:sz="4" w:space="0" w:color="auto"/>
              <w:right w:val="single" w:sz="4" w:space="0" w:color="auto"/>
            </w:tcBorders>
          </w:tcPr>
          <w:p w14:paraId="3798EDE9" w14:textId="77777777" w:rsidR="00A44E36" w:rsidRDefault="00A44E36">
            <w:pPr>
              <w:spacing w:after="0" w:line="240" w:lineRule="auto"/>
              <w:jc w:val="center"/>
              <w:rPr>
                <w:rFonts w:eastAsia="Times New Roman" w:cs="Tahoma"/>
                <w:b/>
                <w:kern w:val="2"/>
              </w:rPr>
            </w:pPr>
            <w:r>
              <w:rPr>
                <w:rFonts w:eastAsia="Times New Roman" w:cs="Tahoma"/>
                <w:b/>
                <w:kern w:val="2"/>
              </w:rPr>
              <w:t>Ocena:</w:t>
            </w:r>
          </w:p>
          <w:p w14:paraId="00EBC5CF" w14:textId="77777777" w:rsidR="00A44E36" w:rsidRDefault="00A44E36">
            <w:pPr>
              <w:spacing w:after="0" w:line="240" w:lineRule="auto"/>
              <w:jc w:val="center"/>
              <w:rPr>
                <w:rFonts w:eastAsia="Times New Roman" w:cs="Tahoma"/>
                <w:b/>
                <w:kern w:val="2"/>
              </w:rPr>
            </w:pPr>
            <w:r>
              <w:rPr>
                <w:rFonts w:eastAsia="Times New Roman" w:cs="Tahoma"/>
                <w:b/>
                <w:kern w:val="2"/>
              </w:rPr>
              <w:t>(max 3,7 pkt. – 100%)</w:t>
            </w:r>
          </w:p>
          <w:p w14:paraId="70105895" w14:textId="77777777" w:rsidR="00A44E36" w:rsidRDefault="00A44E36">
            <w:pPr>
              <w:spacing w:after="0" w:line="240" w:lineRule="auto"/>
              <w:jc w:val="center"/>
              <w:rPr>
                <w:rFonts w:eastAsia="Times New Roman" w:cs="Tahoma"/>
                <w:b/>
                <w:kern w:val="2"/>
              </w:rPr>
            </w:pPr>
          </w:p>
        </w:tc>
        <w:tc>
          <w:tcPr>
            <w:tcW w:w="7371" w:type="dxa"/>
            <w:tcBorders>
              <w:top w:val="single" w:sz="4" w:space="0" w:color="auto"/>
              <w:left w:val="single" w:sz="4" w:space="0" w:color="auto"/>
              <w:bottom w:val="single" w:sz="4" w:space="0" w:color="auto"/>
              <w:right w:val="single" w:sz="4" w:space="0" w:color="auto"/>
            </w:tcBorders>
          </w:tcPr>
          <w:p w14:paraId="3E2349C9" w14:textId="77777777" w:rsidR="00A44E36" w:rsidRDefault="00A44E36">
            <w:pPr>
              <w:spacing w:after="0" w:line="240" w:lineRule="auto"/>
              <w:jc w:val="both"/>
              <w:rPr>
                <w:rFonts w:eastAsia="Times New Roman" w:cs="Tahoma"/>
                <w:b/>
                <w:kern w:val="2"/>
              </w:rPr>
            </w:pPr>
          </w:p>
        </w:tc>
      </w:tr>
    </w:tbl>
    <w:p w14:paraId="27B4B849" w14:textId="77777777" w:rsidR="00A44E36" w:rsidRDefault="00A44E36" w:rsidP="00A44E36">
      <w:pPr>
        <w:spacing w:after="0" w:line="240" w:lineRule="auto"/>
        <w:jc w:val="center"/>
        <w:rPr>
          <w:rFonts w:eastAsia="Times New Roman" w:cs="Tahoma"/>
          <w:b/>
          <w:kern w:val="2"/>
          <w:u w:val="single"/>
        </w:rPr>
      </w:pPr>
    </w:p>
    <w:p w14:paraId="5B0E9791" w14:textId="77777777" w:rsidR="00A44E36" w:rsidRDefault="00A44E36" w:rsidP="00A44E36">
      <w:pPr>
        <w:spacing w:after="0" w:line="240" w:lineRule="auto"/>
        <w:jc w:val="center"/>
        <w:rPr>
          <w:rFonts w:eastAsia="Times New Roman" w:cs="Tahoma"/>
          <w:b/>
          <w:kern w:val="2"/>
          <w:u w:val="single"/>
        </w:rPr>
      </w:pPr>
    </w:p>
    <w:p w14:paraId="59D987B7" w14:textId="77777777" w:rsidR="00A44E36" w:rsidRDefault="00A44E36" w:rsidP="00A44E36">
      <w:pPr>
        <w:spacing w:after="0" w:line="240" w:lineRule="auto"/>
        <w:jc w:val="center"/>
        <w:rPr>
          <w:rFonts w:eastAsia="Times New Roman" w:cs="Tahoma"/>
          <w:b/>
          <w:kern w:val="2"/>
          <w:u w:val="single"/>
        </w:rPr>
      </w:pPr>
    </w:p>
    <w:p w14:paraId="093862DB" w14:textId="77777777" w:rsidR="00A44E36" w:rsidRDefault="00A44E36" w:rsidP="00A44E36">
      <w:pPr>
        <w:spacing w:after="0" w:line="240" w:lineRule="auto"/>
        <w:jc w:val="center"/>
        <w:rPr>
          <w:rFonts w:eastAsia="Times New Roman" w:cs="Tahoma"/>
          <w:b/>
          <w:kern w:val="2"/>
          <w:u w:val="single"/>
        </w:rPr>
      </w:pPr>
      <w:r>
        <w:rPr>
          <w:rFonts w:eastAsia="Times New Roman" w:cs="Tahoma"/>
          <w:b/>
          <w:kern w:val="2"/>
          <w:u w:val="single"/>
        </w:rPr>
        <w:t>II sekcja – minimum punktowe</w:t>
      </w:r>
    </w:p>
    <w:p w14:paraId="53352A33" w14:textId="77777777" w:rsidR="00A44E36" w:rsidRDefault="00A44E36" w:rsidP="00A44E36">
      <w:pPr>
        <w:spacing w:after="0" w:line="240" w:lineRule="auto"/>
        <w:jc w:val="center"/>
        <w:rPr>
          <w:rFonts w:eastAsia="Times New Roman" w:cs="Tahoma"/>
          <w:b/>
          <w:kern w:val="2"/>
          <w:u w:val="single"/>
        </w:rPr>
      </w:pPr>
    </w:p>
    <w:p w14:paraId="39A0BAAC" w14:textId="77777777" w:rsidR="00A44E36" w:rsidRDefault="00A44E36" w:rsidP="00A44E36">
      <w:pPr>
        <w:spacing w:after="0" w:line="240" w:lineRule="auto"/>
        <w:rPr>
          <w:rFonts w:eastAsia="Times New Roman" w:cs="Tahoma"/>
          <w:b/>
          <w:kern w:val="2"/>
          <w:u w:val="single"/>
        </w:rPr>
      </w:pPr>
      <w:r>
        <w:rPr>
          <w:rFonts w:eastAsia="Times New Roman" w:cs="Tahoma"/>
          <w:b/>
          <w:kern w:val="2"/>
          <w:u w:val="single"/>
        </w:rPr>
        <w:t>EFRR:</w:t>
      </w:r>
    </w:p>
    <w:p w14:paraId="662631A6" w14:textId="77777777" w:rsidR="00A44E36" w:rsidRDefault="00A44E36" w:rsidP="00A44E36">
      <w:pPr>
        <w:spacing w:after="0" w:line="240" w:lineRule="auto"/>
        <w:jc w:val="center"/>
        <w:rPr>
          <w:rFonts w:eastAsia="Times New Roman"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A44E36" w14:paraId="377F25D6" w14:textId="77777777" w:rsidTr="00A44E36">
        <w:tc>
          <w:tcPr>
            <w:tcW w:w="534" w:type="dxa"/>
            <w:tcBorders>
              <w:top w:val="single" w:sz="4" w:space="0" w:color="auto"/>
              <w:left w:val="single" w:sz="4" w:space="0" w:color="auto"/>
              <w:bottom w:val="single" w:sz="4" w:space="0" w:color="auto"/>
              <w:right w:val="single" w:sz="4" w:space="0" w:color="auto"/>
            </w:tcBorders>
            <w:hideMark/>
          </w:tcPr>
          <w:p w14:paraId="624B8CFD" w14:textId="77777777" w:rsidR="00A44E36" w:rsidRDefault="00A44E36">
            <w:pPr>
              <w:spacing w:after="0" w:line="240" w:lineRule="auto"/>
              <w:jc w:val="center"/>
              <w:rPr>
                <w:rFonts w:eastAsia="Times New Roman" w:cs="Tahoma"/>
                <w:b/>
                <w:kern w:val="2"/>
              </w:rPr>
            </w:pPr>
            <w:r>
              <w:rPr>
                <w:rFonts w:eastAsia="Times New Roman"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14:paraId="076C9E08" w14:textId="77777777" w:rsidR="00A44E36" w:rsidRDefault="00A44E36">
            <w:pPr>
              <w:spacing w:after="0" w:line="240" w:lineRule="auto"/>
              <w:jc w:val="center"/>
              <w:rPr>
                <w:rFonts w:eastAsia="Times New Roman" w:cs="Tahoma"/>
                <w:b/>
                <w:kern w:val="2"/>
              </w:rPr>
            </w:pPr>
            <w:r>
              <w:rPr>
                <w:rFonts w:eastAsia="Times New Roman" w:cs="Tahoma"/>
                <w:b/>
                <w:kern w:val="2"/>
              </w:rPr>
              <w:t>b</w:t>
            </w:r>
          </w:p>
        </w:tc>
        <w:tc>
          <w:tcPr>
            <w:tcW w:w="5245" w:type="dxa"/>
            <w:tcBorders>
              <w:top w:val="single" w:sz="4" w:space="0" w:color="auto"/>
              <w:left w:val="single" w:sz="4" w:space="0" w:color="auto"/>
              <w:bottom w:val="single" w:sz="4" w:space="0" w:color="auto"/>
              <w:right w:val="single" w:sz="4" w:space="0" w:color="auto"/>
            </w:tcBorders>
            <w:hideMark/>
          </w:tcPr>
          <w:p w14:paraId="6CF73D65" w14:textId="77777777" w:rsidR="00A44E36" w:rsidRDefault="00A44E36">
            <w:pPr>
              <w:spacing w:after="0" w:line="240" w:lineRule="auto"/>
              <w:jc w:val="center"/>
              <w:rPr>
                <w:rFonts w:eastAsia="Times New Roman" w:cs="Tahoma"/>
                <w:b/>
                <w:kern w:val="2"/>
              </w:rPr>
            </w:pPr>
            <w:r>
              <w:rPr>
                <w:rFonts w:eastAsia="Times New Roman" w:cs="Tahoma"/>
                <w:b/>
                <w:kern w:val="2"/>
              </w:rPr>
              <w:t>c</w:t>
            </w:r>
          </w:p>
        </w:tc>
        <w:tc>
          <w:tcPr>
            <w:tcW w:w="4252" w:type="dxa"/>
            <w:tcBorders>
              <w:top w:val="single" w:sz="4" w:space="0" w:color="auto"/>
              <w:left w:val="single" w:sz="4" w:space="0" w:color="auto"/>
              <w:bottom w:val="single" w:sz="4" w:space="0" w:color="auto"/>
              <w:right w:val="single" w:sz="4" w:space="0" w:color="auto"/>
            </w:tcBorders>
            <w:hideMark/>
          </w:tcPr>
          <w:p w14:paraId="63FB3723" w14:textId="77777777" w:rsidR="00A44E36" w:rsidRDefault="00A44E36">
            <w:pPr>
              <w:spacing w:after="0" w:line="240" w:lineRule="auto"/>
              <w:jc w:val="center"/>
              <w:rPr>
                <w:rFonts w:eastAsia="Times New Roman" w:cs="Tahoma"/>
                <w:b/>
                <w:kern w:val="2"/>
              </w:rPr>
            </w:pPr>
            <w:r>
              <w:rPr>
                <w:rFonts w:eastAsia="Times New Roman" w:cs="Tahoma"/>
                <w:b/>
                <w:kern w:val="2"/>
              </w:rPr>
              <w:t>d</w:t>
            </w:r>
          </w:p>
        </w:tc>
      </w:tr>
      <w:tr w:rsidR="00A44E36" w14:paraId="77AC76CC" w14:textId="77777777" w:rsidTr="00A44E36">
        <w:tc>
          <w:tcPr>
            <w:tcW w:w="534" w:type="dxa"/>
            <w:tcBorders>
              <w:top w:val="single" w:sz="4" w:space="0" w:color="auto"/>
              <w:left w:val="single" w:sz="4" w:space="0" w:color="auto"/>
              <w:bottom w:val="single" w:sz="4" w:space="0" w:color="auto"/>
              <w:right w:val="single" w:sz="4" w:space="0" w:color="auto"/>
            </w:tcBorders>
            <w:hideMark/>
          </w:tcPr>
          <w:p w14:paraId="23DB60B4" w14:textId="77777777" w:rsidR="00A44E36" w:rsidRDefault="00A44E36">
            <w:pPr>
              <w:spacing w:after="0" w:line="240" w:lineRule="auto"/>
              <w:jc w:val="center"/>
              <w:rPr>
                <w:rFonts w:eastAsia="Times New Roman" w:cs="Tahoma"/>
                <w:b/>
                <w:kern w:val="2"/>
              </w:rPr>
            </w:pPr>
            <w:r>
              <w:rPr>
                <w:rFonts w:eastAsia="Times New Roman"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14:paraId="3219AAB0" w14:textId="77777777" w:rsidR="00A44E36" w:rsidRDefault="00A44E36">
            <w:pPr>
              <w:spacing w:after="0" w:line="240" w:lineRule="auto"/>
              <w:jc w:val="center"/>
              <w:rPr>
                <w:rFonts w:eastAsia="Times New Roman" w:cs="Tahoma"/>
                <w:b/>
                <w:kern w:val="2"/>
              </w:rPr>
            </w:pPr>
            <w:r>
              <w:rPr>
                <w:rFonts w:eastAsia="Times New Roman" w:cs="Tahoma"/>
                <w:b/>
                <w:kern w:val="2"/>
              </w:rPr>
              <w:t>Nazwa kryterium</w:t>
            </w:r>
          </w:p>
        </w:tc>
        <w:tc>
          <w:tcPr>
            <w:tcW w:w="5245" w:type="dxa"/>
            <w:tcBorders>
              <w:top w:val="single" w:sz="4" w:space="0" w:color="auto"/>
              <w:left w:val="single" w:sz="4" w:space="0" w:color="auto"/>
              <w:bottom w:val="single" w:sz="4" w:space="0" w:color="auto"/>
              <w:right w:val="single" w:sz="4" w:space="0" w:color="auto"/>
            </w:tcBorders>
          </w:tcPr>
          <w:p w14:paraId="1DB5FEDA" w14:textId="77777777" w:rsidR="00A44E36" w:rsidRDefault="00A44E36">
            <w:pPr>
              <w:spacing w:after="0" w:line="240" w:lineRule="auto"/>
              <w:jc w:val="center"/>
              <w:rPr>
                <w:rFonts w:eastAsia="Times New Roman" w:cs="Tahoma"/>
                <w:b/>
                <w:kern w:val="2"/>
              </w:rPr>
            </w:pPr>
            <w:r>
              <w:rPr>
                <w:rFonts w:eastAsia="Times New Roman" w:cs="Tahoma"/>
                <w:b/>
                <w:kern w:val="2"/>
              </w:rPr>
              <w:t xml:space="preserve">Definicja kryterium </w:t>
            </w:r>
          </w:p>
          <w:p w14:paraId="69FEADA9" w14:textId="77777777" w:rsidR="00A44E36" w:rsidRDefault="00A44E36">
            <w:pPr>
              <w:spacing w:after="0" w:line="240" w:lineRule="auto"/>
              <w:jc w:val="center"/>
              <w:rPr>
                <w:rFonts w:eastAsia="Times New Roman" w:cs="Tahoma"/>
                <w:b/>
                <w:kern w:val="2"/>
              </w:rPr>
            </w:pPr>
          </w:p>
        </w:tc>
        <w:tc>
          <w:tcPr>
            <w:tcW w:w="4252" w:type="dxa"/>
            <w:tcBorders>
              <w:top w:val="single" w:sz="4" w:space="0" w:color="auto"/>
              <w:left w:val="single" w:sz="4" w:space="0" w:color="auto"/>
              <w:bottom w:val="single" w:sz="4" w:space="0" w:color="auto"/>
              <w:right w:val="single" w:sz="4" w:space="0" w:color="auto"/>
            </w:tcBorders>
            <w:hideMark/>
          </w:tcPr>
          <w:p w14:paraId="6A591CA3" w14:textId="77777777" w:rsidR="00A44E36" w:rsidRDefault="00A44E36">
            <w:pPr>
              <w:spacing w:after="0" w:line="240" w:lineRule="auto"/>
              <w:jc w:val="center"/>
              <w:rPr>
                <w:rFonts w:eastAsia="Times New Roman" w:cs="Tahoma"/>
                <w:b/>
                <w:kern w:val="2"/>
              </w:rPr>
            </w:pPr>
            <w:r>
              <w:rPr>
                <w:rFonts w:eastAsia="Times New Roman" w:cs="Tahoma"/>
                <w:b/>
                <w:kern w:val="2"/>
              </w:rPr>
              <w:t xml:space="preserve">Opis znaczenia kryterium </w:t>
            </w:r>
          </w:p>
        </w:tc>
      </w:tr>
      <w:tr w:rsidR="00A44E36" w14:paraId="50A6B5B5" w14:textId="77777777" w:rsidTr="00A44E36">
        <w:tc>
          <w:tcPr>
            <w:tcW w:w="534" w:type="dxa"/>
            <w:tcBorders>
              <w:top w:val="single" w:sz="4" w:space="0" w:color="auto"/>
              <w:left w:val="single" w:sz="4" w:space="0" w:color="auto"/>
              <w:bottom w:val="single" w:sz="4" w:space="0" w:color="auto"/>
              <w:right w:val="single" w:sz="4" w:space="0" w:color="auto"/>
            </w:tcBorders>
            <w:hideMark/>
          </w:tcPr>
          <w:p w14:paraId="2E566B4B" w14:textId="77777777" w:rsidR="00A44E36" w:rsidRDefault="00A44E36">
            <w:pPr>
              <w:spacing w:after="0" w:line="240" w:lineRule="auto"/>
              <w:jc w:val="center"/>
              <w:rPr>
                <w:rFonts w:eastAsia="Times New Roman" w:cs="Tahoma"/>
                <w:b/>
                <w:kern w:val="2"/>
              </w:rPr>
            </w:pPr>
            <w:r>
              <w:rPr>
                <w:rFonts w:eastAsia="Times New Roman"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14:paraId="445EE766" w14:textId="77777777" w:rsidR="00A44E36" w:rsidRDefault="00A44E36">
            <w:pPr>
              <w:spacing w:after="0" w:line="240" w:lineRule="auto"/>
              <w:jc w:val="center"/>
              <w:rPr>
                <w:rFonts w:eastAsia="Times New Roman" w:cs="Tahoma"/>
                <w:b/>
                <w:kern w:val="2"/>
              </w:rPr>
            </w:pPr>
            <w:r>
              <w:rPr>
                <w:rFonts w:eastAsia="Times New Roman" w:cs="Tahoma"/>
                <w:b/>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07E01504" w14:textId="77777777" w:rsidR="00A44E36" w:rsidRDefault="00A44E36">
            <w:pPr>
              <w:spacing w:after="0" w:line="240" w:lineRule="auto"/>
              <w:jc w:val="center"/>
              <w:rPr>
                <w:rFonts w:eastAsia="Times New Roman" w:cs="Tahoma"/>
                <w:b/>
                <w:kern w:val="2"/>
              </w:rPr>
            </w:pPr>
            <w:r>
              <w:rPr>
                <w:rFonts w:eastAsia="Times New Roman" w:cs="Tahoma"/>
                <w:b/>
                <w:kern w:val="2"/>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A92EF94" w14:textId="77777777" w:rsidR="00A44E36" w:rsidRDefault="00A44E36">
            <w:pPr>
              <w:spacing w:after="0" w:line="240" w:lineRule="auto"/>
              <w:jc w:val="center"/>
              <w:rPr>
                <w:rFonts w:eastAsia="Times New Roman" w:cs="Tahoma"/>
                <w:b/>
                <w:kern w:val="2"/>
              </w:rPr>
            </w:pPr>
            <w:r>
              <w:rPr>
                <w:rFonts w:eastAsia="Times New Roman" w:cs="Tahoma"/>
                <w:b/>
                <w:kern w:val="2"/>
              </w:rPr>
              <w:t>TAK/NIE</w:t>
            </w:r>
          </w:p>
          <w:p w14:paraId="31FDD24A" w14:textId="77777777" w:rsidR="00A44E36" w:rsidRDefault="00A44E36">
            <w:pPr>
              <w:spacing w:after="0" w:line="240" w:lineRule="auto"/>
              <w:jc w:val="center"/>
              <w:rPr>
                <w:rFonts w:eastAsia="Times New Roman" w:cs="Tahoma"/>
                <w:b/>
                <w:kern w:val="2"/>
              </w:rPr>
            </w:pPr>
          </w:p>
          <w:p w14:paraId="71792C55" w14:textId="77777777" w:rsidR="00A44E36" w:rsidRDefault="00A44E36">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r>
    </w:tbl>
    <w:p w14:paraId="24BDEA71" w14:textId="55908D0D" w:rsidR="002177B4" w:rsidRPr="00E60779" w:rsidRDefault="002177B4" w:rsidP="000F1716">
      <w:pPr>
        <w:rPr>
          <w:rFonts w:cs="Arial"/>
        </w:rPr>
      </w:pPr>
    </w:p>
    <w:sectPr w:rsidR="002177B4" w:rsidRPr="00E60779" w:rsidSect="00BB49EB">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14B88" w14:textId="77777777" w:rsidR="00393F50" w:rsidRDefault="00393F50" w:rsidP="00883846">
      <w:pPr>
        <w:spacing w:after="0" w:line="240" w:lineRule="auto"/>
      </w:pPr>
      <w:r>
        <w:separator/>
      </w:r>
    </w:p>
  </w:endnote>
  <w:endnote w:type="continuationSeparator" w:id="0">
    <w:p w14:paraId="3F01568F" w14:textId="77777777" w:rsidR="00393F50" w:rsidRDefault="00393F50"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25974"/>
      <w:docPartObj>
        <w:docPartGallery w:val="Page Numbers (Bottom of Page)"/>
        <w:docPartUnique/>
      </w:docPartObj>
    </w:sdtPr>
    <w:sdtEndPr/>
    <w:sdtContent>
      <w:p w14:paraId="2971A20D" w14:textId="47E8CD9E" w:rsidR="00393F50" w:rsidRDefault="00393F50">
        <w:pPr>
          <w:pStyle w:val="Stopka"/>
          <w:jc w:val="right"/>
        </w:pPr>
        <w:r>
          <w:fldChar w:fldCharType="begin"/>
        </w:r>
        <w:r>
          <w:instrText>PAGE   \* MERGEFORMAT</w:instrText>
        </w:r>
        <w:r>
          <w:fldChar w:fldCharType="separate"/>
        </w:r>
        <w:r w:rsidR="005F6BC8">
          <w:rPr>
            <w:noProof/>
          </w:rPr>
          <w:t>41</w:t>
        </w:r>
        <w:r>
          <w:rPr>
            <w:noProof/>
          </w:rPr>
          <w:fldChar w:fldCharType="end"/>
        </w:r>
      </w:p>
    </w:sdtContent>
  </w:sdt>
  <w:p w14:paraId="07629675" w14:textId="77777777" w:rsidR="00393F50" w:rsidRDefault="00393F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2"/>
      <w:docPartObj>
        <w:docPartGallery w:val="Page Numbers (Bottom of Page)"/>
        <w:docPartUnique/>
      </w:docPartObj>
    </w:sdtPr>
    <w:sdtEndPr/>
    <w:sdtContent>
      <w:p w14:paraId="0F9F7BC1" w14:textId="7BA2E24A" w:rsidR="00393F50" w:rsidRDefault="00393F50">
        <w:pPr>
          <w:pStyle w:val="Stopka"/>
          <w:jc w:val="right"/>
        </w:pPr>
        <w:r>
          <w:fldChar w:fldCharType="begin"/>
        </w:r>
        <w:r>
          <w:instrText xml:space="preserve"> PAGE   \* MERGEFORMAT </w:instrText>
        </w:r>
        <w:r>
          <w:fldChar w:fldCharType="separate"/>
        </w:r>
        <w:r w:rsidR="005F6BC8">
          <w:rPr>
            <w:noProof/>
          </w:rPr>
          <w:t>1</w:t>
        </w:r>
        <w:r>
          <w:rPr>
            <w:noProof/>
          </w:rPr>
          <w:fldChar w:fldCharType="end"/>
        </w:r>
      </w:p>
    </w:sdtContent>
  </w:sdt>
  <w:p w14:paraId="745B5FAB" w14:textId="77777777" w:rsidR="00393F50" w:rsidRDefault="00393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7A1D" w14:textId="77777777" w:rsidR="00393F50" w:rsidRDefault="00393F50" w:rsidP="00883846">
      <w:pPr>
        <w:spacing w:after="0" w:line="240" w:lineRule="auto"/>
      </w:pPr>
      <w:r>
        <w:separator/>
      </w:r>
    </w:p>
  </w:footnote>
  <w:footnote w:type="continuationSeparator" w:id="0">
    <w:p w14:paraId="1B71C6C4" w14:textId="77777777" w:rsidR="00393F50" w:rsidRDefault="00393F50" w:rsidP="00883846">
      <w:pPr>
        <w:spacing w:after="0" w:line="240" w:lineRule="auto"/>
      </w:pPr>
      <w:r>
        <w:continuationSeparator/>
      </w:r>
    </w:p>
  </w:footnote>
  <w:footnote w:id="1">
    <w:p w14:paraId="552F3BC3" w14:textId="77777777" w:rsidR="00393F50" w:rsidRPr="00DF6365" w:rsidRDefault="00393F50" w:rsidP="0092039C">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10148727" w14:textId="77777777" w:rsidR="00393F50" w:rsidRPr="00DF6365" w:rsidRDefault="00393F50" w:rsidP="0092039C">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7E919870" w14:textId="77777777" w:rsidR="00393F50" w:rsidRPr="00DF6365" w:rsidRDefault="00393F50"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32920683" w14:textId="77777777" w:rsidR="00393F50" w:rsidRPr="00DF6365" w:rsidRDefault="00393F50"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271092F4" w14:textId="77777777" w:rsidR="00393F50" w:rsidRPr="00DF6365" w:rsidRDefault="00393F50"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41E2596E" w14:textId="77777777" w:rsidR="00393F50" w:rsidRPr="00DF6365" w:rsidRDefault="00393F50"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238DB30B" w14:textId="77777777" w:rsidR="00393F50" w:rsidRPr="00DF6365" w:rsidRDefault="00393F50"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0E1A7DEC" w14:textId="77777777" w:rsidR="00393F50" w:rsidRPr="00DF6365" w:rsidRDefault="00393F50"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295D80CE" w14:textId="77777777" w:rsidR="00393F50" w:rsidRPr="00DF6365" w:rsidRDefault="00393F50"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03232FEA" w14:textId="77777777" w:rsidR="00393F50" w:rsidRPr="00DF6365" w:rsidRDefault="00393F50"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77F1C5A6" w14:textId="77777777" w:rsidR="00393F50" w:rsidRPr="00DF6365" w:rsidRDefault="00393F50"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14:paraId="11386081" w14:textId="77777777" w:rsidR="00393F50" w:rsidRPr="00DF6365" w:rsidRDefault="00393F50" w:rsidP="0092039C">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3ADAEE55" w14:textId="77777777" w:rsidR="00393F50" w:rsidRPr="00DF6365" w:rsidRDefault="00393F50" w:rsidP="0092039C">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7BF618EE" w14:textId="77777777" w:rsidR="00393F50" w:rsidRPr="00DF6365" w:rsidRDefault="00393F50" w:rsidP="0092039C">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14:paraId="2B274B70" w14:textId="77777777" w:rsidR="00393F50" w:rsidRPr="00DF6365" w:rsidRDefault="00393F50" w:rsidP="00E007B1">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14:paraId="1D85CD99" w14:textId="5BECBBFF" w:rsidR="00393F50" w:rsidRPr="00FB73DE" w:rsidRDefault="00393F50" w:rsidP="0026702E">
      <w:pPr>
        <w:pStyle w:val="Tekstprzypisudolnego"/>
        <w:rPr>
          <w:lang w:val="pl-PL"/>
        </w:rPr>
      </w:pPr>
      <w:r>
        <w:rPr>
          <w:rStyle w:val="Odwoanieprzypisudolnego"/>
        </w:rPr>
        <w:footnoteRef/>
      </w:r>
      <w:r w:rsidRPr="00FB73DE">
        <w:rPr>
          <w:lang w:val="pl-PL"/>
        </w:rPr>
        <w:t xml:space="preserve"> </w:t>
      </w:r>
      <w:r w:rsidRPr="008B3B4A">
        <w:rPr>
          <w:rFonts w:asciiTheme="minorHAnsi" w:hAnsiTheme="minorHAnsi"/>
          <w:lang w:val="pl-PL"/>
        </w:rPr>
        <w:t>Projektowanie produktów środowiska, programów i usług w taki sposób, by były użyteczne dla wszystkich, w możliwie największym stopniu, bez potrzeby adaptacji lub specjalistycznego projektowania.</w:t>
      </w:r>
    </w:p>
  </w:footnote>
  <w:footnote w:id="6">
    <w:p w14:paraId="312D2C1E" w14:textId="77777777" w:rsidR="00393F50" w:rsidRPr="00727F0C" w:rsidRDefault="00393F50" w:rsidP="0026702E">
      <w:pPr>
        <w:pStyle w:val="Tekstprzypisudolnego"/>
        <w:jc w:val="both"/>
        <w:rPr>
          <w:lang w:val="pl-PL"/>
        </w:rPr>
      </w:pPr>
      <w:r>
        <w:rPr>
          <w:rStyle w:val="Odwoanieprzypisudolnego"/>
        </w:rPr>
        <w:footnoteRef/>
      </w:r>
      <w:r w:rsidRPr="00727F0C">
        <w:rPr>
          <w:lang w:val="pl-PL"/>
        </w:rPr>
        <w:t xml:space="preserve"> </w:t>
      </w:r>
      <w:r w:rsidRPr="00812306">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B571" w14:textId="77777777" w:rsidR="00393F50" w:rsidRPr="00FD78E6" w:rsidRDefault="00393F50" w:rsidP="00FD78E6">
    <w:pPr>
      <w:pStyle w:val="Nagwek"/>
    </w:pPr>
    <w:r>
      <w:rPr>
        <w:noProof/>
        <w:lang w:eastAsia="pl-PL"/>
      </w:rPr>
      <w:drawing>
        <wp:anchor distT="0" distB="0" distL="114300" distR="114300" simplePos="0" relativeHeight="251659776" behindDoc="1" locked="0" layoutInCell="1" allowOverlap="1" wp14:anchorId="3BCDEA99" wp14:editId="65ADBCC2">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14:paraId="50D3A0F8" w14:textId="77777777" w:rsidR="00393F50" w:rsidRDefault="00393F50" w:rsidP="00BB49EB">
    <w:pPr>
      <w:pStyle w:val="Nagwek"/>
      <w:jc w:val="right"/>
      <w:rPr>
        <w:sz w:val="18"/>
        <w:szCs w:val="18"/>
      </w:rPr>
    </w:pPr>
    <w:r>
      <w:rPr>
        <w:sz w:val="18"/>
        <w:szCs w:val="18"/>
      </w:rPr>
      <w:t xml:space="preserve"> </w:t>
    </w:r>
  </w:p>
  <w:p w14:paraId="61D319BE" w14:textId="77777777" w:rsidR="00393F50" w:rsidRDefault="00393F50" w:rsidP="00BB49EB">
    <w:pPr>
      <w:pStyle w:val="Nagwek"/>
      <w:jc w:val="right"/>
      <w:rPr>
        <w:sz w:val="18"/>
        <w:szCs w:val="18"/>
      </w:rPr>
    </w:pPr>
  </w:p>
  <w:p w14:paraId="7A8F6B15" w14:textId="77777777" w:rsidR="00393F50" w:rsidRDefault="00393F50" w:rsidP="00BB49EB">
    <w:pPr>
      <w:pStyle w:val="Nagwek"/>
      <w:jc w:val="right"/>
      <w:rPr>
        <w:sz w:val="18"/>
        <w:szCs w:val="18"/>
      </w:rPr>
    </w:pPr>
  </w:p>
  <w:p w14:paraId="6B0BF565" w14:textId="77777777" w:rsidR="00393F50" w:rsidRDefault="00393F50" w:rsidP="00BB49EB">
    <w:pPr>
      <w:pStyle w:val="Nagwek"/>
      <w:jc w:val="right"/>
      <w:rPr>
        <w:sz w:val="18"/>
        <w:szCs w:val="18"/>
      </w:rPr>
    </w:pPr>
  </w:p>
  <w:p w14:paraId="44D20BC4" w14:textId="3BD19A08" w:rsidR="00393F50" w:rsidRPr="00FD78E6" w:rsidRDefault="00393F50" w:rsidP="00544D8F">
    <w:pPr>
      <w:pStyle w:val="Nagwek"/>
      <w:jc w:val="right"/>
      <w:rPr>
        <w:sz w:val="18"/>
        <w:szCs w:val="18"/>
      </w:rPr>
    </w:pPr>
    <w:r w:rsidRPr="00544D8F">
      <w:rPr>
        <w:sz w:val="18"/>
        <w:szCs w:val="18"/>
      </w:rPr>
      <w:t xml:space="preserve">Załącznik  nr 1 do </w:t>
    </w:r>
    <w:r w:rsidRPr="004273D7">
      <w:rPr>
        <w:sz w:val="18"/>
        <w:szCs w:val="18"/>
      </w:rPr>
      <w:t>Regulaminu k</w:t>
    </w:r>
    <w:r>
      <w:rPr>
        <w:sz w:val="18"/>
        <w:szCs w:val="18"/>
      </w:rPr>
      <w:t xml:space="preserve">onkursu </w:t>
    </w:r>
    <w:r>
      <w:rPr>
        <w:sz w:val="18"/>
        <w:szCs w:val="18"/>
      </w:rPr>
      <w:br/>
      <w:t xml:space="preserve">Nr naboru </w:t>
    </w:r>
    <w:r w:rsidRPr="009B562E">
      <w:rPr>
        <w:sz w:val="18"/>
        <w:szCs w:val="18"/>
      </w:rPr>
      <w:t>RPDS.03.04.0</w:t>
    </w:r>
    <w:r>
      <w:rPr>
        <w:sz w:val="18"/>
        <w:szCs w:val="18"/>
      </w:rPr>
      <w:t>3</w:t>
    </w:r>
    <w:r w:rsidRPr="009B562E">
      <w:rPr>
        <w:sz w:val="18"/>
        <w:szCs w:val="18"/>
      </w:rPr>
      <w:t>-IZ.00-02-2</w:t>
    </w:r>
    <w:r>
      <w:rPr>
        <w:sz w:val="18"/>
        <w:szCs w:val="18"/>
      </w:rPr>
      <w:t>55</w:t>
    </w:r>
    <w:r w:rsidRPr="009B562E">
      <w:rPr>
        <w:sz w:val="18"/>
        <w:szCs w:val="18"/>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0" w15:restartNumberingAfterBreak="0">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191685"/>
    <w:multiLevelType w:val="hybridMultilevel"/>
    <w:tmpl w:val="3F2873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CC68BA"/>
    <w:multiLevelType w:val="multilevel"/>
    <w:tmpl w:val="DB98F9B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4" w15:restartNumberingAfterBreak="0">
    <w:nsid w:val="16AB51B5"/>
    <w:multiLevelType w:val="hybridMultilevel"/>
    <w:tmpl w:val="857ED61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1AFF646C"/>
    <w:multiLevelType w:val="hybridMultilevel"/>
    <w:tmpl w:val="9012AD2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8"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E15014"/>
    <w:multiLevelType w:val="hybridMultilevel"/>
    <w:tmpl w:val="CF9C1F1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2" w15:restartNumberingAfterBreak="0">
    <w:nsid w:val="45225A9A"/>
    <w:multiLevelType w:val="hybridMultilevel"/>
    <w:tmpl w:val="F320D92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5" w15:restartNumberingAfterBreak="0">
    <w:nsid w:val="51196732"/>
    <w:multiLevelType w:val="hybridMultilevel"/>
    <w:tmpl w:val="83C218A6"/>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B675755"/>
    <w:multiLevelType w:val="hybridMultilevel"/>
    <w:tmpl w:val="ACC23E4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42"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0A14B95"/>
    <w:multiLevelType w:val="hybridMultilevel"/>
    <w:tmpl w:val="B3020832"/>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4256D55"/>
    <w:multiLevelType w:val="hybridMultilevel"/>
    <w:tmpl w:val="995027D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22" w:hanging="360"/>
      </w:pPr>
      <w:rPr>
        <w:rFonts w:ascii="Courier New" w:hAnsi="Courier New" w:cs="Courier New" w:hint="default"/>
      </w:rPr>
    </w:lvl>
    <w:lvl w:ilvl="2" w:tplc="04150005">
      <w:start w:val="1"/>
      <w:numFmt w:val="bullet"/>
      <w:lvlText w:val=""/>
      <w:lvlJc w:val="left"/>
      <w:pPr>
        <w:ind w:left="742" w:hanging="360"/>
      </w:pPr>
      <w:rPr>
        <w:rFonts w:ascii="Wingdings" w:hAnsi="Wingdings" w:hint="default"/>
      </w:rPr>
    </w:lvl>
    <w:lvl w:ilvl="3" w:tplc="04150001">
      <w:start w:val="1"/>
      <w:numFmt w:val="bullet"/>
      <w:lvlText w:val=""/>
      <w:lvlJc w:val="left"/>
      <w:pPr>
        <w:ind w:left="1462" w:hanging="360"/>
      </w:pPr>
      <w:rPr>
        <w:rFonts w:ascii="Symbol" w:hAnsi="Symbol" w:hint="default"/>
      </w:rPr>
    </w:lvl>
    <w:lvl w:ilvl="4" w:tplc="04150003">
      <w:start w:val="1"/>
      <w:numFmt w:val="bullet"/>
      <w:lvlText w:val="o"/>
      <w:lvlJc w:val="left"/>
      <w:pPr>
        <w:ind w:left="2182" w:hanging="360"/>
      </w:pPr>
      <w:rPr>
        <w:rFonts w:ascii="Courier New" w:hAnsi="Courier New" w:cs="Courier New" w:hint="default"/>
      </w:rPr>
    </w:lvl>
    <w:lvl w:ilvl="5" w:tplc="04150005">
      <w:start w:val="1"/>
      <w:numFmt w:val="bullet"/>
      <w:lvlText w:val=""/>
      <w:lvlJc w:val="left"/>
      <w:pPr>
        <w:ind w:left="2902" w:hanging="360"/>
      </w:pPr>
      <w:rPr>
        <w:rFonts w:ascii="Wingdings" w:hAnsi="Wingdings" w:hint="default"/>
      </w:rPr>
    </w:lvl>
    <w:lvl w:ilvl="6" w:tplc="04150001">
      <w:start w:val="1"/>
      <w:numFmt w:val="bullet"/>
      <w:lvlText w:val=""/>
      <w:lvlJc w:val="left"/>
      <w:pPr>
        <w:ind w:left="3622" w:hanging="360"/>
      </w:pPr>
      <w:rPr>
        <w:rFonts w:ascii="Symbol" w:hAnsi="Symbol" w:hint="default"/>
      </w:rPr>
    </w:lvl>
    <w:lvl w:ilvl="7" w:tplc="04150003">
      <w:start w:val="1"/>
      <w:numFmt w:val="bullet"/>
      <w:lvlText w:val="o"/>
      <w:lvlJc w:val="left"/>
      <w:pPr>
        <w:ind w:left="4342" w:hanging="360"/>
      </w:pPr>
      <w:rPr>
        <w:rFonts w:ascii="Courier New" w:hAnsi="Courier New" w:cs="Courier New" w:hint="default"/>
      </w:rPr>
    </w:lvl>
    <w:lvl w:ilvl="8" w:tplc="04150005">
      <w:start w:val="1"/>
      <w:numFmt w:val="bullet"/>
      <w:lvlText w:val=""/>
      <w:lvlJc w:val="left"/>
      <w:pPr>
        <w:ind w:left="5062" w:hanging="360"/>
      </w:pPr>
      <w:rPr>
        <w:rFonts w:ascii="Wingdings" w:hAnsi="Wingdings" w:hint="default"/>
      </w:rPr>
    </w:lvl>
  </w:abstractNum>
  <w:abstractNum w:abstractNumId="52"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1"/>
  </w:num>
  <w:num w:numId="2">
    <w:abstractNumId w:val="1"/>
  </w:num>
  <w:num w:numId="3">
    <w:abstractNumId w:val="0"/>
  </w:num>
  <w:num w:numId="4">
    <w:abstractNumId w:val="12"/>
  </w:num>
  <w:num w:numId="5">
    <w:abstractNumId w:val="27"/>
  </w:num>
  <w:num w:numId="6">
    <w:abstractNumId w:val="2"/>
  </w:num>
  <w:num w:numId="7">
    <w:abstractNumId w:val="18"/>
  </w:num>
  <w:num w:numId="8">
    <w:abstractNumId w:val="6"/>
  </w:num>
  <w:num w:numId="9">
    <w:abstractNumId w:val="44"/>
  </w:num>
  <w:num w:numId="10">
    <w:abstractNumId w:val="20"/>
  </w:num>
  <w:num w:numId="11">
    <w:abstractNumId w:val="36"/>
  </w:num>
  <w:num w:numId="12">
    <w:abstractNumId w:val="25"/>
  </w:num>
  <w:num w:numId="13">
    <w:abstractNumId w:val="33"/>
  </w:num>
  <w:num w:numId="14">
    <w:abstractNumId w:val="23"/>
  </w:num>
  <w:num w:numId="15">
    <w:abstractNumId w:val="17"/>
  </w:num>
  <w:num w:numId="16">
    <w:abstractNumId w:val="7"/>
  </w:num>
  <w:num w:numId="17">
    <w:abstractNumId w:val="46"/>
  </w:num>
  <w:num w:numId="18">
    <w:abstractNumId w:val="13"/>
  </w:num>
  <w:num w:numId="19">
    <w:abstractNumId w:val="40"/>
  </w:num>
  <w:num w:numId="20">
    <w:abstractNumId w:val="5"/>
  </w:num>
  <w:num w:numId="21">
    <w:abstractNumId w:val="24"/>
  </w:num>
  <w:num w:numId="22">
    <w:abstractNumId w:val="22"/>
  </w:num>
  <w:num w:numId="23">
    <w:abstractNumId w:val="3"/>
  </w:num>
  <w:num w:numId="24">
    <w:abstractNumId w:val="31"/>
  </w:num>
  <w:num w:numId="25">
    <w:abstractNumId w:val="16"/>
  </w:num>
  <w:num w:numId="26">
    <w:abstractNumId w:val="8"/>
  </w:num>
  <w:num w:numId="27">
    <w:abstractNumId w:val="10"/>
  </w:num>
  <w:num w:numId="28">
    <w:abstractNumId w:val="28"/>
  </w:num>
  <w:num w:numId="29">
    <w:abstractNumId w:val="37"/>
  </w:num>
  <w:num w:numId="30">
    <w:abstractNumId w:val="53"/>
  </w:num>
  <w:num w:numId="31">
    <w:abstractNumId w:val="45"/>
  </w:num>
  <w:num w:numId="32">
    <w:abstractNumId w:val="47"/>
  </w:num>
  <w:num w:numId="33">
    <w:abstractNumId w:val="29"/>
  </w:num>
  <w:num w:numId="34">
    <w:abstractNumId w:val="54"/>
  </w:num>
  <w:num w:numId="35">
    <w:abstractNumId w:val="11"/>
  </w:num>
  <w:num w:numId="36">
    <w:abstractNumId w:val="51"/>
  </w:num>
  <w:num w:numId="37">
    <w:abstractNumId w:val="15"/>
  </w:num>
  <w:num w:numId="38">
    <w:abstractNumId w:val="38"/>
  </w:num>
  <w:num w:numId="39">
    <w:abstractNumId w:val="32"/>
  </w:num>
  <w:num w:numId="40">
    <w:abstractNumId w:val="14"/>
  </w:num>
  <w:num w:numId="41">
    <w:abstractNumId w:val="35"/>
  </w:num>
  <w:num w:numId="42">
    <w:abstractNumId w:val="43"/>
  </w:num>
  <w:num w:numId="43">
    <w:abstractNumId w:val="9"/>
  </w:num>
  <w:num w:numId="44">
    <w:abstractNumId w:val="34"/>
  </w:num>
  <w:num w:numId="45">
    <w:abstractNumId w:val="42"/>
  </w:num>
  <w:num w:numId="46">
    <w:abstractNumId w:val="49"/>
  </w:num>
  <w:num w:numId="47">
    <w:abstractNumId w:val="50"/>
  </w:num>
  <w:num w:numId="48">
    <w:abstractNumId w:val="41"/>
  </w:num>
  <w:num w:numId="49">
    <w:abstractNumId w:val="19"/>
  </w:num>
  <w:num w:numId="50">
    <w:abstractNumId w:val="55"/>
  </w:num>
  <w:num w:numId="51">
    <w:abstractNumId w:val="4"/>
  </w:num>
  <w:num w:numId="52">
    <w:abstractNumId w:val="39"/>
  </w:num>
  <w:num w:numId="53">
    <w:abstractNumId w:val="48"/>
  </w:num>
  <w:num w:numId="54">
    <w:abstractNumId w:val="52"/>
  </w:num>
  <w:num w:numId="55">
    <w:abstractNumId w:val="11"/>
  </w:num>
  <w:num w:numId="56">
    <w:abstractNumId w:val="51"/>
  </w:num>
  <w:num w:numId="57">
    <w:abstractNumId w:val="15"/>
  </w:num>
  <w:num w:numId="58">
    <w:abstractNumId w:val="38"/>
  </w:num>
  <w:num w:numId="59">
    <w:abstractNumId w:val="32"/>
  </w:num>
  <w:num w:numId="60">
    <w:abstractNumId w:val="35"/>
  </w:num>
  <w:num w:numId="61">
    <w:abstractNumId w:val="43"/>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0693B"/>
    <w:rsid w:val="0000785C"/>
    <w:rsid w:val="00016415"/>
    <w:rsid w:val="00016A32"/>
    <w:rsid w:val="000471C7"/>
    <w:rsid w:val="000B6862"/>
    <w:rsid w:val="000D0F1B"/>
    <w:rsid w:val="000F1716"/>
    <w:rsid w:val="0010113E"/>
    <w:rsid w:val="00113958"/>
    <w:rsid w:val="00117F91"/>
    <w:rsid w:val="00132F97"/>
    <w:rsid w:val="00143AE0"/>
    <w:rsid w:val="00146138"/>
    <w:rsid w:val="0015288A"/>
    <w:rsid w:val="001537CF"/>
    <w:rsid w:val="001929ED"/>
    <w:rsid w:val="00197159"/>
    <w:rsid w:val="001C237D"/>
    <w:rsid w:val="001D6FF8"/>
    <w:rsid w:val="001D770B"/>
    <w:rsid w:val="001E1729"/>
    <w:rsid w:val="001F212C"/>
    <w:rsid w:val="002055DA"/>
    <w:rsid w:val="00210567"/>
    <w:rsid w:val="002177B4"/>
    <w:rsid w:val="00220ED2"/>
    <w:rsid w:val="0022611D"/>
    <w:rsid w:val="0026702E"/>
    <w:rsid w:val="002777ED"/>
    <w:rsid w:val="00281D54"/>
    <w:rsid w:val="00282360"/>
    <w:rsid w:val="00294ACF"/>
    <w:rsid w:val="00296618"/>
    <w:rsid w:val="002A233C"/>
    <w:rsid w:val="002B235A"/>
    <w:rsid w:val="002C5449"/>
    <w:rsid w:val="002D38FF"/>
    <w:rsid w:val="002E5CDE"/>
    <w:rsid w:val="002E5D89"/>
    <w:rsid w:val="002F1045"/>
    <w:rsid w:val="003012E6"/>
    <w:rsid w:val="00305683"/>
    <w:rsid w:val="003246C8"/>
    <w:rsid w:val="00335E6F"/>
    <w:rsid w:val="003362E7"/>
    <w:rsid w:val="0034556B"/>
    <w:rsid w:val="0034613B"/>
    <w:rsid w:val="003629B7"/>
    <w:rsid w:val="003636A7"/>
    <w:rsid w:val="00383310"/>
    <w:rsid w:val="00385C78"/>
    <w:rsid w:val="00393F50"/>
    <w:rsid w:val="003B052D"/>
    <w:rsid w:val="003B2B0F"/>
    <w:rsid w:val="003B7AEE"/>
    <w:rsid w:val="003C4DC1"/>
    <w:rsid w:val="003D33C7"/>
    <w:rsid w:val="003D3FF6"/>
    <w:rsid w:val="003D577E"/>
    <w:rsid w:val="003F3EFD"/>
    <w:rsid w:val="003F42F4"/>
    <w:rsid w:val="0040307D"/>
    <w:rsid w:val="0040643F"/>
    <w:rsid w:val="004137FF"/>
    <w:rsid w:val="004155C3"/>
    <w:rsid w:val="0042605D"/>
    <w:rsid w:val="004260E9"/>
    <w:rsid w:val="004273D7"/>
    <w:rsid w:val="004342D9"/>
    <w:rsid w:val="00436FF2"/>
    <w:rsid w:val="0044731C"/>
    <w:rsid w:val="00462A50"/>
    <w:rsid w:val="00462FC6"/>
    <w:rsid w:val="004715FB"/>
    <w:rsid w:val="0047327E"/>
    <w:rsid w:val="004803B0"/>
    <w:rsid w:val="004A0363"/>
    <w:rsid w:val="004A05B4"/>
    <w:rsid w:val="004B5C9F"/>
    <w:rsid w:val="004D36FF"/>
    <w:rsid w:val="004E07E4"/>
    <w:rsid w:val="004E5BB0"/>
    <w:rsid w:val="004E6F96"/>
    <w:rsid w:val="004F1E03"/>
    <w:rsid w:val="004F3B2E"/>
    <w:rsid w:val="004F5079"/>
    <w:rsid w:val="0051721D"/>
    <w:rsid w:val="00520718"/>
    <w:rsid w:val="00525B2A"/>
    <w:rsid w:val="00526678"/>
    <w:rsid w:val="00533E46"/>
    <w:rsid w:val="00534035"/>
    <w:rsid w:val="005403CB"/>
    <w:rsid w:val="00541D0C"/>
    <w:rsid w:val="00544D8F"/>
    <w:rsid w:val="0055274A"/>
    <w:rsid w:val="005616A2"/>
    <w:rsid w:val="00564E4F"/>
    <w:rsid w:val="005650C1"/>
    <w:rsid w:val="005719D6"/>
    <w:rsid w:val="00573043"/>
    <w:rsid w:val="00581EED"/>
    <w:rsid w:val="0058491F"/>
    <w:rsid w:val="005B124B"/>
    <w:rsid w:val="005B40C6"/>
    <w:rsid w:val="005C71D7"/>
    <w:rsid w:val="005D1061"/>
    <w:rsid w:val="005D2073"/>
    <w:rsid w:val="005F4579"/>
    <w:rsid w:val="005F61E0"/>
    <w:rsid w:val="005F6BC8"/>
    <w:rsid w:val="005F7092"/>
    <w:rsid w:val="0065030B"/>
    <w:rsid w:val="00676CC9"/>
    <w:rsid w:val="006A53AF"/>
    <w:rsid w:val="006A7D76"/>
    <w:rsid w:val="006B1E7A"/>
    <w:rsid w:val="006B3723"/>
    <w:rsid w:val="006C3B20"/>
    <w:rsid w:val="006D1C53"/>
    <w:rsid w:val="006D694B"/>
    <w:rsid w:val="006E3C1A"/>
    <w:rsid w:val="006E5117"/>
    <w:rsid w:val="006F6E57"/>
    <w:rsid w:val="006F7947"/>
    <w:rsid w:val="007037EB"/>
    <w:rsid w:val="00711345"/>
    <w:rsid w:val="007218BA"/>
    <w:rsid w:val="0072317E"/>
    <w:rsid w:val="00731974"/>
    <w:rsid w:val="007405E1"/>
    <w:rsid w:val="0077340E"/>
    <w:rsid w:val="007740C7"/>
    <w:rsid w:val="0077470D"/>
    <w:rsid w:val="00780278"/>
    <w:rsid w:val="0078584C"/>
    <w:rsid w:val="00791A49"/>
    <w:rsid w:val="00796733"/>
    <w:rsid w:val="007B022E"/>
    <w:rsid w:val="007C012C"/>
    <w:rsid w:val="007C5D8B"/>
    <w:rsid w:val="007D3652"/>
    <w:rsid w:val="007D566F"/>
    <w:rsid w:val="007E1CBF"/>
    <w:rsid w:val="00801EA4"/>
    <w:rsid w:val="00804AAF"/>
    <w:rsid w:val="00806B1B"/>
    <w:rsid w:val="00812306"/>
    <w:rsid w:val="0082547D"/>
    <w:rsid w:val="00850D01"/>
    <w:rsid w:val="00883846"/>
    <w:rsid w:val="00890B09"/>
    <w:rsid w:val="00894D76"/>
    <w:rsid w:val="008B3B4A"/>
    <w:rsid w:val="008C40C4"/>
    <w:rsid w:val="008D5CFD"/>
    <w:rsid w:val="008E3CB7"/>
    <w:rsid w:val="008F4D32"/>
    <w:rsid w:val="009130A3"/>
    <w:rsid w:val="0092039C"/>
    <w:rsid w:val="00946643"/>
    <w:rsid w:val="00967344"/>
    <w:rsid w:val="00992125"/>
    <w:rsid w:val="00994791"/>
    <w:rsid w:val="009B562E"/>
    <w:rsid w:val="009C0521"/>
    <w:rsid w:val="009C7986"/>
    <w:rsid w:val="009E6B12"/>
    <w:rsid w:val="009E7D5D"/>
    <w:rsid w:val="009F6DEC"/>
    <w:rsid w:val="00A01D91"/>
    <w:rsid w:val="00A07145"/>
    <w:rsid w:val="00A141C9"/>
    <w:rsid w:val="00A26CAC"/>
    <w:rsid w:val="00A30954"/>
    <w:rsid w:val="00A4069F"/>
    <w:rsid w:val="00A44E36"/>
    <w:rsid w:val="00A52205"/>
    <w:rsid w:val="00A5374E"/>
    <w:rsid w:val="00A80213"/>
    <w:rsid w:val="00A8492C"/>
    <w:rsid w:val="00A945B6"/>
    <w:rsid w:val="00AC3B2C"/>
    <w:rsid w:val="00AC6D68"/>
    <w:rsid w:val="00AC7A6D"/>
    <w:rsid w:val="00AE2C7D"/>
    <w:rsid w:val="00AE42C9"/>
    <w:rsid w:val="00AF7028"/>
    <w:rsid w:val="00B049A8"/>
    <w:rsid w:val="00B20A58"/>
    <w:rsid w:val="00B22672"/>
    <w:rsid w:val="00B357E1"/>
    <w:rsid w:val="00B42DBF"/>
    <w:rsid w:val="00B47AAA"/>
    <w:rsid w:val="00B50F64"/>
    <w:rsid w:val="00B66F18"/>
    <w:rsid w:val="00BA4D1B"/>
    <w:rsid w:val="00BB1DB5"/>
    <w:rsid w:val="00BB49EB"/>
    <w:rsid w:val="00BC01F8"/>
    <w:rsid w:val="00BC46FF"/>
    <w:rsid w:val="00BC481B"/>
    <w:rsid w:val="00BC6FC5"/>
    <w:rsid w:val="00BC72FE"/>
    <w:rsid w:val="00BD15BC"/>
    <w:rsid w:val="00BE0AED"/>
    <w:rsid w:val="00BE3239"/>
    <w:rsid w:val="00BE503E"/>
    <w:rsid w:val="00BF08F0"/>
    <w:rsid w:val="00BF2562"/>
    <w:rsid w:val="00C02385"/>
    <w:rsid w:val="00C24996"/>
    <w:rsid w:val="00C25228"/>
    <w:rsid w:val="00C31AA4"/>
    <w:rsid w:val="00C32A8F"/>
    <w:rsid w:val="00C66505"/>
    <w:rsid w:val="00C8149B"/>
    <w:rsid w:val="00CA1445"/>
    <w:rsid w:val="00CA2382"/>
    <w:rsid w:val="00CA3A7C"/>
    <w:rsid w:val="00CA49FB"/>
    <w:rsid w:val="00CC447F"/>
    <w:rsid w:val="00CD2E24"/>
    <w:rsid w:val="00D14073"/>
    <w:rsid w:val="00D15CD0"/>
    <w:rsid w:val="00D24F63"/>
    <w:rsid w:val="00D53DED"/>
    <w:rsid w:val="00D54343"/>
    <w:rsid w:val="00D63419"/>
    <w:rsid w:val="00D64C12"/>
    <w:rsid w:val="00D8328B"/>
    <w:rsid w:val="00D95ECC"/>
    <w:rsid w:val="00DA43FB"/>
    <w:rsid w:val="00DB5E02"/>
    <w:rsid w:val="00DE16D9"/>
    <w:rsid w:val="00DF5C4D"/>
    <w:rsid w:val="00E007B1"/>
    <w:rsid w:val="00E21DAA"/>
    <w:rsid w:val="00E32B6F"/>
    <w:rsid w:val="00E41950"/>
    <w:rsid w:val="00E4602D"/>
    <w:rsid w:val="00E4672D"/>
    <w:rsid w:val="00E50977"/>
    <w:rsid w:val="00E57006"/>
    <w:rsid w:val="00E57987"/>
    <w:rsid w:val="00E60779"/>
    <w:rsid w:val="00E6747E"/>
    <w:rsid w:val="00E73C12"/>
    <w:rsid w:val="00E8130C"/>
    <w:rsid w:val="00EC2214"/>
    <w:rsid w:val="00EF3B38"/>
    <w:rsid w:val="00F03EB5"/>
    <w:rsid w:val="00F05054"/>
    <w:rsid w:val="00F334E2"/>
    <w:rsid w:val="00F54B5F"/>
    <w:rsid w:val="00F5676D"/>
    <w:rsid w:val="00F63C1C"/>
    <w:rsid w:val="00F70F3D"/>
    <w:rsid w:val="00F92712"/>
    <w:rsid w:val="00FA0685"/>
    <w:rsid w:val="00FB24A5"/>
    <w:rsid w:val="00FC1E8E"/>
    <w:rsid w:val="00FC2893"/>
    <w:rsid w:val="00FC2A95"/>
    <w:rsid w:val="00FD78E6"/>
    <w:rsid w:val="00FE6BFD"/>
    <w:rsid w:val="00FF5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BAA8EE"/>
  <w15:docId w15:val="{B10F0F8C-3452-4E19-A731-DE9560AA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C01F8"/>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BC01F8"/>
    <w:rPr>
      <w:rFonts w:ascii="Arial" w:eastAsia="Times New Roman" w:hAnsi="Arial" w:cs="Arial"/>
      <w:b/>
      <w:bCs/>
      <w:kern w:val="32"/>
      <w:sz w:val="32"/>
      <w:szCs w:val="32"/>
      <w:lang w:eastAsia="pl-PL"/>
    </w:rPr>
  </w:style>
  <w:style w:type="table" w:customStyle="1" w:styleId="Tabela-Siatka21">
    <w:name w:val="Tabela - Siatka21"/>
    <w:basedOn w:val="Standardowy"/>
    <w:next w:val="Tabela-Siatka"/>
    <w:uiPriority w:val="59"/>
    <w:rsid w:val="003D3FF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E6F96"/>
    <w:pPr>
      <w:spacing w:after="0" w:line="240" w:lineRule="auto"/>
    </w:pPr>
    <w:rPr>
      <w:rFonts w:ascii="Calibri" w:eastAsia="Calibri" w:hAnsi="Calibri" w:cs="Times New Roman"/>
    </w:rPr>
  </w:style>
  <w:style w:type="paragraph" w:styleId="Poprawka">
    <w:name w:val="Revision"/>
    <w:hidden/>
    <w:uiPriority w:val="99"/>
    <w:semiHidden/>
    <w:rsid w:val="00436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71159">
      <w:bodyDiv w:val="1"/>
      <w:marLeft w:val="0"/>
      <w:marRight w:val="0"/>
      <w:marTop w:val="0"/>
      <w:marBottom w:val="0"/>
      <w:divBdr>
        <w:top w:val="none" w:sz="0" w:space="0" w:color="auto"/>
        <w:left w:val="none" w:sz="0" w:space="0" w:color="auto"/>
        <w:bottom w:val="none" w:sz="0" w:space="0" w:color="auto"/>
        <w:right w:val="none" w:sz="0" w:space="0" w:color="auto"/>
      </w:divBdr>
    </w:div>
    <w:div w:id="1234899094">
      <w:bodyDiv w:val="1"/>
      <w:marLeft w:val="0"/>
      <w:marRight w:val="0"/>
      <w:marTop w:val="0"/>
      <w:marBottom w:val="0"/>
      <w:divBdr>
        <w:top w:val="none" w:sz="0" w:space="0" w:color="auto"/>
        <w:left w:val="none" w:sz="0" w:space="0" w:color="auto"/>
        <w:bottom w:val="none" w:sz="0" w:space="0" w:color="auto"/>
        <w:right w:val="none" w:sz="0" w:space="0" w:color="auto"/>
      </w:divBdr>
    </w:div>
    <w:div w:id="13028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39DF-C290-4582-9928-4A53811C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41</Pages>
  <Words>10075</Words>
  <Characters>60454</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109</cp:revision>
  <cp:lastPrinted>2017-06-07T09:57:00Z</cp:lastPrinted>
  <dcterms:created xsi:type="dcterms:W3CDTF">2016-05-13T09:50:00Z</dcterms:created>
  <dcterms:modified xsi:type="dcterms:W3CDTF">2017-06-22T13:10:00Z</dcterms:modified>
</cp:coreProperties>
</file>