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77" w:rsidRDefault="00E50977" w:rsidP="002D38FF">
      <w:pPr>
        <w:jc w:val="center"/>
        <w:rPr>
          <w:b/>
          <w:bCs/>
          <w:sz w:val="28"/>
          <w:szCs w:val="28"/>
        </w:rPr>
      </w:pPr>
    </w:p>
    <w:p w:rsidR="00BC393F" w:rsidRPr="00404122" w:rsidRDefault="00BC393F" w:rsidP="00BC393F">
      <w:pPr>
        <w:jc w:val="center"/>
        <w:rPr>
          <w:b/>
          <w:sz w:val="28"/>
          <w:szCs w:val="28"/>
        </w:rPr>
      </w:pPr>
      <w:bookmarkStart w:id="0" w:name="_Toc434236419"/>
      <w:r w:rsidRPr="00404122">
        <w:rPr>
          <w:b/>
          <w:bCs/>
          <w:sz w:val="28"/>
          <w:szCs w:val="28"/>
        </w:rPr>
        <w:t>Wyciąg z Kryteriów wyboru projektów</w:t>
      </w:r>
      <w:r w:rsidRPr="00404122">
        <w:rPr>
          <w:b/>
          <w:sz w:val="28"/>
          <w:szCs w:val="28"/>
        </w:rPr>
        <w:t xml:space="preserve"> zatwierdzonych przez KM RPO WD 2014-2020 w dniu </w:t>
      </w:r>
      <w:r>
        <w:rPr>
          <w:b/>
          <w:sz w:val="28"/>
          <w:szCs w:val="28"/>
        </w:rPr>
        <w:t>07.04.2016</w:t>
      </w:r>
      <w:r w:rsidRPr="00404122">
        <w:rPr>
          <w:b/>
          <w:sz w:val="28"/>
          <w:szCs w:val="28"/>
        </w:rPr>
        <w:t xml:space="preserve"> r. </w:t>
      </w:r>
      <w:r>
        <w:rPr>
          <w:b/>
          <w:sz w:val="28"/>
          <w:szCs w:val="28"/>
        </w:rPr>
        <w:br/>
        <w:t xml:space="preserve">(Uchwała </w:t>
      </w:r>
      <w:r w:rsidRPr="00404122">
        <w:rPr>
          <w:b/>
          <w:sz w:val="28"/>
          <w:szCs w:val="28"/>
        </w:rPr>
        <w:t xml:space="preserve">nr </w:t>
      </w:r>
      <w:r>
        <w:rPr>
          <w:b/>
          <w:sz w:val="28"/>
          <w:szCs w:val="28"/>
        </w:rPr>
        <w:t>31/16</w:t>
      </w:r>
      <w:r w:rsidRPr="00404122">
        <w:rPr>
          <w:b/>
          <w:sz w:val="28"/>
          <w:szCs w:val="28"/>
        </w:rPr>
        <w:t xml:space="preserve"> KM RPO WD) obowiązujących w naborze </w:t>
      </w:r>
      <w:r>
        <w:rPr>
          <w:b/>
          <w:sz w:val="28"/>
          <w:szCs w:val="28"/>
        </w:rPr>
        <w:t>RPDS.04.03.0</w:t>
      </w:r>
      <w:r>
        <w:rPr>
          <w:b/>
          <w:sz w:val="28"/>
          <w:szCs w:val="28"/>
        </w:rPr>
        <w:t>3</w:t>
      </w:r>
      <w:r w:rsidRPr="00404122">
        <w:rPr>
          <w:b/>
          <w:sz w:val="28"/>
          <w:szCs w:val="28"/>
        </w:rPr>
        <w:t>-IZ.00-02-</w:t>
      </w:r>
      <w:r>
        <w:rPr>
          <w:b/>
          <w:sz w:val="28"/>
          <w:szCs w:val="28"/>
        </w:rPr>
        <w:t>11</w:t>
      </w:r>
      <w:r>
        <w:rPr>
          <w:b/>
          <w:sz w:val="28"/>
          <w:szCs w:val="28"/>
        </w:rPr>
        <w:t>5</w:t>
      </w:r>
      <w:r w:rsidRPr="00404122">
        <w:rPr>
          <w:b/>
          <w:sz w:val="28"/>
          <w:szCs w:val="28"/>
        </w:rPr>
        <w:t>/1</w:t>
      </w:r>
      <w:r>
        <w:rPr>
          <w:b/>
          <w:sz w:val="28"/>
          <w:szCs w:val="28"/>
        </w:rPr>
        <w:t>6</w:t>
      </w:r>
    </w:p>
    <w:p w:rsidR="00BC393F" w:rsidRPr="00883846" w:rsidRDefault="00BC393F" w:rsidP="00BC393F">
      <w:pPr>
        <w:keepNext/>
        <w:keepLines/>
        <w:spacing w:before="40" w:after="0"/>
        <w:outlineLvl w:val="1"/>
        <w:rPr>
          <w:rFonts w:eastAsia="Times New Roman" w:cstheme="majorBidi"/>
          <w:b/>
          <w:bCs/>
          <w:color w:val="000000" w:themeColor="text1"/>
          <w:sz w:val="28"/>
          <w:szCs w:val="28"/>
          <w:lang w:eastAsia="pl-PL"/>
        </w:rPr>
      </w:pPr>
      <w:r>
        <w:rPr>
          <w:rFonts w:eastAsia="Times New Roman" w:cstheme="majorBidi"/>
          <w:b/>
          <w:bCs/>
          <w:color w:val="000000" w:themeColor="text1"/>
          <w:sz w:val="28"/>
          <w:szCs w:val="28"/>
          <w:lang w:eastAsia="pl-PL"/>
        </w:rPr>
        <w:t>1</w:t>
      </w:r>
      <w:r w:rsidRPr="00883846">
        <w:rPr>
          <w:rFonts w:eastAsia="Times New Roman" w:cstheme="majorBidi"/>
          <w:b/>
          <w:bCs/>
          <w:color w:val="000000" w:themeColor="text1"/>
          <w:sz w:val="28"/>
          <w:szCs w:val="28"/>
          <w:lang w:eastAsia="pl-PL"/>
        </w:rPr>
        <w:t xml:space="preserve">. Kryteria formalne dla wszystkich osi priorytetowych RPO WD 2014-2020 – zakres EFRR </w:t>
      </w:r>
      <w:r w:rsidRPr="00883846">
        <w:rPr>
          <w:rFonts w:eastAsia="Times New Roman" w:cs="Tahoma"/>
          <w:b/>
          <w:bCs/>
          <w:color w:val="000000" w:themeColor="text1"/>
          <w:kern w:val="1"/>
          <w:sz w:val="28"/>
          <w:szCs w:val="28"/>
          <w:lang w:eastAsia="pl-PL"/>
        </w:rPr>
        <w:t>– tryb konkursowy</w:t>
      </w:r>
    </w:p>
    <w:p w:rsidR="00BC393F" w:rsidRPr="00883846" w:rsidRDefault="00BC393F" w:rsidP="00BC393F">
      <w:pPr>
        <w:spacing w:after="120" w:line="240" w:lineRule="auto"/>
        <w:ind w:left="643"/>
        <w:contextualSpacing/>
        <w:jc w:val="center"/>
        <w:rPr>
          <w:rFonts w:eastAsia="Times New Roman" w:cs="Tahoma"/>
          <w:b/>
          <w:kern w:val="1"/>
          <w:sz w:val="28"/>
          <w:szCs w:val="28"/>
          <w:lang w:eastAsia="pl-PL"/>
        </w:rPr>
      </w:pPr>
    </w:p>
    <w:p w:rsidR="00BC393F" w:rsidRPr="00883846" w:rsidRDefault="00BC393F" w:rsidP="00BC393F">
      <w:pPr>
        <w:keepNext/>
        <w:keepLines/>
        <w:spacing w:before="200" w:after="0"/>
        <w:outlineLvl w:val="2"/>
        <w:rPr>
          <w:rFonts w:eastAsia="Times New Roman" w:cstheme="majorBidi"/>
          <w:b/>
          <w:bCs/>
          <w:color w:val="000000" w:themeColor="text1"/>
          <w:spacing w:val="15"/>
          <w:sz w:val="28"/>
          <w:u w:val="single"/>
          <w:lang w:eastAsia="pl-PL"/>
        </w:rPr>
      </w:pPr>
      <w:bookmarkStart w:id="1" w:name="_Toc434236415"/>
      <w:r w:rsidRPr="00883846">
        <w:rPr>
          <w:rFonts w:eastAsia="Times New Roman" w:cstheme="majorBidi"/>
          <w:b/>
          <w:bCs/>
          <w:color w:val="000000" w:themeColor="text1"/>
          <w:spacing w:val="15"/>
          <w:sz w:val="28"/>
          <w:u w:val="single"/>
          <w:lang w:eastAsia="pl-PL"/>
        </w:rPr>
        <w:t>a. Kryteria formalne ogólne – dla wszystkich osi priorytetowych RPO WD 2014-2020 – zakres EFRR</w:t>
      </w:r>
      <w:bookmarkEnd w:id="1"/>
      <w:r w:rsidRPr="00883846">
        <w:rPr>
          <w:rFonts w:eastAsia="Times New Roman" w:cstheme="majorBidi"/>
          <w:b/>
          <w:bCs/>
          <w:color w:val="000000" w:themeColor="text1"/>
          <w:spacing w:val="15"/>
          <w:sz w:val="28"/>
          <w:u w:val="single"/>
          <w:lang w:eastAsia="pl-PL"/>
        </w:rPr>
        <w:t xml:space="preserve"> </w:t>
      </w:r>
    </w:p>
    <w:p w:rsidR="00BC393F" w:rsidRPr="00883846" w:rsidRDefault="00BC393F" w:rsidP="00BC393F">
      <w:pPr>
        <w:spacing w:after="120" w:line="240" w:lineRule="auto"/>
        <w:ind w:left="1363"/>
        <w:contextualSpacing/>
        <w:rPr>
          <w:rFonts w:eastAsia="Times New Roman" w:cs="Tahoma"/>
          <w:b/>
          <w:kern w:val="1"/>
          <w:sz w:val="28"/>
          <w:szCs w:val="28"/>
          <w:lang w:eastAsia="pl-PL"/>
        </w:rPr>
      </w:pPr>
    </w:p>
    <w:p w:rsidR="00BC393F" w:rsidRPr="00883846" w:rsidRDefault="00BC393F" w:rsidP="00BC393F">
      <w:pPr>
        <w:autoSpaceDE w:val="0"/>
        <w:autoSpaceDN w:val="0"/>
        <w:adjustRightInd w:val="0"/>
        <w:spacing w:after="0" w:line="240" w:lineRule="auto"/>
        <w:jc w:val="center"/>
        <w:rPr>
          <w:rFonts w:eastAsiaTheme="minorEastAsia" w:cs="Arial"/>
          <w:i/>
          <w:iCs/>
          <w:lang w:eastAsia="pl-PL"/>
        </w:rPr>
      </w:pPr>
      <w:r w:rsidRPr="00883846">
        <w:rPr>
          <w:rFonts w:eastAsiaTheme="minorEastAsia" w:cs="Arial"/>
          <w:i/>
          <w:iCs/>
          <w:lang w:eastAsia="pl-PL"/>
        </w:rPr>
        <w:t>(Do oceny formalnej zostan</w:t>
      </w:r>
      <w:r w:rsidRPr="00883846">
        <w:rPr>
          <w:rFonts w:eastAsiaTheme="minorEastAsia" w:cs="Arial,Italic"/>
          <w:i/>
          <w:iCs/>
          <w:lang w:eastAsia="pl-PL"/>
        </w:rPr>
        <w:t xml:space="preserve">ą </w:t>
      </w:r>
      <w:r w:rsidRPr="00883846">
        <w:rPr>
          <w:rFonts w:eastAsiaTheme="minorEastAsia" w:cs="Arial"/>
          <w:i/>
          <w:iCs/>
          <w:lang w:eastAsia="pl-PL"/>
        </w:rPr>
        <w:t>dopuszczone wnioski o dofinansowanie, które wpłyn</w:t>
      </w:r>
      <w:r w:rsidRPr="00883846">
        <w:rPr>
          <w:rFonts w:eastAsiaTheme="minorEastAsia" w:cs="Arial,Italic"/>
          <w:i/>
          <w:iCs/>
          <w:lang w:eastAsia="pl-PL"/>
        </w:rPr>
        <w:t>ę</w:t>
      </w:r>
      <w:r w:rsidRPr="00883846">
        <w:rPr>
          <w:rFonts w:eastAsiaTheme="minorEastAsia" w:cs="Arial"/>
          <w:i/>
          <w:iCs/>
          <w:lang w:eastAsia="pl-PL"/>
        </w:rPr>
        <w:t>ły do Instytucji Organizuj</w:t>
      </w:r>
      <w:r w:rsidRPr="00883846">
        <w:rPr>
          <w:rFonts w:eastAsiaTheme="minorEastAsia" w:cs="Arial,Italic"/>
          <w:i/>
          <w:iCs/>
          <w:lang w:eastAsia="pl-PL"/>
        </w:rPr>
        <w:t>ą</w:t>
      </w:r>
      <w:r w:rsidRPr="00883846">
        <w:rPr>
          <w:rFonts w:eastAsiaTheme="minorEastAsia" w:cs="Arial"/>
          <w:i/>
          <w:iCs/>
          <w:lang w:eastAsia="pl-PL"/>
        </w:rPr>
        <w:t>cej Konkurs w terminie okre</w:t>
      </w:r>
      <w:r w:rsidRPr="00883846">
        <w:rPr>
          <w:rFonts w:eastAsiaTheme="minorEastAsia" w:cs="Arial,Italic"/>
          <w:i/>
          <w:iCs/>
          <w:lang w:eastAsia="pl-PL"/>
        </w:rPr>
        <w:t>ś</w:t>
      </w:r>
      <w:r w:rsidRPr="00883846">
        <w:rPr>
          <w:rFonts w:eastAsiaTheme="minorEastAsia" w:cs="Arial"/>
          <w:i/>
          <w:iCs/>
          <w:lang w:eastAsia="pl-PL"/>
        </w:rPr>
        <w:t>lonym w regulaminie konkursu)</w:t>
      </w:r>
    </w:p>
    <w:p w:rsidR="00BC393F" w:rsidRDefault="00BC393F" w:rsidP="00BC393F">
      <w:pPr>
        <w:autoSpaceDE w:val="0"/>
        <w:autoSpaceDN w:val="0"/>
        <w:adjustRightInd w:val="0"/>
        <w:spacing w:after="0" w:line="240" w:lineRule="auto"/>
        <w:jc w:val="center"/>
        <w:rPr>
          <w:rFonts w:eastAsiaTheme="minorEastAsia" w:cs="Arial"/>
          <w:i/>
          <w:iCs/>
          <w:lang w:eastAsia="pl-PL"/>
        </w:rPr>
      </w:pPr>
    </w:p>
    <w:p w:rsidR="00BC393F" w:rsidRPr="00883846" w:rsidRDefault="00BC393F" w:rsidP="00BC393F">
      <w:pPr>
        <w:autoSpaceDE w:val="0"/>
        <w:autoSpaceDN w:val="0"/>
        <w:adjustRightInd w:val="0"/>
        <w:spacing w:after="0" w:line="240" w:lineRule="auto"/>
        <w:jc w:val="center"/>
        <w:rPr>
          <w:rFonts w:eastAsiaTheme="minorEastAsia" w:cs="Arial"/>
          <w:i/>
          <w:iCs/>
          <w:lang w:eastAsia="pl-PL"/>
        </w:rPr>
      </w:pPr>
    </w:p>
    <w:p w:rsidR="00BC393F" w:rsidRDefault="00BC393F" w:rsidP="00BC393F"/>
    <w:tbl>
      <w:tblPr>
        <w:tblStyle w:val="Tabela-Siatka"/>
        <w:tblW w:w="14142" w:type="dxa"/>
        <w:tblInd w:w="283" w:type="dxa"/>
        <w:tblLook w:val="04A0" w:firstRow="1" w:lastRow="0" w:firstColumn="1" w:lastColumn="0" w:noHBand="0" w:noVBand="1"/>
      </w:tblPr>
      <w:tblGrid>
        <w:gridCol w:w="904"/>
        <w:gridCol w:w="3512"/>
        <w:gridCol w:w="6112"/>
        <w:gridCol w:w="3614"/>
      </w:tblGrid>
      <w:tr w:rsidR="00BC393F" w:rsidRPr="004260E9" w:rsidTr="009665EA">
        <w:trPr>
          <w:trHeight w:val="432"/>
        </w:trPr>
        <w:tc>
          <w:tcPr>
            <w:tcW w:w="904" w:type="dxa"/>
            <w:vAlign w:val="center"/>
          </w:tcPr>
          <w:p w:rsidR="00BC393F" w:rsidRPr="004260E9" w:rsidRDefault="00BC393F" w:rsidP="009665EA">
            <w:pPr>
              <w:spacing w:after="120"/>
              <w:jc w:val="center"/>
              <w:rPr>
                <w:rFonts w:eastAsia="Times New Roman" w:cs="Arial"/>
                <w:b/>
                <w:kern w:val="1"/>
              </w:rPr>
            </w:pPr>
            <w:r w:rsidRPr="004260E9">
              <w:rPr>
                <w:rFonts w:eastAsia="Times New Roman" w:cs="Arial"/>
                <w:b/>
                <w:kern w:val="1"/>
              </w:rPr>
              <w:t>Lp.</w:t>
            </w:r>
          </w:p>
        </w:tc>
        <w:tc>
          <w:tcPr>
            <w:tcW w:w="3512" w:type="dxa"/>
            <w:vAlign w:val="center"/>
          </w:tcPr>
          <w:p w:rsidR="00BC393F" w:rsidRPr="004260E9" w:rsidRDefault="00BC393F" w:rsidP="009665EA">
            <w:pPr>
              <w:spacing w:after="120"/>
              <w:jc w:val="center"/>
              <w:rPr>
                <w:rFonts w:eastAsia="Times New Roman" w:cs="Arial"/>
                <w:b/>
                <w:kern w:val="1"/>
              </w:rPr>
            </w:pPr>
            <w:r w:rsidRPr="004260E9">
              <w:rPr>
                <w:rFonts w:eastAsia="Times New Roman" w:cs="Arial"/>
                <w:b/>
                <w:kern w:val="1"/>
              </w:rPr>
              <w:t>Nazwa kryterium</w:t>
            </w:r>
          </w:p>
        </w:tc>
        <w:tc>
          <w:tcPr>
            <w:tcW w:w="6112" w:type="dxa"/>
          </w:tcPr>
          <w:p w:rsidR="00BC393F" w:rsidRPr="004260E9" w:rsidRDefault="00BC393F" w:rsidP="009665EA">
            <w:pPr>
              <w:spacing w:after="120"/>
              <w:jc w:val="center"/>
              <w:rPr>
                <w:rFonts w:eastAsia="Times New Roman" w:cs="Arial"/>
                <w:b/>
                <w:kern w:val="1"/>
              </w:rPr>
            </w:pPr>
            <w:r w:rsidRPr="004260E9">
              <w:rPr>
                <w:rFonts w:eastAsia="Times New Roman" w:cs="Arial"/>
                <w:b/>
                <w:kern w:val="1"/>
              </w:rPr>
              <w:t>Definicja kryterium</w:t>
            </w:r>
          </w:p>
        </w:tc>
        <w:tc>
          <w:tcPr>
            <w:tcW w:w="3614" w:type="dxa"/>
          </w:tcPr>
          <w:p w:rsidR="00BC393F" w:rsidRPr="004260E9" w:rsidRDefault="00BC393F" w:rsidP="009665EA">
            <w:pPr>
              <w:spacing w:after="120"/>
              <w:jc w:val="center"/>
              <w:rPr>
                <w:rFonts w:eastAsia="Times New Roman" w:cs="Tahoma"/>
                <w:b/>
                <w:kern w:val="1"/>
                <w:sz w:val="54"/>
                <w:szCs w:val="32"/>
              </w:rPr>
            </w:pPr>
            <w:r w:rsidRPr="004260E9">
              <w:rPr>
                <w:rFonts w:eastAsia="Times New Roman" w:cs="Arial"/>
                <w:b/>
                <w:kern w:val="1"/>
              </w:rPr>
              <w:t>Opis znaczenia kryterium</w:t>
            </w:r>
          </w:p>
        </w:tc>
      </w:tr>
      <w:tr w:rsidR="00BC393F" w:rsidRPr="004260E9" w:rsidTr="009665EA">
        <w:tc>
          <w:tcPr>
            <w:tcW w:w="904" w:type="dxa"/>
            <w:vAlign w:val="center"/>
          </w:tcPr>
          <w:p w:rsidR="00BC393F" w:rsidRPr="004260E9" w:rsidRDefault="00BC393F" w:rsidP="009665EA">
            <w:pPr>
              <w:spacing w:after="120"/>
              <w:jc w:val="center"/>
              <w:rPr>
                <w:rFonts w:eastAsia="Times New Roman" w:cs="Arial"/>
                <w:kern w:val="1"/>
              </w:rPr>
            </w:pPr>
            <w:r w:rsidRPr="004260E9">
              <w:rPr>
                <w:rFonts w:eastAsia="Times New Roman" w:cs="Arial"/>
                <w:kern w:val="1"/>
              </w:rPr>
              <w:t>1.</w:t>
            </w:r>
          </w:p>
        </w:tc>
        <w:tc>
          <w:tcPr>
            <w:tcW w:w="3512" w:type="dxa"/>
            <w:vAlign w:val="center"/>
          </w:tcPr>
          <w:p w:rsidR="00BC393F" w:rsidRPr="004260E9" w:rsidRDefault="00BC393F" w:rsidP="009665EA">
            <w:pPr>
              <w:spacing w:after="120"/>
              <w:rPr>
                <w:rFonts w:eastAsia="Times New Roman" w:cs="Arial"/>
                <w:kern w:val="1"/>
              </w:rPr>
            </w:pPr>
            <w:r w:rsidRPr="004260E9">
              <w:rPr>
                <w:rFonts w:eastAsia="Times New Roman" w:cs="Arial"/>
                <w:kern w:val="1"/>
              </w:rPr>
              <w:t>Złożenie wniosku o dofinansowanie projektu na formularzu obowiązującym dla danego konkursu</w:t>
            </w:r>
          </w:p>
        </w:tc>
        <w:tc>
          <w:tcPr>
            <w:tcW w:w="6112" w:type="dxa"/>
          </w:tcPr>
          <w:p w:rsidR="00BC393F" w:rsidRPr="004260E9" w:rsidRDefault="00BC393F" w:rsidP="009665EA">
            <w:pPr>
              <w:jc w:val="both"/>
              <w:rPr>
                <w:rFonts w:eastAsia="Times New Roman" w:cs="Arial"/>
                <w:kern w:val="1"/>
              </w:rPr>
            </w:pPr>
            <w:r w:rsidRPr="004260E9">
              <w:rPr>
                <w:rFonts w:eastAsia="Times New Roman" w:cs="Arial"/>
                <w:kern w:val="1"/>
              </w:rPr>
              <w:t xml:space="preserve">W ramach tego kryterium weryfikowane jest czy wniosek </w:t>
            </w:r>
            <w:r w:rsidRPr="004260E9">
              <w:rPr>
                <w:rFonts w:eastAsia="Times New Roman" w:cs="Arial"/>
                <w:kern w:val="1"/>
              </w:rPr>
              <w:br/>
              <w:t xml:space="preserve">o dofinansowanie projektu został złożony na formularzu określonym w Regulaminie dla danego konkursu </w:t>
            </w:r>
            <w:r w:rsidRPr="004260E9">
              <w:rPr>
                <w:rFonts w:eastAsia="Times New Roman" w:cs="Arial"/>
                <w:kern w:val="1"/>
              </w:rPr>
              <w:br/>
            </w:r>
          </w:p>
          <w:p w:rsidR="00BC393F" w:rsidRPr="004260E9" w:rsidRDefault="00BC393F" w:rsidP="009665EA">
            <w:pPr>
              <w:jc w:val="both"/>
              <w:rPr>
                <w:rFonts w:eastAsia="Times New Roman" w:cs="Arial"/>
                <w:kern w:val="1"/>
              </w:rPr>
            </w:pPr>
          </w:p>
          <w:p w:rsidR="00BC393F" w:rsidRPr="004260E9" w:rsidRDefault="00BC393F" w:rsidP="009665EA">
            <w:pPr>
              <w:jc w:val="both"/>
              <w:rPr>
                <w:rFonts w:eastAsia="Times New Roman" w:cs="Arial"/>
                <w:kern w:val="1"/>
                <w:sz w:val="16"/>
                <w:szCs w:val="16"/>
              </w:rPr>
            </w:pPr>
          </w:p>
        </w:tc>
        <w:tc>
          <w:tcPr>
            <w:tcW w:w="3614" w:type="dxa"/>
          </w:tcPr>
          <w:p w:rsidR="00BC393F" w:rsidRPr="004260E9" w:rsidRDefault="00BC393F" w:rsidP="009665EA">
            <w:pPr>
              <w:spacing w:after="120"/>
              <w:jc w:val="center"/>
              <w:rPr>
                <w:rFonts w:eastAsia="Times New Roman" w:cs="Arial"/>
                <w:kern w:val="1"/>
              </w:rPr>
            </w:pPr>
          </w:p>
          <w:p w:rsidR="00BC393F" w:rsidRPr="004260E9" w:rsidRDefault="00BC393F" w:rsidP="009665EA">
            <w:pPr>
              <w:jc w:val="center"/>
              <w:rPr>
                <w:rFonts w:eastAsia="Times New Roman" w:cs="Arial"/>
                <w:kern w:val="1"/>
              </w:rPr>
            </w:pPr>
            <w:r w:rsidRPr="004260E9">
              <w:rPr>
                <w:rFonts w:eastAsia="Times New Roman" w:cs="Arial"/>
                <w:kern w:val="1"/>
              </w:rPr>
              <w:t>Tak/Nie</w:t>
            </w:r>
          </w:p>
          <w:p w:rsidR="00BC393F" w:rsidRPr="004260E9" w:rsidRDefault="00BC393F" w:rsidP="009665EA">
            <w:pPr>
              <w:jc w:val="center"/>
              <w:rPr>
                <w:rFonts w:eastAsia="Times New Roman" w:cs="Arial"/>
                <w:kern w:val="1"/>
              </w:rPr>
            </w:pPr>
          </w:p>
          <w:p w:rsidR="00BC393F" w:rsidRPr="004260E9" w:rsidRDefault="00BC393F" w:rsidP="009665EA">
            <w:pPr>
              <w:jc w:val="both"/>
              <w:rPr>
                <w:rFonts w:cs="Arial"/>
                <w:sz w:val="20"/>
                <w:szCs w:val="20"/>
              </w:rPr>
            </w:pPr>
            <w:r w:rsidRPr="004260E9">
              <w:rPr>
                <w:rFonts w:cs="Arial"/>
                <w:sz w:val="20"/>
                <w:szCs w:val="20"/>
              </w:rPr>
              <w:t xml:space="preserve">Kryterium obligatoryjne (spełnienie jest niezbędne dla możliwości otrzymania dofinansowania). Niespełnienie kryterium oznacza odrzucenie wniosku </w:t>
            </w:r>
          </w:p>
          <w:p w:rsidR="00BC393F" w:rsidRPr="004260E9" w:rsidRDefault="00BC393F" w:rsidP="009665EA">
            <w:pPr>
              <w:jc w:val="both"/>
              <w:rPr>
                <w:rFonts w:eastAsia="Times New Roman" w:cs="Arial"/>
                <w:kern w:val="1"/>
              </w:rPr>
            </w:pPr>
          </w:p>
          <w:p w:rsidR="00BC393F" w:rsidRPr="004260E9" w:rsidRDefault="00BC393F" w:rsidP="009665EA">
            <w:pPr>
              <w:spacing w:after="120"/>
              <w:jc w:val="center"/>
              <w:rPr>
                <w:rFonts w:eastAsia="Times New Roman" w:cs="Arial"/>
                <w:kern w:val="1"/>
              </w:rPr>
            </w:pPr>
            <w:r w:rsidRPr="004260E9">
              <w:rPr>
                <w:rFonts w:cs="Arial"/>
                <w:b/>
                <w:sz w:val="20"/>
                <w:szCs w:val="20"/>
              </w:rPr>
              <w:t>Brak możliwości korekty</w:t>
            </w:r>
          </w:p>
          <w:p w:rsidR="00BC393F" w:rsidRPr="004260E9" w:rsidRDefault="00BC393F" w:rsidP="009665EA">
            <w:pPr>
              <w:spacing w:after="120"/>
              <w:jc w:val="center"/>
              <w:rPr>
                <w:rFonts w:eastAsia="Times New Roman" w:cs="Arial"/>
                <w:kern w:val="1"/>
              </w:rPr>
            </w:pPr>
          </w:p>
        </w:tc>
      </w:tr>
      <w:tr w:rsidR="00BC393F" w:rsidRPr="004260E9" w:rsidTr="009665EA">
        <w:tc>
          <w:tcPr>
            <w:tcW w:w="904" w:type="dxa"/>
            <w:vAlign w:val="center"/>
          </w:tcPr>
          <w:p w:rsidR="00BC393F" w:rsidRPr="004260E9" w:rsidRDefault="00BC393F" w:rsidP="009665EA">
            <w:pPr>
              <w:spacing w:after="120"/>
              <w:jc w:val="center"/>
              <w:rPr>
                <w:rFonts w:eastAsia="Times New Roman" w:cs="Arial"/>
                <w:kern w:val="1"/>
              </w:rPr>
            </w:pPr>
            <w:r>
              <w:rPr>
                <w:rFonts w:eastAsia="Times New Roman" w:cs="Arial"/>
                <w:kern w:val="1"/>
              </w:rPr>
              <w:lastRenderedPageBreak/>
              <w:t>2</w:t>
            </w:r>
            <w:r w:rsidRPr="004260E9">
              <w:rPr>
                <w:rFonts w:eastAsia="Times New Roman" w:cs="Arial"/>
                <w:kern w:val="1"/>
              </w:rPr>
              <w:t>.</w:t>
            </w:r>
          </w:p>
        </w:tc>
        <w:tc>
          <w:tcPr>
            <w:tcW w:w="3512" w:type="dxa"/>
            <w:vAlign w:val="center"/>
          </w:tcPr>
          <w:p w:rsidR="00BC393F" w:rsidRPr="004260E9" w:rsidRDefault="00BC393F" w:rsidP="009665EA">
            <w:pPr>
              <w:spacing w:after="120"/>
              <w:rPr>
                <w:rFonts w:eastAsia="Times New Roman" w:cs="Arial"/>
                <w:kern w:val="1"/>
              </w:rPr>
            </w:pPr>
            <w:r w:rsidRPr="004260E9">
              <w:rPr>
                <w:rFonts w:eastAsia="Times New Roman" w:cs="Arial"/>
                <w:kern w:val="1"/>
              </w:rPr>
              <w:t>Poprawność wypełnienia złożonego wniosku</w:t>
            </w:r>
          </w:p>
        </w:tc>
        <w:tc>
          <w:tcPr>
            <w:tcW w:w="6112" w:type="dxa"/>
          </w:tcPr>
          <w:p w:rsidR="00BC393F" w:rsidRPr="004260E9" w:rsidRDefault="00BC393F" w:rsidP="009665EA">
            <w:pPr>
              <w:jc w:val="both"/>
              <w:rPr>
                <w:rFonts w:eastAsia="Times New Roman" w:cs="Tahoma"/>
                <w:sz w:val="16"/>
                <w:szCs w:val="16"/>
              </w:rPr>
            </w:pPr>
            <w:r w:rsidRPr="004260E9">
              <w:rPr>
                <w:rFonts w:eastAsia="Times New Roman" w:cs="Arial"/>
                <w:kern w:val="1"/>
              </w:rPr>
              <w:t xml:space="preserve">W ramach tego kryterium weryfikowane jest, czy wszystkie pola we wniosku o dofinansowanie zostały wypełnione zgodnie z </w:t>
            </w:r>
            <w:r>
              <w:rPr>
                <w:rFonts w:eastAsia="Times New Roman" w:cs="Arial"/>
                <w:kern w:val="1"/>
              </w:rPr>
              <w:t xml:space="preserve">instrukcją wypełnienia wniosku </w:t>
            </w:r>
            <w:r w:rsidRPr="004260E9">
              <w:rPr>
                <w:rFonts w:eastAsia="Times New Roman" w:cs="Arial"/>
                <w:kern w:val="1"/>
              </w:rPr>
              <w:t>o dofinansowanie oraz treścią regulaminu danego konkursu oraz czy załączniki do wniosku są aktualne i zostały wypełnione poprawnie</w:t>
            </w:r>
          </w:p>
          <w:p w:rsidR="00BC393F" w:rsidRPr="004260E9" w:rsidRDefault="00BC393F" w:rsidP="009665EA">
            <w:pPr>
              <w:rPr>
                <w:rFonts w:eastAsia="Times New Roman" w:cs="Arial"/>
                <w:kern w:val="1"/>
              </w:rPr>
            </w:pPr>
          </w:p>
        </w:tc>
        <w:tc>
          <w:tcPr>
            <w:tcW w:w="3614" w:type="dxa"/>
          </w:tcPr>
          <w:p w:rsidR="00BC393F" w:rsidRPr="004260E9" w:rsidRDefault="00BC393F" w:rsidP="009665EA">
            <w:pPr>
              <w:jc w:val="center"/>
              <w:rPr>
                <w:rFonts w:eastAsia="Times New Roman" w:cs="Arial"/>
                <w:kern w:val="1"/>
              </w:rPr>
            </w:pPr>
          </w:p>
          <w:p w:rsidR="00BC393F" w:rsidRPr="004260E9" w:rsidRDefault="00BC393F" w:rsidP="009665EA">
            <w:pPr>
              <w:jc w:val="center"/>
              <w:rPr>
                <w:rFonts w:eastAsia="Times New Roman" w:cs="Arial"/>
                <w:kern w:val="1"/>
              </w:rPr>
            </w:pPr>
            <w:r w:rsidRPr="004260E9">
              <w:rPr>
                <w:rFonts w:eastAsia="Times New Roman" w:cs="Arial"/>
                <w:kern w:val="1"/>
              </w:rPr>
              <w:t>Tak/Nie</w:t>
            </w:r>
          </w:p>
          <w:p w:rsidR="00BC393F" w:rsidRPr="004260E9" w:rsidRDefault="00BC393F" w:rsidP="009665EA">
            <w:pPr>
              <w:jc w:val="center"/>
              <w:rPr>
                <w:rFonts w:eastAsia="Times New Roman" w:cs="Arial"/>
                <w:kern w:val="1"/>
              </w:rPr>
            </w:pPr>
          </w:p>
          <w:p w:rsidR="00BC393F" w:rsidRPr="004260E9" w:rsidRDefault="00BC393F" w:rsidP="009665EA">
            <w:pPr>
              <w:spacing w:after="120"/>
              <w:jc w:val="both"/>
              <w:rPr>
                <w:rFonts w:cs="Arial"/>
                <w:sz w:val="20"/>
                <w:szCs w:val="20"/>
              </w:rPr>
            </w:pPr>
            <w:r w:rsidRPr="004260E9">
              <w:rPr>
                <w:rFonts w:cs="Arial"/>
                <w:sz w:val="20"/>
                <w:szCs w:val="20"/>
              </w:rPr>
              <w:t>Kryterium obligatoryjne (spełnienie jest niezbędne dla możliwości otrzymania dofinansowania). Niespełnienie kryterium oznacza odrzucenie wniosku</w:t>
            </w:r>
          </w:p>
          <w:p w:rsidR="00BC393F" w:rsidRPr="004260E9" w:rsidRDefault="00BC393F" w:rsidP="009665EA">
            <w:pPr>
              <w:spacing w:after="120"/>
              <w:jc w:val="center"/>
              <w:rPr>
                <w:rFonts w:eastAsia="Times New Roman" w:cs="Arial"/>
                <w:b/>
                <w:kern w:val="1"/>
              </w:rPr>
            </w:pPr>
            <w:r w:rsidRPr="004260E9">
              <w:rPr>
                <w:rFonts w:cs="Arial"/>
                <w:b/>
                <w:sz w:val="20"/>
                <w:szCs w:val="20"/>
              </w:rPr>
              <w:t>Możliwości jednorazowej korekty</w:t>
            </w:r>
          </w:p>
        </w:tc>
      </w:tr>
      <w:tr w:rsidR="00BC393F" w:rsidRPr="004260E9" w:rsidTr="009665EA">
        <w:trPr>
          <w:trHeight w:val="2522"/>
        </w:trPr>
        <w:tc>
          <w:tcPr>
            <w:tcW w:w="904" w:type="dxa"/>
            <w:vAlign w:val="center"/>
          </w:tcPr>
          <w:p w:rsidR="00BC393F" w:rsidRPr="004260E9" w:rsidRDefault="00BC393F" w:rsidP="009665EA">
            <w:pPr>
              <w:spacing w:after="120"/>
              <w:jc w:val="center"/>
              <w:rPr>
                <w:rFonts w:eastAsia="Times New Roman" w:cs="Arial"/>
                <w:kern w:val="1"/>
              </w:rPr>
            </w:pPr>
            <w:r>
              <w:rPr>
                <w:rFonts w:eastAsia="Times New Roman" w:cs="Arial"/>
                <w:kern w:val="1"/>
              </w:rPr>
              <w:t>3</w:t>
            </w:r>
            <w:r w:rsidRPr="004260E9">
              <w:rPr>
                <w:rFonts w:eastAsia="Times New Roman" w:cs="Arial"/>
                <w:kern w:val="1"/>
              </w:rPr>
              <w:t>.</w:t>
            </w:r>
          </w:p>
        </w:tc>
        <w:tc>
          <w:tcPr>
            <w:tcW w:w="3512" w:type="dxa"/>
            <w:vAlign w:val="center"/>
          </w:tcPr>
          <w:p w:rsidR="00BC393F" w:rsidRPr="004260E9" w:rsidRDefault="00BC393F" w:rsidP="009665EA">
            <w:pPr>
              <w:spacing w:after="120"/>
              <w:rPr>
                <w:rFonts w:eastAsia="Times New Roman" w:cs="Arial"/>
                <w:kern w:val="1"/>
              </w:rPr>
            </w:pPr>
            <w:r w:rsidRPr="004260E9">
              <w:rPr>
                <w:rFonts w:eastAsia="Times New Roman" w:cs="Arial"/>
                <w:kern w:val="1"/>
              </w:rPr>
              <w:t>Wnioskodawca wybrał wszystkie wskaźniki obligatoryjne dla danego typu projektu</w:t>
            </w:r>
          </w:p>
          <w:p w:rsidR="00BC393F" w:rsidRPr="004260E9" w:rsidRDefault="00BC393F" w:rsidP="009665EA">
            <w:pPr>
              <w:spacing w:after="120"/>
              <w:rPr>
                <w:rFonts w:eastAsia="Times New Roman" w:cs="Arial"/>
                <w:kern w:val="1"/>
              </w:rPr>
            </w:pPr>
          </w:p>
        </w:tc>
        <w:tc>
          <w:tcPr>
            <w:tcW w:w="6112" w:type="dxa"/>
          </w:tcPr>
          <w:p w:rsidR="00BC393F" w:rsidRPr="004260E9" w:rsidRDefault="00BC393F" w:rsidP="009665EA">
            <w:pPr>
              <w:jc w:val="both"/>
              <w:rPr>
                <w:rFonts w:eastAsia="Times New Roman" w:cs="Arial"/>
                <w:kern w:val="1"/>
              </w:rPr>
            </w:pPr>
            <w:r w:rsidRPr="004260E9">
              <w:rPr>
                <w:rFonts w:eastAsia="Times New Roman" w:cs="Arial"/>
                <w:kern w:val="1"/>
              </w:rPr>
              <w:t xml:space="preserve">W ramach tego kryterium weryfikowane jest czy wniosek </w:t>
            </w:r>
            <w:r w:rsidRPr="004260E9">
              <w:rPr>
                <w:rFonts w:eastAsia="Times New Roman" w:cs="Arial"/>
                <w:kern w:val="1"/>
              </w:rPr>
              <w:br/>
              <w:t>o dofinansowanie projektu zawiera wszystkie wskaźniki obligatoryjne (adekwatne) dla danego typu projektu (w tym wskaźniki z ram wykonania, jeśli są takie które odpowiadają zakresowi projektu) określone w Regulaminie danego konkursu.</w:t>
            </w:r>
          </w:p>
          <w:p w:rsidR="00BC393F" w:rsidRPr="004260E9" w:rsidRDefault="00BC393F" w:rsidP="009665EA">
            <w:pPr>
              <w:jc w:val="both"/>
              <w:rPr>
                <w:rFonts w:eastAsia="Times New Roman" w:cs="Arial"/>
                <w:kern w:val="1"/>
              </w:rPr>
            </w:pPr>
          </w:p>
          <w:p w:rsidR="00BC393F" w:rsidRPr="004260E9" w:rsidRDefault="00BC393F" w:rsidP="009665EA">
            <w:pPr>
              <w:spacing w:after="120"/>
              <w:jc w:val="both"/>
              <w:rPr>
                <w:rFonts w:eastAsia="Times New Roman" w:cs="Arial"/>
                <w:kern w:val="1"/>
              </w:rPr>
            </w:pPr>
          </w:p>
        </w:tc>
        <w:tc>
          <w:tcPr>
            <w:tcW w:w="3614" w:type="dxa"/>
          </w:tcPr>
          <w:p w:rsidR="00BC393F" w:rsidRPr="004260E9" w:rsidRDefault="00BC393F" w:rsidP="009665EA">
            <w:pPr>
              <w:spacing w:after="120"/>
              <w:jc w:val="center"/>
              <w:rPr>
                <w:rFonts w:eastAsia="Times New Roman" w:cs="Arial"/>
                <w:kern w:val="1"/>
              </w:rPr>
            </w:pPr>
            <w:r w:rsidRPr="004260E9">
              <w:rPr>
                <w:rFonts w:eastAsia="Times New Roman" w:cs="Arial"/>
                <w:kern w:val="1"/>
              </w:rPr>
              <w:t>Tak/Nie</w:t>
            </w:r>
          </w:p>
          <w:p w:rsidR="00BC393F" w:rsidRPr="004260E9" w:rsidRDefault="00BC393F" w:rsidP="009665EA">
            <w:pPr>
              <w:autoSpaceDE w:val="0"/>
              <w:autoSpaceDN w:val="0"/>
              <w:adjustRightInd w:val="0"/>
              <w:jc w:val="center"/>
              <w:rPr>
                <w:rFonts w:cs="Arial"/>
                <w:sz w:val="20"/>
                <w:szCs w:val="20"/>
              </w:rPr>
            </w:pPr>
            <w:r w:rsidRPr="004260E9">
              <w:rPr>
                <w:rFonts w:cs="Arial"/>
                <w:sz w:val="20"/>
                <w:szCs w:val="20"/>
              </w:rPr>
              <w:t xml:space="preserve">Kryterium obligatoryjne </w:t>
            </w:r>
            <w:r w:rsidRPr="004260E9">
              <w:rPr>
                <w:rFonts w:cs="Arial"/>
                <w:sz w:val="20"/>
                <w:szCs w:val="20"/>
              </w:rPr>
              <w:br/>
              <w:t xml:space="preserve">(spełnienie jest niezbędne dla możliwości otrzymania dofinansowania). </w:t>
            </w:r>
            <w:r w:rsidRPr="004260E9">
              <w:rPr>
                <w:rFonts w:cs="Arial"/>
                <w:sz w:val="20"/>
                <w:szCs w:val="20"/>
              </w:rPr>
              <w:br/>
              <w:t xml:space="preserve">Niespełnienie kryterium oznacza odrzucenie wniosku </w:t>
            </w:r>
          </w:p>
          <w:p w:rsidR="00BC393F" w:rsidRPr="004260E9" w:rsidRDefault="00BC393F" w:rsidP="009665EA">
            <w:pPr>
              <w:autoSpaceDE w:val="0"/>
              <w:autoSpaceDN w:val="0"/>
              <w:adjustRightInd w:val="0"/>
              <w:jc w:val="center"/>
              <w:rPr>
                <w:rFonts w:cs="Arial"/>
                <w:sz w:val="20"/>
                <w:szCs w:val="20"/>
              </w:rPr>
            </w:pPr>
          </w:p>
          <w:p w:rsidR="00BC393F" w:rsidRPr="004260E9" w:rsidRDefault="00BC393F" w:rsidP="009665EA">
            <w:pPr>
              <w:spacing w:after="120"/>
              <w:jc w:val="center"/>
              <w:rPr>
                <w:rFonts w:eastAsia="Times New Roman" w:cs="Arial"/>
                <w:b/>
                <w:kern w:val="1"/>
              </w:rPr>
            </w:pPr>
            <w:r w:rsidRPr="004260E9">
              <w:rPr>
                <w:rFonts w:cs="Arial"/>
                <w:b/>
                <w:sz w:val="20"/>
                <w:szCs w:val="20"/>
              </w:rPr>
              <w:t>Możliwości jednorazowej korekty</w:t>
            </w:r>
          </w:p>
        </w:tc>
      </w:tr>
      <w:tr w:rsidR="00BC393F" w:rsidRPr="004260E9" w:rsidTr="009665EA">
        <w:trPr>
          <w:trHeight w:val="426"/>
        </w:trPr>
        <w:tc>
          <w:tcPr>
            <w:tcW w:w="904" w:type="dxa"/>
            <w:vAlign w:val="center"/>
          </w:tcPr>
          <w:p w:rsidR="00BC393F" w:rsidRPr="004260E9" w:rsidRDefault="00BC393F" w:rsidP="009665EA">
            <w:pPr>
              <w:spacing w:after="120"/>
              <w:jc w:val="center"/>
              <w:rPr>
                <w:rFonts w:eastAsia="Times New Roman" w:cs="Arial"/>
                <w:kern w:val="1"/>
              </w:rPr>
            </w:pPr>
            <w:r>
              <w:rPr>
                <w:rFonts w:eastAsia="Times New Roman" w:cs="Arial"/>
                <w:kern w:val="1"/>
              </w:rPr>
              <w:t>4</w:t>
            </w:r>
            <w:r w:rsidRPr="004260E9">
              <w:rPr>
                <w:rFonts w:eastAsia="Times New Roman" w:cs="Arial"/>
                <w:kern w:val="1"/>
              </w:rPr>
              <w:t>.</w:t>
            </w:r>
          </w:p>
        </w:tc>
        <w:tc>
          <w:tcPr>
            <w:tcW w:w="3512" w:type="dxa"/>
            <w:vAlign w:val="center"/>
          </w:tcPr>
          <w:p w:rsidR="00BC393F" w:rsidRPr="004260E9" w:rsidRDefault="00BC393F" w:rsidP="009665EA">
            <w:pPr>
              <w:spacing w:after="120"/>
              <w:rPr>
                <w:rFonts w:eastAsia="Times New Roman" w:cs="Arial"/>
                <w:kern w:val="1"/>
              </w:rPr>
            </w:pPr>
            <w:r w:rsidRPr="004260E9">
              <w:rPr>
                <w:rFonts w:eastAsia="Times New Roman" w:cs="Arial"/>
                <w:kern w:val="1"/>
              </w:rPr>
              <w:t>Zgodność z limitami</w:t>
            </w:r>
            <w:r w:rsidRPr="004260E9">
              <w:t xml:space="preserve"> </w:t>
            </w:r>
            <w:r w:rsidRPr="004260E9">
              <w:rPr>
                <w:rFonts w:eastAsia="Times New Roman" w:cs="Arial"/>
                <w:kern w:val="1"/>
              </w:rPr>
              <w:t>dla określonych kategorii kosztów</w:t>
            </w:r>
          </w:p>
        </w:tc>
        <w:tc>
          <w:tcPr>
            <w:tcW w:w="6112" w:type="dxa"/>
          </w:tcPr>
          <w:p w:rsidR="00BC393F" w:rsidRPr="004260E9" w:rsidRDefault="00BC393F" w:rsidP="009665EA">
            <w:pPr>
              <w:jc w:val="both"/>
              <w:rPr>
                <w:rFonts w:eastAsia="Times New Roman" w:cs="Arial"/>
                <w:kern w:val="1"/>
              </w:rPr>
            </w:pPr>
            <w:r w:rsidRPr="004260E9">
              <w:rPr>
                <w:rFonts w:eastAsia="Times New Roman" w:cs="Arial"/>
                <w:kern w:val="1"/>
              </w:rPr>
              <w:t>W ramach tego kryterium weryfikowane jest, czy we wniosku o dofinansowanie nie przekroczono limitów dla określonych kategorii kosztów.</w:t>
            </w:r>
          </w:p>
          <w:p w:rsidR="00BC393F" w:rsidRPr="004260E9" w:rsidRDefault="00BC393F" w:rsidP="009665EA">
            <w:pPr>
              <w:rPr>
                <w:rFonts w:eastAsia="Times New Roman" w:cs="Arial"/>
                <w:kern w:val="1"/>
              </w:rPr>
            </w:pPr>
          </w:p>
          <w:p w:rsidR="00BC393F" w:rsidRPr="004260E9" w:rsidRDefault="00BC393F" w:rsidP="009665EA">
            <w:pPr>
              <w:jc w:val="both"/>
              <w:rPr>
                <w:rFonts w:eastAsia="Times New Roman" w:cs="Tahoma"/>
                <w:sz w:val="16"/>
                <w:szCs w:val="16"/>
              </w:rPr>
            </w:pPr>
            <w:r w:rsidRPr="004260E9">
              <w:rPr>
                <w:rFonts w:eastAsia="Times New Roman" w:cs="Tahoma"/>
                <w:sz w:val="16"/>
                <w:szCs w:val="16"/>
              </w:rPr>
              <w:t xml:space="preserve">W ramach tego kryterium weryfikowane będzie, czy wszystkie typy wydatków przedstawione do dofinansowania  w ramach projektu nie przekraczają określonych limitów, zgodnie z właściwymi przepisami UE, krajowymi i IZ RPO (np. określonymi w załączniku nr 6 do SZOOP). </w:t>
            </w:r>
          </w:p>
          <w:p w:rsidR="00BC393F" w:rsidRPr="004260E9" w:rsidRDefault="00BC393F" w:rsidP="009665EA">
            <w:pPr>
              <w:rPr>
                <w:rFonts w:eastAsia="Times New Roman" w:cs="Tahoma"/>
                <w:sz w:val="16"/>
                <w:szCs w:val="16"/>
              </w:rPr>
            </w:pPr>
          </w:p>
          <w:p w:rsidR="00BC393F" w:rsidRPr="004260E9" w:rsidRDefault="00BC393F" w:rsidP="009665EA">
            <w:pPr>
              <w:rPr>
                <w:rFonts w:eastAsia="Times New Roman" w:cs="Arial"/>
                <w:kern w:val="1"/>
              </w:rPr>
            </w:pPr>
          </w:p>
        </w:tc>
        <w:tc>
          <w:tcPr>
            <w:tcW w:w="3614" w:type="dxa"/>
          </w:tcPr>
          <w:p w:rsidR="00BC393F" w:rsidRPr="004260E9" w:rsidRDefault="00BC393F" w:rsidP="009665EA">
            <w:pPr>
              <w:spacing w:after="120"/>
              <w:jc w:val="center"/>
              <w:rPr>
                <w:rFonts w:eastAsia="Times New Roman" w:cs="Arial"/>
                <w:kern w:val="1"/>
              </w:rPr>
            </w:pPr>
            <w:r w:rsidRPr="004260E9">
              <w:rPr>
                <w:rFonts w:eastAsia="Times New Roman" w:cs="Arial"/>
                <w:kern w:val="1"/>
              </w:rPr>
              <w:t>Tak/Nie</w:t>
            </w:r>
          </w:p>
          <w:p w:rsidR="00BC393F" w:rsidRPr="004260E9" w:rsidRDefault="00BC393F" w:rsidP="009665EA">
            <w:pPr>
              <w:autoSpaceDE w:val="0"/>
              <w:autoSpaceDN w:val="0"/>
              <w:adjustRightInd w:val="0"/>
              <w:jc w:val="center"/>
              <w:rPr>
                <w:rFonts w:cs="Arial"/>
                <w:sz w:val="20"/>
                <w:szCs w:val="20"/>
              </w:rPr>
            </w:pPr>
            <w:r w:rsidRPr="004260E9">
              <w:rPr>
                <w:rFonts w:cs="Arial"/>
                <w:sz w:val="20"/>
                <w:szCs w:val="20"/>
              </w:rPr>
              <w:t xml:space="preserve">Kryterium obligatoryjne </w:t>
            </w:r>
          </w:p>
          <w:p w:rsidR="00BC393F" w:rsidRPr="004260E9" w:rsidRDefault="00BC393F" w:rsidP="009665EA">
            <w:pPr>
              <w:autoSpaceDE w:val="0"/>
              <w:autoSpaceDN w:val="0"/>
              <w:adjustRightInd w:val="0"/>
              <w:jc w:val="center"/>
              <w:rPr>
                <w:rFonts w:cs="Arial"/>
                <w:sz w:val="20"/>
                <w:szCs w:val="20"/>
              </w:rPr>
            </w:pPr>
            <w:r w:rsidRPr="004260E9">
              <w:rPr>
                <w:rFonts w:cs="Arial"/>
                <w:sz w:val="20"/>
                <w:szCs w:val="20"/>
              </w:rPr>
              <w:t xml:space="preserve">(spełnienie jest niezbędne dla możliwości otrzymania dofinansowania). </w:t>
            </w:r>
          </w:p>
          <w:p w:rsidR="00BC393F" w:rsidRPr="004260E9" w:rsidRDefault="00BC393F" w:rsidP="009665EA">
            <w:pPr>
              <w:autoSpaceDE w:val="0"/>
              <w:autoSpaceDN w:val="0"/>
              <w:adjustRightInd w:val="0"/>
              <w:jc w:val="center"/>
              <w:rPr>
                <w:rFonts w:cs="Arial"/>
                <w:sz w:val="20"/>
                <w:szCs w:val="20"/>
              </w:rPr>
            </w:pPr>
            <w:r w:rsidRPr="004260E9">
              <w:rPr>
                <w:rFonts w:cs="Arial"/>
                <w:sz w:val="20"/>
                <w:szCs w:val="20"/>
              </w:rPr>
              <w:t xml:space="preserve">Niespełnienie kryterium oznacza odrzucenie wniosku </w:t>
            </w:r>
          </w:p>
          <w:p w:rsidR="00BC393F" w:rsidRPr="004260E9" w:rsidRDefault="00BC393F" w:rsidP="009665EA">
            <w:pPr>
              <w:autoSpaceDE w:val="0"/>
              <w:autoSpaceDN w:val="0"/>
              <w:adjustRightInd w:val="0"/>
              <w:jc w:val="center"/>
              <w:rPr>
                <w:rFonts w:cs="Arial"/>
                <w:sz w:val="20"/>
                <w:szCs w:val="20"/>
              </w:rPr>
            </w:pPr>
          </w:p>
          <w:p w:rsidR="00BC393F" w:rsidRPr="004260E9" w:rsidRDefault="00BC393F" w:rsidP="009665EA">
            <w:pPr>
              <w:autoSpaceDE w:val="0"/>
              <w:autoSpaceDN w:val="0"/>
              <w:adjustRightInd w:val="0"/>
              <w:jc w:val="center"/>
              <w:rPr>
                <w:rFonts w:eastAsia="Times New Roman" w:cs="Arial"/>
                <w:b/>
                <w:kern w:val="1"/>
              </w:rPr>
            </w:pPr>
            <w:r w:rsidRPr="004260E9">
              <w:rPr>
                <w:rFonts w:cs="Arial"/>
                <w:b/>
                <w:sz w:val="20"/>
                <w:szCs w:val="20"/>
              </w:rPr>
              <w:t>Możliwości jednorazowej korekty</w:t>
            </w:r>
            <w:r w:rsidRPr="004260E9" w:rsidDel="000D3D98">
              <w:rPr>
                <w:rFonts w:cs="Arial"/>
                <w:b/>
                <w:sz w:val="20"/>
                <w:szCs w:val="20"/>
              </w:rPr>
              <w:t xml:space="preserve"> </w:t>
            </w:r>
          </w:p>
        </w:tc>
      </w:tr>
      <w:tr w:rsidR="00BC393F" w:rsidRPr="004260E9" w:rsidTr="009665EA">
        <w:tc>
          <w:tcPr>
            <w:tcW w:w="904" w:type="dxa"/>
            <w:vAlign w:val="center"/>
          </w:tcPr>
          <w:p w:rsidR="00BC393F" w:rsidRPr="004260E9" w:rsidRDefault="00BC393F" w:rsidP="009665EA">
            <w:pPr>
              <w:spacing w:after="120"/>
              <w:jc w:val="center"/>
              <w:rPr>
                <w:rFonts w:eastAsia="Times New Roman" w:cs="Arial"/>
                <w:kern w:val="1"/>
              </w:rPr>
            </w:pPr>
            <w:r>
              <w:rPr>
                <w:rFonts w:eastAsia="Times New Roman" w:cs="Arial"/>
                <w:kern w:val="1"/>
              </w:rPr>
              <w:t>5</w:t>
            </w:r>
            <w:r w:rsidRPr="004260E9">
              <w:rPr>
                <w:rFonts w:eastAsia="Times New Roman" w:cs="Arial"/>
                <w:kern w:val="1"/>
              </w:rPr>
              <w:t>.</w:t>
            </w:r>
          </w:p>
        </w:tc>
        <w:tc>
          <w:tcPr>
            <w:tcW w:w="3512" w:type="dxa"/>
            <w:vAlign w:val="center"/>
          </w:tcPr>
          <w:p w:rsidR="00BC393F" w:rsidRPr="004260E9" w:rsidRDefault="00BC393F" w:rsidP="009665EA">
            <w:pPr>
              <w:spacing w:after="120"/>
              <w:rPr>
                <w:rFonts w:eastAsia="Times New Roman" w:cs="Arial"/>
                <w:kern w:val="1"/>
              </w:rPr>
            </w:pPr>
            <w:r w:rsidRPr="004260E9">
              <w:rPr>
                <w:rFonts w:eastAsia="Times New Roman" w:cs="Arial"/>
                <w:kern w:val="1"/>
              </w:rPr>
              <w:t>Kwalifikowalność typu projektu</w:t>
            </w:r>
          </w:p>
        </w:tc>
        <w:tc>
          <w:tcPr>
            <w:tcW w:w="6112" w:type="dxa"/>
          </w:tcPr>
          <w:p w:rsidR="00BC393F" w:rsidRPr="004260E9" w:rsidRDefault="00BC393F" w:rsidP="009665EA">
            <w:pPr>
              <w:autoSpaceDE w:val="0"/>
              <w:autoSpaceDN w:val="0"/>
              <w:adjustRightInd w:val="0"/>
              <w:jc w:val="both"/>
              <w:rPr>
                <w:rFonts w:eastAsia="Times New Roman" w:cs="Arial"/>
                <w:kern w:val="1"/>
              </w:rPr>
            </w:pPr>
            <w:r w:rsidRPr="004260E9">
              <w:rPr>
                <w:rFonts w:eastAsia="Times New Roman" w:cs="Arial"/>
                <w:kern w:val="1"/>
              </w:rPr>
              <w:t>W ramach tego kryterium sprawdzane będzie czy</w:t>
            </w:r>
          </w:p>
          <w:p w:rsidR="00BC393F" w:rsidRPr="004260E9" w:rsidRDefault="00BC393F" w:rsidP="009665EA">
            <w:pPr>
              <w:autoSpaceDE w:val="0"/>
              <w:autoSpaceDN w:val="0"/>
              <w:adjustRightInd w:val="0"/>
              <w:jc w:val="both"/>
              <w:rPr>
                <w:rFonts w:eastAsia="Times New Roman" w:cs="Arial"/>
                <w:kern w:val="1"/>
              </w:rPr>
            </w:pPr>
            <w:r w:rsidRPr="004260E9">
              <w:rPr>
                <w:rFonts w:eastAsia="Times New Roman" w:cs="Arial"/>
                <w:kern w:val="1"/>
              </w:rPr>
              <w:t xml:space="preserve">-  projekt jest zgodny z typem projektów wskazanym </w:t>
            </w:r>
            <w:r w:rsidRPr="004260E9">
              <w:rPr>
                <w:rFonts w:eastAsia="Times New Roman" w:cs="Arial"/>
                <w:kern w:val="1"/>
              </w:rPr>
              <w:br/>
              <w:t>w regulaminie danego konkursu.</w:t>
            </w:r>
          </w:p>
          <w:p w:rsidR="00BC393F" w:rsidRPr="004260E9" w:rsidRDefault="00BC393F" w:rsidP="009665EA">
            <w:pPr>
              <w:autoSpaceDE w:val="0"/>
              <w:autoSpaceDN w:val="0"/>
              <w:adjustRightInd w:val="0"/>
              <w:rPr>
                <w:rFonts w:eastAsia="Times New Roman" w:cs="Arial"/>
                <w:kern w:val="1"/>
                <w:sz w:val="16"/>
                <w:szCs w:val="16"/>
              </w:rPr>
            </w:pPr>
          </w:p>
          <w:p w:rsidR="00BC393F" w:rsidRPr="004260E9" w:rsidRDefault="00BC393F" w:rsidP="009665EA">
            <w:pPr>
              <w:autoSpaceDE w:val="0"/>
              <w:autoSpaceDN w:val="0"/>
              <w:adjustRightInd w:val="0"/>
              <w:jc w:val="both"/>
              <w:rPr>
                <w:rFonts w:eastAsia="Times New Roman" w:cs="Arial"/>
                <w:kern w:val="1"/>
              </w:rPr>
            </w:pPr>
          </w:p>
        </w:tc>
        <w:tc>
          <w:tcPr>
            <w:tcW w:w="3614" w:type="dxa"/>
          </w:tcPr>
          <w:p w:rsidR="00BC393F" w:rsidRPr="004260E9" w:rsidRDefault="00BC393F" w:rsidP="009665EA">
            <w:pPr>
              <w:autoSpaceDE w:val="0"/>
              <w:autoSpaceDN w:val="0"/>
              <w:adjustRightInd w:val="0"/>
              <w:jc w:val="center"/>
              <w:rPr>
                <w:rFonts w:eastAsia="Times New Roman" w:cs="Arial"/>
                <w:kern w:val="1"/>
              </w:rPr>
            </w:pPr>
            <w:r w:rsidRPr="004260E9">
              <w:rPr>
                <w:rFonts w:eastAsia="Times New Roman" w:cs="Arial"/>
                <w:kern w:val="1"/>
              </w:rPr>
              <w:t>Tak/Nie</w:t>
            </w:r>
          </w:p>
          <w:p w:rsidR="00BC393F" w:rsidRPr="004260E9" w:rsidRDefault="00BC393F" w:rsidP="009665EA">
            <w:pPr>
              <w:autoSpaceDE w:val="0"/>
              <w:autoSpaceDN w:val="0"/>
              <w:adjustRightInd w:val="0"/>
              <w:jc w:val="center"/>
              <w:rPr>
                <w:rFonts w:cs="Arial"/>
                <w:sz w:val="20"/>
                <w:szCs w:val="20"/>
              </w:rPr>
            </w:pPr>
          </w:p>
          <w:p w:rsidR="00BC393F" w:rsidRPr="004260E9" w:rsidRDefault="00BC393F" w:rsidP="009665EA">
            <w:pPr>
              <w:autoSpaceDE w:val="0"/>
              <w:autoSpaceDN w:val="0"/>
              <w:adjustRightInd w:val="0"/>
              <w:jc w:val="center"/>
              <w:rPr>
                <w:rFonts w:cs="Arial"/>
                <w:sz w:val="20"/>
                <w:szCs w:val="20"/>
              </w:rPr>
            </w:pPr>
            <w:r w:rsidRPr="004260E9">
              <w:rPr>
                <w:rFonts w:cs="Arial"/>
                <w:sz w:val="20"/>
                <w:szCs w:val="20"/>
              </w:rPr>
              <w:t xml:space="preserve">Kryterium obligatoryjne (spełnienie jest niezbędne dla możliwości otrzymania dofinansowania). Niespełnienie kryterium oznacza odrzucenie wniosku </w:t>
            </w:r>
          </w:p>
          <w:p w:rsidR="00BC393F" w:rsidRPr="004260E9" w:rsidRDefault="00BC393F" w:rsidP="009665EA">
            <w:pPr>
              <w:autoSpaceDE w:val="0"/>
              <w:autoSpaceDN w:val="0"/>
              <w:adjustRightInd w:val="0"/>
              <w:jc w:val="center"/>
              <w:rPr>
                <w:rFonts w:cs="Arial"/>
                <w:sz w:val="20"/>
                <w:szCs w:val="20"/>
              </w:rPr>
            </w:pPr>
          </w:p>
          <w:p w:rsidR="00BC393F" w:rsidRPr="004260E9" w:rsidRDefault="00BC393F" w:rsidP="009665EA">
            <w:pPr>
              <w:autoSpaceDE w:val="0"/>
              <w:autoSpaceDN w:val="0"/>
              <w:adjustRightInd w:val="0"/>
              <w:jc w:val="center"/>
              <w:rPr>
                <w:rFonts w:cs="Arial"/>
                <w:b/>
                <w:sz w:val="20"/>
                <w:szCs w:val="20"/>
              </w:rPr>
            </w:pPr>
            <w:r w:rsidRPr="004260E9">
              <w:rPr>
                <w:rFonts w:cs="Arial"/>
                <w:b/>
                <w:sz w:val="20"/>
                <w:szCs w:val="20"/>
              </w:rPr>
              <w:t>Brak możliwości korekty</w:t>
            </w:r>
          </w:p>
          <w:p w:rsidR="00BC393F" w:rsidRPr="004260E9" w:rsidRDefault="00BC393F" w:rsidP="009665EA">
            <w:pPr>
              <w:autoSpaceDE w:val="0"/>
              <w:autoSpaceDN w:val="0"/>
              <w:adjustRightInd w:val="0"/>
              <w:jc w:val="center"/>
              <w:rPr>
                <w:rFonts w:cs="Arial"/>
                <w:b/>
                <w:sz w:val="20"/>
                <w:szCs w:val="20"/>
              </w:rPr>
            </w:pPr>
          </w:p>
        </w:tc>
      </w:tr>
      <w:tr w:rsidR="00BC393F" w:rsidRPr="004260E9" w:rsidTr="009665EA">
        <w:tc>
          <w:tcPr>
            <w:tcW w:w="904" w:type="dxa"/>
            <w:vAlign w:val="center"/>
          </w:tcPr>
          <w:p w:rsidR="00BC393F" w:rsidRPr="004260E9" w:rsidRDefault="00BC393F" w:rsidP="009665EA">
            <w:pPr>
              <w:spacing w:after="120"/>
              <w:jc w:val="center"/>
              <w:rPr>
                <w:rFonts w:eastAsia="Times New Roman" w:cs="Arial"/>
                <w:kern w:val="1"/>
              </w:rPr>
            </w:pPr>
            <w:r>
              <w:rPr>
                <w:rFonts w:eastAsia="Times New Roman" w:cs="Arial"/>
                <w:kern w:val="1"/>
              </w:rPr>
              <w:lastRenderedPageBreak/>
              <w:t>6</w:t>
            </w:r>
            <w:r w:rsidRPr="004260E9">
              <w:rPr>
                <w:rFonts w:eastAsia="Times New Roman" w:cs="Arial"/>
                <w:kern w:val="1"/>
              </w:rPr>
              <w:t>.</w:t>
            </w:r>
          </w:p>
        </w:tc>
        <w:tc>
          <w:tcPr>
            <w:tcW w:w="3512" w:type="dxa"/>
            <w:vAlign w:val="center"/>
          </w:tcPr>
          <w:p w:rsidR="00BC393F" w:rsidRPr="004260E9" w:rsidRDefault="00BC393F" w:rsidP="009665EA">
            <w:pPr>
              <w:snapToGrid w:val="0"/>
              <w:rPr>
                <w:rFonts w:eastAsia="Times New Roman" w:cs="Arial"/>
                <w:kern w:val="1"/>
              </w:rPr>
            </w:pPr>
            <w:r w:rsidRPr="004260E9">
              <w:rPr>
                <w:rFonts w:eastAsia="Times New Roman" w:cs="Arial"/>
                <w:kern w:val="1"/>
              </w:rPr>
              <w:t>Kwalifikowalność wnioskodawcy</w:t>
            </w:r>
          </w:p>
          <w:p w:rsidR="00BC393F" w:rsidRPr="004260E9" w:rsidRDefault="00BC393F" w:rsidP="009665EA">
            <w:pPr>
              <w:spacing w:after="120"/>
              <w:rPr>
                <w:rFonts w:eastAsia="Times New Roman" w:cs="Arial"/>
                <w:kern w:val="1"/>
              </w:rPr>
            </w:pPr>
          </w:p>
        </w:tc>
        <w:tc>
          <w:tcPr>
            <w:tcW w:w="6112" w:type="dxa"/>
          </w:tcPr>
          <w:p w:rsidR="00BC393F" w:rsidRPr="004260E9" w:rsidRDefault="00BC393F" w:rsidP="009665EA">
            <w:pPr>
              <w:snapToGrid w:val="0"/>
              <w:jc w:val="both"/>
              <w:rPr>
                <w:rFonts w:eastAsia="Times New Roman" w:cs="Arial"/>
                <w:kern w:val="1"/>
              </w:rPr>
            </w:pPr>
            <w:r w:rsidRPr="004260E9">
              <w:rPr>
                <w:rFonts w:eastAsia="Times New Roman" w:cs="Arial"/>
                <w:kern w:val="1"/>
              </w:rPr>
              <w:t>1. W ramach tego kryterium sprawdzane będzie czy Wnioskodawca</w:t>
            </w:r>
            <w:r w:rsidRPr="004260E9">
              <w:t xml:space="preserve"> </w:t>
            </w:r>
            <w:r w:rsidRPr="004260E9">
              <w:rPr>
                <w:rFonts w:eastAsia="Times New Roman" w:cs="Arial"/>
                <w:kern w:val="1"/>
              </w:rPr>
              <w:t>oraz partnerzy (jeśli dotyczy)  są uprawnieni do ubiegania się o wsparcie w ramach ogłoszonego konkursu (zgodnie z katalogiem wnioskodawców określonym w regulaminie danego konkursu)</w:t>
            </w:r>
          </w:p>
          <w:p w:rsidR="00BC393F" w:rsidRPr="004260E9" w:rsidRDefault="00BC393F" w:rsidP="009665EA">
            <w:pPr>
              <w:autoSpaceDE w:val="0"/>
              <w:autoSpaceDN w:val="0"/>
              <w:adjustRightInd w:val="0"/>
              <w:jc w:val="both"/>
              <w:rPr>
                <w:rFonts w:eastAsia="Times New Roman" w:cs="Arial"/>
                <w:kern w:val="1"/>
              </w:rPr>
            </w:pPr>
          </w:p>
          <w:p w:rsidR="00BC393F" w:rsidRPr="004260E9" w:rsidRDefault="00BC393F" w:rsidP="009665EA">
            <w:pPr>
              <w:autoSpaceDE w:val="0"/>
              <w:autoSpaceDN w:val="0"/>
              <w:adjustRightInd w:val="0"/>
              <w:jc w:val="both"/>
              <w:rPr>
                <w:rFonts w:eastAsia="Times New Roman" w:cs="Arial"/>
                <w:kern w:val="1"/>
              </w:rPr>
            </w:pPr>
            <w:r w:rsidRPr="004260E9">
              <w:rPr>
                <w:rFonts w:eastAsia="Times New Roman" w:cs="Arial"/>
                <w:kern w:val="1"/>
              </w:rPr>
              <w:t>2. W ramach tego kryterium sprawdzane będzie także czy Wnioskodawca oraz partnerzy (jeśli dotyczy) nie podlegają wykluczeniu z możliwości otrzymania dofinansowania ze środków Unii Europejskiej (weryfikowanie tego aspektu nastąpi na podstawie podpisanych oświadczeń)</w:t>
            </w:r>
          </w:p>
          <w:p w:rsidR="00BC393F" w:rsidRPr="004260E9" w:rsidRDefault="00BC393F" w:rsidP="009665EA">
            <w:pPr>
              <w:autoSpaceDE w:val="0"/>
              <w:autoSpaceDN w:val="0"/>
              <w:adjustRightInd w:val="0"/>
              <w:jc w:val="both"/>
              <w:rPr>
                <w:rFonts w:eastAsia="Times New Roman" w:cs="Arial"/>
                <w:kern w:val="1"/>
              </w:rPr>
            </w:pPr>
          </w:p>
          <w:p w:rsidR="00BC393F" w:rsidRPr="004260E9" w:rsidRDefault="00BC393F" w:rsidP="009665EA">
            <w:pPr>
              <w:autoSpaceDE w:val="0"/>
              <w:autoSpaceDN w:val="0"/>
              <w:adjustRightInd w:val="0"/>
              <w:jc w:val="both"/>
              <w:rPr>
                <w:rFonts w:eastAsia="Times New Roman" w:cs="Arial"/>
                <w:kern w:val="1"/>
              </w:rPr>
            </w:pPr>
            <w:r w:rsidRPr="004260E9">
              <w:rPr>
                <w:rFonts w:eastAsia="Times New Roman" w:cs="Arial"/>
                <w:kern w:val="1"/>
              </w:rPr>
              <w:t>3. W ramach tego kryterium sprawdzana będzie w przypadku projektów partnerskich prawidłowość wyboru partnerów w projekcie (weryfikowanie tego aspektu nastąpi na podstawie podpisanego oświadczenia Wnioskodawcy)</w:t>
            </w:r>
          </w:p>
          <w:p w:rsidR="00BC393F" w:rsidRPr="004260E9" w:rsidRDefault="00BC393F" w:rsidP="009665EA">
            <w:pPr>
              <w:autoSpaceDE w:val="0"/>
              <w:autoSpaceDN w:val="0"/>
              <w:adjustRightInd w:val="0"/>
              <w:jc w:val="both"/>
              <w:rPr>
                <w:rFonts w:eastAsia="Times New Roman" w:cs="Arial"/>
                <w:kern w:val="1"/>
              </w:rPr>
            </w:pPr>
          </w:p>
          <w:p w:rsidR="00BC393F" w:rsidRPr="004260E9" w:rsidRDefault="00BC393F" w:rsidP="009665EA">
            <w:pPr>
              <w:snapToGrid w:val="0"/>
              <w:jc w:val="both"/>
              <w:rPr>
                <w:rFonts w:eastAsia="Times New Roman" w:cs="Arial"/>
                <w:kern w:val="1"/>
              </w:rPr>
            </w:pPr>
          </w:p>
        </w:tc>
        <w:tc>
          <w:tcPr>
            <w:tcW w:w="3614" w:type="dxa"/>
          </w:tcPr>
          <w:p w:rsidR="00BC393F" w:rsidRPr="004260E9" w:rsidRDefault="00BC393F" w:rsidP="009665EA">
            <w:pPr>
              <w:autoSpaceDE w:val="0"/>
              <w:autoSpaceDN w:val="0"/>
              <w:adjustRightInd w:val="0"/>
              <w:jc w:val="center"/>
              <w:rPr>
                <w:rFonts w:eastAsia="Times New Roman" w:cs="Arial"/>
                <w:kern w:val="1"/>
              </w:rPr>
            </w:pPr>
            <w:r w:rsidRPr="004260E9">
              <w:rPr>
                <w:rFonts w:eastAsia="Times New Roman" w:cs="Arial"/>
                <w:kern w:val="1"/>
              </w:rPr>
              <w:t>Tak/Nie</w:t>
            </w:r>
          </w:p>
          <w:p w:rsidR="00BC393F" w:rsidRPr="004260E9" w:rsidRDefault="00BC393F" w:rsidP="009665EA">
            <w:pPr>
              <w:autoSpaceDE w:val="0"/>
              <w:autoSpaceDN w:val="0"/>
              <w:adjustRightInd w:val="0"/>
              <w:jc w:val="center"/>
              <w:rPr>
                <w:rFonts w:cs="Arial"/>
                <w:sz w:val="20"/>
                <w:szCs w:val="20"/>
              </w:rPr>
            </w:pPr>
          </w:p>
          <w:p w:rsidR="00BC393F" w:rsidRPr="004260E9" w:rsidRDefault="00BC393F" w:rsidP="009665EA">
            <w:pPr>
              <w:autoSpaceDE w:val="0"/>
              <w:autoSpaceDN w:val="0"/>
              <w:adjustRightInd w:val="0"/>
              <w:jc w:val="center"/>
              <w:rPr>
                <w:rFonts w:eastAsia="Times New Roman" w:cs="Arial"/>
                <w:kern w:val="1"/>
              </w:rPr>
            </w:pPr>
            <w:r w:rsidRPr="004260E9">
              <w:rPr>
                <w:rFonts w:eastAsia="Times New Roman" w:cs="Arial"/>
                <w:kern w:val="1"/>
              </w:rPr>
              <w:t xml:space="preserve">Kryterium obligatoryjne (spełnienie jest niezbędne dla możliwości otrzymania dofinansowania). Niespełnienie kryterium oznacza odrzucenie wniosku </w:t>
            </w:r>
          </w:p>
          <w:p w:rsidR="00BC393F" w:rsidRPr="004260E9" w:rsidRDefault="00BC393F" w:rsidP="009665EA">
            <w:pPr>
              <w:autoSpaceDE w:val="0"/>
              <w:autoSpaceDN w:val="0"/>
              <w:adjustRightInd w:val="0"/>
              <w:jc w:val="center"/>
              <w:rPr>
                <w:rFonts w:eastAsia="Times New Roman" w:cs="Arial"/>
                <w:kern w:val="1"/>
              </w:rPr>
            </w:pPr>
          </w:p>
          <w:p w:rsidR="00BC393F" w:rsidRPr="004260E9" w:rsidRDefault="00BC393F" w:rsidP="009665EA">
            <w:pPr>
              <w:autoSpaceDE w:val="0"/>
              <w:autoSpaceDN w:val="0"/>
              <w:adjustRightInd w:val="0"/>
              <w:jc w:val="center"/>
              <w:rPr>
                <w:rFonts w:cs="Arial"/>
                <w:b/>
                <w:sz w:val="20"/>
                <w:szCs w:val="20"/>
              </w:rPr>
            </w:pPr>
            <w:r w:rsidRPr="004260E9">
              <w:rPr>
                <w:rFonts w:cs="Arial"/>
                <w:b/>
                <w:sz w:val="20"/>
                <w:szCs w:val="20"/>
              </w:rPr>
              <w:t>Brak możliwości korekty</w:t>
            </w:r>
          </w:p>
          <w:p w:rsidR="00BC393F" w:rsidRPr="004260E9" w:rsidRDefault="00BC393F" w:rsidP="009665EA">
            <w:pPr>
              <w:autoSpaceDE w:val="0"/>
              <w:autoSpaceDN w:val="0"/>
              <w:adjustRightInd w:val="0"/>
              <w:jc w:val="center"/>
              <w:rPr>
                <w:rFonts w:eastAsia="Times New Roman" w:cs="Arial"/>
                <w:b/>
                <w:kern w:val="1"/>
              </w:rPr>
            </w:pPr>
          </w:p>
        </w:tc>
      </w:tr>
      <w:tr w:rsidR="00BC393F" w:rsidRPr="004260E9" w:rsidTr="009665EA">
        <w:tc>
          <w:tcPr>
            <w:tcW w:w="904" w:type="dxa"/>
            <w:vAlign w:val="center"/>
          </w:tcPr>
          <w:p w:rsidR="00BC393F" w:rsidRPr="004260E9" w:rsidRDefault="00BC393F" w:rsidP="009665EA">
            <w:pPr>
              <w:spacing w:after="120"/>
              <w:jc w:val="center"/>
              <w:rPr>
                <w:rFonts w:eastAsia="Times New Roman" w:cs="Arial"/>
                <w:kern w:val="1"/>
              </w:rPr>
            </w:pPr>
            <w:r>
              <w:rPr>
                <w:rFonts w:eastAsia="Times New Roman" w:cs="Arial"/>
                <w:kern w:val="1"/>
              </w:rPr>
              <w:t>7</w:t>
            </w:r>
            <w:r w:rsidRPr="004260E9">
              <w:rPr>
                <w:rFonts w:eastAsia="Times New Roman" w:cs="Arial"/>
                <w:kern w:val="1"/>
              </w:rPr>
              <w:t>.</w:t>
            </w:r>
          </w:p>
        </w:tc>
        <w:tc>
          <w:tcPr>
            <w:tcW w:w="3512" w:type="dxa"/>
            <w:vAlign w:val="center"/>
          </w:tcPr>
          <w:p w:rsidR="00BC393F" w:rsidRPr="004260E9" w:rsidRDefault="00BC393F" w:rsidP="009665EA">
            <w:pPr>
              <w:autoSpaceDE w:val="0"/>
              <w:autoSpaceDN w:val="0"/>
              <w:adjustRightInd w:val="0"/>
              <w:rPr>
                <w:rFonts w:eastAsia="Times New Roman" w:cs="Arial"/>
                <w:kern w:val="1"/>
              </w:rPr>
            </w:pPr>
            <w:r w:rsidRPr="004260E9">
              <w:rPr>
                <w:rFonts w:eastAsia="Times New Roman" w:cs="Arial"/>
                <w:kern w:val="1"/>
              </w:rPr>
              <w:t>Zgodność z przepisami</w:t>
            </w:r>
          </w:p>
          <w:p w:rsidR="00BC393F" w:rsidRPr="004260E9" w:rsidRDefault="00BC393F" w:rsidP="009665EA">
            <w:pPr>
              <w:autoSpaceDE w:val="0"/>
              <w:autoSpaceDN w:val="0"/>
              <w:adjustRightInd w:val="0"/>
              <w:rPr>
                <w:rFonts w:eastAsia="Times New Roman" w:cs="Arial"/>
                <w:kern w:val="1"/>
              </w:rPr>
            </w:pPr>
            <w:r w:rsidRPr="004260E9">
              <w:rPr>
                <w:rFonts w:eastAsia="Times New Roman" w:cs="Arial"/>
                <w:kern w:val="1"/>
              </w:rPr>
              <w:t>art. 65 ust. 6 i art. 125</w:t>
            </w:r>
          </w:p>
          <w:p w:rsidR="00BC393F" w:rsidRPr="004260E9" w:rsidRDefault="00BC393F" w:rsidP="009665EA">
            <w:pPr>
              <w:autoSpaceDE w:val="0"/>
              <w:autoSpaceDN w:val="0"/>
              <w:adjustRightInd w:val="0"/>
              <w:rPr>
                <w:rFonts w:eastAsia="Times New Roman" w:cs="Arial"/>
                <w:kern w:val="1"/>
              </w:rPr>
            </w:pPr>
            <w:r w:rsidRPr="004260E9">
              <w:rPr>
                <w:rFonts w:eastAsia="Times New Roman" w:cs="Arial"/>
                <w:kern w:val="1"/>
              </w:rPr>
              <w:t>ust. 3 lit. e) i f)</w:t>
            </w:r>
          </w:p>
          <w:p w:rsidR="00BC393F" w:rsidRPr="004260E9" w:rsidRDefault="00BC393F" w:rsidP="009665EA">
            <w:pPr>
              <w:autoSpaceDE w:val="0"/>
              <w:autoSpaceDN w:val="0"/>
              <w:adjustRightInd w:val="0"/>
              <w:rPr>
                <w:rFonts w:eastAsia="Times New Roman" w:cs="Arial"/>
                <w:kern w:val="1"/>
              </w:rPr>
            </w:pPr>
            <w:r w:rsidRPr="004260E9">
              <w:rPr>
                <w:rFonts w:eastAsia="Times New Roman" w:cs="Arial"/>
                <w:kern w:val="1"/>
              </w:rPr>
              <w:t>Rozporządzenia</w:t>
            </w:r>
          </w:p>
          <w:p w:rsidR="00BC393F" w:rsidRPr="004260E9" w:rsidRDefault="00BC393F" w:rsidP="009665EA">
            <w:pPr>
              <w:autoSpaceDE w:val="0"/>
              <w:autoSpaceDN w:val="0"/>
              <w:adjustRightInd w:val="0"/>
              <w:rPr>
                <w:rFonts w:eastAsia="Times New Roman" w:cs="Arial"/>
                <w:kern w:val="1"/>
              </w:rPr>
            </w:pPr>
            <w:r w:rsidRPr="004260E9">
              <w:rPr>
                <w:rFonts w:eastAsia="Times New Roman" w:cs="Arial"/>
                <w:kern w:val="1"/>
              </w:rPr>
              <w:t>Parlamentu</w:t>
            </w:r>
          </w:p>
          <w:p w:rsidR="00BC393F" w:rsidRPr="004260E9" w:rsidRDefault="00BC393F" w:rsidP="009665EA">
            <w:pPr>
              <w:autoSpaceDE w:val="0"/>
              <w:autoSpaceDN w:val="0"/>
              <w:adjustRightInd w:val="0"/>
              <w:rPr>
                <w:rFonts w:eastAsia="Times New Roman" w:cs="Arial"/>
                <w:kern w:val="1"/>
              </w:rPr>
            </w:pPr>
            <w:r w:rsidRPr="004260E9">
              <w:rPr>
                <w:rFonts w:eastAsia="Times New Roman" w:cs="Arial"/>
                <w:kern w:val="1"/>
              </w:rPr>
              <w:t>Europejskiego i Rady</w:t>
            </w:r>
          </w:p>
          <w:p w:rsidR="00BC393F" w:rsidRPr="004260E9" w:rsidRDefault="00BC393F" w:rsidP="009665EA">
            <w:pPr>
              <w:autoSpaceDE w:val="0"/>
              <w:autoSpaceDN w:val="0"/>
              <w:adjustRightInd w:val="0"/>
              <w:rPr>
                <w:rFonts w:eastAsia="Times New Roman" w:cs="Arial"/>
                <w:kern w:val="1"/>
              </w:rPr>
            </w:pPr>
            <w:r w:rsidRPr="004260E9">
              <w:rPr>
                <w:rFonts w:eastAsia="Times New Roman" w:cs="Arial"/>
                <w:kern w:val="1"/>
              </w:rPr>
              <w:t>(UE) nr 1303/2013 z dnia</w:t>
            </w:r>
          </w:p>
          <w:p w:rsidR="00BC393F" w:rsidRPr="004260E9" w:rsidRDefault="00BC393F" w:rsidP="009665EA">
            <w:pPr>
              <w:snapToGrid w:val="0"/>
              <w:rPr>
                <w:rFonts w:eastAsia="Times New Roman" w:cs="Arial"/>
                <w:kern w:val="1"/>
              </w:rPr>
            </w:pPr>
            <w:r w:rsidRPr="004260E9">
              <w:rPr>
                <w:rFonts w:eastAsia="Times New Roman" w:cs="Arial"/>
                <w:kern w:val="1"/>
              </w:rPr>
              <w:t>17 grudnia 2013 r.</w:t>
            </w:r>
          </w:p>
        </w:tc>
        <w:tc>
          <w:tcPr>
            <w:tcW w:w="6112" w:type="dxa"/>
          </w:tcPr>
          <w:p w:rsidR="00BC393F" w:rsidRPr="004260E9" w:rsidRDefault="00BC393F" w:rsidP="009665EA">
            <w:pPr>
              <w:autoSpaceDE w:val="0"/>
              <w:autoSpaceDN w:val="0"/>
              <w:adjustRightInd w:val="0"/>
              <w:jc w:val="both"/>
              <w:rPr>
                <w:rFonts w:eastAsia="Times New Roman" w:cs="Arial"/>
                <w:kern w:val="1"/>
              </w:rPr>
            </w:pPr>
            <w:r w:rsidRPr="004260E9">
              <w:rPr>
                <w:rFonts w:eastAsia="Times New Roman" w:cs="Arial"/>
                <w:kern w:val="1"/>
              </w:rPr>
              <w:t xml:space="preserve">W ramach tego kryterium będzie weryfikowane czy: </w:t>
            </w:r>
          </w:p>
          <w:p w:rsidR="00BC393F" w:rsidRPr="004260E9" w:rsidRDefault="00BC393F" w:rsidP="009665EA">
            <w:pPr>
              <w:autoSpaceDE w:val="0"/>
              <w:autoSpaceDN w:val="0"/>
              <w:adjustRightInd w:val="0"/>
              <w:jc w:val="both"/>
              <w:rPr>
                <w:rFonts w:eastAsia="Times New Roman" w:cs="Arial"/>
                <w:kern w:val="1"/>
              </w:rPr>
            </w:pPr>
          </w:p>
          <w:p w:rsidR="00BC393F" w:rsidRPr="004260E9" w:rsidRDefault="00BC393F" w:rsidP="009665EA">
            <w:pPr>
              <w:autoSpaceDE w:val="0"/>
              <w:autoSpaceDN w:val="0"/>
              <w:adjustRightInd w:val="0"/>
              <w:jc w:val="both"/>
              <w:rPr>
                <w:rFonts w:eastAsia="Times New Roman" w:cs="Arial"/>
                <w:kern w:val="1"/>
                <w:u w:val="single"/>
              </w:rPr>
            </w:pPr>
            <w:r w:rsidRPr="004260E9">
              <w:rPr>
                <w:rFonts w:eastAsia="Times New Roman" w:cs="Arial"/>
                <w:kern w:val="1"/>
                <w:u w:val="single"/>
              </w:rPr>
              <w:t>- projekt nie został zakończony w rozumieniu art. 65 ust. 6,</w:t>
            </w:r>
          </w:p>
          <w:p w:rsidR="00BC393F" w:rsidRPr="004260E9" w:rsidRDefault="00BC393F" w:rsidP="009665EA">
            <w:pPr>
              <w:autoSpaceDE w:val="0"/>
              <w:autoSpaceDN w:val="0"/>
              <w:adjustRightInd w:val="0"/>
              <w:jc w:val="both"/>
              <w:rPr>
                <w:rFonts w:eastAsia="Times New Roman" w:cs="Arial"/>
                <w:kern w:val="1"/>
              </w:rPr>
            </w:pPr>
          </w:p>
          <w:p w:rsidR="00BC393F" w:rsidRPr="004260E9" w:rsidRDefault="00BC393F" w:rsidP="009665EA">
            <w:pPr>
              <w:autoSpaceDE w:val="0"/>
              <w:autoSpaceDN w:val="0"/>
              <w:adjustRightInd w:val="0"/>
              <w:jc w:val="both"/>
              <w:rPr>
                <w:rFonts w:eastAsia="Times New Roman" w:cs="Arial"/>
                <w:kern w:val="1"/>
                <w:sz w:val="18"/>
                <w:szCs w:val="18"/>
              </w:rPr>
            </w:pPr>
            <w:r w:rsidRPr="004260E9">
              <w:rPr>
                <w:rFonts w:eastAsia="Times New Roman" w:cs="Arial"/>
                <w:kern w:val="1"/>
                <w:sz w:val="18"/>
                <w:szCs w:val="18"/>
              </w:rPr>
              <w:t>Zgodnie z zapisami art. 65 ust. 6 Rozporządzenia Parlamentu Europejskiego i Rady (UE) nr 1303/2013 z dnia 17 grudnia 2013 r. operacje nie mogą zostać wybrane do wsparcia z EFSI, jeśli zostały one fizycznie ukończone lub w pełni zrealizowane przed przedłożeniem instytucji zarządzającej wniosku o dofinansowanie w ramach programu operacyjnego, niezależnie od tego, czy wszystkie powiązane płatności zostały dokonane przez beneficjenta.</w:t>
            </w:r>
          </w:p>
          <w:p w:rsidR="00BC393F" w:rsidRPr="004260E9" w:rsidRDefault="00BC393F" w:rsidP="009665EA">
            <w:pPr>
              <w:tabs>
                <w:tab w:val="left" w:pos="1236"/>
              </w:tabs>
              <w:autoSpaceDE w:val="0"/>
              <w:autoSpaceDN w:val="0"/>
              <w:adjustRightInd w:val="0"/>
              <w:jc w:val="both"/>
              <w:rPr>
                <w:rFonts w:eastAsia="Times New Roman" w:cs="Arial"/>
                <w:kern w:val="1"/>
                <w:sz w:val="18"/>
                <w:szCs w:val="18"/>
              </w:rPr>
            </w:pPr>
            <w:r w:rsidRPr="004260E9">
              <w:rPr>
                <w:rFonts w:eastAsia="Times New Roman" w:cs="Arial"/>
                <w:kern w:val="1"/>
                <w:sz w:val="18"/>
                <w:szCs w:val="18"/>
              </w:rPr>
              <w:tab/>
            </w:r>
          </w:p>
          <w:p w:rsidR="00BC393F" w:rsidRPr="004260E9" w:rsidRDefault="00BC393F" w:rsidP="009665EA">
            <w:pPr>
              <w:autoSpaceDE w:val="0"/>
              <w:autoSpaceDN w:val="0"/>
              <w:adjustRightInd w:val="0"/>
              <w:jc w:val="both"/>
              <w:rPr>
                <w:rFonts w:eastAsia="Times New Roman" w:cs="Arial"/>
                <w:kern w:val="1"/>
                <w:u w:val="single"/>
              </w:rPr>
            </w:pPr>
            <w:r w:rsidRPr="004260E9">
              <w:rPr>
                <w:rFonts w:eastAsia="Times New Roman" w:cs="Arial"/>
                <w:kern w:val="1"/>
                <w:u w:val="single"/>
              </w:rPr>
              <w:t>- projekt jest zgodny z właściwymi przepisami prawa wspólnotowego i krajowego, w tym dotyczącymi zamówień publicznych (m.in.</w:t>
            </w:r>
            <w:r w:rsidRPr="004260E9">
              <w:rPr>
                <w:rFonts w:cs="Arial"/>
                <w:u w:val="single"/>
              </w:rPr>
              <w:t xml:space="preserve"> jeśli realizacja projektu zgłoszonego do objęcia</w:t>
            </w:r>
            <w:r w:rsidRPr="004260E9">
              <w:rPr>
                <w:rFonts w:eastAsia="Times New Roman" w:cs="Arial"/>
                <w:kern w:val="1"/>
                <w:u w:val="single"/>
              </w:rPr>
              <w:t xml:space="preserve"> </w:t>
            </w:r>
            <w:r w:rsidRPr="004260E9">
              <w:rPr>
                <w:rFonts w:cs="Arial"/>
                <w:u w:val="single"/>
              </w:rPr>
              <w:lastRenderedPageBreak/>
              <w:t>dofinansowaniem rozpoczęła się przed dniem złożenia wniosku o dofinansowanie,</w:t>
            </w:r>
            <w:r w:rsidRPr="004260E9">
              <w:rPr>
                <w:rFonts w:eastAsia="Times New Roman" w:cs="Arial"/>
                <w:kern w:val="1"/>
                <w:u w:val="single"/>
              </w:rPr>
              <w:t xml:space="preserve"> </w:t>
            </w:r>
            <w:r w:rsidRPr="004260E9">
              <w:rPr>
                <w:rFonts w:cs="Arial"/>
                <w:u w:val="single"/>
              </w:rPr>
              <w:t>w okresie tym przy jego realizacji przestrzegano przepisów prawa),</w:t>
            </w:r>
            <w:r w:rsidRPr="004260E9">
              <w:t xml:space="preserve"> </w:t>
            </w:r>
            <w:r w:rsidRPr="004260E9">
              <w:rPr>
                <w:rFonts w:cs="Arial"/>
                <w:u w:val="single"/>
              </w:rPr>
              <w:t>lub jeśli projekt jest zgodny z przepisami prawa wspólnotowego i krajowego, jednakże dla  określonego zakresu wykryto uchybienia to czy Wnioskodawca zobowiązał się poddać ewentualnym konsekwencjom finansowym z tytułu ww. uchybień oraz wyłączyć z kwalifikowalności właściwą część wydatków (na etapie podpisywania umowy o dofinansowanie), odpowiadającą uchybieniom.</w:t>
            </w:r>
          </w:p>
          <w:p w:rsidR="00BC393F" w:rsidRPr="004260E9" w:rsidRDefault="00BC393F" w:rsidP="009665EA">
            <w:pPr>
              <w:autoSpaceDE w:val="0"/>
              <w:autoSpaceDN w:val="0"/>
              <w:adjustRightInd w:val="0"/>
              <w:jc w:val="both"/>
              <w:rPr>
                <w:rFonts w:eastAsia="Times New Roman" w:cs="Arial"/>
                <w:kern w:val="1"/>
                <w:u w:val="single"/>
              </w:rPr>
            </w:pPr>
          </w:p>
          <w:p w:rsidR="00BC393F" w:rsidRPr="004260E9" w:rsidRDefault="00BC393F" w:rsidP="009665EA">
            <w:pPr>
              <w:autoSpaceDE w:val="0"/>
              <w:autoSpaceDN w:val="0"/>
              <w:adjustRightInd w:val="0"/>
              <w:jc w:val="both"/>
              <w:rPr>
                <w:rFonts w:eastAsia="Times New Roman" w:cs="Arial"/>
                <w:kern w:val="1"/>
                <w:sz w:val="18"/>
                <w:szCs w:val="18"/>
              </w:rPr>
            </w:pPr>
            <w:r w:rsidRPr="004260E9">
              <w:rPr>
                <w:rFonts w:eastAsia="Times New Roman" w:cs="Arial"/>
                <w:kern w:val="1"/>
                <w:sz w:val="18"/>
                <w:szCs w:val="18"/>
              </w:rPr>
              <w:t>Zgodnie z zapisami art. 125 ust. 3 lit. e) Rozporządzenia Parlamentu Europejskiego i Rady (UE) nr 1303/2013 z dnia 17 grudnia 2013 r.</w:t>
            </w:r>
            <w:r w:rsidRPr="004260E9">
              <w:t xml:space="preserve"> </w:t>
            </w:r>
            <w:r w:rsidRPr="004260E9">
              <w:rPr>
                <w:rFonts w:eastAsia="Times New Roman" w:cs="Arial"/>
                <w:kern w:val="1"/>
                <w:sz w:val="18"/>
                <w:szCs w:val="18"/>
              </w:rPr>
              <w:t>instytucja zarządzająca</w:t>
            </w:r>
            <w:r w:rsidRPr="004260E9">
              <w:t xml:space="preserve"> </w:t>
            </w:r>
            <w:r w:rsidRPr="004260E9">
              <w:rPr>
                <w:rFonts w:eastAsia="Times New Roman" w:cs="Arial"/>
                <w:kern w:val="1"/>
                <w:sz w:val="18"/>
                <w:szCs w:val="18"/>
              </w:rPr>
              <w:t>upewnia się, że jeżeli operacja rozpoczęła się przed dniem złożenia wniosku o dofinansowanie do instytucji zarządzającej, przestrzegano obowiązujących przepisów prawa dotyczących danej operacji.</w:t>
            </w:r>
          </w:p>
          <w:p w:rsidR="00BC393F" w:rsidRPr="004260E9" w:rsidRDefault="00BC393F" w:rsidP="009665EA">
            <w:pPr>
              <w:autoSpaceDE w:val="0"/>
              <w:autoSpaceDN w:val="0"/>
              <w:adjustRightInd w:val="0"/>
              <w:jc w:val="both"/>
              <w:rPr>
                <w:rFonts w:eastAsia="Times New Roman" w:cs="Arial"/>
                <w:kern w:val="1"/>
              </w:rPr>
            </w:pPr>
          </w:p>
          <w:p w:rsidR="00BC393F" w:rsidRPr="004260E9" w:rsidRDefault="00BC393F" w:rsidP="009665EA">
            <w:pPr>
              <w:autoSpaceDE w:val="0"/>
              <w:autoSpaceDN w:val="0"/>
              <w:adjustRightInd w:val="0"/>
              <w:jc w:val="both"/>
              <w:rPr>
                <w:rFonts w:eastAsia="Times New Roman" w:cs="Arial"/>
                <w:kern w:val="1"/>
                <w:u w:val="single"/>
              </w:rPr>
            </w:pPr>
            <w:r w:rsidRPr="004260E9">
              <w:rPr>
                <w:rFonts w:eastAsia="Times New Roman" w:cs="Arial"/>
                <w:kern w:val="1"/>
                <w:u w:val="single"/>
              </w:rPr>
              <w:t>-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p w:rsidR="00BC393F" w:rsidRPr="004260E9" w:rsidRDefault="00BC393F" w:rsidP="009665EA">
            <w:pPr>
              <w:autoSpaceDE w:val="0"/>
              <w:autoSpaceDN w:val="0"/>
              <w:adjustRightInd w:val="0"/>
              <w:jc w:val="both"/>
              <w:rPr>
                <w:rFonts w:eastAsia="Times New Roman" w:cs="Arial"/>
                <w:kern w:val="1"/>
                <w:u w:val="single"/>
              </w:rPr>
            </w:pPr>
          </w:p>
          <w:p w:rsidR="00BC393F" w:rsidRPr="004260E9" w:rsidRDefault="00BC393F" w:rsidP="009665EA">
            <w:pPr>
              <w:autoSpaceDE w:val="0"/>
              <w:autoSpaceDN w:val="0"/>
              <w:adjustRightInd w:val="0"/>
              <w:jc w:val="both"/>
              <w:rPr>
                <w:rFonts w:eastAsia="Times New Roman" w:cs="Arial"/>
                <w:kern w:val="1"/>
                <w:sz w:val="18"/>
                <w:szCs w:val="18"/>
              </w:rPr>
            </w:pPr>
            <w:r w:rsidRPr="004260E9">
              <w:rPr>
                <w:rFonts w:eastAsia="Times New Roman" w:cs="Arial"/>
                <w:kern w:val="1"/>
                <w:sz w:val="18"/>
                <w:szCs w:val="18"/>
              </w:rPr>
              <w:t>Zgodnie z zapisami art. 125 ust. 3 lit. f) Rozporządzenia Parlamentu Europejskiego i Rady (UE) nr 1303/2013 z dnia 17 grudnia 2013 r. instytucja zarządzająca zapewnia, aby operacje wybrane do dofinansowania z funduszy nie obejmowały przedsięwzięć będących częścią operacji, które zostały objęte lub powinny były zostać objęte procedurą odzyskiwania zgodnie z art. 71 w następstwie przeniesienia działalności produkcyjnej poza obszar objęty programem;</w:t>
            </w:r>
          </w:p>
          <w:p w:rsidR="00BC393F" w:rsidRPr="004260E9" w:rsidRDefault="00BC393F" w:rsidP="009665EA">
            <w:pPr>
              <w:autoSpaceDE w:val="0"/>
              <w:autoSpaceDN w:val="0"/>
              <w:adjustRightInd w:val="0"/>
              <w:jc w:val="both"/>
              <w:rPr>
                <w:rFonts w:eastAsia="Times New Roman" w:cs="Arial"/>
                <w:kern w:val="1"/>
              </w:rPr>
            </w:pPr>
          </w:p>
          <w:p w:rsidR="00BC393F" w:rsidRPr="004260E9" w:rsidRDefault="00BC393F" w:rsidP="009665EA">
            <w:pPr>
              <w:autoSpaceDE w:val="0"/>
              <w:autoSpaceDN w:val="0"/>
              <w:adjustRightInd w:val="0"/>
              <w:jc w:val="both"/>
              <w:rPr>
                <w:rFonts w:eastAsia="Times New Roman" w:cs="Arial"/>
                <w:kern w:val="1"/>
                <w:sz w:val="18"/>
                <w:szCs w:val="18"/>
              </w:rPr>
            </w:pPr>
          </w:p>
          <w:p w:rsidR="00BC393F" w:rsidRPr="004260E9" w:rsidRDefault="00BC393F" w:rsidP="009665EA">
            <w:pPr>
              <w:autoSpaceDE w:val="0"/>
              <w:autoSpaceDN w:val="0"/>
              <w:adjustRightInd w:val="0"/>
              <w:jc w:val="both"/>
              <w:rPr>
                <w:rFonts w:eastAsia="Times New Roman" w:cs="Arial"/>
                <w:kern w:val="1"/>
              </w:rPr>
            </w:pPr>
            <w:r w:rsidRPr="004260E9">
              <w:rPr>
                <w:rFonts w:eastAsia="Times New Roman" w:cs="Arial"/>
                <w:kern w:val="1"/>
              </w:rPr>
              <w:t>Spełnienie kryterium jest weryfikowane na podstawie podpisanych oświadczeń Wnioskodawcy</w:t>
            </w:r>
          </w:p>
        </w:tc>
        <w:tc>
          <w:tcPr>
            <w:tcW w:w="3614" w:type="dxa"/>
          </w:tcPr>
          <w:p w:rsidR="00BC393F" w:rsidRPr="004260E9" w:rsidRDefault="00BC393F" w:rsidP="009665EA">
            <w:pPr>
              <w:autoSpaceDE w:val="0"/>
              <w:autoSpaceDN w:val="0"/>
              <w:adjustRightInd w:val="0"/>
              <w:jc w:val="center"/>
              <w:rPr>
                <w:rFonts w:eastAsia="Times New Roman" w:cs="Arial"/>
                <w:kern w:val="1"/>
              </w:rPr>
            </w:pPr>
            <w:r w:rsidRPr="004260E9">
              <w:rPr>
                <w:rFonts w:eastAsia="Times New Roman" w:cs="Arial"/>
                <w:kern w:val="1"/>
              </w:rPr>
              <w:lastRenderedPageBreak/>
              <w:t>Tak/Nie</w:t>
            </w:r>
          </w:p>
          <w:p w:rsidR="00BC393F" w:rsidRPr="004260E9" w:rsidRDefault="00BC393F" w:rsidP="009665EA">
            <w:pPr>
              <w:autoSpaceDE w:val="0"/>
              <w:autoSpaceDN w:val="0"/>
              <w:adjustRightInd w:val="0"/>
              <w:jc w:val="center"/>
              <w:rPr>
                <w:rFonts w:cs="Arial"/>
                <w:sz w:val="20"/>
                <w:szCs w:val="20"/>
              </w:rPr>
            </w:pPr>
          </w:p>
          <w:p w:rsidR="00BC393F" w:rsidRPr="004260E9" w:rsidRDefault="00BC393F" w:rsidP="009665EA">
            <w:pPr>
              <w:autoSpaceDE w:val="0"/>
              <w:autoSpaceDN w:val="0"/>
              <w:adjustRightInd w:val="0"/>
              <w:jc w:val="center"/>
              <w:rPr>
                <w:rFonts w:cs="Arial"/>
                <w:sz w:val="20"/>
                <w:szCs w:val="20"/>
              </w:rPr>
            </w:pPr>
            <w:r w:rsidRPr="004260E9">
              <w:rPr>
                <w:rFonts w:cs="Arial"/>
                <w:sz w:val="20"/>
                <w:szCs w:val="20"/>
              </w:rPr>
              <w:t xml:space="preserve">Kryterium obligatoryjne (spełnienie jest niezbędne dla możliwości otrzymania dofinansowania). Niespełnienie kryterium oznacza odrzucenie wniosku </w:t>
            </w:r>
          </w:p>
          <w:p w:rsidR="00BC393F" w:rsidRPr="004260E9" w:rsidRDefault="00BC393F" w:rsidP="009665EA">
            <w:pPr>
              <w:autoSpaceDE w:val="0"/>
              <w:autoSpaceDN w:val="0"/>
              <w:adjustRightInd w:val="0"/>
              <w:jc w:val="center"/>
              <w:rPr>
                <w:rFonts w:cs="Arial"/>
                <w:sz w:val="20"/>
                <w:szCs w:val="20"/>
              </w:rPr>
            </w:pPr>
          </w:p>
          <w:p w:rsidR="00BC393F" w:rsidRPr="004260E9" w:rsidRDefault="00BC393F" w:rsidP="009665EA">
            <w:pPr>
              <w:autoSpaceDE w:val="0"/>
              <w:autoSpaceDN w:val="0"/>
              <w:adjustRightInd w:val="0"/>
              <w:jc w:val="center"/>
              <w:rPr>
                <w:rFonts w:eastAsia="Times New Roman" w:cs="Arial"/>
                <w:b/>
                <w:kern w:val="1"/>
              </w:rPr>
            </w:pPr>
            <w:r w:rsidRPr="004260E9">
              <w:rPr>
                <w:rFonts w:cs="Arial"/>
                <w:b/>
                <w:sz w:val="20"/>
                <w:szCs w:val="20"/>
              </w:rPr>
              <w:t>Brak możliwości korekty</w:t>
            </w:r>
            <w:r w:rsidRPr="004260E9">
              <w:rPr>
                <w:rFonts w:eastAsia="Times New Roman" w:cs="Arial"/>
                <w:b/>
                <w:kern w:val="1"/>
              </w:rPr>
              <w:t xml:space="preserve"> </w:t>
            </w:r>
          </w:p>
        </w:tc>
      </w:tr>
      <w:tr w:rsidR="00BC393F" w:rsidRPr="004260E9" w:rsidTr="009665EA">
        <w:tc>
          <w:tcPr>
            <w:tcW w:w="904" w:type="dxa"/>
            <w:vAlign w:val="center"/>
          </w:tcPr>
          <w:p w:rsidR="00BC393F" w:rsidRPr="004260E9" w:rsidRDefault="00BC393F" w:rsidP="009665EA">
            <w:pPr>
              <w:spacing w:after="120"/>
              <w:jc w:val="center"/>
              <w:rPr>
                <w:rFonts w:eastAsia="Times New Roman" w:cs="Arial"/>
                <w:kern w:val="1"/>
              </w:rPr>
            </w:pPr>
            <w:r>
              <w:rPr>
                <w:rFonts w:eastAsia="Times New Roman" w:cs="Arial"/>
                <w:kern w:val="1"/>
              </w:rPr>
              <w:lastRenderedPageBreak/>
              <w:t>8</w:t>
            </w:r>
            <w:r w:rsidRPr="004260E9">
              <w:rPr>
                <w:rFonts w:eastAsia="Times New Roman" w:cs="Arial"/>
                <w:kern w:val="1"/>
              </w:rPr>
              <w:t>.</w:t>
            </w:r>
          </w:p>
          <w:p w:rsidR="00BC393F" w:rsidRPr="004260E9" w:rsidRDefault="00BC393F" w:rsidP="009665EA">
            <w:pPr>
              <w:spacing w:after="120"/>
              <w:jc w:val="center"/>
              <w:rPr>
                <w:rFonts w:eastAsia="Times New Roman" w:cs="Arial"/>
                <w:kern w:val="1"/>
              </w:rPr>
            </w:pPr>
          </w:p>
        </w:tc>
        <w:tc>
          <w:tcPr>
            <w:tcW w:w="3512" w:type="dxa"/>
            <w:vAlign w:val="center"/>
          </w:tcPr>
          <w:p w:rsidR="00BC393F" w:rsidRPr="004260E9" w:rsidRDefault="00BC393F" w:rsidP="009665EA">
            <w:pPr>
              <w:snapToGrid w:val="0"/>
              <w:rPr>
                <w:rFonts w:eastAsia="Times New Roman" w:cs="Arial"/>
                <w:kern w:val="1"/>
              </w:rPr>
            </w:pPr>
            <w:r w:rsidRPr="004260E9">
              <w:rPr>
                <w:rFonts w:eastAsia="Times New Roman" w:cs="Arial"/>
                <w:kern w:val="1"/>
              </w:rPr>
              <w:t>Zakaz podwójnego finansowania</w:t>
            </w:r>
          </w:p>
        </w:tc>
        <w:tc>
          <w:tcPr>
            <w:tcW w:w="6112" w:type="dxa"/>
            <w:vAlign w:val="center"/>
          </w:tcPr>
          <w:p w:rsidR="00BC393F" w:rsidRPr="004260E9" w:rsidRDefault="00BC393F" w:rsidP="009665EA">
            <w:pPr>
              <w:snapToGrid w:val="0"/>
              <w:jc w:val="both"/>
              <w:rPr>
                <w:rFonts w:eastAsia="Times New Roman" w:cs="Arial"/>
                <w:kern w:val="1"/>
              </w:rPr>
            </w:pPr>
            <w:r w:rsidRPr="004260E9">
              <w:rPr>
                <w:rFonts w:eastAsia="Times New Roman" w:cs="Arial"/>
                <w:kern w:val="1"/>
              </w:rPr>
              <w:t xml:space="preserve">W ramach tego kryterium weryfikowane będzie czy w wyniku otrzymania przez projekt dofinansowania we wnioskowanej wysokości, na określone we wniosku o dofinansowanie wydatki </w:t>
            </w:r>
            <w:r w:rsidRPr="004260E9">
              <w:rPr>
                <w:rFonts w:eastAsia="Times New Roman" w:cs="Arial"/>
                <w:kern w:val="1"/>
              </w:rPr>
              <w:lastRenderedPageBreak/>
              <w:t>kwalifikowalne, nie dojdzie w projekcie do podwójnego dofinansowania wydatków kwalifikowalnych.</w:t>
            </w:r>
          </w:p>
          <w:p w:rsidR="00BC393F" w:rsidRPr="004260E9" w:rsidRDefault="00BC393F" w:rsidP="009665EA">
            <w:pPr>
              <w:snapToGrid w:val="0"/>
              <w:jc w:val="both"/>
              <w:rPr>
                <w:rFonts w:eastAsia="Times New Roman" w:cs="Arial"/>
                <w:kern w:val="1"/>
              </w:rPr>
            </w:pPr>
          </w:p>
          <w:p w:rsidR="00BC393F" w:rsidRPr="004260E9" w:rsidRDefault="00BC393F" w:rsidP="009665EA">
            <w:pPr>
              <w:snapToGrid w:val="0"/>
              <w:jc w:val="both"/>
              <w:rPr>
                <w:rFonts w:eastAsia="Times New Roman" w:cs="Tahoma"/>
                <w:sz w:val="16"/>
                <w:szCs w:val="16"/>
              </w:rPr>
            </w:pPr>
            <w:r w:rsidRPr="004260E9">
              <w:rPr>
                <w:rFonts w:eastAsia="Times New Roman" w:cs="Tahoma"/>
                <w:sz w:val="16"/>
                <w:szCs w:val="16"/>
              </w:rPr>
              <w:t>Kryterium weryfikowane na podstawie podpisanego oświadczenia Wnioskodawcy we wniosku o dofinansowanie.</w:t>
            </w:r>
          </w:p>
        </w:tc>
        <w:tc>
          <w:tcPr>
            <w:tcW w:w="3614" w:type="dxa"/>
          </w:tcPr>
          <w:p w:rsidR="00BC393F" w:rsidRPr="004260E9" w:rsidRDefault="00BC393F" w:rsidP="009665EA">
            <w:pPr>
              <w:autoSpaceDE w:val="0"/>
              <w:autoSpaceDN w:val="0"/>
              <w:adjustRightInd w:val="0"/>
              <w:jc w:val="center"/>
              <w:rPr>
                <w:rFonts w:eastAsia="Times New Roman" w:cs="Arial"/>
                <w:kern w:val="1"/>
              </w:rPr>
            </w:pPr>
            <w:r w:rsidRPr="004260E9">
              <w:rPr>
                <w:rFonts w:eastAsia="Times New Roman" w:cs="Arial"/>
                <w:kern w:val="1"/>
              </w:rPr>
              <w:lastRenderedPageBreak/>
              <w:t>Tak/Nie</w:t>
            </w:r>
          </w:p>
          <w:p w:rsidR="00BC393F" w:rsidRPr="004260E9" w:rsidRDefault="00BC393F" w:rsidP="009665EA">
            <w:pPr>
              <w:autoSpaceDE w:val="0"/>
              <w:autoSpaceDN w:val="0"/>
              <w:adjustRightInd w:val="0"/>
              <w:jc w:val="center"/>
              <w:rPr>
                <w:rFonts w:cs="Arial"/>
                <w:sz w:val="20"/>
                <w:szCs w:val="20"/>
              </w:rPr>
            </w:pPr>
          </w:p>
          <w:p w:rsidR="00BC393F" w:rsidRPr="004260E9" w:rsidRDefault="00BC393F" w:rsidP="009665EA">
            <w:pPr>
              <w:autoSpaceDE w:val="0"/>
              <w:autoSpaceDN w:val="0"/>
              <w:adjustRightInd w:val="0"/>
              <w:jc w:val="center"/>
              <w:rPr>
                <w:rFonts w:cs="Arial"/>
                <w:sz w:val="20"/>
                <w:szCs w:val="20"/>
              </w:rPr>
            </w:pPr>
            <w:r w:rsidRPr="004260E9">
              <w:rPr>
                <w:rFonts w:cs="Arial"/>
                <w:sz w:val="20"/>
                <w:szCs w:val="20"/>
              </w:rPr>
              <w:t xml:space="preserve">Kryterium obligatoryjne (spełnienie jest </w:t>
            </w:r>
            <w:r w:rsidRPr="004260E9">
              <w:rPr>
                <w:rFonts w:cs="Arial"/>
                <w:sz w:val="20"/>
                <w:szCs w:val="20"/>
              </w:rPr>
              <w:lastRenderedPageBreak/>
              <w:t xml:space="preserve">niezbędne dla możliwości otrzymania dofinansowania). Niespełnienie kryterium oznacza odrzucenie wniosku </w:t>
            </w:r>
          </w:p>
          <w:p w:rsidR="00BC393F" w:rsidRPr="004260E9" w:rsidRDefault="00BC393F" w:rsidP="009665EA">
            <w:pPr>
              <w:autoSpaceDE w:val="0"/>
              <w:autoSpaceDN w:val="0"/>
              <w:adjustRightInd w:val="0"/>
              <w:jc w:val="center"/>
              <w:rPr>
                <w:rFonts w:cs="Arial"/>
                <w:sz w:val="20"/>
                <w:szCs w:val="20"/>
              </w:rPr>
            </w:pPr>
          </w:p>
          <w:p w:rsidR="00BC393F" w:rsidRPr="004260E9" w:rsidRDefault="00BC393F" w:rsidP="009665EA">
            <w:pPr>
              <w:autoSpaceDE w:val="0"/>
              <w:autoSpaceDN w:val="0"/>
              <w:adjustRightInd w:val="0"/>
              <w:jc w:val="center"/>
              <w:rPr>
                <w:rFonts w:eastAsia="Times New Roman" w:cs="Arial"/>
                <w:b/>
                <w:kern w:val="1"/>
              </w:rPr>
            </w:pPr>
            <w:r w:rsidRPr="004260E9">
              <w:rPr>
                <w:rFonts w:cs="Arial"/>
                <w:b/>
                <w:sz w:val="20"/>
                <w:szCs w:val="20"/>
              </w:rPr>
              <w:t>Brak możliwości korekty</w:t>
            </w:r>
            <w:r w:rsidRPr="004260E9">
              <w:rPr>
                <w:rFonts w:cs="Arial"/>
                <w:b/>
                <w:sz w:val="20"/>
                <w:szCs w:val="20"/>
              </w:rPr>
              <w:tab/>
            </w:r>
          </w:p>
        </w:tc>
      </w:tr>
      <w:tr w:rsidR="00BC393F" w:rsidRPr="004260E9" w:rsidTr="009665EA">
        <w:tc>
          <w:tcPr>
            <w:tcW w:w="904" w:type="dxa"/>
            <w:vAlign w:val="center"/>
          </w:tcPr>
          <w:p w:rsidR="00BC393F" w:rsidRPr="004260E9" w:rsidRDefault="00BC393F" w:rsidP="009665EA">
            <w:pPr>
              <w:spacing w:after="120"/>
              <w:jc w:val="center"/>
              <w:rPr>
                <w:rFonts w:eastAsia="Times New Roman" w:cs="Arial"/>
                <w:kern w:val="1"/>
              </w:rPr>
            </w:pPr>
            <w:r>
              <w:rPr>
                <w:rFonts w:eastAsia="Times New Roman" w:cs="Arial"/>
                <w:kern w:val="1"/>
              </w:rPr>
              <w:lastRenderedPageBreak/>
              <w:t>9</w:t>
            </w:r>
            <w:r w:rsidRPr="004260E9">
              <w:rPr>
                <w:rFonts w:eastAsia="Times New Roman" w:cs="Arial"/>
                <w:kern w:val="1"/>
              </w:rPr>
              <w:t>.</w:t>
            </w:r>
          </w:p>
        </w:tc>
        <w:tc>
          <w:tcPr>
            <w:tcW w:w="3512" w:type="dxa"/>
            <w:vAlign w:val="center"/>
          </w:tcPr>
          <w:p w:rsidR="00BC393F" w:rsidRPr="004260E9" w:rsidRDefault="00BC393F" w:rsidP="009665EA">
            <w:pPr>
              <w:snapToGrid w:val="0"/>
              <w:rPr>
                <w:rFonts w:eastAsia="Times New Roman" w:cs="Arial"/>
                <w:kern w:val="1"/>
              </w:rPr>
            </w:pPr>
          </w:p>
          <w:p w:rsidR="00BC393F" w:rsidRPr="004260E9" w:rsidRDefault="00BC393F" w:rsidP="009665EA">
            <w:pPr>
              <w:snapToGrid w:val="0"/>
              <w:rPr>
                <w:rFonts w:eastAsia="Times New Roman" w:cs="Arial"/>
                <w:kern w:val="1"/>
              </w:rPr>
            </w:pPr>
            <w:r w:rsidRPr="004260E9">
              <w:rPr>
                <w:rFonts w:eastAsia="Times New Roman" w:cs="Arial"/>
                <w:kern w:val="1"/>
              </w:rPr>
              <w:t>Kwalifikowalność  wydatków w ramach projektu</w:t>
            </w:r>
          </w:p>
        </w:tc>
        <w:tc>
          <w:tcPr>
            <w:tcW w:w="6112" w:type="dxa"/>
            <w:vAlign w:val="center"/>
          </w:tcPr>
          <w:p w:rsidR="00BC393F" w:rsidRPr="004260E9" w:rsidRDefault="00BC393F" w:rsidP="009665EA">
            <w:pPr>
              <w:autoSpaceDE w:val="0"/>
              <w:autoSpaceDN w:val="0"/>
              <w:adjustRightInd w:val="0"/>
              <w:rPr>
                <w:rFonts w:eastAsia="Times New Roman" w:cs="Arial"/>
                <w:kern w:val="1"/>
              </w:rPr>
            </w:pPr>
            <w:r w:rsidRPr="004260E9">
              <w:rPr>
                <w:rFonts w:eastAsia="Times New Roman" w:cs="Arial"/>
                <w:kern w:val="1"/>
              </w:rPr>
              <w:t>Wszystkie  typy wydatków przedstawione do dofinansowania  w ramach projektu są kwalifikowane.</w:t>
            </w:r>
          </w:p>
          <w:p w:rsidR="00BC393F" w:rsidRPr="004260E9" w:rsidRDefault="00BC393F" w:rsidP="009665EA">
            <w:pPr>
              <w:autoSpaceDE w:val="0"/>
              <w:autoSpaceDN w:val="0"/>
              <w:adjustRightInd w:val="0"/>
              <w:rPr>
                <w:rFonts w:eastAsia="Times New Roman" w:cs="Arial"/>
                <w:kern w:val="1"/>
              </w:rPr>
            </w:pPr>
          </w:p>
          <w:p w:rsidR="00BC393F" w:rsidRPr="004260E9" w:rsidRDefault="00BC393F" w:rsidP="009665EA">
            <w:pPr>
              <w:autoSpaceDE w:val="0"/>
              <w:autoSpaceDN w:val="0"/>
              <w:adjustRightInd w:val="0"/>
              <w:jc w:val="both"/>
              <w:rPr>
                <w:rFonts w:cs="Arial"/>
                <w:sz w:val="20"/>
                <w:szCs w:val="20"/>
              </w:rPr>
            </w:pPr>
            <w:r w:rsidRPr="004260E9">
              <w:rPr>
                <w:rFonts w:cs="Arial"/>
                <w:sz w:val="20"/>
                <w:szCs w:val="20"/>
              </w:rPr>
              <w:t>W ramach tego kryterium weryfikowane jest czy wydatki wskazane w projekcie wpisują się w rodzaje wydatków dopuszczalnych do dofinansowania zgodnie z SZOOP RPO WD 2014-2020, Krajowymi wytycznymi w zakresie kwalifikowalności wydatków w ramach Europejskiego Funduszu Rozwoju Regionalnego, Europejskiego Funduszu Społecznego oraz Funduszu Spójności w okresie programowania 2014-2020 oraz odpowiednimi rozporządzeniami Ministra Infrastruktury i Rozwoju określającymi zasady udzielania pomocy publicznej.</w:t>
            </w:r>
          </w:p>
        </w:tc>
        <w:tc>
          <w:tcPr>
            <w:tcW w:w="3614" w:type="dxa"/>
          </w:tcPr>
          <w:p w:rsidR="00BC393F" w:rsidRPr="004260E9" w:rsidRDefault="00BC393F" w:rsidP="009665EA">
            <w:pPr>
              <w:autoSpaceDE w:val="0"/>
              <w:autoSpaceDN w:val="0"/>
              <w:adjustRightInd w:val="0"/>
              <w:jc w:val="center"/>
              <w:rPr>
                <w:rFonts w:eastAsia="Times New Roman" w:cs="Arial"/>
                <w:kern w:val="1"/>
              </w:rPr>
            </w:pPr>
            <w:r w:rsidRPr="004260E9">
              <w:rPr>
                <w:rFonts w:eastAsia="Times New Roman" w:cs="Arial"/>
                <w:kern w:val="1"/>
              </w:rPr>
              <w:t>Tak/Nie</w:t>
            </w:r>
          </w:p>
          <w:p w:rsidR="00BC393F" w:rsidRPr="004260E9" w:rsidRDefault="00BC393F" w:rsidP="009665EA">
            <w:pPr>
              <w:autoSpaceDE w:val="0"/>
              <w:autoSpaceDN w:val="0"/>
              <w:adjustRightInd w:val="0"/>
              <w:jc w:val="center"/>
              <w:rPr>
                <w:rFonts w:cs="Arial"/>
                <w:sz w:val="20"/>
                <w:szCs w:val="20"/>
              </w:rPr>
            </w:pPr>
          </w:p>
          <w:p w:rsidR="00BC393F" w:rsidRPr="004260E9" w:rsidRDefault="00BC393F" w:rsidP="009665EA">
            <w:pPr>
              <w:autoSpaceDE w:val="0"/>
              <w:autoSpaceDN w:val="0"/>
              <w:adjustRightInd w:val="0"/>
              <w:jc w:val="center"/>
              <w:rPr>
                <w:rFonts w:eastAsia="Times New Roman" w:cs="Arial"/>
                <w:kern w:val="1"/>
              </w:rPr>
            </w:pPr>
            <w:r w:rsidRPr="004260E9">
              <w:rPr>
                <w:rFonts w:eastAsia="Times New Roman" w:cs="Arial"/>
                <w:kern w:val="1"/>
              </w:rPr>
              <w:t>Kryterium obligatoryjne</w:t>
            </w:r>
          </w:p>
          <w:p w:rsidR="00BC393F" w:rsidRPr="004260E9" w:rsidRDefault="00BC393F" w:rsidP="009665EA">
            <w:pPr>
              <w:autoSpaceDE w:val="0"/>
              <w:autoSpaceDN w:val="0"/>
              <w:adjustRightInd w:val="0"/>
              <w:jc w:val="center"/>
              <w:rPr>
                <w:rFonts w:eastAsia="Times New Roman" w:cs="Arial"/>
                <w:kern w:val="1"/>
              </w:rPr>
            </w:pPr>
            <w:r w:rsidRPr="004260E9">
              <w:rPr>
                <w:rFonts w:eastAsia="Times New Roman" w:cs="Arial"/>
                <w:kern w:val="1"/>
              </w:rPr>
              <w:t>(spełnienie jest niezbędne dla możliwości otrzymania dofinansowania).</w:t>
            </w:r>
          </w:p>
          <w:p w:rsidR="00BC393F" w:rsidRPr="004260E9" w:rsidRDefault="00BC393F" w:rsidP="009665EA">
            <w:pPr>
              <w:autoSpaceDE w:val="0"/>
              <w:autoSpaceDN w:val="0"/>
              <w:adjustRightInd w:val="0"/>
              <w:jc w:val="center"/>
              <w:rPr>
                <w:rFonts w:eastAsia="Times New Roman" w:cs="Arial"/>
                <w:kern w:val="1"/>
              </w:rPr>
            </w:pPr>
            <w:r w:rsidRPr="004260E9">
              <w:rPr>
                <w:rFonts w:eastAsia="Times New Roman" w:cs="Arial"/>
                <w:kern w:val="1"/>
              </w:rPr>
              <w:t xml:space="preserve">Niespełnienie kryterium oznacza odrzucenie wniosku </w:t>
            </w:r>
          </w:p>
          <w:p w:rsidR="00BC393F" w:rsidRPr="004260E9" w:rsidRDefault="00BC393F" w:rsidP="009665EA">
            <w:pPr>
              <w:autoSpaceDE w:val="0"/>
              <w:autoSpaceDN w:val="0"/>
              <w:adjustRightInd w:val="0"/>
              <w:jc w:val="center"/>
              <w:rPr>
                <w:rFonts w:eastAsia="Times New Roman" w:cs="Arial"/>
                <w:b/>
                <w:kern w:val="1"/>
              </w:rPr>
            </w:pPr>
          </w:p>
          <w:p w:rsidR="00BC393F" w:rsidRPr="004260E9" w:rsidRDefault="00BC393F" w:rsidP="009665EA">
            <w:pPr>
              <w:autoSpaceDE w:val="0"/>
              <w:autoSpaceDN w:val="0"/>
              <w:adjustRightInd w:val="0"/>
              <w:jc w:val="center"/>
              <w:rPr>
                <w:rFonts w:eastAsia="Times New Roman" w:cs="Arial"/>
                <w:kern w:val="1"/>
              </w:rPr>
            </w:pPr>
            <w:r w:rsidRPr="004260E9">
              <w:rPr>
                <w:rFonts w:cs="Arial"/>
                <w:b/>
                <w:sz w:val="20"/>
                <w:szCs w:val="20"/>
              </w:rPr>
              <w:t>Możliwości jednorazowej korekty</w:t>
            </w:r>
          </w:p>
        </w:tc>
      </w:tr>
      <w:tr w:rsidR="00BC393F" w:rsidRPr="004260E9" w:rsidTr="009665EA">
        <w:tc>
          <w:tcPr>
            <w:tcW w:w="904" w:type="dxa"/>
            <w:vAlign w:val="center"/>
          </w:tcPr>
          <w:p w:rsidR="00BC393F" w:rsidRPr="004260E9" w:rsidRDefault="00BC393F" w:rsidP="009665EA">
            <w:pPr>
              <w:spacing w:after="120"/>
              <w:jc w:val="center"/>
              <w:rPr>
                <w:rFonts w:eastAsia="Times New Roman" w:cs="Arial"/>
                <w:kern w:val="1"/>
              </w:rPr>
            </w:pPr>
            <w:r>
              <w:rPr>
                <w:rFonts w:eastAsia="Times New Roman" w:cs="Arial"/>
                <w:kern w:val="1"/>
              </w:rPr>
              <w:t>10</w:t>
            </w:r>
            <w:r w:rsidRPr="004260E9">
              <w:rPr>
                <w:rFonts w:eastAsia="Times New Roman" w:cs="Arial"/>
                <w:kern w:val="1"/>
              </w:rPr>
              <w:t>.</w:t>
            </w:r>
          </w:p>
        </w:tc>
        <w:tc>
          <w:tcPr>
            <w:tcW w:w="3512" w:type="dxa"/>
            <w:vAlign w:val="center"/>
          </w:tcPr>
          <w:p w:rsidR="00BC393F" w:rsidRPr="004260E9" w:rsidRDefault="00BC393F" w:rsidP="009665EA">
            <w:pPr>
              <w:snapToGrid w:val="0"/>
              <w:rPr>
                <w:rFonts w:eastAsia="Times New Roman" w:cs="Arial"/>
                <w:kern w:val="1"/>
              </w:rPr>
            </w:pPr>
          </w:p>
          <w:p w:rsidR="00BC393F" w:rsidRPr="004260E9" w:rsidRDefault="00BC393F" w:rsidP="009665EA">
            <w:pPr>
              <w:snapToGrid w:val="0"/>
              <w:rPr>
                <w:rFonts w:eastAsia="Times New Roman" w:cs="Arial"/>
                <w:kern w:val="1"/>
              </w:rPr>
            </w:pPr>
          </w:p>
          <w:p w:rsidR="00BC393F" w:rsidRPr="004260E9" w:rsidRDefault="00BC393F" w:rsidP="009665EA">
            <w:pPr>
              <w:snapToGrid w:val="0"/>
              <w:rPr>
                <w:rFonts w:eastAsia="Times New Roman" w:cs="Arial"/>
                <w:kern w:val="1"/>
              </w:rPr>
            </w:pPr>
            <w:r w:rsidRPr="004260E9">
              <w:rPr>
                <w:rFonts w:eastAsia="Times New Roman" w:cs="Arial"/>
                <w:kern w:val="1"/>
              </w:rPr>
              <w:t>Maksymalny limit dofinansowania</w:t>
            </w:r>
          </w:p>
        </w:tc>
        <w:tc>
          <w:tcPr>
            <w:tcW w:w="6112" w:type="dxa"/>
            <w:vAlign w:val="center"/>
          </w:tcPr>
          <w:p w:rsidR="00BC393F" w:rsidRPr="004260E9" w:rsidRDefault="00BC393F" w:rsidP="009665EA">
            <w:pPr>
              <w:snapToGrid w:val="0"/>
              <w:jc w:val="both"/>
              <w:rPr>
                <w:rFonts w:eastAsia="Times New Roman" w:cs="Arial"/>
                <w:kern w:val="1"/>
              </w:rPr>
            </w:pPr>
            <w:r w:rsidRPr="004260E9">
              <w:rPr>
                <w:rFonts w:eastAsia="Times New Roman" w:cs="Arial"/>
                <w:kern w:val="1"/>
              </w:rPr>
              <w:t>W ramach tego kryterium sprawdzane jest czy % poziomu dofinansowania projektu nie przekracza maksymalnych limitów przewidzianych w Regulaminie danego konkursu.</w:t>
            </w:r>
          </w:p>
          <w:p w:rsidR="00BC393F" w:rsidRPr="004260E9" w:rsidRDefault="00BC393F" w:rsidP="009665EA">
            <w:pPr>
              <w:snapToGrid w:val="0"/>
              <w:jc w:val="both"/>
              <w:rPr>
                <w:rFonts w:eastAsia="Times New Roman" w:cs="Arial"/>
                <w:kern w:val="1"/>
              </w:rPr>
            </w:pPr>
          </w:p>
          <w:p w:rsidR="00BC393F" w:rsidRPr="004260E9" w:rsidRDefault="00BC393F" w:rsidP="009665EA">
            <w:pPr>
              <w:snapToGrid w:val="0"/>
              <w:jc w:val="both"/>
              <w:rPr>
                <w:rFonts w:eastAsia="Times New Roman" w:cs="Arial"/>
                <w:kern w:val="1"/>
              </w:rPr>
            </w:pPr>
          </w:p>
        </w:tc>
        <w:tc>
          <w:tcPr>
            <w:tcW w:w="3614" w:type="dxa"/>
          </w:tcPr>
          <w:p w:rsidR="00BC393F" w:rsidRPr="004260E9" w:rsidRDefault="00BC393F" w:rsidP="009665EA">
            <w:pPr>
              <w:autoSpaceDE w:val="0"/>
              <w:autoSpaceDN w:val="0"/>
              <w:adjustRightInd w:val="0"/>
              <w:jc w:val="center"/>
              <w:rPr>
                <w:rFonts w:eastAsia="Times New Roman" w:cs="Arial"/>
                <w:kern w:val="1"/>
              </w:rPr>
            </w:pPr>
          </w:p>
          <w:p w:rsidR="00BC393F" w:rsidRPr="004260E9" w:rsidRDefault="00BC393F" w:rsidP="009665EA">
            <w:pPr>
              <w:autoSpaceDE w:val="0"/>
              <w:autoSpaceDN w:val="0"/>
              <w:adjustRightInd w:val="0"/>
              <w:jc w:val="center"/>
              <w:rPr>
                <w:rFonts w:eastAsia="Times New Roman" w:cs="Arial"/>
                <w:kern w:val="1"/>
              </w:rPr>
            </w:pPr>
            <w:r w:rsidRPr="004260E9">
              <w:rPr>
                <w:rFonts w:eastAsia="Times New Roman" w:cs="Arial"/>
                <w:kern w:val="1"/>
              </w:rPr>
              <w:t>Tak/Nie</w:t>
            </w:r>
          </w:p>
          <w:p w:rsidR="00BC393F" w:rsidRPr="004260E9" w:rsidRDefault="00BC393F" w:rsidP="009665EA">
            <w:pPr>
              <w:autoSpaceDE w:val="0"/>
              <w:autoSpaceDN w:val="0"/>
              <w:adjustRightInd w:val="0"/>
              <w:jc w:val="center"/>
              <w:rPr>
                <w:rFonts w:eastAsia="Times New Roman" w:cs="Arial"/>
                <w:kern w:val="1"/>
              </w:rPr>
            </w:pPr>
          </w:p>
          <w:p w:rsidR="00BC393F" w:rsidRPr="004260E9" w:rsidRDefault="00BC393F" w:rsidP="009665EA">
            <w:pPr>
              <w:autoSpaceDE w:val="0"/>
              <w:autoSpaceDN w:val="0"/>
              <w:adjustRightInd w:val="0"/>
              <w:jc w:val="center"/>
              <w:rPr>
                <w:rFonts w:eastAsia="Times New Roman" w:cs="Arial"/>
                <w:kern w:val="1"/>
              </w:rPr>
            </w:pPr>
            <w:r w:rsidRPr="004260E9">
              <w:rPr>
                <w:rFonts w:eastAsia="Times New Roman" w:cs="Arial"/>
                <w:kern w:val="1"/>
              </w:rPr>
              <w:t>Kryterium obligatoryjne</w:t>
            </w:r>
          </w:p>
          <w:p w:rsidR="00BC393F" w:rsidRPr="004260E9" w:rsidRDefault="00BC393F" w:rsidP="009665EA">
            <w:pPr>
              <w:autoSpaceDE w:val="0"/>
              <w:autoSpaceDN w:val="0"/>
              <w:adjustRightInd w:val="0"/>
              <w:jc w:val="center"/>
              <w:rPr>
                <w:rFonts w:eastAsia="Times New Roman" w:cs="Arial"/>
                <w:kern w:val="1"/>
              </w:rPr>
            </w:pPr>
            <w:r w:rsidRPr="004260E9">
              <w:rPr>
                <w:rFonts w:eastAsia="Times New Roman" w:cs="Arial"/>
                <w:kern w:val="1"/>
              </w:rPr>
              <w:t>(spełnienie jest niezbędne dla możliwości otrzymania dofinansowania).</w:t>
            </w:r>
          </w:p>
          <w:p w:rsidR="00BC393F" w:rsidRPr="004260E9" w:rsidRDefault="00BC393F" w:rsidP="009665EA">
            <w:pPr>
              <w:autoSpaceDE w:val="0"/>
              <w:autoSpaceDN w:val="0"/>
              <w:adjustRightInd w:val="0"/>
              <w:jc w:val="center"/>
              <w:rPr>
                <w:rFonts w:eastAsia="Times New Roman" w:cs="Arial"/>
                <w:kern w:val="1"/>
              </w:rPr>
            </w:pPr>
            <w:r w:rsidRPr="004260E9">
              <w:rPr>
                <w:rFonts w:eastAsia="Times New Roman" w:cs="Arial"/>
                <w:kern w:val="1"/>
              </w:rPr>
              <w:t xml:space="preserve">Niespełnienie kryterium oznacza odrzucenie wniosku </w:t>
            </w:r>
          </w:p>
          <w:p w:rsidR="00BC393F" w:rsidRPr="004260E9" w:rsidRDefault="00BC393F" w:rsidP="009665EA">
            <w:pPr>
              <w:autoSpaceDE w:val="0"/>
              <w:autoSpaceDN w:val="0"/>
              <w:adjustRightInd w:val="0"/>
              <w:jc w:val="center"/>
              <w:rPr>
                <w:rFonts w:eastAsia="Times New Roman" w:cs="Arial"/>
                <w:kern w:val="1"/>
              </w:rPr>
            </w:pPr>
          </w:p>
          <w:p w:rsidR="00BC393F" w:rsidRPr="004260E9" w:rsidRDefault="00BC393F" w:rsidP="009665EA">
            <w:pPr>
              <w:autoSpaceDE w:val="0"/>
              <w:autoSpaceDN w:val="0"/>
              <w:adjustRightInd w:val="0"/>
              <w:jc w:val="center"/>
              <w:rPr>
                <w:rFonts w:eastAsia="Times New Roman" w:cs="Arial"/>
                <w:b/>
                <w:kern w:val="1"/>
              </w:rPr>
            </w:pPr>
            <w:r w:rsidRPr="004260E9">
              <w:rPr>
                <w:rFonts w:cs="Arial"/>
                <w:b/>
                <w:sz w:val="20"/>
                <w:szCs w:val="20"/>
              </w:rPr>
              <w:t>Możliwości jednorazowej korekty</w:t>
            </w:r>
            <w:r w:rsidRPr="004260E9" w:rsidDel="008A27D9">
              <w:rPr>
                <w:rFonts w:eastAsia="Times New Roman" w:cs="Arial"/>
                <w:b/>
                <w:kern w:val="1"/>
              </w:rPr>
              <w:t xml:space="preserve"> </w:t>
            </w:r>
          </w:p>
        </w:tc>
      </w:tr>
      <w:tr w:rsidR="00BC393F" w:rsidRPr="004260E9" w:rsidTr="009665EA">
        <w:tc>
          <w:tcPr>
            <w:tcW w:w="904" w:type="dxa"/>
            <w:vAlign w:val="center"/>
          </w:tcPr>
          <w:p w:rsidR="00BC393F" w:rsidRPr="004260E9" w:rsidRDefault="00BC393F" w:rsidP="009665EA">
            <w:pPr>
              <w:spacing w:after="120"/>
              <w:jc w:val="center"/>
              <w:rPr>
                <w:rFonts w:eastAsia="Times New Roman" w:cs="Arial"/>
                <w:kern w:val="1"/>
              </w:rPr>
            </w:pPr>
            <w:r>
              <w:rPr>
                <w:rFonts w:eastAsia="Times New Roman" w:cs="Arial"/>
                <w:kern w:val="1"/>
              </w:rPr>
              <w:t>11</w:t>
            </w:r>
            <w:r w:rsidRPr="004260E9">
              <w:rPr>
                <w:rFonts w:eastAsia="Times New Roman" w:cs="Arial"/>
                <w:kern w:val="1"/>
              </w:rPr>
              <w:t>.</w:t>
            </w:r>
          </w:p>
          <w:p w:rsidR="00BC393F" w:rsidRPr="004260E9" w:rsidRDefault="00BC393F" w:rsidP="009665EA">
            <w:pPr>
              <w:spacing w:after="120"/>
              <w:jc w:val="center"/>
              <w:rPr>
                <w:rFonts w:eastAsia="Times New Roman" w:cs="Arial"/>
                <w:kern w:val="1"/>
              </w:rPr>
            </w:pPr>
          </w:p>
          <w:p w:rsidR="00BC393F" w:rsidRPr="004260E9" w:rsidRDefault="00BC393F" w:rsidP="009665EA">
            <w:pPr>
              <w:spacing w:after="120"/>
              <w:jc w:val="center"/>
              <w:rPr>
                <w:rFonts w:eastAsia="Times New Roman" w:cs="Arial"/>
                <w:kern w:val="1"/>
              </w:rPr>
            </w:pPr>
          </w:p>
        </w:tc>
        <w:tc>
          <w:tcPr>
            <w:tcW w:w="3512" w:type="dxa"/>
            <w:vAlign w:val="center"/>
          </w:tcPr>
          <w:p w:rsidR="00BC393F" w:rsidRPr="004260E9" w:rsidRDefault="00BC393F" w:rsidP="009665EA">
            <w:pPr>
              <w:snapToGrid w:val="0"/>
              <w:rPr>
                <w:rFonts w:eastAsia="Times New Roman" w:cs="Arial"/>
                <w:kern w:val="1"/>
              </w:rPr>
            </w:pPr>
            <w:r w:rsidRPr="004260E9">
              <w:rPr>
                <w:rFonts w:eastAsia="Times New Roman" w:cs="Arial"/>
                <w:kern w:val="1"/>
              </w:rPr>
              <w:t>Minimalna/maksymalna wartość projektu</w:t>
            </w:r>
          </w:p>
        </w:tc>
        <w:tc>
          <w:tcPr>
            <w:tcW w:w="6112" w:type="dxa"/>
            <w:vAlign w:val="center"/>
          </w:tcPr>
          <w:p w:rsidR="00BC393F" w:rsidRPr="004260E9" w:rsidRDefault="00BC393F" w:rsidP="009665EA">
            <w:pPr>
              <w:snapToGrid w:val="0"/>
              <w:jc w:val="both"/>
              <w:rPr>
                <w:rFonts w:eastAsia="Times New Roman" w:cs="Arial"/>
                <w:kern w:val="1"/>
              </w:rPr>
            </w:pPr>
            <w:r w:rsidRPr="004260E9">
              <w:rPr>
                <w:rFonts w:eastAsia="Times New Roman" w:cs="Arial"/>
                <w:kern w:val="1"/>
              </w:rPr>
              <w:t>W ramach tego kryterium sprawdzane jest czy minimalna/ maksymalna wartość projektu nie przekracza poziomu określonego w Regulaminie danego konkursu.</w:t>
            </w:r>
          </w:p>
          <w:p w:rsidR="00BC393F" w:rsidRPr="004260E9" w:rsidRDefault="00BC393F" w:rsidP="009665EA">
            <w:pPr>
              <w:snapToGrid w:val="0"/>
              <w:rPr>
                <w:rFonts w:eastAsia="Times New Roman" w:cs="Arial"/>
                <w:kern w:val="1"/>
              </w:rPr>
            </w:pPr>
          </w:p>
          <w:p w:rsidR="00BC393F" w:rsidRPr="004260E9" w:rsidRDefault="00BC393F" w:rsidP="009665EA">
            <w:pPr>
              <w:snapToGrid w:val="0"/>
              <w:jc w:val="both"/>
              <w:rPr>
                <w:rFonts w:cs="Arial"/>
                <w:sz w:val="20"/>
                <w:szCs w:val="20"/>
              </w:rPr>
            </w:pPr>
            <w:r w:rsidRPr="004260E9">
              <w:rPr>
                <w:rFonts w:cs="Arial"/>
                <w:sz w:val="20"/>
                <w:szCs w:val="20"/>
              </w:rPr>
              <w:t>Kryterium nie dotyczy naborów w których nie określono w Regulaminie konkursu minimalna/maksymalna wartość projektu</w:t>
            </w:r>
          </w:p>
          <w:p w:rsidR="00BC393F" w:rsidRPr="004260E9" w:rsidRDefault="00BC393F" w:rsidP="009665EA">
            <w:pPr>
              <w:snapToGrid w:val="0"/>
              <w:rPr>
                <w:rFonts w:eastAsia="Times New Roman" w:cs="Arial"/>
                <w:kern w:val="1"/>
              </w:rPr>
            </w:pPr>
          </w:p>
        </w:tc>
        <w:tc>
          <w:tcPr>
            <w:tcW w:w="3614" w:type="dxa"/>
            <w:vAlign w:val="center"/>
          </w:tcPr>
          <w:p w:rsidR="00BC393F" w:rsidRPr="004260E9" w:rsidRDefault="00BC393F" w:rsidP="009665EA">
            <w:pPr>
              <w:autoSpaceDE w:val="0"/>
              <w:autoSpaceDN w:val="0"/>
              <w:adjustRightInd w:val="0"/>
              <w:jc w:val="center"/>
              <w:rPr>
                <w:rFonts w:eastAsia="Times New Roman" w:cs="Arial"/>
                <w:kern w:val="1"/>
              </w:rPr>
            </w:pPr>
            <w:r w:rsidRPr="004260E9">
              <w:rPr>
                <w:rFonts w:eastAsia="Times New Roman" w:cs="Arial"/>
                <w:kern w:val="1"/>
              </w:rPr>
              <w:t>Tak/Nie/Nie dotyczy</w:t>
            </w:r>
          </w:p>
          <w:p w:rsidR="00BC393F" w:rsidRPr="004260E9" w:rsidRDefault="00BC393F" w:rsidP="009665EA">
            <w:pPr>
              <w:autoSpaceDE w:val="0"/>
              <w:autoSpaceDN w:val="0"/>
              <w:adjustRightInd w:val="0"/>
              <w:jc w:val="center"/>
              <w:rPr>
                <w:rFonts w:eastAsia="Times New Roman" w:cs="Arial"/>
                <w:kern w:val="1"/>
              </w:rPr>
            </w:pPr>
          </w:p>
          <w:p w:rsidR="00BC393F" w:rsidRPr="004260E9" w:rsidRDefault="00BC393F" w:rsidP="009665EA">
            <w:pPr>
              <w:autoSpaceDE w:val="0"/>
              <w:autoSpaceDN w:val="0"/>
              <w:adjustRightInd w:val="0"/>
              <w:jc w:val="center"/>
              <w:rPr>
                <w:rFonts w:cs="Arial"/>
                <w:sz w:val="20"/>
                <w:szCs w:val="20"/>
              </w:rPr>
            </w:pPr>
            <w:r w:rsidRPr="004260E9">
              <w:rPr>
                <w:rFonts w:cs="Arial"/>
                <w:sz w:val="20"/>
                <w:szCs w:val="20"/>
              </w:rPr>
              <w:t>Kryterium obligatoryjne</w:t>
            </w:r>
          </w:p>
          <w:p w:rsidR="00BC393F" w:rsidRPr="004260E9" w:rsidRDefault="00BC393F" w:rsidP="009665EA">
            <w:pPr>
              <w:autoSpaceDE w:val="0"/>
              <w:autoSpaceDN w:val="0"/>
              <w:adjustRightInd w:val="0"/>
              <w:jc w:val="center"/>
              <w:rPr>
                <w:rFonts w:cs="Arial"/>
                <w:sz w:val="20"/>
                <w:szCs w:val="20"/>
              </w:rPr>
            </w:pPr>
            <w:r w:rsidRPr="004260E9">
              <w:rPr>
                <w:rFonts w:cs="Arial"/>
                <w:sz w:val="20"/>
                <w:szCs w:val="20"/>
              </w:rPr>
              <w:t>(spełnienie jest niezbędne dla możliwości otrzymania dofinansowania).</w:t>
            </w:r>
          </w:p>
          <w:p w:rsidR="00BC393F" w:rsidRPr="004260E9" w:rsidRDefault="00BC393F" w:rsidP="009665EA">
            <w:pPr>
              <w:autoSpaceDE w:val="0"/>
              <w:autoSpaceDN w:val="0"/>
              <w:adjustRightInd w:val="0"/>
              <w:jc w:val="center"/>
              <w:rPr>
                <w:rFonts w:cs="Arial"/>
                <w:sz w:val="20"/>
                <w:szCs w:val="20"/>
              </w:rPr>
            </w:pPr>
            <w:r w:rsidRPr="004260E9">
              <w:rPr>
                <w:rFonts w:cs="Arial"/>
                <w:sz w:val="20"/>
                <w:szCs w:val="20"/>
              </w:rPr>
              <w:t xml:space="preserve">Niespełnienie kryterium oznacza odrzucenie wniosku </w:t>
            </w:r>
          </w:p>
          <w:p w:rsidR="00BC393F" w:rsidRPr="004260E9" w:rsidRDefault="00BC393F" w:rsidP="009665EA">
            <w:pPr>
              <w:autoSpaceDE w:val="0"/>
              <w:autoSpaceDN w:val="0"/>
              <w:adjustRightInd w:val="0"/>
              <w:jc w:val="center"/>
              <w:rPr>
                <w:rFonts w:cs="Arial"/>
                <w:sz w:val="20"/>
                <w:szCs w:val="20"/>
              </w:rPr>
            </w:pPr>
          </w:p>
          <w:p w:rsidR="00BC393F" w:rsidRPr="004260E9" w:rsidRDefault="00BC393F" w:rsidP="009665EA">
            <w:pPr>
              <w:autoSpaceDE w:val="0"/>
              <w:autoSpaceDN w:val="0"/>
              <w:adjustRightInd w:val="0"/>
              <w:jc w:val="center"/>
              <w:rPr>
                <w:rFonts w:cs="Arial"/>
                <w:b/>
                <w:sz w:val="20"/>
                <w:szCs w:val="20"/>
              </w:rPr>
            </w:pPr>
            <w:r w:rsidRPr="004260E9">
              <w:rPr>
                <w:rFonts w:cs="Arial"/>
                <w:b/>
                <w:sz w:val="20"/>
                <w:szCs w:val="20"/>
              </w:rPr>
              <w:t>Możliwości jednorazowej korekty</w:t>
            </w:r>
          </w:p>
          <w:p w:rsidR="00BC393F" w:rsidRPr="004260E9" w:rsidRDefault="00BC393F" w:rsidP="009665EA">
            <w:pPr>
              <w:autoSpaceDE w:val="0"/>
              <w:autoSpaceDN w:val="0"/>
              <w:adjustRightInd w:val="0"/>
              <w:jc w:val="center"/>
              <w:rPr>
                <w:rFonts w:eastAsia="Times New Roman" w:cs="Arial"/>
                <w:kern w:val="1"/>
              </w:rPr>
            </w:pPr>
          </w:p>
        </w:tc>
      </w:tr>
      <w:tr w:rsidR="00BC393F" w:rsidRPr="004260E9" w:rsidTr="009665EA">
        <w:tc>
          <w:tcPr>
            <w:tcW w:w="904" w:type="dxa"/>
            <w:vAlign w:val="center"/>
          </w:tcPr>
          <w:p w:rsidR="00BC393F" w:rsidRPr="004260E9" w:rsidRDefault="00BC393F" w:rsidP="009665EA">
            <w:pPr>
              <w:spacing w:after="120"/>
              <w:jc w:val="center"/>
              <w:rPr>
                <w:rFonts w:eastAsia="Times New Roman" w:cs="Arial"/>
                <w:kern w:val="1"/>
              </w:rPr>
            </w:pPr>
            <w:r>
              <w:rPr>
                <w:rFonts w:eastAsia="Times New Roman" w:cs="Arial"/>
                <w:kern w:val="1"/>
              </w:rPr>
              <w:lastRenderedPageBreak/>
              <w:t>12</w:t>
            </w:r>
            <w:r w:rsidRPr="004260E9">
              <w:rPr>
                <w:rFonts w:eastAsia="Times New Roman" w:cs="Arial"/>
                <w:kern w:val="1"/>
              </w:rPr>
              <w:t>.</w:t>
            </w:r>
          </w:p>
        </w:tc>
        <w:tc>
          <w:tcPr>
            <w:tcW w:w="3512" w:type="dxa"/>
            <w:vAlign w:val="center"/>
          </w:tcPr>
          <w:p w:rsidR="00BC393F" w:rsidRPr="004260E9" w:rsidRDefault="00BC393F" w:rsidP="009665EA">
            <w:pPr>
              <w:snapToGrid w:val="0"/>
              <w:rPr>
                <w:rFonts w:eastAsia="Times New Roman" w:cs="Arial"/>
                <w:kern w:val="1"/>
              </w:rPr>
            </w:pPr>
            <w:r w:rsidRPr="004260E9">
              <w:rPr>
                <w:rFonts w:eastAsia="Times New Roman" w:cs="Arial"/>
                <w:kern w:val="1"/>
              </w:rPr>
              <w:t xml:space="preserve">Ocena występowania pomocy publicznej/pomoc de </w:t>
            </w:r>
            <w:proofErr w:type="spellStart"/>
            <w:r w:rsidRPr="004260E9">
              <w:rPr>
                <w:rFonts w:eastAsia="Times New Roman" w:cs="Arial"/>
                <w:kern w:val="1"/>
              </w:rPr>
              <w:t>minimis</w:t>
            </w:r>
            <w:proofErr w:type="spellEnd"/>
          </w:p>
        </w:tc>
        <w:tc>
          <w:tcPr>
            <w:tcW w:w="6112" w:type="dxa"/>
            <w:vAlign w:val="center"/>
          </w:tcPr>
          <w:p w:rsidR="00BC393F" w:rsidRPr="004260E9" w:rsidRDefault="00BC393F" w:rsidP="009665EA">
            <w:pPr>
              <w:snapToGrid w:val="0"/>
              <w:jc w:val="both"/>
              <w:rPr>
                <w:rFonts w:eastAsia="Times New Roman" w:cs="Arial"/>
                <w:kern w:val="1"/>
              </w:rPr>
            </w:pPr>
            <w:r w:rsidRPr="004260E9">
              <w:rPr>
                <w:rFonts w:eastAsia="Times New Roman" w:cs="Arial"/>
                <w:kern w:val="1"/>
              </w:rPr>
              <w:t xml:space="preserve">W ramach tego kryterium będzie weryfikowane czy Wnioskodawca prawidłowo zakwalifikował projekt pod kątem występowania pomocy publicznej/ pomocy de </w:t>
            </w:r>
            <w:proofErr w:type="spellStart"/>
            <w:r w:rsidRPr="004260E9">
              <w:rPr>
                <w:rFonts w:eastAsia="Times New Roman" w:cs="Arial"/>
                <w:kern w:val="1"/>
              </w:rPr>
              <w:t>minimis</w:t>
            </w:r>
            <w:proofErr w:type="spellEnd"/>
            <w:r w:rsidRPr="004260E9">
              <w:t xml:space="preserve"> </w:t>
            </w:r>
            <w:r w:rsidRPr="004260E9">
              <w:rPr>
                <w:rFonts w:eastAsia="Times New Roman" w:cs="Arial"/>
                <w:kern w:val="1"/>
              </w:rPr>
              <w:t>oraz czy kwalifikacja projektu jest zgodna z Regulaminem konkursu.</w:t>
            </w:r>
          </w:p>
          <w:p w:rsidR="00BC393F" w:rsidRPr="004260E9" w:rsidRDefault="00BC393F" w:rsidP="009665EA">
            <w:pPr>
              <w:snapToGrid w:val="0"/>
              <w:jc w:val="both"/>
              <w:rPr>
                <w:rFonts w:eastAsia="Times New Roman" w:cs="Arial"/>
                <w:kern w:val="1"/>
              </w:rPr>
            </w:pPr>
          </w:p>
          <w:p w:rsidR="00BC393F" w:rsidRPr="004260E9" w:rsidRDefault="00BC393F" w:rsidP="009665EA">
            <w:pPr>
              <w:snapToGrid w:val="0"/>
              <w:jc w:val="both"/>
              <w:rPr>
                <w:rFonts w:eastAsia="Times New Roman" w:cs="Arial"/>
                <w:kern w:val="1"/>
              </w:rPr>
            </w:pPr>
            <w:r w:rsidRPr="004260E9">
              <w:rPr>
                <w:rFonts w:eastAsia="Times New Roman" w:cs="Arial"/>
                <w:kern w:val="1"/>
              </w:rPr>
              <w:t>Kryterium niespełnione jeśli:</w:t>
            </w:r>
          </w:p>
          <w:p w:rsidR="00BC393F" w:rsidRPr="004260E9" w:rsidRDefault="00BC393F" w:rsidP="009665EA">
            <w:pPr>
              <w:snapToGrid w:val="0"/>
              <w:jc w:val="both"/>
              <w:rPr>
                <w:rFonts w:eastAsia="Times New Roman" w:cs="Arial"/>
                <w:kern w:val="1"/>
              </w:rPr>
            </w:pPr>
          </w:p>
          <w:p w:rsidR="00BC393F" w:rsidRPr="004260E9" w:rsidRDefault="00BC393F" w:rsidP="009665EA">
            <w:pPr>
              <w:snapToGrid w:val="0"/>
              <w:jc w:val="both"/>
              <w:rPr>
                <w:rFonts w:eastAsia="Times New Roman" w:cs="Arial"/>
                <w:kern w:val="1"/>
              </w:rPr>
            </w:pPr>
            <w:r w:rsidRPr="004260E9">
              <w:rPr>
                <w:rFonts w:eastAsia="Times New Roman" w:cs="Arial"/>
                <w:kern w:val="1"/>
              </w:rPr>
              <w:t xml:space="preserve">- Wnioskodawca nieprawidłowo zakwalifikował projekt pod kątem występowania pomocy publicznej/ de </w:t>
            </w:r>
            <w:proofErr w:type="spellStart"/>
            <w:r w:rsidRPr="004260E9">
              <w:rPr>
                <w:rFonts w:eastAsia="Times New Roman" w:cs="Arial"/>
                <w:kern w:val="1"/>
              </w:rPr>
              <w:t>minimis</w:t>
            </w:r>
            <w:proofErr w:type="spellEnd"/>
          </w:p>
          <w:p w:rsidR="00BC393F" w:rsidRPr="004260E9" w:rsidRDefault="00BC393F" w:rsidP="009665EA">
            <w:pPr>
              <w:snapToGrid w:val="0"/>
              <w:jc w:val="both"/>
              <w:rPr>
                <w:rFonts w:eastAsia="Times New Roman" w:cs="Arial"/>
                <w:kern w:val="1"/>
              </w:rPr>
            </w:pPr>
          </w:p>
          <w:p w:rsidR="00BC393F" w:rsidRPr="004260E9" w:rsidRDefault="00BC393F" w:rsidP="009665EA">
            <w:pPr>
              <w:snapToGrid w:val="0"/>
              <w:jc w:val="both"/>
              <w:rPr>
                <w:rFonts w:eastAsia="Times New Roman" w:cs="Arial"/>
                <w:kern w:val="1"/>
              </w:rPr>
            </w:pPr>
            <w:r w:rsidRPr="004260E9">
              <w:rPr>
                <w:rFonts w:eastAsia="Times New Roman" w:cs="Arial"/>
                <w:kern w:val="1"/>
              </w:rPr>
              <w:t xml:space="preserve">- W projekcie występuje pomoc publiczna/ pomoc de </w:t>
            </w:r>
            <w:proofErr w:type="spellStart"/>
            <w:r w:rsidRPr="004260E9">
              <w:rPr>
                <w:rFonts w:eastAsia="Times New Roman" w:cs="Arial"/>
                <w:kern w:val="1"/>
              </w:rPr>
              <w:t>minimis</w:t>
            </w:r>
            <w:proofErr w:type="spellEnd"/>
            <w:r w:rsidRPr="004260E9">
              <w:rPr>
                <w:rFonts w:eastAsia="Times New Roman" w:cs="Arial"/>
                <w:kern w:val="1"/>
              </w:rPr>
              <w:t xml:space="preserve">, a w Regulaminie konkursu wskazano, że nie przewiduje się udzielania dofinansowania w formie pomocy publicznej/ pomocy de </w:t>
            </w:r>
            <w:proofErr w:type="spellStart"/>
            <w:r w:rsidRPr="004260E9">
              <w:rPr>
                <w:rFonts w:eastAsia="Times New Roman" w:cs="Arial"/>
                <w:kern w:val="1"/>
              </w:rPr>
              <w:t>minimis</w:t>
            </w:r>
            <w:proofErr w:type="spellEnd"/>
            <w:r w:rsidRPr="004260E9">
              <w:rPr>
                <w:rFonts w:eastAsia="Times New Roman" w:cs="Arial"/>
                <w:kern w:val="1"/>
              </w:rPr>
              <w:t xml:space="preserve">, </w:t>
            </w:r>
          </w:p>
          <w:p w:rsidR="00BC393F" w:rsidRPr="004260E9" w:rsidRDefault="00BC393F" w:rsidP="009665EA">
            <w:pPr>
              <w:snapToGrid w:val="0"/>
              <w:jc w:val="both"/>
              <w:rPr>
                <w:rFonts w:eastAsia="Times New Roman" w:cs="Arial"/>
                <w:kern w:val="1"/>
              </w:rPr>
            </w:pPr>
          </w:p>
          <w:p w:rsidR="00BC393F" w:rsidRPr="004260E9" w:rsidRDefault="00BC393F" w:rsidP="009665EA">
            <w:pPr>
              <w:snapToGrid w:val="0"/>
              <w:jc w:val="both"/>
              <w:rPr>
                <w:rFonts w:eastAsia="Times New Roman" w:cs="Arial"/>
                <w:kern w:val="1"/>
              </w:rPr>
            </w:pPr>
            <w:r w:rsidRPr="004260E9">
              <w:rPr>
                <w:rFonts w:eastAsia="Times New Roman" w:cs="Arial"/>
                <w:kern w:val="1"/>
              </w:rPr>
              <w:t xml:space="preserve">W przypadku projektów objętych pomocą publiczną </w:t>
            </w:r>
            <w:r w:rsidRPr="004260E9">
              <w:rPr>
                <w:rFonts w:eastAsia="Times New Roman" w:cs="Arial"/>
                <w:kern w:val="1"/>
              </w:rPr>
              <w:br/>
              <w:t xml:space="preserve">w ramach tego kryterium będzie weryfikowane czy projekt nie rozpoczął się przed złożeniem wniosku </w:t>
            </w:r>
            <w:r w:rsidRPr="004260E9">
              <w:rPr>
                <w:rFonts w:eastAsia="Times New Roman" w:cs="Arial"/>
                <w:kern w:val="1"/>
              </w:rPr>
              <w:br/>
              <w:t>o dofinansowanie (jeżeli dotyczy).</w:t>
            </w:r>
          </w:p>
          <w:p w:rsidR="00BC393F" w:rsidRPr="004260E9" w:rsidRDefault="00BC393F" w:rsidP="009665EA">
            <w:pPr>
              <w:snapToGrid w:val="0"/>
              <w:jc w:val="both"/>
              <w:rPr>
                <w:rFonts w:eastAsia="Times New Roman" w:cs="Arial"/>
                <w:kern w:val="1"/>
              </w:rPr>
            </w:pPr>
          </w:p>
          <w:p w:rsidR="00BC393F" w:rsidRPr="004260E9" w:rsidRDefault="00BC393F" w:rsidP="009665EA">
            <w:pPr>
              <w:snapToGrid w:val="0"/>
              <w:jc w:val="both"/>
              <w:rPr>
                <w:rFonts w:eastAsia="Times New Roman" w:cs="Arial"/>
                <w:kern w:val="1"/>
              </w:rPr>
            </w:pPr>
          </w:p>
          <w:p w:rsidR="00BC393F" w:rsidRPr="004260E9" w:rsidRDefault="00BC393F" w:rsidP="009665EA">
            <w:pPr>
              <w:snapToGrid w:val="0"/>
              <w:jc w:val="both"/>
              <w:rPr>
                <w:rFonts w:eastAsia="Times New Roman" w:cs="Arial"/>
                <w:kern w:val="1"/>
              </w:rPr>
            </w:pPr>
          </w:p>
          <w:p w:rsidR="00BC393F" w:rsidRPr="004260E9" w:rsidRDefault="00BC393F" w:rsidP="009665EA">
            <w:pPr>
              <w:snapToGrid w:val="0"/>
              <w:jc w:val="both"/>
              <w:rPr>
                <w:rFonts w:eastAsia="Times New Roman" w:cs="Arial"/>
                <w:kern w:val="1"/>
              </w:rPr>
            </w:pPr>
          </w:p>
        </w:tc>
        <w:tc>
          <w:tcPr>
            <w:tcW w:w="3614" w:type="dxa"/>
            <w:vAlign w:val="center"/>
          </w:tcPr>
          <w:p w:rsidR="00BC393F" w:rsidRPr="004260E9" w:rsidRDefault="00BC393F" w:rsidP="009665EA">
            <w:pPr>
              <w:autoSpaceDE w:val="0"/>
              <w:autoSpaceDN w:val="0"/>
              <w:adjustRightInd w:val="0"/>
              <w:jc w:val="center"/>
              <w:rPr>
                <w:rFonts w:eastAsia="Times New Roman" w:cs="Arial"/>
                <w:kern w:val="1"/>
              </w:rPr>
            </w:pPr>
            <w:r w:rsidRPr="004260E9">
              <w:rPr>
                <w:rFonts w:eastAsia="Times New Roman" w:cs="Arial"/>
                <w:kern w:val="1"/>
              </w:rPr>
              <w:t>Tak/Nie</w:t>
            </w:r>
          </w:p>
          <w:p w:rsidR="00BC393F" w:rsidRPr="004260E9" w:rsidRDefault="00BC393F" w:rsidP="009665EA">
            <w:pPr>
              <w:autoSpaceDE w:val="0"/>
              <w:autoSpaceDN w:val="0"/>
              <w:adjustRightInd w:val="0"/>
              <w:jc w:val="center"/>
              <w:rPr>
                <w:rFonts w:eastAsia="Times New Roman" w:cs="Arial"/>
                <w:kern w:val="1"/>
              </w:rPr>
            </w:pPr>
          </w:p>
          <w:p w:rsidR="00BC393F" w:rsidRPr="004260E9" w:rsidRDefault="00BC393F" w:rsidP="009665EA">
            <w:pPr>
              <w:autoSpaceDE w:val="0"/>
              <w:autoSpaceDN w:val="0"/>
              <w:adjustRightInd w:val="0"/>
              <w:jc w:val="center"/>
              <w:rPr>
                <w:rFonts w:cs="Arial"/>
                <w:sz w:val="20"/>
                <w:szCs w:val="20"/>
              </w:rPr>
            </w:pPr>
            <w:r w:rsidRPr="004260E9">
              <w:rPr>
                <w:rFonts w:cs="Arial"/>
                <w:sz w:val="20"/>
                <w:szCs w:val="20"/>
              </w:rPr>
              <w:t>Kryterium obligatoryjne</w:t>
            </w:r>
          </w:p>
          <w:p w:rsidR="00BC393F" w:rsidRPr="004260E9" w:rsidRDefault="00BC393F" w:rsidP="009665EA">
            <w:pPr>
              <w:autoSpaceDE w:val="0"/>
              <w:autoSpaceDN w:val="0"/>
              <w:adjustRightInd w:val="0"/>
              <w:jc w:val="center"/>
              <w:rPr>
                <w:rFonts w:cs="Arial"/>
                <w:sz w:val="20"/>
                <w:szCs w:val="20"/>
              </w:rPr>
            </w:pPr>
            <w:r w:rsidRPr="004260E9">
              <w:rPr>
                <w:rFonts w:cs="Arial"/>
                <w:sz w:val="20"/>
                <w:szCs w:val="20"/>
              </w:rPr>
              <w:t>(spełnienie jest niezbędne dla możliwości otrzymania dofinansowania).</w:t>
            </w:r>
          </w:p>
          <w:p w:rsidR="00BC393F" w:rsidRPr="004260E9" w:rsidRDefault="00BC393F" w:rsidP="009665EA">
            <w:pPr>
              <w:autoSpaceDE w:val="0"/>
              <w:autoSpaceDN w:val="0"/>
              <w:adjustRightInd w:val="0"/>
              <w:jc w:val="center"/>
              <w:rPr>
                <w:rFonts w:cs="Arial"/>
                <w:sz w:val="20"/>
                <w:szCs w:val="20"/>
              </w:rPr>
            </w:pPr>
            <w:r w:rsidRPr="004260E9">
              <w:rPr>
                <w:rFonts w:cs="Arial"/>
                <w:sz w:val="20"/>
                <w:szCs w:val="20"/>
              </w:rPr>
              <w:t xml:space="preserve">Niespełnienie kryterium oznacza odrzucenie wniosku </w:t>
            </w:r>
          </w:p>
          <w:p w:rsidR="00BC393F" w:rsidRPr="004260E9" w:rsidRDefault="00BC393F" w:rsidP="009665EA">
            <w:pPr>
              <w:autoSpaceDE w:val="0"/>
              <w:autoSpaceDN w:val="0"/>
              <w:adjustRightInd w:val="0"/>
              <w:jc w:val="center"/>
              <w:rPr>
                <w:rFonts w:cs="Arial"/>
                <w:sz w:val="20"/>
                <w:szCs w:val="20"/>
              </w:rPr>
            </w:pPr>
          </w:p>
          <w:p w:rsidR="00BC393F" w:rsidRPr="004260E9" w:rsidRDefault="00BC393F" w:rsidP="009665EA">
            <w:pPr>
              <w:autoSpaceDE w:val="0"/>
              <w:autoSpaceDN w:val="0"/>
              <w:jc w:val="center"/>
              <w:rPr>
                <w:b/>
                <w:bCs/>
                <w:sz w:val="20"/>
                <w:szCs w:val="20"/>
              </w:rPr>
            </w:pPr>
            <w:r w:rsidRPr="004260E9">
              <w:rPr>
                <w:rFonts w:cs="Arial"/>
                <w:b/>
                <w:sz w:val="20"/>
                <w:szCs w:val="20"/>
              </w:rPr>
              <w:t>Możliwości jednorazowej korekty</w:t>
            </w:r>
            <w:r w:rsidRPr="004260E9">
              <w:rPr>
                <w:b/>
                <w:bCs/>
                <w:sz w:val="20"/>
                <w:szCs w:val="20"/>
              </w:rPr>
              <w:t xml:space="preserve"> w zakresie prawidłowości zakwalifikowania projektu pod kątem występowania pomocy publicznej/ pomocy de </w:t>
            </w:r>
            <w:proofErr w:type="spellStart"/>
            <w:r w:rsidRPr="004260E9">
              <w:rPr>
                <w:b/>
                <w:bCs/>
                <w:sz w:val="20"/>
                <w:szCs w:val="20"/>
              </w:rPr>
              <w:t>minimis</w:t>
            </w:r>
            <w:proofErr w:type="spellEnd"/>
            <w:r w:rsidRPr="004260E9">
              <w:rPr>
                <w:b/>
                <w:bCs/>
                <w:sz w:val="20"/>
                <w:szCs w:val="20"/>
              </w:rPr>
              <w:t xml:space="preserve">  oraz zgodności projektu z Regulaminem konkursu</w:t>
            </w:r>
          </w:p>
          <w:p w:rsidR="00BC393F" w:rsidRPr="004260E9" w:rsidRDefault="00BC393F" w:rsidP="009665EA">
            <w:pPr>
              <w:autoSpaceDE w:val="0"/>
              <w:autoSpaceDN w:val="0"/>
              <w:adjustRightInd w:val="0"/>
              <w:jc w:val="center"/>
              <w:rPr>
                <w:rFonts w:cs="Arial"/>
                <w:b/>
                <w:sz w:val="20"/>
                <w:szCs w:val="20"/>
              </w:rPr>
            </w:pPr>
          </w:p>
          <w:p w:rsidR="00BC393F" w:rsidRPr="004260E9" w:rsidRDefault="00BC393F" w:rsidP="009665EA">
            <w:pPr>
              <w:autoSpaceDE w:val="0"/>
              <w:autoSpaceDN w:val="0"/>
              <w:jc w:val="center"/>
              <w:rPr>
                <w:b/>
                <w:bCs/>
                <w:sz w:val="20"/>
                <w:szCs w:val="20"/>
              </w:rPr>
            </w:pPr>
            <w:r w:rsidRPr="004260E9">
              <w:rPr>
                <w:b/>
                <w:bCs/>
                <w:sz w:val="20"/>
                <w:szCs w:val="20"/>
              </w:rPr>
              <w:t xml:space="preserve">Brak możliwości korekty w zakresie weryfikowania czy projekt nie rozpoczął się przed złożeniem wniosku </w:t>
            </w:r>
          </w:p>
          <w:p w:rsidR="00BC393F" w:rsidRPr="004260E9" w:rsidRDefault="00BC393F" w:rsidP="009665EA">
            <w:pPr>
              <w:autoSpaceDE w:val="0"/>
              <w:autoSpaceDN w:val="0"/>
              <w:adjustRightInd w:val="0"/>
              <w:jc w:val="center"/>
              <w:rPr>
                <w:rFonts w:eastAsia="Times New Roman" w:cs="Arial"/>
                <w:kern w:val="1"/>
              </w:rPr>
            </w:pPr>
            <w:r w:rsidRPr="004260E9">
              <w:rPr>
                <w:b/>
                <w:bCs/>
                <w:sz w:val="20"/>
                <w:szCs w:val="20"/>
              </w:rPr>
              <w:t>o dofinansowanie</w:t>
            </w:r>
          </w:p>
        </w:tc>
      </w:tr>
      <w:tr w:rsidR="00BC393F" w:rsidRPr="004260E9" w:rsidTr="009665EA">
        <w:trPr>
          <w:trHeight w:val="2162"/>
        </w:trPr>
        <w:tc>
          <w:tcPr>
            <w:tcW w:w="904" w:type="dxa"/>
            <w:vAlign w:val="center"/>
          </w:tcPr>
          <w:p w:rsidR="00BC393F" w:rsidRDefault="00BC393F" w:rsidP="009665EA">
            <w:pPr>
              <w:spacing w:after="120"/>
              <w:jc w:val="center"/>
              <w:rPr>
                <w:rFonts w:eastAsia="Times New Roman" w:cs="Arial"/>
                <w:kern w:val="1"/>
              </w:rPr>
            </w:pPr>
          </w:p>
          <w:p w:rsidR="00BC393F" w:rsidRDefault="00BC393F" w:rsidP="009665EA">
            <w:pPr>
              <w:spacing w:after="120"/>
              <w:jc w:val="center"/>
              <w:rPr>
                <w:rFonts w:eastAsia="Times New Roman" w:cs="Arial"/>
                <w:kern w:val="1"/>
              </w:rPr>
            </w:pPr>
          </w:p>
          <w:p w:rsidR="00BC393F" w:rsidRDefault="00BC393F" w:rsidP="009665EA">
            <w:pPr>
              <w:spacing w:after="120"/>
              <w:jc w:val="center"/>
              <w:rPr>
                <w:rFonts w:eastAsia="Times New Roman" w:cs="Arial"/>
                <w:kern w:val="1"/>
              </w:rPr>
            </w:pPr>
          </w:p>
          <w:p w:rsidR="00BC393F" w:rsidRDefault="00BC393F" w:rsidP="009665EA">
            <w:pPr>
              <w:spacing w:after="120"/>
              <w:jc w:val="center"/>
              <w:rPr>
                <w:rFonts w:eastAsia="Times New Roman" w:cs="Arial"/>
                <w:kern w:val="1"/>
              </w:rPr>
            </w:pPr>
          </w:p>
          <w:p w:rsidR="00BC393F" w:rsidRPr="004260E9" w:rsidRDefault="00BC393F" w:rsidP="009665EA">
            <w:pPr>
              <w:spacing w:after="120"/>
              <w:jc w:val="center"/>
              <w:rPr>
                <w:rFonts w:eastAsia="Times New Roman" w:cs="Arial"/>
                <w:kern w:val="1"/>
              </w:rPr>
            </w:pPr>
            <w:r>
              <w:rPr>
                <w:rFonts w:eastAsia="Times New Roman" w:cs="Arial"/>
                <w:kern w:val="1"/>
              </w:rPr>
              <w:t>13</w:t>
            </w:r>
            <w:r w:rsidRPr="004260E9">
              <w:rPr>
                <w:rFonts w:eastAsia="Times New Roman" w:cs="Arial"/>
                <w:kern w:val="1"/>
              </w:rPr>
              <w:t>.</w:t>
            </w:r>
          </w:p>
          <w:p w:rsidR="00BC393F" w:rsidRPr="004260E9" w:rsidRDefault="00BC393F" w:rsidP="009665EA">
            <w:pPr>
              <w:spacing w:after="120"/>
              <w:jc w:val="center"/>
              <w:rPr>
                <w:rFonts w:eastAsia="Times New Roman" w:cs="Arial"/>
                <w:kern w:val="1"/>
              </w:rPr>
            </w:pPr>
          </w:p>
          <w:p w:rsidR="00BC393F" w:rsidRPr="004260E9" w:rsidRDefault="00BC393F" w:rsidP="009665EA">
            <w:pPr>
              <w:spacing w:after="120"/>
              <w:jc w:val="center"/>
              <w:rPr>
                <w:rFonts w:eastAsia="Times New Roman" w:cs="Arial"/>
                <w:kern w:val="1"/>
              </w:rPr>
            </w:pPr>
          </w:p>
          <w:p w:rsidR="00BC393F" w:rsidRPr="004260E9" w:rsidRDefault="00BC393F" w:rsidP="009665EA">
            <w:pPr>
              <w:spacing w:after="120"/>
              <w:jc w:val="center"/>
              <w:rPr>
                <w:rFonts w:eastAsia="Times New Roman" w:cs="Arial"/>
                <w:kern w:val="1"/>
              </w:rPr>
            </w:pPr>
          </w:p>
          <w:p w:rsidR="00BC393F" w:rsidRPr="004260E9" w:rsidRDefault="00BC393F" w:rsidP="009665EA">
            <w:pPr>
              <w:spacing w:after="120"/>
              <w:jc w:val="center"/>
              <w:rPr>
                <w:rFonts w:eastAsia="Times New Roman" w:cs="Arial"/>
                <w:kern w:val="1"/>
              </w:rPr>
            </w:pPr>
          </w:p>
          <w:p w:rsidR="00BC393F" w:rsidRPr="004260E9" w:rsidRDefault="00BC393F" w:rsidP="009665EA">
            <w:pPr>
              <w:spacing w:after="120"/>
              <w:jc w:val="center"/>
              <w:rPr>
                <w:rFonts w:eastAsia="Times New Roman" w:cs="Arial"/>
                <w:kern w:val="1"/>
              </w:rPr>
            </w:pPr>
          </w:p>
        </w:tc>
        <w:tc>
          <w:tcPr>
            <w:tcW w:w="3512" w:type="dxa"/>
            <w:vAlign w:val="center"/>
          </w:tcPr>
          <w:p w:rsidR="00BC393F" w:rsidRPr="004260E9" w:rsidRDefault="00BC393F" w:rsidP="009665EA">
            <w:pPr>
              <w:snapToGrid w:val="0"/>
              <w:rPr>
                <w:rFonts w:eastAsia="Times New Roman" w:cs="Arial"/>
                <w:kern w:val="1"/>
              </w:rPr>
            </w:pPr>
            <w:r w:rsidRPr="004260E9">
              <w:rPr>
                <w:rFonts w:eastAsia="Times New Roman" w:cs="Arial"/>
                <w:kern w:val="1"/>
              </w:rPr>
              <w:t>Dochód generowany przez projekt</w:t>
            </w:r>
          </w:p>
        </w:tc>
        <w:tc>
          <w:tcPr>
            <w:tcW w:w="6112" w:type="dxa"/>
            <w:vAlign w:val="center"/>
          </w:tcPr>
          <w:p w:rsidR="00BC393F" w:rsidRPr="004260E9" w:rsidRDefault="00BC393F" w:rsidP="009665EA">
            <w:pPr>
              <w:snapToGrid w:val="0"/>
              <w:jc w:val="both"/>
              <w:rPr>
                <w:rFonts w:eastAsia="Times New Roman" w:cs="Arial"/>
                <w:kern w:val="1"/>
              </w:rPr>
            </w:pPr>
            <w:r w:rsidRPr="004260E9">
              <w:rPr>
                <w:rFonts w:eastAsia="Times New Roman" w:cs="Arial"/>
                <w:kern w:val="1"/>
              </w:rPr>
              <w:t>W ramach tego kryterium będzie weryfikowane czy prawidłowo zastosowano zasady/przepisy dotyczące dochodu generowanego przez projekt</w:t>
            </w:r>
          </w:p>
          <w:p w:rsidR="00BC393F" w:rsidRPr="004260E9" w:rsidRDefault="00BC393F" w:rsidP="009665EA">
            <w:pPr>
              <w:snapToGrid w:val="0"/>
              <w:rPr>
                <w:rFonts w:eastAsia="Times New Roman" w:cs="Arial"/>
                <w:kern w:val="1"/>
              </w:rPr>
            </w:pPr>
          </w:p>
          <w:p w:rsidR="00BC393F" w:rsidRPr="004260E9" w:rsidRDefault="00BC393F" w:rsidP="009665EA">
            <w:pPr>
              <w:snapToGrid w:val="0"/>
              <w:jc w:val="both"/>
              <w:rPr>
                <w:rFonts w:eastAsia="Times New Roman" w:cs="Tahoma"/>
                <w:sz w:val="16"/>
                <w:szCs w:val="16"/>
              </w:rPr>
            </w:pPr>
            <w:r w:rsidRPr="004260E9">
              <w:rPr>
                <w:rFonts w:eastAsia="Times New Roman" w:cs="Tahoma"/>
                <w:sz w:val="16"/>
                <w:szCs w:val="16"/>
              </w:rPr>
              <w:t>W ramach kryterium sprawdzane jest:</w:t>
            </w:r>
          </w:p>
          <w:p w:rsidR="00BC393F" w:rsidRPr="004260E9" w:rsidRDefault="00BC393F" w:rsidP="009665EA">
            <w:pPr>
              <w:snapToGrid w:val="0"/>
              <w:jc w:val="both"/>
              <w:rPr>
                <w:rFonts w:eastAsia="Times New Roman" w:cs="Tahoma"/>
                <w:sz w:val="16"/>
                <w:szCs w:val="16"/>
              </w:rPr>
            </w:pPr>
          </w:p>
          <w:p w:rsidR="00BC393F" w:rsidRPr="004260E9" w:rsidRDefault="00BC393F" w:rsidP="009665EA">
            <w:pPr>
              <w:snapToGrid w:val="0"/>
              <w:jc w:val="both"/>
              <w:rPr>
                <w:rFonts w:eastAsia="Times New Roman" w:cs="Tahoma"/>
                <w:sz w:val="16"/>
                <w:szCs w:val="16"/>
              </w:rPr>
            </w:pPr>
            <w:r w:rsidRPr="004260E9">
              <w:rPr>
                <w:rFonts w:eastAsia="Times New Roman" w:cs="Tahoma"/>
                <w:sz w:val="16"/>
                <w:szCs w:val="16"/>
              </w:rPr>
              <w:t>1. Czy podano prawidłowy kurs euro</w:t>
            </w:r>
            <w:r w:rsidRPr="004260E9">
              <w:rPr>
                <w:rFonts w:eastAsia="Times New Roman" w:cs="Tahoma"/>
                <w:sz w:val="16"/>
                <w:szCs w:val="16"/>
                <w:vertAlign w:val="superscript"/>
              </w:rPr>
              <w:footnoteReference w:id="1"/>
            </w:r>
          </w:p>
          <w:p w:rsidR="00BC393F" w:rsidRPr="004260E9" w:rsidRDefault="00BC393F" w:rsidP="009665EA">
            <w:pPr>
              <w:snapToGrid w:val="0"/>
              <w:jc w:val="both"/>
              <w:rPr>
                <w:rFonts w:eastAsia="Times New Roman" w:cs="Tahoma"/>
                <w:sz w:val="16"/>
                <w:szCs w:val="16"/>
              </w:rPr>
            </w:pPr>
            <w:r w:rsidRPr="004260E9">
              <w:rPr>
                <w:rFonts w:eastAsia="Times New Roman" w:cs="Tahoma"/>
                <w:sz w:val="16"/>
                <w:szCs w:val="16"/>
              </w:rPr>
              <w:t xml:space="preserve">2. Czy wybór opcji w polu „Projekt generujący dochód” jest prawidłowy, </w:t>
            </w:r>
            <w:proofErr w:type="spellStart"/>
            <w:r w:rsidRPr="004260E9">
              <w:rPr>
                <w:rFonts w:eastAsia="Times New Roman" w:cs="Tahoma"/>
                <w:sz w:val="16"/>
                <w:szCs w:val="16"/>
              </w:rPr>
              <w:t>tj</w:t>
            </w:r>
            <w:proofErr w:type="spellEnd"/>
            <w:r w:rsidRPr="004260E9">
              <w:rPr>
                <w:rFonts w:eastAsia="Times New Roman" w:cs="Tahoma"/>
                <w:sz w:val="16"/>
                <w:szCs w:val="16"/>
              </w:rPr>
              <w:t xml:space="preserve">:  </w:t>
            </w:r>
          </w:p>
          <w:p w:rsidR="00BC393F" w:rsidRPr="004260E9" w:rsidRDefault="00BC393F" w:rsidP="009665EA">
            <w:pPr>
              <w:snapToGrid w:val="0"/>
              <w:jc w:val="both"/>
              <w:rPr>
                <w:rFonts w:eastAsia="Times New Roman" w:cs="Tahoma"/>
                <w:sz w:val="16"/>
                <w:szCs w:val="16"/>
              </w:rPr>
            </w:pPr>
          </w:p>
          <w:p w:rsidR="00BC393F" w:rsidRPr="004260E9" w:rsidRDefault="00BC393F" w:rsidP="009665EA">
            <w:pPr>
              <w:numPr>
                <w:ilvl w:val="0"/>
                <w:numId w:val="1"/>
              </w:numPr>
              <w:snapToGrid w:val="0"/>
              <w:contextualSpacing/>
              <w:jc w:val="both"/>
              <w:rPr>
                <w:rFonts w:eastAsia="Times New Roman" w:cs="Tahoma"/>
                <w:sz w:val="16"/>
                <w:szCs w:val="16"/>
              </w:rPr>
            </w:pPr>
            <w:r w:rsidRPr="004260E9">
              <w:rPr>
                <w:rFonts w:eastAsia="Times New Roman" w:cs="Tahoma"/>
                <w:sz w:val="16"/>
                <w:szCs w:val="16"/>
              </w:rPr>
              <w:t>dla projektu, którego całkowity koszt kwalifikowalny &gt; 1 mln euro oraz który generuje dochód  (lub projektu częściowo objętego pomocą publiczną, dla którego część wydatków kwalifikowalnych nieobjęta pomocą publiczną przewyższa koszt 1 mln euro</w:t>
            </w:r>
            <w:r w:rsidRPr="004260E9">
              <w:t xml:space="preserve"> </w:t>
            </w:r>
            <w:r w:rsidRPr="004260E9">
              <w:rPr>
                <w:rFonts w:eastAsia="Times New Roman" w:cs="Tahoma"/>
                <w:sz w:val="16"/>
                <w:szCs w:val="16"/>
              </w:rPr>
              <w:t xml:space="preserve">i generuje dochód),), czy właściwie zaznaczono „Tak” </w:t>
            </w:r>
          </w:p>
          <w:p w:rsidR="00BC393F" w:rsidRPr="004260E9" w:rsidRDefault="00BC393F" w:rsidP="009665EA">
            <w:pPr>
              <w:numPr>
                <w:ilvl w:val="0"/>
                <w:numId w:val="1"/>
              </w:numPr>
              <w:snapToGrid w:val="0"/>
              <w:contextualSpacing/>
              <w:jc w:val="both"/>
              <w:rPr>
                <w:rFonts w:eastAsia="Times New Roman" w:cs="Tahoma"/>
                <w:sz w:val="16"/>
                <w:szCs w:val="16"/>
              </w:rPr>
            </w:pPr>
            <w:r w:rsidRPr="004260E9">
              <w:rPr>
                <w:rFonts w:eastAsia="Times New Roman" w:cs="Tahoma"/>
                <w:sz w:val="16"/>
                <w:szCs w:val="16"/>
              </w:rPr>
              <w:t>dla projektu,</w:t>
            </w:r>
            <w:r w:rsidRPr="004260E9">
              <w:t xml:space="preserve"> </w:t>
            </w:r>
            <w:r w:rsidRPr="004260E9">
              <w:rPr>
                <w:rFonts w:eastAsia="Times New Roman" w:cs="Tahoma"/>
                <w:sz w:val="16"/>
                <w:szCs w:val="16"/>
              </w:rPr>
              <w:t>którego całkowity koszt kwalifikowalny &gt; 1 mln euro oraz który nie generuje dochodu tj. koszty przewyższają przychody,</w:t>
            </w:r>
            <w:r w:rsidRPr="004260E9">
              <w:t xml:space="preserve"> </w:t>
            </w:r>
            <w:r w:rsidRPr="004260E9">
              <w:rPr>
                <w:rFonts w:eastAsia="Times New Roman" w:cs="Tahoma"/>
                <w:sz w:val="16"/>
                <w:szCs w:val="16"/>
              </w:rPr>
              <w:t xml:space="preserve">(lub projektu częściowo objętego pomocą publiczną, dla którego część wydatków kwalifikowalnych nieobjęta pomocą publiczną przewyższa koszt 1 mln euro i nie generuje dochodu) </w:t>
            </w:r>
            <w:r w:rsidRPr="004260E9">
              <w:t xml:space="preserve"> </w:t>
            </w:r>
            <w:r w:rsidRPr="004260E9">
              <w:rPr>
                <w:rFonts w:eastAsia="Times New Roman" w:cs="Tahoma"/>
                <w:sz w:val="16"/>
                <w:szCs w:val="16"/>
              </w:rPr>
              <w:t>czy właściwie zaznaczono „Nie”</w:t>
            </w:r>
          </w:p>
          <w:p w:rsidR="00BC393F" w:rsidRPr="004260E9" w:rsidRDefault="00BC393F" w:rsidP="009665EA">
            <w:pPr>
              <w:numPr>
                <w:ilvl w:val="0"/>
                <w:numId w:val="1"/>
              </w:numPr>
              <w:snapToGrid w:val="0"/>
              <w:contextualSpacing/>
              <w:jc w:val="both"/>
              <w:rPr>
                <w:rFonts w:eastAsia="Times New Roman" w:cs="Tahoma"/>
                <w:sz w:val="16"/>
                <w:szCs w:val="16"/>
              </w:rPr>
            </w:pPr>
            <w:r w:rsidRPr="004260E9">
              <w:rPr>
                <w:rFonts w:eastAsia="Times New Roman" w:cs="Tahoma"/>
                <w:sz w:val="16"/>
                <w:szCs w:val="16"/>
              </w:rPr>
              <w:t>dla projektu spełniającego jedną z przesłanek wymienionych w art. 61 ust. 7 oraz art. 61 ust. 8 Rozporządzenia nr 1303/2013 oraz projektu, dla którego nie można obiektywnie określić przychodu z wyprzedzeniem (art. 61 ust. 6), czy właściwie zaznaczono „Nie dotyczy”</w:t>
            </w:r>
            <w:r w:rsidRPr="004260E9">
              <w:rPr>
                <w:rFonts w:eastAsia="Times New Roman" w:cs="Tahoma"/>
                <w:sz w:val="16"/>
                <w:szCs w:val="16"/>
                <w:vertAlign w:val="superscript"/>
              </w:rPr>
              <w:footnoteReference w:id="2"/>
            </w:r>
            <w:r w:rsidRPr="004260E9">
              <w:rPr>
                <w:rFonts w:eastAsia="Times New Roman" w:cs="Tahoma"/>
                <w:sz w:val="16"/>
                <w:szCs w:val="16"/>
              </w:rPr>
              <w:t xml:space="preserve"> </w:t>
            </w:r>
          </w:p>
          <w:p w:rsidR="00BC393F" w:rsidRPr="004260E9" w:rsidRDefault="00BC393F" w:rsidP="009665EA">
            <w:pPr>
              <w:snapToGrid w:val="0"/>
              <w:jc w:val="both"/>
              <w:rPr>
                <w:rFonts w:eastAsia="Times New Roman" w:cs="Tahoma"/>
                <w:sz w:val="16"/>
                <w:szCs w:val="16"/>
              </w:rPr>
            </w:pPr>
          </w:p>
          <w:p w:rsidR="00BC393F" w:rsidRPr="004260E9" w:rsidRDefault="00BC393F" w:rsidP="009665EA">
            <w:pPr>
              <w:snapToGrid w:val="0"/>
              <w:jc w:val="both"/>
              <w:rPr>
                <w:rFonts w:eastAsia="Times New Roman" w:cs="Tahoma"/>
                <w:sz w:val="16"/>
                <w:szCs w:val="16"/>
              </w:rPr>
            </w:pPr>
            <w:r w:rsidRPr="004260E9">
              <w:rPr>
                <w:rFonts w:eastAsia="Times New Roman" w:cs="Tahoma"/>
                <w:sz w:val="16"/>
                <w:szCs w:val="16"/>
              </w:rPr>
              <w:t xml:space="preserve">3. Czy wartość wygenerowanego dochodu wskazana we wniosku o dofinansowanie odpowiada wartości uzyskanej w </w:t>
            </w:r>
            <w:r>
              <w:rPr>
                <w:rFonts w:eastAsia="Times New Roman" w:cs="Tahoma"/>
                <w:sz w:val="16"/>
                <w:szCs w:val="16"/>
              </w:rPr>
              <w:t xml:space="preserve"> analizie finansowej</w:t>
            </w:r>
            <w:r w:rsidRPr="004260E9">
              <w:rPr>
                <w:rFonts w:eastAsia="Times New Roman" w:cs="Tahoma"/>
                <w:sz w:val="16"/>
                <w:szCs w:val="16"/>
              </w:rPr>
              <w:t>.</w:t>
            </w:r>
          </w:p>
          <w:p w:rsidR="00BC393F" w:rsidRPr="004260E9" w:rsidRDefault="00BC393F" w:rsidP="009665EA">
            <w:pPr>
              <w:snapToGrid w:val="0"/>
              <w:jc w:val="both"/>
              <w:rPr>
                <w:rFonts w:eastAsia="Times New Roman" w:cs="Tahoma"/>
                <w:sz w:val="16"/>
                <w:szCs w:val="16"/>
              </w:rPr>
            </w:pPr>
          </w:p>
        </w:tc>
        <w:tc>
          <w:tcPr>
            <w:tcW w:w="3614" w:type="dxa"/>
            <w:vAlign w:val="center"/>
          </w:tcPr>
          <w:p w:rsidR="00BC393F" w:rsidRPr="004260E9" w:rsidRDefault="00BC393F" w:rsidP="009665EA">
            <w:pPr>
              <w:snapToGrid w:val="0"/>
              <w:jc w:val="center"/>
              <w:rPr>
                <w:rFonts w:eastAsia="Times New Roman" w:cs="Arial"/>
                <w:kern w:val="1"/>
              </w:rPr>
            </w:pPr>
            <w:r w:rsidRPr="004260E9">
              <w:rPr>
                <w:rFonts w:eastAsia="Times New Roman" w:cs="Arial"/>
                <w:kern w:val="1"/>
              </w:rPr>
              <w:t>Tak/Nie</w:t>
            </w:r>
          </w:p>
          <w:p w:rsidR="00BC393F" w:rsidRPr="004260E9" w:rsidRDefault="00BC393F" w:rsidP="009665EA">
            <w:pPr>
              <w:snapToGrid w:val="0"/>
              <w:jc w:val="center"/>
              <w:rPr>
                <w:rFonts w:eastAsia="Times New Roman" w:cs="Arial"/>
                <w:kern w:val="1"/>
              </w:rPr>
            </w:pPr>
          </w:p>
          <w:p w:rsidR="00BC393F" w:rsidRPr="004260E9" w:rsidRDefault="00BC393F" w:rsidP="009665EA">
            <w:pPr>
              <w:snapToGrid w:val="0"/>
              <w:jc w:val="center"/>
              <w:rPr>
                <w:rFonts w:eastAsia="Times New Roman" w:cs="Arial"/>
                <w:kern w:val="1"/>
              </w:rPr>
            </w:pPr>
            <w:r w:rsidRPr="004260E9">
              <w:rPr>
                <w:rFonts w:eastAsia="Times New Roman" w:cs="Arial"/>
                <w:kern w:val="1"/>
              </w:rPr>
              <w:t>Kryterium obligatoryjne</w:t>
            </w:r>
          </w:p>
          <w:p w:rsidR="00BC393F" w:rsidRPr="004260E9" w:rsidRDefault="00BC393F" w:rsidP="009665EA">
            <w:pPr>
              <w:snapToGrid w:val="0"/>
              <w:jc w:val="center"/>
              <w:rPr>
                <w:rFonts w:eastAsia="Times New Roman" w:cs="Arial"/>
                <w:kern w:val="1"/>
              </w:rPr>
            </w:pPr>
            <w:r w:rsidRPr="004260E9">
              <w:rPr>
                <w:rFonts w:eastAsia="Times New Roman" w:cs="Arial"/>
                <w:kern w:val="1"/>
              </w:rPr>
              <w:t>(spełnienie jest niezbędne dla możliwości otrzymania dofinansowania).</w:t>
            </w:r>
          </w:p>
          <w:p w:rsidR="00BC393F" w:rsidRPr="004260E9" w:rsidRDefault="00BC393F" w:rsidP="009665EA">
            <w:pPr>
              <w:snapToGrid w:val="0"/>
              <w:jc w:val="center"/>
              <w:rPr>
                <w:rFonts w:eastAsia="Times New Roman" w:cs="Arial"/>
                <w:kern w:val="1"/>
              </w:rPr>
            </w:pPr>
            <w:r w:rsidRPr="004260E9">
              <w:rPr>
                <w:rFonts w:eastAsia="Times New Roman" w:cs="Arial"/>
                <w:kern w:val="1"/>
              </w:rPr>
              <w:t xml:space="preserve">Niespełnienie kryterium oznacza odrzucenie wniosku </w:t>
            </w:r>
          </w:p>
          <w:p w:rsidR="00BC393F" w:rsidRPr="004260E9" w:rsidRDefault="00BC393F" w:rsidP="009665EA">
            <w:pPr>
              <w:snapToGrid w:val="0"/>
              <w:jc w:val="center"/>
              <w:rPr>
                <w:rFonts w:eastAsia="Times New Roman" w:cs="Arial"/>
                <w:kern w:val="1"/>
              </w:rPr>
            </w:pPr>
          </w:p>
          <w:p w:rsidR="00BC393F" w:rsidRPr="004260E9" w:rsidRDefault="00BC393F" w:rsidP="009665EA">
            <w:pPr>
              <w:autoSpaceDE w:val="0"/>
              <w:autoSpaceDN w:val="0"/>
              <w:adjustRightInd w:val="0"/>
              <w:jc w:val="center"/>
              <w:rPr>
                <w:rFonts w:cs="Arial"/>
                <w:b/>
                <w:sz w:val="20"/>
                <w:szCs w:val="20"/>
              </w:rPr>
            </w:pPr>
            <w:r w:rsidRPr="004260E9">
              <w:rPr>
                <w:rFonts w:cs="Arial"/>
                <w:b/>
                <w:sz w:val="20"/>
                <w:szCs w:val="20"/>
              </w:rPr>
              <w:t xml:space="preserve">Możliwości jednorazowej korekty </w:t>
            </w:r>
          </w:p>
          <w:p w:rsidR="00BC393F" w:rsidRPr="004260E9" w:rsidRDefault="00BC393F" w:rsidP="009665EA">
            <w:pPr>
              <w:snapToGrid w:val="0"/>
              <w:jc w:val="center"/>
              <w:rPr>
                <w:rFonts w:eastAsia="Times New Roman" w:cs="Arial"/>
                <w:kern w:val="1"/>
              </w:rPr>
            </w:pPr>
          </w:p>
        </w:tc>
      </w:tr>
      <w:tr w:rsidR="00BC393F" w:rsidRPr="004260E9" w:rsidTr="009665EA">
        <w:trPr>
          <w:trHeight w:val="2551"/>
        </w:trPr>
        <w:tc>
          <w:tcPr>
            <w:tcW w:w="904" w:type="dxa"/>
            <w:vAlign w:val="center"/>
          </w:tcPr>
          <w:p w:rsidR="00BC393F" w:rsidRPr="004260E9" w:rsidRDefault="00BC393F" w:rsidP="009665EA">
            <w:pPr>
              <w:spacing w:after="120"/>
              <w:jc w:val="center"/>
              <w:rPr>
                <w:rFonts w:eastAsia="Times New Roman" w:cs="Arial"/>
                <w:kern w:val="1"/>
              </w:rPr>
            </w:pPr>
          </w:p>
          <w:p w:rsidR="00BC393F" w:rsidRPr="004260E9" w:rsidRDefault="00BC393F" w:rsidP="009665EA">
            <w:pPr>
              <w:spacing w:after="120"/>
              <w:jc w:val="center"/>
              <w:rPr>
                <w:rFonts w:eastAsia="Times New Roman" w:cs="Arial"/>
                <w:kern w:val="1"/>
              </w:rPr>
            </w:pPr>
          </w:p>
          <w:p w:rsidR="00BC393F" w:rsidRPr="004260E9" w:rsidRDefault="00BC393F" w:rsidP="009665EA">
            <w:pPr>
              <w:spacing w:after="120"/>
              <w:jc w:val="center"/>
              <w:rPr>
                <w:rFonts w:eastAsia="Times New Roman" w:cs="Arial"/>
                <w:kern w:val="1"/>
              </w:rPr>
            </w:pPr>
            <w:r>
              <w:rPr>
                <w:rFonts w:eastAsia="Times New Roman" w:cs="Arial"/>
                <w:kern w:val="1"/>
              </w:rPr>
              <w:t>14</w:t>
            </w:r>
            <w:r w:rsidRPr="004260E9">
              <w:rPr>
                <w:rFonts w:eastAsia="Times New Roman" w:cs="Arial"/>
                <w:kern w:val="1"/>
              </w:rPr>
              <w:t>.</w:t>
            </w:r>
          </w:p>
          <w:p w:rsidR="00BC393F" w:rsidRPr="004260E9" w:rsidRDefault="00BC393F" w:rsidP="009665EA">
            <w:pPr>
              <w:spacing w:after="120"/>
              <w:jc w:val="center"/>
              <w:rPr>
                <w:rFonts w:eastAsia="Times New Roman" w:cs="Arial"/>
                <w:kern w:val="1"/>
              </w:rPr>
            </w:pPr>
          </w:p>
          <w:p w:rsidR="00BC393F" w:rsidRPr="004260E9" w:rsidRDefault="00BC393F" w:rsidP="009665EA">
            <w:pPr>
              <w:spacing w:after="120"/>
              <w:jc w:val="center"/>
              <w:rPr>
                <w:rFonts w:eastAsia="Times New Roman" w:cs="Arial"/>
                <w:kern w:val="1"/>
              </w:rPr>
            </w:pPr>
          </w:p>
        </w:tc>
        <w:tc>
          <w:tcPr>
            <w:tcW w:w="3512" w:type="dxa"/>
            <w:vAlign w:val="center"/>
          </w:tcPr>
          <w:p w:rsidR="00BC393F" w:rsidRPr="004260E9" w:rsidRDefault="00BC393F" w:rsidP="009665EA">
            <w:pPr>
              <w:snapToGrid w:val="0"/>
              <w:rPr>
                <w:rFonts w:eastAsia="Times New Roman" w:cs="Arial"/>
                <w:kern w:val="1"/>
              </w:rPr>
            </w:pPr>
          </w:p>
          <w:p w:rsidR="00BC393F" w:rsidRPr="004260E9" w:rsidRDefault="00BC393F" w:rsidP="009665EA">
            <w:pPr>
              <w:snapToGrid w:val="0"/>
              <w:rPr>
                <w:rFonts w:eastAsia="Times New Roman" w:cs="Arial"/>
                <w:kern w:val="1"/>
              </w:rPr>
            </w:pPr>
            <w:r w:rsidRPr="004260E9">
              <w:rPr>
                <w:rFonts w:eastAsia="Times New Roman" w:cs="Arial"/>
                <w:kern w:val="1"/>
              </w:rPr>
              <w:t>Okres realizacji projektu</w:t>
            </w:r>
          </w:p>
        </w:tc>
        <w:tc>
          <w:tcPr>
            <w:tcW w:w="6112" w:type="dxa"/>
            <w:vAlign w:val="center"/>
          </w:tcPr>
          <w:p w:rsidR="00BC393F" w:rsidRPr="004260E9" w:rsidRDefault="00BC393F" w:rsidP="009665EA">
            <w:pPr>
              <w:rPr>
                <w:rFonts w:eastAsia="Times New Roman" w:cs="Arial"/>
                <w:kern w:val="1"/>
              </w:rPr>
            </w:pPr>
          </w:p>
          <w:p w:rsidR="00BC393F" w:rsidRPr="004260E9" w:rsidRDefault="00BC393F" w:rsidP="009665EA">
            <w:pPr>
              <w:snapToGrid w:val="0"/>
              <w:jc w:val="both"/>
              <w:rPr>
                <w:rFonts w:eastAsia="Times New Roman" w:cs="Arial"/>
                <w:kern w:val="1"/>
              </w:rPr>
            </w:pPr>
            <w:r w:rsidRPr="004260E9">
              <w:rPr>
                <w:rFonts w:eastAsia="Times New Roman" w:cs="Arial"/>
                <w:kern w:val="1"/>
              </w:rPr>
              <w:t>W ramach tego kryterium sprawdzane jest czy okres realizacji projektu jest zgodny z podanym w Regulaminie danego konkursu.</w:t>
            </w:r>
          </w:p>
          <w:p w:rsidR="00BC393F" w:rsidRPr="004260E9" w:rsidRDefault="00BC393F" w:rsidP="009665EA">
            <w:pPr>
              <w:snapToGrid w:val="0"/>
              <w:jc w:val="both"/>
              <w:rPr>
                <w:rFonts w:eastAsia="Times New Roman" w:cs="Arial"/>
                <w:kern w:val="1"/>
              </w:rPr>
            </w:pPr>
          </w:p>
          <w:p w:rsidR="00BC393F" w:rsidRPr="004260E9" w:rsidRDefault="00BC393F" w:rsidP="009665EA">
            <w:pPr>
              <w:rPr>
                <w:rFonts w:eastAsia="Times New Roman" w:cs="Tahoma"/>
                <w:sz w:val="16"/>
                <w:szCs w:val="16"/>
              </w:rPr>
            </w:pPr>
            <w:r w:rsidRPr="004260E9">
              <w:rPr>
                <w:rFonts w:eastAsia="Times New Roman" w:cs="Tahoma"/>
                <w:sz w:val="16"/>
                <w:szCs w:val="16"/>
              </w:rPr>
              <w:t xml:space="preserve"> </w:t>
            </w:r>
          </w:p>
          <w:p w:rsidR="00BC393F" w:rsidRPr="004260E9" w:rsidRDefault="00BC393F" w:rsidP="009665EA">
            <w:pPr>
              <w:rPr>
                <w:rFonts w:eastAsia="Times New Roman" w:cs="Tahoma"/>
                <w:sz w:val="16"/>
                <w:szCs w:val="16"/>
              </w:rPr>
            </w:pPr>
          </w:p>
          <w:p w:rsidR="00BC393F" w:rsidRPr="004260E9" w:rsidRDefault="00BC393F" w:rsidP="009665EA">
            <w:pPr>
              <w:snapToGrid w:val="0"/>
              <w:jc w:val="both"/>
              <w:rPr>
                <w:rFonts w:eastAsia="Times New Roman" w:cs="Arial"/>
                <w:kern w:val="1"/>
              </w:rPr>
            </w:pPr>
          </w:p>
        </w:tc>
        <w:tc>
          <w:tcPr>
            <w:tcW w:w="3614" w:type="dxa"/>
          </w:tcPr>
          <w:p w:rsidR="00BC393F" w:rsidRPr="004260E9" w:rsidRDefault="00BC393F" w:rsidP="009665EA">
            <w:pPr>
              <w:autoSpaceDE w:val="0"/>
              <w:autoSpaceDN w:val="0"/>
              <w:adjustRightInd w:val="0"/>
              <w:jc w:val="center"/>
              <w:rPr>
                <w:rFonts w:eastAsia="Times New Roman" w:cs="Arial"/>
                <w:kern w:val="1"/>
              </w:rPr>
            </w:pPr>
            <w:r w:rsidRPr="004260E9">
              <w:rPr>
                <w:rFonts w:eastAsia="Times New Roman" w:cs="Arial"/>
                <w:kern w:val="1"/>
              </w:rPr>
              <w:t>Tak/Nie</w:t>
            </w:r>
          </w:p>
          <w:p w:rsidR="00BC393F" w:rsidRPr="004260E9" w:rsidRDefault="00BC393F" w:rsidP="009665EA">
            <w:pPr>
              <w:autoSpaceDE w:val="0"/>
              <w:autoSpaceDN w:val="0"/>
              <w:adjustRightInd w:val="0"/>
              <w:jc w:val="center"/>
              <w:rPr>
                <w:rFonts w:eastAsia="Times New Roman" w:cs="Arial"/>
                <w:kern w:val="1"/>
              </w:rPr>
            </w:pPr>
          </w:p>
          <w:p w:rsidR="00BC393F" w:rsidRPr="004260E9" w:rsidRDefault="00BC393F" w:rsidP="009665EA">
            <w:pPr>
              <w:autoSpaceDE w:val="0"/>
              <w:autoSpaceDN w:val="0"/>
              <w:adjustRightInd w:val="0"/>
              <w:jc w:val="center"/>
              <w:rPr>
                <w:rFonts w:eastAsia="Times New Roman" w:cs="Arial"/>
                <w:kern w:val="1"/>
              </w:rPr>
            </w:pPr>
            <w:r w:rsidRPr="004260E9">
              <w:rPr>
                <w:rFonts w:eastAsia="Times New Roman" w:cs="Arial"/>
                <w:kern w:val="1"/>
              </w:rPr>
              <w:t>Kryterium obligatoryjne</w:t>
            </w:r>
          </w:p>
          <w:p w:rsidR="00BC393F" w:rsidRPr="004260E9" w:rsidRDefault="00BC393F" w:rsidP="009665EA">
            <w:pPr>
              <w:autoSpaceDE w:val="0"/>
              <w:autoSpaceDN w:val="0"/>
              <w:adjustRightInd w:val="0"/>
              <w:jc w:val="center"/>
              <w:rPr>
                <w:rFonts w:eastAsia="Times New Roman" w:cs="Arial"/>
                <w:kern w:val="1"/>
              </w:rPr>
            </w:pPr>
            <w:r w:rsidRPr="004260E9">
              <w:rPr>
                <w:rFonts w:eastAsia="Times New Roman" w:cs="Arial"/>
                <w:kern w:val="1"/>
              </w:rPr>
              <w:t>(spełnienie jest niezbędne dla możliwości otrzymania dofinansowania).</w:t>
            </w:r>
          </w:p>
          <w:p w:rsidR="00BC393F" w:rsidRPr="004260E9" w:rsidRDefault="00BC393F" w:rsidP="009665EA">
            <w:pPr>
              <w:autoSpaceDE w:val="0"/>
              <w:autoSpaceDN w:val="0"/>
              <w:adjustRightInd w:val="0"/>
              <w:jc w:val="center"/>
              <w:rPr>
                <w:rFonts w:eastAsia="Times New Roman" w:cs="Arial"/>
                <w:kern w:val="1"/>
              </w:rPr>
            </w:pPr>
            <w:r w:rsidRPr="004260E9">
              <w:rPr>
                <w:rFonts w:eastAsia="Times New Roman" w:cs="Arial"/>
                <w:kern w:val="1"/>
              </w:rPr>
              <w:t xml:space="preserve">Niespełnienie kryterium oznacza odrzucenie wniosku </w:t>
            </w:r>
          </w:p>
          <w:p w:rsidR="00BC393F" w:rsidRPr="004260E9" w:rsidRDefault="00BC393F" w:rsidP="009665EA">
            <w:pPr>
              <w:autoSpaceDE w:val="0"/>
              <w:autoSpaceDN w:val="0"/>
              <w:adjustRightInd w:val="0"/>
              <w:jc w:val="center"/>
              <w:rPr>
                <w:rFonts w:eastAsia="Times New Roman" w:cs="Arial"/>
                <w:kern w:val="1"/>
              </w:rPr>
            </w:pPr>
          </w:p>
          <w:p w:rsidR="00BC393F" w:rsidRPr="004260E9" w:rsidRDefault="00BC393F" w:rsidP="009665EA">
            <w:pPr>
              <w:autoSpaceDE w:val="0"/>
              <w:autoSpaceDN w:val="0"/>
              <w:adjustRightInd w:val="0"/>
              <w:jc w:val="center"/>
              <w:rPr>
                <w:rFonts w:cs="Arial"/>
                <w:b/>
                <w:sz w:val="20"/>
                <w:szCs w:val="20"/>
              </w:rPr>
            </w:pPr>
            <w:r w:rsidRPr="004260E9">
              <w:rPr>
                <w:rFonts w:cs="Arial"/>
                <w:b/>
                <w:sz w:val="20"/>
                <w:szCs w:val="20"/>
              </w:rPr>
              <w:t xml:space="preserve">Możliwości jednorazowej korekty </w:t>
            </w:r>
          </w:p>
        </w:tc>
      </w:tr>
      <w:tr w:rsidR="00BC393F" w:rsidRPr="004260E9" w:rsidTr="009665EA">
        <w:tc>
          <w:tcPr>
            <w:tcW w:w="904" w:type="dxa"/>
            <w:vAlign w:val="center"/>
          </w:tcPr>
          <w:p w:rsidR="00BC393F" w:rsidRPr="004260E9" w:rsidRDefault="00BC393F" w:rsidP="009665EA">
            <w:pPr>
              <w:spacing w:after="120"/>
              <w:jc w:val="center"/>
              <w:rPr>
                <w:rFonts w:eastAsia="Times New Roman" w:cs="Arial"/>
                <w:kern w:val="1"/>
              </w:rPr>
            </w:pPr>
          </w:p>
          <w:p w:rsidR="00BC393F" w:rsidRPr="004260E9" w:rsidRDefault="00BC393F" w:rsidP="009665EA">
            <w:pPr>
              <w:spacing w:after="120"/>
              <w:jc w:val="center"/>
              <w:rPr>
                <w:rFonts w:eastAsia="Times New Roman" w:cs="Arial"/>
                <w:kern w:val="1"/>
              </w:rPr>
            </w:pPr>
            <w:r>
              <w:rPr>
                <w:rFonts w:eastAsia="Times New Roman" w:cs="Arial"/>
                <w:kern w:val="1"/>
              </w:rPr>
              <w:t>15</w:t>
            </w:r>
            <w:r w:rsidRPr="004260E9">
              <w:rPr>
                <w:rFonts w:eastAsia="Times New Roman" w:cs="Arial"/>
                <w:kern w:val="1"/>
              </w:rPr>
              <w:t>.</w:t>
            </w:r>
          </w:p>
        </w:tc>
        <w:tc>
          <w:tcPr>
            <w:tcW w:w="3512" w:type="dxa"/>
            <w:vAlign w:val="center"/>
          </w:tcPr>
          <w:p w:rsidR="00BC393F" w:rsidRPr="004260E9" w:rsidRDefault="00BC393F" w:rsidP="009665EA">
            <w:pPr>
              <w:snapToGrid w:val="0"/>
              <w:rPr>
                <w:rFonts w:eastAsia="Times New Roman" w:cs="Arial"/>
                <w:kern w:val="1"/>
              </w:rPr>
            </w:pPr>
            <w:r w:rsidRPr="004260E9">
              <w:rPr>
                <w:rFonts w:eastAsia="Times New Roman" w:cs="Arial"/>
                <w:kern w:val="1"/>
              </w:rPr>
              <w:t>Miejsce realizacji projektu</w:t>
            </w:r>
          </w:p>
        </w:tc>
        <w:tc>
          <w:tcPr>
            <w:tcW w:w="6112" w:type="dxa"/>
            <w:vAlign w:val="center"/>
          </w:tcPr>
          <w:p w:rsidR="00BC393F" w:rsidRPr="004260E9" w:rsidRDefault="00BC393F" w:rsidP="009665EA">
            <w:pPr>
              <w:snapToGrid w:val="0"/>
              <w:jc w:val="both"/>
              <w:rPr>
                <w:rFonts w:eastAsia="Times New Roman" w:cs="Arial"/>
                <w:kern w:val="1"/>
              </w:rPr>
            </w:pPr>
            <w:r w:rsidRPr="004260E9">
              <w:rPr>
                <w:rFonts w:eastAsia="Times New Roman" w:cs="Arial"/>
                <w:kern w:val="1"/>
              </w:rPr>
              <w:t>W ramach tego kryterium będzie weryfikowane czy miejsce realizacji projektu jest zgodne z podanym w Regulaminie danego konkursu.</w:t>
            </w:r>
          </w:p>
          <w:p w:rsidR="00BC393F" w:rsidRPr="004260E9" w:rsidRDefault="00BC393F" w:rsidP="009665EA">
            <w:pPr>
              <w:jc w:val="both"/>
              <w:rPr>
                <w:rFonts w:eastAsia="Times New Roman" w:cs="Arial"/>
                <w:kern w:val="1"/>
              </w:rPr>
            </w:pPr>
          </w:p>
          <w:p w:rsidR="00BC393F" w:rsidRPr="004260E9" w:rsidRDefault="00BC393F" w:rsidP="009665EA">
            <w:pPr>
              <w:jc w:val="both"/>
              <w:rPr>
                <w:rFonts w:eastAsia="Times New Roman" w:cs="Arial"/>
                <w:kern w:val="2"/>
                <w:sz w:val="16"/>
                <w:szCs w:val="16"/>
              </w:rPr>
            </w:pPr>
          </w:p>
          <w:p w:rsidR="00BC393F" w:rsidRPr="004260E9" w:rsidRDefault="00BC393F" w:rsidP="009665EA">
            <w:pPr>
              <w:jc w:val="both"/>
              <w:rPr>
                <w:rFonts w:eastAsia="Times New Roman" w:cs="Arial"/>
                <w:kern w:val="2"/>
                <w:sz w:val="16"/>
                <w:szCs w:val="16"/>
              </w:rPr>
            </w:pPr>
            <w:r w:rsidRPr="004260E9">
              <w:rPr>
                <w:rFonts w:eastAsia="Times New Roman" w:cs="Arial"/>
                <w:kern w:val="2"/>
                <w:sz w:val="16"/>
                <w:szCs w:val="16"/>
              </w:rPr>
              <w:t>Kryterium nie dotyczy projektów w ramach działania 1.4</w:t>
            </w:r>
          </w:p>
          <w:p w:rsidR="00BC393F" w:rsidRPr="004260E9" w:rsidRDefault="00BC393F" w:rsidP="009665EA">
            <w:pPr>
              <w:jc w:val="both"/>
              <w:rPr>
                <w:rFonts w:eastAsia="Times New Roman" w:cs="Arial"/>
                <w:kern w:val="2"/>
                <w:sz w:val="16"/>
                <w:szCs w:val="16"/>
              </w:rPr>
            </w:pPr>
          </w:p>
          <w:p w:rsidR="00BC393F" w:rsidRPr="004260E9" w:rsidRDefault="00BC393F" w:rsidP="009665EA">
            <w:pPr>
              <w:jc w:val="both"/>
              <w:rPr>
                <w:rFonts w:eastAsia="Times New Roman" w:cs="Arial"/>
                <w:kern w:val="1"/>
              </w:rPr>
            </w:pPr>
          </w:p>
        </w:tc>
        <w:tc>
          <w:tcPr>
            <w:tcW w:w="3614" w:type="dxa"/>
          </w:tcPr>
          <w:p w:rsidR="00BC393F" w:rsidRPr="004260E9" w:rsidRDefault="00BC393F" w:rsidP="009665EA">
            <w:pPr>
              <w:autoSpaceDE w:val="0"/>
              <w:autoSpaceDN w:val="0"/>
              <w:adjustRightInd w:val="0"/>
              <w:jc w:val="center"/>
              <w:rPr>
                <w:rFonts w:eastAsia="Times New Roman" w:cs="Arial"/>
                <w:kern w:val="1"/>
              </w:rPr>
            </w:pPr>
            <w:r w:rsidRPr="004260E9">
              <w:rPr>
                <w:rFonts w:eastAsia="Times New Roman" w:cs="Arial"/>
                <w:kern w:val="1"/>
              </w:rPr>
              <w:t>Tak/Nie/Nie dotyczy</w:t>
            </w:r>
          </w:p>
          <w:p w:rsidR="00BC393F" w:rsidRPr="004260E9" w:rsidRDefault="00BC393F" w:rsidP="009665EA">
            <w:pPr>
              <w:autoSpaceDE w:val="0"/>
              <w:autoSpaceDN w:val="0"/>
              <w:adjustRightInd w:val="0"/>
              <w:rPr>
                <w:rFonts w:eastAsia="Times New Roman" w:cs="Arial"/>
                <w:kern w:val="1"/>
              </w:rPr>
            </w:pPr>
          </w:p>
          <w:p w:rsidR="00BC393F" w:rsidRPr="004260E9" w:rsidRDefault="00BC393F" w:rsidP="009665EA">
            <w:pPr>
              <w:autoSpaceDE w:val="0"/>
              <w:autoSpaceDN w:val="0"/>
              <w:adjustRightInd w:val="0"/>
              <w:jc w:val="center"/>
              <w:rPr>
                <w:rFonts w:eastAsia="Times New Roman" w:cs="Arial"/>
                <w:kern w:val="1"/>
              </w:rPr>
            </w:pPr>
            <w:r w:rsidRPr="004260E9">
              <w:rPr>
                <w:rFonts w:eastAsia="Times New Roman" w:cs="Arial"/>
                <w:kern w:val="1"/>
              </w:rPr>
              <w:t>Kryterium obligatoryjne</w:t>
            </w:r>
          </w:p>
          <w:p w:rsidR="00BC393F" w:rsidRPr="004260E9" w:rsidRDefault="00BC393F" w:rsidP="009665EA">
            <w:pPr>
              <w:autoSpaceDE w:val="0"/>
              <w:autoSpaceDN w:val="0"/>
              <w:adjustRightInd w:val="0"/>
              <w:jc w:val="center"/>
              <w:rPr>
                <w:rFonts w:eastAsia="Times New Roman" w:cs="Arial"/>
                <w:kern w:val="1"/>
              </w:rPr>
            </w:pPr>
            <w:r w:rsidRPr="004260E9">
              <w:rPr>
                <w:rFonts w:eastAsia="Times New Roman" w:cs="Arial"/>
                <w:kern w:val="1"/>
              </w:rPr>
              <w:t>(spełnienie jest niezbędne dla możliwości otrzymania dofinansowania).</w:t>
            </w:r>
          </w:p>
          <w:p w:rsidR="00BC393F" w:rsidRPr="004260E9" w:rsidRDefault="00BC393F" w:rsidP="009665EA">
            <w:pPr>
              <w:autoSpaceDE w:val="0"/>
              <w:autoSpaceDN w:val="0"/>
              <w:adjustRightInd w:val="0"/>
              <w:jc w:val="center"/>
              <w:rPr>
                <w:rFonts w:eastAsia="Times New Roman" w:cs="Arial"/>
                <w:kern w:val="1"/>
              </w:rPr>
            </w:pPr>
            <w:r w:rsidRPr="004260E9">
              <w:rPr>
                <w:rFonts w:eastAsia="Times New Roman" w:cs="Arial"/>
                <w:kern w:val="1"/>
              </w:rPr>
              <w:t xml:space="preserve">Niespełnienie kryterium oznacza odrzucenie wniosku </w:t>
            </w:r>
          </w:p>
          <w:p w:rsidR="00BC393F" w:rsidRPr="004260E9" w:rsidRDefault="00BC393F" w:rsidP="009665EA">
            <w:pPr>
              <w:autoSpaceDE w:val="0"/>
              <w:autoSpaceDN w:val="0"/>
              <w:adjustRightInd w:val="0"/>
              <w:jc w:val="center"/>
              <w:rPr>
                <w:rFonts w:eastAsia="Times New Roman" w:cs="Arial"/>
                <w:kern w:val="1"/>
              </w:rPr>
            </w:pPr>
            <w:r w:rsidRPr="004260E9">
              <w:rPr>
                <w:rFonts w:cs="Arial"/>
                <w:b/>
                <w:sz w:val="20"/>
                <w:szCs w:val="20"/>
              </w:rPr>
              <w:t>Możliwości jednorazowej korekty</w:t>
            </w:r>
          </w:p>
        </w:tc>
      </w:tr>
    </w:tbl>
    <w:p w:rsidR="00BC393F" w:rsidRDefault="00BC393F" w:rsidP="00BC393F"/>
    <w:p w:rsidR="00BC393F" w:rsidRPr="00A8492C" w:rsidRDefault="00BC393F" w:rsidP="00BC393F">
      <w:pPr>
        <w:pStyle w:val="Nagwek3"/>
        <w:rPr>
          <w:rFonts w:asciiTheme="minorHAnsi" w:eastAsia="Times New Roman" w:hAnsiTheme="minorHAnsi" w:cs="Arial"/>
          <w:color w:val="000000" w:themeColor="text1"/>
          <w:sz w:val="28"/>
          <w:szCs w:val="28"/>
          <w:u w:val="single"/>
        </w:rPr>
      </w:pPr>
      <w:bookmarkStart w:id="2" w:name="_Toc433633853"/>
      <w:bookmarkStart w:id="3" w:name="_Toc434236417"/>
      <w:r w:rsidRPr="00A8492C">
        <w:rPr>
          <w:rFonts w:asciiTheme="minorHAnsi" w:eastAsia="Times New Roman" w:hAnsiTheme="minorHAnsi" w:cs="Arial"/>
          <w:color w:val="000000" w:themeColor="text1"/>
          <w:sz w:val="28"/>
          <w:szCs w:val="28"/>
          <w:u w:val="single"/>
        </w:rPr>
        <w:t>b. Kryteria formalne specyficzne – dla poszczególnych działań RPO WD 2014-2020 – zakres EFRR</w:t>
      </w:r>
      <w:bookmarkEnd w:id="2"/>
    </w:p>
    <w:p w:rsidR="00BC393F" w:rsidRDefault="00BC393F" w:rsidP="00BC393F">
      <w:pPr>
        <w:spacing w:line="240" w:lineRule="auto"/>
        <w:rPr>
          <w:rFonts w:eastAsia="Times New Roman" w:cs="Arial"/>
          <w:b/>
          <w:bCs/>
          <w:iCs/>
          <w:u w:val="single"/>
        </w:rPr>
      </w:pPr>
    </w:p>
    <w:p w:rsidR="00BC393F" w:rsidRPr="00CA4506" w:rsidRDefault="00BC393F" w:rsidP="00BC393F">
      <w:pPr>
        <w:spacing w:line="240" w:lineRule="auto"/>
        <w:rPr>
          <w:rFonts w:eastAsia="Times New Roman" w:cs="Arial"/>
          <w:b/>
          <w:bCs/>
          <w:iCs/>
          <w:u w:val="single"/>
        </w:rPr>
      </w:pPr>
      <w:r w:rsidRPr="00CA4506">
        <w:rPr>
          <w:rFonts w:eastAsia="Times New Roman" w:cs="Arial"/>
          <w:b/>
          <w:bCs/>
          <w:iCs/>
          <w:u w:val="single"/>
        </w:rPr>
        <w:t>O</w:t>
      </w:r>
      <w:r>
        <w:rPr>
          <w:rFonts w:eastAsia="Times New Roman" w:cs="Arial"/>
          <w:b/>
          <w:bCs/>
          <w:iCs/>
          <w:u w:val="single"/>
        </w:rPr>
        <w:t xml:space="preserve">ś Priorytetowa </w:t>
      </w:r>
      <w:r w:rsidRPr="00CA4506">
        <w:rPr>
          <w:rFonts w:eastAsia="Times New Roman" w:cs="Arial"/>
          <w:b/>
          <w:bCs/>
          <w:iCs/>
          <w:u w:val="single"/>
        </w:rPr>
        <w:t xml:space="preserve"> 4 – Środowiska i zasoby</w:t>
      </w:r>
    </w:p>
    <w:p w:rsidR="00BC393F" w:rsidRDefault="00BC393F" w:rsidP="00BC393F">
      <w:pPr>
        <w:rPr>
          <w:rFonts w:eastAsia="Times New Roman" w:cs="Arial"/>
          <w:b/>
          <w:bCs/>
          <w:iCs/>
        </w:rPr>
      </w:pPr>
      <w:r w:rsidRPr="00CA4506">
        <w:rPr>
          <w:rFonts w:eastAsia="Times New Roman" w:cs="Arial"/>
          <w:b/>
          <w:bCs/>
          <w:iCs/>
        </w:rPr>
        <w:t>Działanie 4.3 Dziedzictwo kulturowe</w:t>
      </w:r>
    </w:p>
    <w:p w:rsidR="00BC393F" w:rsidRPr="00207906" w:rsidRDefault="00BC393F" w:rsidP="00BC393F">
      <w:pPr>
        <w:keepNext/>
        <w:tabs>
          <w:tab w:val="left" w:pos="2520"/>
        </w:tabs>
        <w:spacing w:before="240" w:after="60" w:line="240" w:lineRule="auto"/>
        <w:ind w:left="142"/>
        <w:outlineLvl w:val="1"/>
        <w:rPr>
          <w:rFonts w:eastAsia="Times New Roman" w:cs="Arial"/>
          <w:b/>
          <w:bCs/>
          <w:iCs/>
          <w:sz w:val="28"/>
          <w:szCs w:val="28"/>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969"/>
      </w:tblGrid>
      <w:tr w:rsidR="00BC393F" w:rsidRPr="009F4F73" w:rsidTr="009665EA">
        <w:trPr>
          <w:trHeight w:val="499"/>
          <w:tblHeader/>
        </w:trPr>
        <w:tc>
          <w:tcPr>
            <w:tcW w:w="709" w:type="dxa"/>
            <w:shd w:val="clear" w:color="auto" w:fill="auto"/>
            <w:vAlign w:val="center"/>
          </w:tcPr>
          <w:p w:rsidR="00BC393F" w:rsidRPr="009F4F73" w:rsidRDefault="00BC393F" w:rsidP="009665EA">
            <w:pPr>
              <w:snapToGrid w:val="0"/>
              <w:spacing w:line="240" w:lineRule="auto"/>
              <w:ind w:left="142"/>
              <w:rPr>
                <w:rFonts w:eastAsia="Times New Roman" w:cs="Arial"/>
                <w:b/>
                <w:kern w:val="1"/>
              </w:rPr>
            </w:pPr>
            <w:r w:rsidRPr="009F4F73">
              <w:rPr>
                <w:rFonts w:eastAsia="Times New Roman" w:cs="Arial"/>
                <w:b/>
                <w:kern w:val="1"/>
              </w:rPr>
              <w:t>Lp.</w:t>
            </w:r>
          </w:p>
        </w:tc>
        <w:tc>
          <w:tcPr>
            <w:tcW w:w="3544" w:type="dxa"/>
            <w:shd w:val="clear" w:color="auto" w:fill="auto"/>
            <w:vAlign w:val="center"/>
          </w:tcPr>
          <w:p w:rsidR="00BC393F" w:rsidRPr="009F4F73" w:rsidRDefault="00BC393F" w:rsidP="009665EA">
            <w:pPr>
              <w:snapToGrid w:val="0"/>
              <w:spacing w:line="240" w:lineRule="auto"/>
              <w:ind w:left="142"/>
              <w:rPr>
                <w:rFonts w:eastAsia="Times New Roman" w:cs="Arial"/>
                <w:b/>
                <w:kern w:val="1"/>
              </w:rPr>
            </w:pPr>
            <w:r w:rsidRPr="009F4F73">
              <w:rPr>
                <w:rFonts w:eastAsia="Times New Roman" w:cs="Arial"/>
                <w:b/>
                <w:kern w:val="1"/>
              </w:rPr>
              <w:t>Nazwa kryterium</w:t>
            </w:r>
          </w:p>
        </w:tc>
        <w:tc>
          <w:tcPr>
            <w:tcW w:w="6378" w:type="dxa"/>
            <w:shd w:val="clear" w:color="auto" w:fill="auto"/>
            <w:vAlign w:val="center"/>
          </w:tcPr>
          <w:p w:rsidR="00BC393F" w:rsidRPr="009F4F73" w:rsidRDefault="00BC393F" w:rsidP="009665EA">
            <w:pPr>
              <w:snapToGrid w:val="0"/>
              <w:spacing w:line="240" w:lineRule="auto"/>
              <w:ind w:left="142"/>
              <w:rPr>
                <w:rFonts w:cs="Arial"/>
              </w:rPr>
            </w:pPr>
            <w:r w:rsidRPr="009F4F73">
              <w:rPr>
                <w:rFonts w:eastAsia="Times New Roman" w:cs="Arial"/>
                <w:b/>
                <w:kern w:val="1"/>
              </w:rPr>
              <w:t>Definicja kryterium</w:t>
            </w:r>
          </w:p>
        </w:tc>
        <w:tc>
          <w:tcPr>
            <w:tcW w:w="3969" w:type="dxa"/>
            <w:shd w:val="clear" w:color="auto" w:fill="auto"/>
            <w:vAlign w:val="center"/>
          </w:tcPr>
          <w:p w:rsidR="00BC393F" w:rsidRPr="009F4F73" w:rsidRDefault="00BC393F" w:rsidP="009665EA">
            <w:pPr>
              <w:snapToGrid w:val="0"/>
              <w:spacing w:line="240" w:lineRule="auto"/>
              <w:ind w:left="142"/>
              <w:jc w:val="center"/>
              <w:rPr>
                <w:rFonts w:cs="Arial"/>
              </w:rPr>
            </w:pPr>
            <w:r w:rsidRPr="009F4F73">
              <w:rPr>
                <w:rFonts w:eastAsia="Times New Roman" w:cs="Arial"/>
                <w:b/>
                <w:kern w:val="1"/>
              </w:rPr>
              <w:t>Opis znaczenia kryterium</w:t>
            </w:r>
          </w:p>
        </w:tc>
      </w:tr>
      <w:tr w:rsidR="00BC393F" w:rsidRPr="009F4F73" w:rsidTr="009665EA">
        <w:trPr>
          <w:trHeight w:val="952"/>
        </w:trPr>
        <w:tc>
          <w:tcPr>
            <w:tcW w:w="709" w:type="dxa"/>
            <w:vAlign w:val="center"/>
          </w:tcPr>
          <w:p w:rsidR="00BC393F" w:rsidRPr="009F4F73" w:rsidRDefault="00BC393F" w:rsidP="009665EA">
            <w:pPr>
              <w:snapToGrid w:val="0"/>
              <w:spacing w:line="240" w:lineRule="auto"/>
              <w:ind w:left="142"/>
              <w:rPr>
                <w:rFonts w:cs="Arial"/>
              </w:rPr>
            </w:pPr>
            <w:r w:rsidRPr="009F4F73">
              <w:rPr>
                <w:rFonts w:cs="Arial"/>
              </w:rPr>
              <w:lastRenderedPageBreak/>
              <w:t>1.</w:t>
            </w:r>
          </w:p>
        </w:tc>
        <w:tc>
          <w:tcPr>
            <w:tcW w:w="3544" w:type="dxa"/>
            <w:vAlign w:val="center"/>
          </w:tcPr>
          <w:p w:rsidR="00BC393F" w:rsidRDefault="00BC393F" w:rsidP="009665EA">
            <w:pPr>
              <w:snapToGrid w:val="0"/>
              <w:spacing w:after="0" w:line="240" w:lineRule="auto"/>
              <w:rPr>
                <w:rFonts w:eastAsia="Times New Roman" w:cs="Arial"/>
                <w:b/>
                <w:bCs/>
              </w:rPr>
            </w:pPr>
          </w:p>
          <w:p w:rsidR="00BC393F" w:rsidRDefault="00BC393F" w:rsidP="009665EA">
            <w:pPr>
              <w:snapToGrid w:val="0"/>
              <w:spacing w:after="0" w:line="240" w:lineRule="auto"/>
              <w:rPr>
                <w:rFonts w:eastAsia="Times New Roman" w:cs="Arial"/>
                <w:b/>
                <w:bCs/>
              </w:rPr>
            </w:pPr>
          </w:p>
          <w:p w:rsidR="00BC393F" w:rsidRDefault="00BC393F" w:rsidP="009665EA">
            <w:pPr>
              <w:snapToGrid w:val="0"/>
              <w:spacing w:after="0" w:line="240" w:lineRule="auto"/>
              <w:rPr>
                <w:rFonts w:eastAsia="Times New Roman" w:cs="Arial"/>
                <w:b/>
                <w:bCs/>
              </w:rPr>
            </w:pPr>
          </w:p>
          <w:p w:rsidR="00BC393F" w:rsidRDefault="00BC393F" w:rsidP="009665EA">
            <w:pPr>
              <w:snapToGrid w:val="0"/>
              <w:spacing w:after="0" w:line="240" w:lineRule="auto"/>
              <w:rPr>
                <w:rFonts w:eastAsia="Times New Roman" w:cs="Arial"/>
                <w:b/>
                <w:bCs/>
              </w:rPr>
            </w:pPr>
            <w:r w:rsidRPr="009F4F73">
              <w:rPr>
                <w:rFonts w:eastAsia="Times New Roman" w:cs="Arial"/>
                <w:b/>
                <w:bCs/>
              </w:rPr>
              <w:t xml:space="preserve">Zgodność z </w:t>
            </w:r>
            <w:r w:rsidRPr="009F4F73">
              <w:rPr>
                <w:rFonts w:eastAsia="Times New Roman" w:cs="Arial"/>
                <w:b/>
              </w:rPr>
              <w:t>rejestrem zabytków</w:t>
            </w:r>
          </w:p>
          <w:p w:rsidR="00BC393F" w:rsidRDefault="00BC393F" w:rsidP="009665EA">
            <w:pPr>
              <w:rPr>
                <w:rFonts w:eastAsia="Times New Roman" w:cs="Arial"/>
              </w:rPr>
            </w:pPr>
          </w:p>
          <w:p w:rsidR="00BC393F" w:rsidRPr="00916846" w:rsidRDefault="00BC393F" w:rsidP="009665EA">
            <w:pPr>
              <w:rPr>
                <w:rFonts w:eastAsia="Times New Roman" w:cs="Arial"/>
              </w:rPr>
            </w:pPr>
          </w:p>
        </w:tc>
        <w:tc>
          <w:tcPr>
            <w:tcW w:w="6378" w:type="dxa"/>
            <w:vAlign w:val="center"/>
          </w:tcPr>
          <w:p w:rsidR="00BC393F" w:rsidRPr="009F4F73" w:rsidRDefault="00BC393F" w:rsidP="009665EA">
            <w:pPr>
              <w:snapToGrid w:val="0"/>
              <w:spacing w:after="0" w:line="240" w:lineRule="auto"/>
              <w:jc w:val="both"/>
              <w:rPr>
                <w:rFonts w:eastAsia="Times New Roman" w:cs="Arial"/>
              </w:rPr>
            </w:pPr>
            <w:r w:rsidRPr="009F4F73">
              <w:rPr>
                <w:rFonts w:cs="Arial"/>
              </w:rPr>
              <w:t>W ramach kryterium będzie sprawdzane</w:t>
            </w:r>
            <w:r w:rsidRPr="009F4F73">
              <w:rPr>
                <w:rFonts w:eastAsia="Times New Roman" w:cs="Arial"/>
              </w:rPr>
              <w:t xml:space="preserve"> czy inwestycja dotyczy zabytku nieruchomego, wpisanego do rejestru prowadzonego przez Wojewódzkiego Konserwatora Zabytków we Wrocławiu?</w:t>
            </w:r>
          </w:p>
          <w:p w:rsidR="00BC393F" w:rsidRPr="009F4F73" w:rsidRDefault="00BC393F" w:rsidP="009665EA">
            <w:pPr>
              <w:snapToGrid w:val="0"/>
              <w:spacing w:after="0" w:line="240" w:lineRule="auto"/>
              <w:jc w:val="both"/>
              <w:rPr>
                <w:rFonts w:eastAsia="Times New Roman" w:cs="Arial"/>
              </w:rPr>
            </w:pPr>
          </w:p>
          <w:p w:rsidR="00BC393F" w:rsidRDefault="00BC393F" w:rsidP="009665EA">
            <w:pPr>
              <w:snapToGrid w:val="0"/>
              <w:spacing w:after="0" w:line="240" w:lineRule="auto"/>
              <w:jc w:val="both"/>
              <w:rPr>
                <w:rFonts w:eastAsia="Times New Roman" w:cs="Arial"/>
              </w:rPr>
            </w:pPr>
            <w:r w:rsidRPr="009F4F73">
              <w:rPr>
                <w:rFonts w:eastAsia="Times New Roman" w:cs="Arial"/>
              </w:rPr>
              <w:t xml:space="preserve">Kryterium dla projektów dot. zabytków (dla typu 4.3.A). </w:t>
            </w:r>
          </w:p>
          <w:p w:rsidR="00BC393F" w:rsidRPr="009F4F73" w:rsidRDefault="00BC393F" w:rsidP="009665EA">
            <w:pPr>
              <w:snapToGrid w:val="0"/>
              <w:spacing w:after="0" w:line="240" w:lineRule="auto"/>
              <w:jc w:val="both"/>
              <w:rPr>
                <w:rFonts w:eastAsia="Times New Roman" w:cs="Arial"/>
              </w:rPr>
            </w:pPr>
            <w:r w:rsidRPr="009F4F73">
              <w:rPr>
                <w:rFonts w:eastAsia="Times New Roman" w:cs="Arial"/>
              </w:rPr>
              <w:t>Nie dotyczy projektów składanych dla typu 4.3.B.</w:t>
            </w:r>
          </w:p>
        </w:tc>
        <w:tc>
          <w:tcPr>
            <w:tcW w:w="3969" w:type="dxa"/>
            <w:vAlign w:val="center"/>
          </w:tcPr>
          <w:p w:rsidR="00BC393F" w:rsidRPr="009F4F73" w:rsidRDefault="00BC393F" w:rsidP="009665EA">
            <w:pPr>
              <w:snapToGrid w:val="0"/>
              <w:spacing w:line="240" w:lineRule="auto"/>
              <w:ind w:left="142"/>
              <w:jc w:val="center"/>
              <w:rPr>
                <w:rFonts w:cs="Arial"/>
              </w:rPr>
            </w:pPr>
          </w:p>
          <w:p w:rsidR="00BC393F" w:rsidRPr="009F4F73" w:rsidRDefault="00BC393F" w:rsidP="009665EA">
            <w:pPr>
              <w:snapToGrid w:val="0"/>
              <w:spacing w:line="240" w:lineRule="auto"/>
              <w:ind w:left="142"/>
              <w:jc w:val="center"/>
              <w:rPr>
                <w:rFonts w:cs="Arial"/>
              </w:rPr>
            </w:pPr>
            <w:r w:rsidRPr="009F4F73">
              <w:rPr>
                <w:rFonts w:cs="Arial"/>
              </w:rPr>
              <w:t>Tak/Nie/Nie dotyczy</w:t>
            </w:r>
          </w:p>
          <w:p w:rsidR="00BC393F" w:rsidRPr="009F4F73" w:rsidRDefault="00BC393F" w:rsidP="009665EA">
            <w:pPr>
              <w:spacing w:after="0" w:line="240" w:lineRule="auto"/>
              <w:jc w:val="center"/>
              <w:rPr>
                <w:rFonts w:cs="Arial"/>
              </w:rPr>
            </w:pPr>
            <w:r w:rsidRPr="009F4F73">
              <w:rPr>
                <w:rFonts w:cs="Arial"/>
              </w:rPr>
              <w:t>Kryterium obligatoryjne</w:t>
            </w:r>
          </w:p>
          <w:p w:rsidR="00BC393F" w:rsidRPr="009F4F73" w:rsidRDefault="00BC393F" w:rsidP="009665EA">
            <w:pPr>
              <w:spacing w:after="0" w:line="240" w:lineRule="auto"/>
              <w:jc w:val="center"/>
              <w:rPr>
                <w:rFonts w:cs="Arial"/>
              </w:rPr>
            </w:pPr>
            <w:r w:rsidRPr="009F4F73">
              <w:rPr>
                <w:rFonts w:cs="Arial"/>
              </w:rPr>
              <w:t>(spełnienie jest niezbędne dla możliwości otrzymania dofinansowania).</w:t>
            </w:r>
          </w:p>
          <w:p w:rsidR="00BC393F" w:rsidRDefault="00BC393F" w:rsidP="009665EA">
            <w:pPr>
              <w:spacing w:after="0" w:line="240" w:lineRule="auto"/>
              <w:jc w:val="center"/>
              <w:rPr>
                <w:rFonts w:cs="Arial"/>
              </w:rPr>
            </w:pPr>
            <w:r w:rsidRPr="009F4F73">
              <w:rPr>
                <w:rFonts w:cs="Arial"/>
              </w:rPr>
              <w:t>Niespełnienie kryterium oznacza odrzucenie wniosku.</w:t>
            </w:r>
          </w:p>
          <w:p w:rsidR="00BC393F" w:rsidRPr="009F4F73" w:rsidRDefault="00BC393F" w:rsidP="009665EA">
            <w:pPr>
              <w:spacing w:after="0" w:line="240" w:lineRule="auto"/>
              <w:jc w:val="center"/>
              <w:rPr>
                <w:rFonts w:cs="Arial"/>
              </w:rPr>
            </w:pPr>
          </w:p>
          <w:p w:rsidR="00BC393F" w:rsidRPr="009F4F73" w:rsidRDefault="00BC393F" w:rsidP="009665EA">
            <w:pPr>
              <w:snapToGrid w:val="0"/>
              <w:spacing w:line="240" w:lineRule="auto"/>
              <w:ind w:left="142"/>
              <w:jc w:val="center"/>
              <w:rPr>
                <w:rFonts w:cs="Arial"/>
              </w:rPr>
            </w:pPr>
            <w:r w:rsidRPr="009F4F73">
              <w:rPr>
                <w:rFonts w:cs="Arial"/>
                <w:b/>
              </w:rPr>
              <w:t>Brak możliwości korekty</w:t>
            </w:r>
          </w:p>
        </w:tc>
      </w:tr>
    </w:tbl>
    <w:p w:rsidR="00BC393F" w:rsidRDefault="00BC393F" w:rsidP="00BC393F">
      <w:pPr>
        <w:pStyle w:val="Nagwek2"/>
        <w:jc w:val="left"/>
        <w:rPr>
          <w:rFonts w:asciiTheme="minorHAnsi" w:eastAsia="Times New Roman" w:hAnsiTheme="minorHAnsi" w:cs="Arial"/>
          <w:bCs/>
          <w:sz w:val="28"/>
          <w:szCs w:val="28"/>
        </w:rPr>
      </w:pPr>
    </w:p>
    <w:p w:rsidR="00BC393F" w:rsidRPr="002177B4" w:rsidRDefault="00BC393F" w:rsidP="00BC393F">
      <w:pPr>
        <w:rPr>
          <w:rFonts w:eastAsia="Times New Roman" w:cs="Arial"/>
          <w:b/>
          <w:bCs/>
          <w:color w:val="000000" w:themeColor="text1"/>
          <w:sz w:val="28"/>
          <w:szCs w:val="28"/>
          <w:lang w:eastAsia="pl-PL"/>
        </w:rPr>
      </w:pPr>
      <w:r>
        <w:rPr>
          <w:rFonts w:eastAsia="Times New Roman" w:cs="Arial"/>
          <w:bCs/>
          <w:sz w:val="28"/>
          <w:szCs w:val="28"/>
        </w:rPr>
        <w:br w:type="page"/>
      </w:r>
      <w:r w:rsidRPr="00A42071">
        <w:rPr>
          <w:rFonts w:eastAsia="Times New Roman" w:cs="Arial"/>
          <w:b/>
          <w:bCs/>
          <w:sz w:val="28"/>
          <w:szCs w:val="28"/>
        </w:rPr>
        <w:lastRenderedPageBreak/>
        <w:t>2</w:t>
      </w:r>
      <w:bookmarkEnd w:id="3"/>
      <w:r w:rsidRPr="00FB6F36">
        <w:rPr>
          <w:rFonts w:eastAsia="Times New Roman" w:cs="Arial"/>
          <w:b/>
          <w:bCs/>
          <w:sz w:val="28"/>
          <w:szCs w:val="28"/>
        </w:rPr>
        <w:t xml:space="preserve"> </w:t>
      </w:r>
      <w:r w:rsidRPr="002177B4">
        <w:rPr>
          <w:rFonts w:eastAsia="Times New Roman" w:cs="Arial"/>
          <w:b/>
          <w:bCs/>
          <w:sz w:val="28"/>
          <w:szCs w:val="28"/>
        </w:rPr>
        <w:t xml:space="preserve">Kryteria merytoryczne dla wszystkich osi priorytetowych RPO WD 2014-2020 – zakres EFRR </w:t>
      </w:r>
      <w:r w:rsidRPr="002177B4">
        <w:rPr>
          <w:rFonts w:eastAsia="Times New Roman" w:cs="Arial"/>
          <w:b/>
          <w:bCs/>
          <w:kern w:val="1"/>
          <w:sz w:val="28"/>
          <w:szCs w:val="28"/>
        </w:rPr>
        <w:t>– tryb konkursowy</w:t>
      </w:r>
    </w:p>
    <w:p w:rsidR="00BC393F" w:rsidRPr="000E1390" w:rsidRDefault="00BC393F" w:rsidP="00BC393F">
      <w:pPr>
        <w:pStyle w:val="Nagwek3"/>
        <w:rPr>
          <w:rFonts w:asciiTheme="minorHAnsi" w:eastAsia="Times New Roman" w:hAnsiTheme="minorHAnsi" w:cs="Arial"/>
          <w:color w:val="000000" w:themeColor="text1"/>
          <w:spacing w:val="15"/>
          <w:sz w:val="28"/>
          <w:u w:val="single"/>
        </w:rPr>
      </w:pPr>
      <w:bookmarkStart w:id="4" w:name="_Toc434236418"/>
      <w:r w:rsidRPr="00DB4FBC">
        <w:rPr>
          <w:rFonts w:asciiTheme="minorHAnsi" w:eastAsia="Times New Roman" w:hAnsiTheme="minorHAnsi" w:cs="Arial"/>
          <w:color w:val="000000" w:themeColor="text1"/>
          <w:spacing w:val="15"/>
          <w:sz w:val="28"/>
          <w:u w:val="single"/>
        </w:rPr>
        <w:t>a. Kryteria merytoryczne ogólne dla wszystkich osi priorytetowych RPO WD 2014-2020 – zakres EFRR</w:t>
      </w:r>
      <w:bookmarkEnd w:id="4"/>
    </w:p>
    <w:p w:rsidR="00BC393F" w:rsidRPr="00DB4FBC" w:rsidRDefault="00BC393F" w:rsidP="00BC393F">
      <w:pPr>
        <w:jc w:val="center"/>
        <w:rPr>
          <w:rFonts w:cs="Arial"/>
          <w:b/>
          <w:sz w:val="24"/>
          <w:szCs w:val="24"/>
          <w:u w:val="single"/>
        </w:rPr>
      </w:pPr>
      <w:r w:rsidRPr="00DB4FBC">
        <w:rPr>
          <w:rFonts w:cs="Arial"/>
          <w:b/>
          <w:sz w:val="24"/>
          <w:szCs w:val="24"/>
          <w:u w:val="single"/>
        </w:rPr>
        <w:t>Ocena finansowo-ekonomiczna projektu</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969"/>
      </w:tblGrid>
      <w:tr w:rsidR="00BC393F" w:rsidRPr="00DB4FBC" w:rsidTr="009665EA">
        <w:trPr>
          <w:trHeight w:val="499"/>
          <w:tblHeader/>
        </w:trPr>
        <w:tc>
          <w:tcPr>
            <w:tcW w:w="567" w:type="dxa"/>
            <w:shd w:val="clear" w:color="auto" w:fill="auto"/>
            <w:vAlign w:val="center"/>
          </w:tcPr>
          <w:p w:rsidR="00BC393F" w:rsidRPr="00DB4FBC" w:rsidRDefault="00BC393F" w:rsidP="009665EA">
            <w:pPr>
              <w:snapToGrid w:val="0"/>
              <w:rPr>
                <w:rFonts w:eastAsia="Times New Roman" w:cs="Arial"/>
                <w:b/>
                <w:kern w:val="1"/>
                <w:sz w:val="20"/>
                <w:szCs w:val="20"/>
              </w:rPr>
            </w:pPr>
            <w:r w:rsidRPr="00DB4FBC">
              <w:rPr>
                <w:rFonts w:eastAsia="Times New Roman" w:cs="Arial"/>
                <w:b/>
                <w:kern w:val="1"/>
                <w:sz w:val="20"/>
                <w:szCs w:val="20"/>
              </w:rPr>
              <w:t>Lp.</w:t>
            </w:r>
          </w:p>
        </w:tc>
        <w:tc>
          <w:tcPr>
            <w:tcW w:w="3686" w:type="dxa"/>
            <w:shd w:val="clear" w:color="auto" w:fill="auto"/>
            <w:vAlign w:val="center"/>
          </w:tcPr>
          <w:p w:rsidR="00BC393F" w:rsidRPr="00DB4FBC" w:rsidRDefault="00BC393F" w:rsidP="009665EA">
            <w:pPr>
              <w:snapToGrid w:val="0"/>
              <w:rPr>
                <w:rFonts w:eastAsia="Times New Roman" w:cs="Arial"/>
                <w:b/>
                <w:kern w:val="1"/>
              </w:rPr>
            </w:pPr>
            <w:r w:rsidRPr="00DB4FBC">
              <w:rPr>
                <w:rFonts w:eastAsia="Times New Roman" w:cs="Arial"/>
                <w:b/>
                <w:kern w:val="1"/>
              </w:rPr>
              <w:t>Nazwa kryterium</w:t>
            </w:r>
          </w:p>
        </w:tc>
        <w:tc>
          <w:tcPr>
            <w:tcW w:w="6378" w:type="dxa"/>
            <w:shd w:val="clear" w:color="auto" w:fill="auto"/>
            <w:vAlign w:val="center"/>
          </w:tcPr>
          <w:p w:rsidR="00BC393F" w:rsidRPr="00DB4FBC" w:rsidRDefault="00BC393F" w:rsidP="009665EA">
            <w:pPr>
              <w:snapToGrid w:val="0"/>
              <w:rPr>
                <w:rFonts w:cs="Tahoma"/>
                <w:sz w:val="16"/>
                <w:szCs w:val="16"/>
              </w:rPr>
            </w:pPr>
            <w:r w:rsidRPr="00DB4FBC">
              <w:rPr>
                <w:rFonts w:eastAsia="Times New Roman" w:cs="Arial"/>
                <w:b/>
                <w:kern w:val="1"/>
              </w:rPr>
              <w:t>Definicja kryterium</w:t>
            </w:r>
          </w:p>
        </w:tc>
        <w:tc>
          <w:tcPr>
            <w:tcW w:w="3969" w:type="dxa"/>
            <w:shd w:val="clear" w:color="auto" w:fill="auto"/>
            <w:vAlign w:val="center"/>
          </w:tcPr>
          <w:p w:rsidR="00BC393F" w:rsidRPr="00DB4FBC" w:rsidRDefault="00BC393F" w:rsidP="009665EA">
            <w:pPr>
              <w:snapToGrid w:val="0"/>
              <w:jc w:val="center"/>
              <w:rPr>
                <w:rFonts w:cs="Tahoma"/>
                <w:sz w:val="16"/>
                <w:szCs w:val="16"/>
              </w:rPr>
            </w:pPr>
            <w:r w:rsidRPr="00DB4FBC">
              <w:rPr>
                <w:rFonts w:eastAsia="Times New Roman" w:cs="Arial"/>
                <w:b/>
                <w:kern w:val="1"/>
              </w:rPr>
              <w:t>Opis znaczenia kryterium</w:t>
            </w:r>
          </w:p>
        </w:tc>
      </w:tr>
      <w:tr w:rsidR="00BC393F" w:rsidRPr="00DB4FBC" w:rsidTr="009665EA">
        <w:trPr>
          <w:trHeight w:val="952"/>
        </w:trPr>
        <w:tc>
          <w:tcPr>
            <w:tcW w:w="567" w:type="dxa"/>
            <w:vAlign w:val="center"/>
          </w:tcPr>
          <w:p w:rsidR="00BC393F" w:rsidRPr="00DB4FBC" w:rsidRDefault="00BC393F" w:rsidP="009665EA">
            <w:pPr>
              <w:snapToGrid w:val="0"/>
              <w:rPr>
                <w:rFonts w:cs="Arial"/>
              </w:rPr>
            </w:pPr>
            <w:r w:rsidRPr="00DB4FBC">
              <w:rPr>
                <w:rFonts w:cs="Arial"/>
              </w:rPr>
              <w:t>1.</w:t>
            </w:r>
          </w:p>
        </w:tc>
        <w:tc>
          <w:tcPr>
            <w:tcW w:w="3686" w:type="dxa"/>
            <w:vAlign w:val="center"/>
          </w:tcPr>
          <w:p w:rsidR="00BC393F" w:rsidRPr="00DB4FBC" w:rsidRDefault="00BC393F" w:rsidP="009665EA">
            <w:pPr>
              <w:snapToGrid w:val="0"/>
              <w:spacing w:after="0" w:line="240" w:lineRule="auto"/>
              <w:rPr>
                <w:rFonts w:cs="Arial"/>
                <w:b/>
              </w:rPr>
            </w:pPr>
            <w:r w:rsidRPr="00DB4FBC">
              <w:rPr>
                <w:rFonts w:cs="Arial"/>
                <w:b/>
              </w:rPr>
              <w:t xml:space="preserve">Sytuacja finansowa </w:t>
            </w:r>
          </w:p>
          <w:p w:rsidR="00BC393F" w:rsidRPr="00DB4FBC" w:rsidRDefault="00BC393F" w:rsidP="009665EA">
            <w:pPr>
              <w:spacing w:after="0" w:line="240" w:lineRule="auto"/>
              <w:rPr>
                <w:rFonts w:cs="Arial"/>
                <w:b/>
              </w:rPr>
            </w:pPr>
            <w:r w:rsidRPr="00DB4FBC">
              <w:rPr>
                <w:rFonts w:cs="Arial"/>
                <w:b/>
              </w:rPr>
              <w:t>Wnioskodawcy</w:t>
            </w:r>
          </w:p>
        </w:tc>
        <w:tc>
          <w:tcPr>
            <w:tcW w:w="6378" w:type="dxa"/>
            <w:vAlign w:val="center"/>
          </w:tcPr>
          <w:p w:rsidR="00BC393F" w:rsidRPr="00DB4FBC" w:rsidRDefault="00BC393F" w:rsidP="009665EA">
            <w:pPr>
              <w:snapToGrid w:val="0"/>
              <w:spacing w:after="0" w:line="240" w:lineRule="auto"/>
              <w:jc w:val="both"/>
              <w:rPr>
                <w:rFonts w:cs="Arial"/>
              </w:rPr>
            </w:pPr>
            <w:r w:rsidRPr="00DB4FBC">
              <w:rPr>
                <w:rFonts w:cs="Arial"/>
              </w:rPr>
              <w:t xml:space="preserve">W ramach kryterium będzie sprawdzane czy sytuacja finansowa wnioskodawcy/podmiotu wdrażającego/partnera (jeśli dotyczy) gwarantuje możliwość realizacji projektu (z uwzględnieniem innych zadań inwestycyjnych) – w zależności od typu wnioskodawcy </w:t>
            </w:r>
            <w:r>
              <w:rPr>
                <w:rFonts w:cs="Arial"/>
              </w:rPr>
              <w:br/>
            </w:r>
            <w:r w:rsidRPr="00DB4FBC">
              <w:rPr>
                <w:rFonts w:cs="Arial"/>
              </w:rPr>
              <w:t>i z uwzględnieniem odpowiednich zapisów ustawowych, np. ustawy o finansach publicznych.</w:t>
            </w:r>
          </w:p>
        </w:tc>
        <w:tc>
          <w:tcPr>
            <w:tcW w:w="3969" w:type="dxa"/>
            <w:vAlign w:val="center"/>
          </w:tcPr>
          <w:p w:rsidR="00BC393F" w:rsidRPr="00DB4FBC" w:rsidRDefault="00BC393F" w:rsidP="009665EA">
            <w:pPr>
              <w:autoSpaceDE w:val="0"/>
              <w:autoSpaceDN w:val="0"/>
              <w:adjustRightInd w:val="0"/>
              <w:spacing w:after="0" w:line="240" w:lineRule="auto"/>
              <w:jc w:val="center"/>
              <w:rPr>
                <w:rFonts w:cs="Arial"/>
              </w:rPr>
            </w:pPr>
            <w:r w:rsidRPr="00DB4FBC">
              <w:rPr>
                <w:rFonts w:cs="Arial"/>
              </w:rPr>
              <w:t>Tak</w:t>
            </w:r>
            <w:r w:rsidRPr="00DB4FBC">
              <w:rPr>
                <w:rFonts w:cs="Arial"/>
                <w:vertAlign w:val="superscript"/>
              </w:rPr>
              <w:footnoteReference w:id="3"/>
            </w:r>
            <w:r w:rsidRPr="00DB4FBC">
              <w:rPr>
                <w:rFonts w:cs="Arial"/>
              </w:rPr>
              <w:t>/Nie</w:t>
            </w:r>
          </w:p>
          <w:p w:rsidR="00BC393F" w:rsidRPr="00DB4FBC" w:rsidRDefault="00BC393F" w:rsidP="009665EA">
            <w:pPr>
              <w:autoSpaceDE w:val="0"/>
              <w:autoSpaceDN w:val="0"/>
              <w:adjustRightInd w:val="0"/>
              <w:spacing w:after="0" w:line="240" w:lineRule="auto"/>
              <w:jc w:val="center"/>
              <w:rPr>
                <w:rFonts w:cs="Arial"/>
              </w:rPr>
            </w:pPr>
          </w:p>
          <w:p w:rsidR="00BC393F" w:rsidRPr="00DB4FBC" w:rsidRDefault="00BC393F" w:rsidP="009665EA">
            <w:pPr>
              <w:autoSpaceDE w:val="0"/>
              <w:autoSpaceDN w:val="0"/>
              <w:adjustRightInd w:val="0"/>
              <w:spacing w:after="0" w:line="240" w:lineRule="auto"/>
              <w:jc w:val="center"/>
              <w:rPr>
                <w:rFonts w:cs="Arial"/>
              </w:rPr>
            </w:pPr>
            <w:r w:rsidRPr="00DB4FBC">
              <w:rPr>
                <w:rFonts w:cs="Arial"/>
              </w:rPr>
              <w:t>Kryterium obligatoryjne</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BC393F" w:rsidRPr="00DB4FBC" w:rsidRDefault="00BC393F" w:rsidP="009665EA">
            <w:pPr>
              <w:autoSpaceDE w:val="0"/>
              <w:autoSpaceDN w:val="0"/>
              <w:adjustRightInd w:val="0"/>
              <w:jc w:val="center"/>
              <w:rPr>
                <w:rFonts w:cs="Arial"/>
              </w:rPr>
            </w:pPr>
            <w:r w:rsidRPr="00DB4FBC">
              <w:rPr>
                <w:rFonts w:cs="Arial"/>
              </w:rPr>
              <w:t xml:space="preserve">Niespełnienie kryterium oznacza odrzucenie wniosku </w:t>
            </w:r>
          </w:p>
        </w:tc>
      </w:tr>
      <w:tr w:rsidR="00BC393F" w:rsidRPr="00DB4FBC" w:rsidTr="009665EA">
        <w:trPr>
          <w:trHeight w:val="344"/>
        </w:trPr>
        <w:tc>
          <w:tcPr>
            <w:tcW w:w="567" w:type="dxa"/>
            <w:vAlign w:val="center"/>
          </w:tcPr>
          <w:p w:rsidR="00BC393F" w:rsidRPr="00DB4FBC" w:rsidRDefault="00BC393F" w:rsidP="009665EA">
            <w:pPr>
              <w:snapToGrid w:val="0"/>
              <w:rPr>
                <w:rFonts w:cs="Arial"/>
              </w:rPr>
            </w:pPr>
            <w:r w:rsidRPr="00DB4FBC">
              <w:rPr>
                <w:rFonts w:cs="Arial"/>
              </w:rPr>
              <w:t>2.</w:t>
            </w:r>
          </w:p>
        </w:tc>
        <w:tc>
          <w:tcPr>
            <w:tcW w:w="3686" w:type="dxa"/>
            <w:vAlign w:val="center"/>
          </w:tcPr>
          <w:p w:rsidR="00BC393F" w:rsidRPr="00DB4FBC" w:rsidRDefault="00BC393F" w:rsidP="009665EA">
            <w:pPr>
              <w:snapToGrid w:val="0"/>
              <w:rPr>
                <w:rFonts w:cs="Arial"/>
                <w:b/>
              </w:rPr>
            </w:pPr>
            <w:r w:rsidRPr="00DB4FBC">
              <w:rPr>
                <w:rFonts w:cs="Arial"/>
                <w:b/>
              </w:rPr>
              <w:t>Plan finansowy</w:t>
            </w:r>
          </w:p>
        </w:tc>
        <w:tc>
          <w:tcPr>
            <w:tcW w:w="6378" w:type="dxa"/>
            <w:vAlign w:val="center"/>
          </w:tcPr>
          <w:p w:rsidR="00BC393F" w:rsidRPr="00DB4FBC" w:rsidRDefault="00BC393F" w:rsidP="009665EA">
            <w:pPr>
              <w:spacing w:after="0" w:line="240" w:lineRule="auto"/>
              <w:jc w:val="both"/>
              <w:rPr>
                <w:rFonts w:cs="Arial"/>
              </w:rPr>
            </w:pPr>
            <w:r w:rsidRPr="00DB4FBC">
              <w:rPr>
                <w:rFonts w:cs="Arial"/>
              </w:rPr>
              <w:t xml:space="preserve">W ramach kryterium będzie sprawdzane czy przedstawiony plan finansowy, w tym montaż finansowy projektu (źródła finansowania projektu) dają gwarancje realizacji inwestycji. Weryfikacji podlegać będzie poprawność montażu finansowego (np. czy możliwe jest przedstawione we wniosku o dofinansowanie połączenie różnych środków pomocowych, w tym UE i środków krajowych) w przypadku łączenia pomocy publicznej weryfikacji podlegać będzie, czy nie przekroczono dopuszczalnej intensywności pomocy. </w:t>
            </w:r>
          </w:p>
        </w:tc>
        <w:tc>
          <w:tcPr>
            <w:tcW w:w="3969" w:type="dxa"/>
            <w:vAlign w:val="center"/>
          </w:tcPr>
          <w:p w:rsidR="00BC393F" w:rsidRPr="00DB4FBC" w:rsidRDefault="00BC393F" w:rsidP="009665EA">
            <w:pPr>
              <w:autoSpaceDE w:val="0"/>
              <w:autoSpaceDN w:val="0"/>
              <w:adjustRightInd w:val="0"/>
              <w:spacing w:after="0" w:line="240" w:lineRule="auto"/>
              <w:jc w:val="center"/>
              <w:rPr>
                <w:rFonts w:cs="Arial"/>
              </w:rPr>
            </w:pPr>
            <w:r w:rsidRPr="00DB4FBC">
              <w:rPr>
                <w:rFonts w:cs="Arial"/>
              </w:rPr>
              <w:t>Tak/Nie</w:t>
            </w:r>
          </w:p>
          <w:p w:rsidR="00BC393F" w:rsidRPr="00DB4FBC" w:rsidRDefault="00BC393F" w:rsidP="009665EA">
            <w:pPr>
              <w:autoSpaceDE w:val="0"/>
              <w:autoSpaceDN w:val="0"/>
              <w:adjustRightInd w:val="0"/>
              <w:spacing w:after="0" w:line="240" w:lineRule="auto"/>
              <w:jc w:val="center"/>
              <w:rPr>
                <w:rFonts w:cs="Arial"/>
              </w:rPr>
            </w:pPr>
          </w:p>
          <w:p w:rsidR="00BC393F" w:rsidRPr="00DB4FBC" w:rsidRDefault="00BC393F" w:rsidP="009665EA">
            <w:pPr>
              <w:autoSpaceDE w:val="0"/>
              <w:autoSpaceDN w:val="0"/>
              <w:adjustRightInd w:val="0"/>
              <w:spacing w:after="0" w:line="240" w:lineRule="auto"/>
              <w:jc w:val="center"/>
              <w:rPr>
                <w:rFonts w:cs="Arial"/>
              </w:rPr>
            </w:pPr>
            <w:r w:rsidRPr="00DB4FBC">
              <w:rPr>
                <w:rFonts w:cs="Arial"/>
              </w:rPr>
              <w:t>Kryterium obligatoryjne</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BC393F" w:rsidRPr="00DB4FBC" w:rsidRDefault="00BC393F" w:rsidP="009665EA">
            <w:pPr>
              <w:snapToGrid w:val="0"/>
              <w:jc w:val="center"/>
              <w:rPr>
                <w:rFonts w:cs="Arial"/>
              </w:rPr>
            </w:pPr>
            <w:r w:rsidRPr="00DB4FBC">
              <w:rPr>
                <w:rFonts w:cs="Arial"/>
              </w:rPr>
              <w:t>Niespełnienie kryterium oznacza odrzucenie wniosku</w:t>
            </w:r>
          </w:p>
        </w:tc>
      </w:tr>
      <w:tr w:rsidR="00BC393F" w:rsidRPr="00DB4FBC" w:rsidTr="009665EA">
        <w:trPr>
          <w:trHeight w:val="344"/>
        </w:trPr>
        <w:tc>
          <w:tcPr>
            <w:tcW w:w="567" w:type="dxa"/>
            <w:vAlign w:val="center"/>
          </w:tcPr>
          <w:p w:rsidR="00BC393F" w:rsidRPr="00DB4FBC" w:rsidRDefault="00BC393F" w:rsidP="009665EA">
            <w:pPr>
              <w:snapToGrid w:val="0"/>
              <w:rPr>
                <w:rFonts w:cs="Arial"/>
              </w:rPr>
            </w:pPr>
            <w:r w:rsidRPr="00DB4FBC">
              <w:rPr>
                <w:rFonts w:cs="Arial"/>
              </w:rPr>
              <w:t>3.</w:t>
            </w:r>
          </w:p>
        </w:tc>
        <w:tc>
          <w:tcPr>
            <w:tcW w:w="3686" w:type="dxa"/>
            <w:vAlign w:val="center"/>
          </w:tcPr>
          <w:p w:rsidR="00BC393F" w:rsidRPr="00DB4FBC" w:rsidRDefault="00BC393F" w:rsidP="009665EA">
            <w:pPr>
              <w:snapToGrid w:val="0"/>
              <w:rPr>
                <w:rFonts w:cs="Arial"/>
                <w:b/>
              </w:rPr>
            </w:pPr>
            <w:r w:rsidRPr="00DB4FBC">
              <w:rPr>
                <w:rFonts w:cs="Arial"/>
                <w:b/>
              </w:rPr>
              <w:t xml:space="preserve">Zachowanie trwałości </w:t>
            </w:r>
          </w:p>
        </w:tc>
        <w:tc>
          <w:tcPr>
            <w:tcW w:w="6378" w:type="dxa"/>
            <w:vAlign w:val="center"/>
          </w:tcPr>
          <w:p w:rsidR="00BC393F" w:rsidRPr="00DB4FBC" w:rsidRDefault="00BC393F" w:rsidP="009665EA">
            <w:pPr>
              <w:spacing w:after="0" w:line="240" w:lineRule="auto"/>
              <w:jc w:val="both"/>
              <w:rPr>
                <w:rFonts w:cs="Arial"/>
              </w:rPr>
            </w:pPr>
            <w:r w:rsidRPr="00DB4FBC">
              <w:rPr>
                <w:rFonts w:cs="Arial"/>
              </w:rPr>
              <w:t xml:space="preserve">W ramach kryterium będzie sprawdzane czy posiadane przez Wnioskodawcę zasoby finansowe zapewniają utrzymanie projektu </w:t>
            </w:r>
            <w:r>
              <w:rPr>
                <w:rFonts w:cs="Arial"/>
              </w:rPr>
              <w:br/>
            </w:r>
            <w:r w:rsidRPr="00DB4FBC">
              <w:rPr>
                <w:rFonts w:cs="Arial"/>
              </w:rPr>
              <w:t xml:space="preserve">w okresie trwałości i przyjętym horyzoncie czasowym (nieujemny skumulowany </w:t>
            </w:r>
            <w:proofErr w:type="spellStart"/>
            <w:r w:rsidRPr="00DB4FBC">
              <w:rPr>
                <w:rFonts w:cs="Arial"/>
              </w:rPr>
              <w:t>cash-flow</w:t>
            </w:r>
            <w:proofErr w:type="spellEnd"/>
            <w:r w:rsidRPr="00DB4FBC">
              <w:rPr>
                <w:rFonts w:cs="Arial"/>
              </w:rPr>
              <w:t xml:space="preserve"> w każdym roku okresu odniesienia)</w:t>
            </w:r>
            <w:r>
              <w:rPr>
                <w:rFonts w:cs="Arial"/>
              </w:rPr>
              <w:t>.</w:t>
            </w:r>
          </w:p>
          <w:p w:rsidR="00BC393F" w:rsidRPr="00DB4FBC" w:rsidRDefault="00BC393F" w:rsidP="009665EA">
            <w:pPr>
              <w:spacing w:after="0" w:line="240" w:lineRule="auto"/>
              <w:jc w:val="both"/>
              <w:rPr>
                <w:rFonts w:cs="Arial"/>
              </w:rPr>
            </w:pPr>
          </w:p>
          <w:p w:rsidR="00BC393F" w:rsidRPr="00DB4FBC" w:rsidRDefault="00BC393F" w:rsidP="009665EA">
            <w:pPr>
              <w:spacing w:after="0" w:line="240" w:lineRule="auto"/>
              <w:jc w:val="both"/>
              <w:rPr>
                <w:rFonts w:cs="Arial"/>
              </w:rPr>
            </w:pPr>
            <w:r w:rsidRPr="00DB4FBC">
              <w:rPr>
                <w:rFonts w:cs="Arial"/>
              </w:rPr>
              <w:t>Kryterium dotyczy projektów inwestycyjnych</w:t>
            </w:r>
            <w:r>
              <w:rPr>
                <w:rFonts w:cs="Arial"/>
              </w:rPr>
              <w:t>.</w:t>
            </w:r>
          </w:p>
        </w:tc>
        <w:tc>
          <w:tcPr>
            <w:tcW w:w="3969" w:type="dxa"/>
            <w:vAlign w:val="center"/>
          </w:tcPr>
          <w:p w:rsidR="00BC393F" w:rsidRPr="00DB4FBC" w:rsidRDefault="00BC393F" w:rsidP="009665EA">
            <w:pPr>
              <w:autoSpaceDE w:val="0"/>
              <w:autoSpaceDN w:val="0"/>
              <w:adjustRightInd w:val="0"/>
              <w:spacing w:after="0" w:line="240" w:lineRule="auto"/>
              <w:jc w:val="center"/>
              <w:rPr>
                <w:rFonts w:cs="Arial"/>
              </w:rPr>
            </w:pPr>
            <w:r w:rsidRPr="00DB4FBC">
              <w:rPr>
                <w:rFonts w:cs="Arial"/>
              </w:rPr>
              <w:t>Tak/Nie/Nie dotyczy</w:t>
            </w:r>
          </w:p>
          <w:p w:rsidR="00BC393F" w:rsidRPr="00DB4FBC" w:rsidRDefault="00BC393F" w:rsidP="009665EA">
            <w:pPr>
              <w:autoSpaceDE w:val="0"/>
              <w:autoSpaceDN w:val="0"/>
              <w:adjustRightInd w:val="0"/>
              <w:spacing w:after="0" w:line="240" w:lineRule="auto"/>
              <w:jc w:val="center"/>
              <w:rPr>
                <w:rFonts w:cs="Arial"/>
              </w:rPr>
            </w:pPr>
          </w:p>
          <w:p w:rsidR="00BC393F" w:rsidRPr="00DB4FBC" w:rsidRDefault="00BC393F" w:rsidP="009665EA">
            <w:pPr>
              <w:autoSpaceDE w:val="0"/>
              <w:autoSpaceDN w:val="0"/>
              <w:adjustRightInd w:val="0"/>
              <w:spacing w:after="0" w:line="240" w:lineRule="auto"/>
              <w:jc w:val="center"/>
              <w:rPr>
                <w:rFonts w:cs="Arial"/>
              </w:rPr>
            </w:pPr>
            <w:r w:rsidRPr="00DB4FBC">
              <w:rPr>
                <w:rFonts w:cs="Arial"/>
              </w:rPr>
              <w:t>Kryterium obligatoryjne</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 xml:space="preserve">Niespełnienie kryterium oznacza odrzucenie wniosku </w:t>
            </w:r>
          </w:p>
        </w:tc>
      </w:tr>
      <w:tr w:rsidR="00BC393F" w:rsidRPr="00DB4FBC" w:rsidTr="009665EA">
        <w:trPr>
          <w:trHeight w:val="344"/>
        </w:trPr>
        <w:tc>
          <w:tcPr>
            <w:tcW w:w="567" w:type="dxa"/>
            <w:vAlign w:val="center"/>
          </w:tcPr>
          <w:p w:rsidR="00BC393F" w:rsidRPr="00DB4FBC" w:rsidRDefault="00BC393F" w:rsidP="009665EA">
            <w:pPr>
              <w:snapToGrid w:val="0"/>
              <w:rPr>
                <w:rFonts w:cs="Arial"/>
              </w:rPr>
            </w:pPr>
            <w:r w:rsidRPr="00DB4FBC">
              <w:rPr>
                <w:rFonts w:cs="Arial"/>
              </w:rPr>
              <w:lastRenderedPageBreak/>
              <w:t>4.</w:t>
            </w:r>
          </w:p>
        </w:tc>
        <w:tc>
          <w:tcPr>
            <w:tcW w:w="3686" w:type="dxa"/>
            <w:vAlign w:val="center"/>
          </w:tcPr>
          <w:p w:rsidR="00BC393F" w:rsidRPr="00DB4FBC" w:rsidRDefault="00BC393F" w:rsidP="009665EA">
            <w:pPr>
              <w:tabs>
                <w:tab w:val="left" w:pos="369"/>
              </w:tabs>
              <w:snapToGrid w:val="0"/>
              <w:rPr>
                <w:rFonts w:cs="Arial"/>
                <w:b/>
              </w:rPr>
            </w:pPr>
            <w:r w:rsidRPr="00DB4FBC">
              <w:rPr>
                <w:rFonts w:cs="Arial"/>
                <w:b/>
              </w:rPr>
              <w:t>Prawidłowość zastosowania metodologii</w:t>
            </w:r>
          </w:p>
        </w:tc>
        <w:tc>
          <w:tcPr>
            <w:tcW w:w="6378" w:type="dxa"/>
            <w:vAlign w:val="center"/>
          </w:tcPr>
          <w:p w:rsidR="00BC393F" w:rsidRPr="00DB4FBC" w:rsidRDefault="00BC393F" w:rsidP="009665EA">
            <w:pPr>
              <w:snapToGrid w:val="0"/>
              <w:spacing w:after="0" w:line="240" w:lineRule="auto"/>
              <w:jc w:val="both"/>
              <w:rPr>
                <w:rFonts w:cs="Arial"/>
              </w:rPr>
            </w:pPr>
            <w:r w:rsidRPr="00DB4FBC">
              <w:rPr>
                <w:rFonts w:cs="Arial"/>
              </w:rPr>
              <w:t>W ramach kryterium będzie sprawdzane czy metodologia analizy finansowej i/lub ekonomicznej  została zastosowana prawidłowo.</w:t>
            </w:r>
          </w:p>
          <w:p w:rsidR="00BC393F" w:rsidRPr="00DB4FBC" w:rsidRDefault="00BC393F" w:rsidP="009665EA">
            <w:pPr>
              <w:snapToGrid w:val="0"/>
              <w:spacing w:after="0" w:line="240" w:lineRule="auto"/>
              <w:jc w:val="both"/>
              <w:rPr>
                <w:rFonts w:cs="Arial"/>
              </w:rPr>
            </w:pPr>
          </w:p>
          <w:p w:rsidR="00BC393F" w:rsidRPr="00DB4FBC" w:rsidRDefault="00BC393F" w:rsidP="009665EA">
            <w:pPr>
              <w:snapToGrid w:val="0"/>
              <w:spacing w:after="0" w:line="240" w:lineRule="auto"/>
              <w:jc w:val="both"/>
              <w:rPr>
                <w:rFonts w:cs="Arial"/>
              </w:rPr>
            </w:pPr>
            <w:r w:rsidRPr="00DB4FBC">
              <w:rPr>
                <w:rFonts w:cs="Arial"/>
              </w:rPr>
              <w:t>W ramach tego kryterium przeanalizowana zostanie:</w:t>
            </w:r>
          </w:p>
          <w:p w:rsidR="00BC393F" w:rsidRPr="00DB4FBC" w:rsidRDefault="00BC393F" w:rsidP="009665EA">
            <w:pPr>
              <w:snapToGrid w:val="0"/>
              <w:spacing w:after="0" w:line="240" w:lineRule="auto"/>
              <w:jc w:val="both"/>
              <w:rPr>
                <w:rFonts w:cs="Arial"/>
              </w:rPr>
            </w:pPr>
          </w:p>
          <w:p w:rsidR="00BC393F" w:rsidRPr="00DB4FBC" w:rsidRDefault="00BC393F" w:rsidP="009665EA">
            <w:pPr>
              <w:numPr>
                <w:ilvl w:val="0"/>
                <w:numId w:val="11"/>
              </w:numPr>
              <w:snapToGrid w:val="0"/>
              <w:spacing w:after="0" w:line="240" w:lineRule="auto"/>
              <w:contextualSpacing/>
              <w:jc w:val="both"/>
              <w:rPr>
                <w:rFonts w:cs="Arial"/>
              </w:rPr>
            </w:pPr>
            <w:r w:rsidRPr="00DB4FBC">
              <w:rPr>
                <w:rFonts w:cs="Arial"/>
              </w:rPr>
              <w:t xml:space="preserve">poprawności założeń do prognoz finansowych </w:t>
            </w:r>
            <w:r>
              <w:rPr>
                <w:rFonts w:cs="Arial"/>
              </w:rPr>
              <w:br/>
            </w:r>
            <w:r w:rsidRPr="00DB4FBC">
              <w:rPr>
                <w:rFonts w:cs="Arial"/>
              </w:rPr>
              <w:t>i ekonomicznych;</w:t>
            </w:r>
          </w:p>
          <w:p w:rsidR="00BC393F" w:rsidRPr="00DB4FBC" w:rsidRDefault="00BC393F" w:rsidP="009665EA">
            <w:pPr>
              <w:numPr>
                <w:ilvl w:val="0"/>
                <w:numId w:val="11"/>
              </w:numPr>
              <w:snapToGrid w:val="0"/>
              <w:spacing w:after="0" w:line="240" w:lineRule="auto"/>
              <w:contextualSpacing/>
              <w:jc w:val="both"/>
              <w:rPr>
                <w:rFonts w:cs="Arial"/>
              </w:rPr>
            </w:pPr>
            <w:r w:rsidRPr="00DB4FBC">
              <w:rPr>
                <w:rFonts w:cs="Arial"/>
              </w:rPr>
              <w:t>poprawność przyjęcia okresu odniesienia;</w:t>
            </w:r>
          </w:p>
          <w:p w:rsidR="00BC393F" w:rsidRPr="00DB4FBC" w:rsidRDefault="00BC393F" w:rsidP="009665EA">
            <w:pPr>
              <w:numPr>
                <w:ilvl w:val="0"/>
                <w:numId w:val="11"/>
              </w:numPr>
              <w:snapToGrid w:val="0"/>
              <w:spacing w:after="0" w:line="240" w:lineRule="auto"/>
              <w:contextualSpacing/>
              <w:jc w:val="both"/>
              <w:rPr>
                <w:rFonts w:cs="Arial"/>
              </w:rPr>
            </w:pPr>
            <w:r w:rsidRPr="00DB4FBC">
              <w:rPr>
                <w:rFonts w:cs="Arial"/>
              </w:rPr>
              <w:t xml:space="preserve">poprawności wyliczenia poziomu dofinansowania, w tym luki finansowej (jeśli dotyczy); </w:t>
            </w:r>
          </w:p>
          <w:p w:rsidR="00BC393F" w:rsidRPr="00DB4FBC" w:rsidRDefault="00BC393F" w:rsidP="009665EA">
            <w:pPr>
              <w:numPr>
                <w:ilvl w:val="0"/>
                <w:numId w:val="11"/>
              </w:numPr>
              <w:snapToGrid w:val="0"/>
              <w:spacing w:after="0" w:line="240" w:lineRule="auto"/>
              <w:contextualSpacing/>
              <w:jc w:val="both"/>
              <w:rPr>
                <w:rFonts w:cs="Arial"/>
              </w:rPr>
            </w:pPr>
            <w:r w:rsidRPr="00DB4FBC">
              <w:rPr>
                <w:rFonts w:cs="Arial"/>
              </w:rPr>
              <w:t>poprawności wyliczenia wskaźników efektywności finansowej i ekonomicznej (jeśli dotyczy)</w:t>
            </w:r>
          </w:p>
          <w:p w:rsidR="00BC393F" w:rsidRPr="00DB4FBC" w:rsidRDefault="00BC393F" w:rsidP="009665EA">
            <w:pPr>
              <w:snapToGrid w:val="0"/>
              <w:spacing w:after="0" w:line="240" w:lineRule="auto"/>
              <w:ind w:firstLine="60"/>
              <w:jc w:val="both"/>
              <w:rPr>
                <w:rFonts w:cs="Arial"/>
              </w:rPr>
            </w:pPr>
          </w:p>
          <w:p w:rsidR="00BC393F" w:rsidRPr="00DB4FBC" w:rsidRDefault="00BC393F" w:rsidP="009665EA">
            <w:pPr>
              <w:snapToGrid w:val="0"/>
              <w:spacing w:after="0" w:line="240" w:lineRule="auto"/>
              <w:jc w:val="both"/>
              <w:rPr>
                <w:rFonts w:cs="Arial"/>
              </w:rPr>
            </w:pPr>
            <w:r w:rsidRPr="00DB4FBC">
              <w:rPr>
                <w:rFonts w:cs="Arial"/>
              </w:rPr>
              <w:t xml:space="preserve">Badanie zgodności założeń i metodologii z Wytycznymi </w:t>
            </w:r>
            <w:proofErr w:type="spellStart"/>
            <w:r w:rsidRPr="00DB4FBC">
              <w:rPr>
                <w:rFonts w:cs="Arial"/>
              </w:rPr>
              <w:t>MIiR</w:t>
            </w:r>
            <w:proofErr w:type="spellEnd"/>
            <w:r w:rsidRPr="00DB4FBC">
              <w:rPr>
                <w:rFonts w:cs="Arial"/>
              </w:rPr>
              <w:t xml:space="preserve"> </w:t>
            </w:r>
            <w:r>
              <w:rPr>
                <w:rFonts w:cs="Arial"/>
              </w:rPr>
              <w:br/>
            </w:r>
            <w:r w:rsidRPr="00DB4FBC">
              <w:rPr>
                <w:rFonts w:cs="Arial"/>
              </w:rPr>
              <w:t xml:space="preserve">i </w:t>
            </w:r>
            <w:r>
              <w:rPr>
                <w:rFonts w:cs="Arial"/>
              </w:rPr>
              <w:t>wymogami IZ RPO WD</w:t>
            </w:r>
            <w:r w:rsidRPr="00DB4FBC">
              <w:rPr>
                <w:rFonts w:cs="Arial"/>
              </w:rPr>
              <w:t>, w tym m.in. zastosowanie zasady „zanieczyszczający płaci”</w:t>
            </w:r>
            <w:r w:rsidRPr="00DB4FBC">
              <w:t xml:space="preserve"> </w:t>
            </w:r>
            <w:r w:rsidRPr="00DB4FBC">
              <w:rPr>
                <w:rFonts w:cs="Arial"/>
              </w:rPr>
              <w:t>oraz zapisami instrukcji wypełniania wniosku o dofinansowania (w zależności od zapisów regulaminu naboru).</w:t>
            </w:r>
          </w:p>
          <w:p w:rsidR="00BC393F" w:rsidRPr="00DB4FBC" w:rsidRDefault="00BC393F" w:rsidP="009665EA">
            <w:pPr>
              <w:snapToGrid w:val="0"/>
              <w:spacing w:after="0" w:line="240" w:lineRule="auto"/>
              <w:jc w:val="both"/>
              <w:rPr>
                <w:rFonts w:cs="Arial"/>
              </w:rPr>
            </w:pPr>
          </w:p>
          <w:p w:rsidR="00BC393F" w:rsidRPr="00DB4FBC" w:rsidRDefault="00BC393F" w:rsidP="009665EA">
            <w:pPr>
              <w:snapToGrid w:val="0"/>
              <w:spacing w:after="0" w:line="240" w:lineRule="auto"/>
              <w:jc w:val="both"/>
              <w:rPr>
                <w:rFonts w:cs="Arial"/>
              </w:rPr>
            </w:pPr>
            <w:r w:rsidRPr="00DB4FBC">
              <w:rPr>
                <w:rFonts w:cs="Arial"/>
              </w:rPr>
              <w:t xml:space="preserve">Nie dotyczy projektów z zakresu doradztwa oraz internacjonalizacji </w:t>
            </w:r>
            <w:r>
              <w:rPr>
                <w:rFonts w:cs="Arial"/>
              </w:rPr>
              <w:br/>
            </w:r>
            <w:r w:rsidRPr="00DB4FBC">
              <w:rPr>
                <w:rFonts w:cs="Arial"/>
              </w:rPr>
              <w:t>i promocji.</w:t>
            </w:r>
          </w:p>
          <w:p w:rsidR="00BC393F" w:rsidRPr="00DB4FBC" w:rsidRDefault="00BC393F" w:rsidP="009665EA">
            <w:pPr>
              <w:snapToGrid w:val="0"/>
              <w:spacing w:after="0" w:line="240" w:lineRule="auto"/>
              <w:jc w:val="both"/>
              <w:rPr>
                <w:rFonts w:cs="Arial"/>
              </w:rPr>
            </w:pPr>
          </w:p>
        </w:tc>
        <w:tc>
          <w:tcPr>
            <w:tcW w:w="3969" w:type="dxa"/>
            <w:vAlign w:val="center"/>
          </w:tcPr>
          <w:p w:rsidR="00BC393F" w:rsidRPr="00DB4FBC" w:rsidRDefault="00BC393F" w:rsidP="009665EA">
            <w:pPr>
              <w:snapToGrid w:val="0"/>
              <w:jc w:val="center"/>
              <w:rPr>
                <w:rFonts w:cs="Arial"/>
              </w:rPr>
            </w:pPr>
            <w:r w:rsidRPr="00DB4FBC">
              <w:rPr>
                <w:rFonts w:cs="Arial"/>
              </w:rPr>
              <w:t>Tak/Nie/Nie dotyczy</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Kryterium obligatoryjne</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BC393F" w:rsidRPr="00DB4FBC" w:rsidRDefault="00BC393F" w:rsidP="009665EA">
            <w:pPr>
              <w:snapToGrid w:val="0"/>
              <w:jc w:val="center"/>
              <w:rPr>
                <w:rFonts w:cs="Arial"/>
              </w:rPr>
            </w:pPr>
            <w:r w:rsidRPr="00DB4FBC">
              <w:rPr>
                <w:rFonts w:cs="Arial"/>
              </w:rPr>
              <w:t xml:space="preserve">Niespełnienie kryterium oznacza odrzucenie wniosku </w:t>
            </w:r>
          </w:p>
        </w:tc>
      </w:tr>
      <w:tr w:rsidR="00BC393F" w:rsidRPr="00DB4FBC" w:rsidTr="009665EA">
        <w:trPr>
          <w:trHeight w:val="344"/>
        </w:trPr>
        <w:tc>
          <w:tcPr>
            <w:tcW w:w="567" w:type="dxa"/>
            <w:vAlign w:val="center"/>
          </w:tcPr>
          <w:p w:rsidR="00BC393F" w:rsidRPr="00DB4FBC" w:rsidRDefault="00BC393F" w:rsidP="009665EA">
            <w:pPr>
              <w:snapToGrid w:val="0"/>
              <w:rPr>
                <w:rFonts w:cs="Arial"/>
              </w:rPr>
            </w:pPr>
            <w:r w:rsidRPr="00DB4FBC">
              <w:rPr>
                <w:rFonts w:cs="Arial"/>
              </w:rPr>
              <w:t>5.</w:t>
            </w:r>
          </w:p>
        </w:tc>
        <w:tc>
          <w:tcPr>
            <w:tcW w:w="3686" w:type="dxa"/>
            <w:vAlign w:val="center"/>
          </w:tcPr>
          <w:p w:rsidR="00BC393F" w:rsidRPr="00DB4FBC" w:rsidRDefault="00BC393F" w:rsidP="009665EA">
            <w:pPr>
              <w:snapToGrid w:val="0"/>
              <w:rPr>
                <w:rFonts w:cs="Arial"/>
                <w:b/>
              </w:rPr>
            </w:pPr>
            <w:r w:rsidRPr="00DB4FBC">
              <w:rPr>
                <w:rFonts w:cs="Arial"/>
                <w:b/>
              </w:rPr>
              <w:t>Analiza opcji (rozwiązań alternatywnych)</w:t>
            </w:r>
          </w:p>
        </w:tc>
        <w:tc>
          <w:tcPr>
            <w:tcW w:w="6378" w:type="dxa"/>
            <w:vAlign w:val="center"/>
          </w:tcPr>
          <w:p w:rsidR="00BC393F" w:rsidRPr="00DB4FBC" w:rsidRDefault="00BC393F" w:rsidP="009665EA">
            <w:pPr>
              <w:snapToGrid w:val="0"/>
              <w:jc w:val="both"/>
              <w:rPr>
                <w:rFonts w:cs="Arial"/>
              </w:rPr>
            </w:pPr>
            <w:r w:rsidRPr="00DB4FBC">
              <w:rPr>
                <w:rFonts w:cs="Arial"/>
              </w:rPr>
              <w:t>W ramach kryterium będzie sprawdzane czy spodziewane rezultaty można uzyskać niższym kosztem:</w:t>
            </w:r>
          </w:p>
          <w:p w:rsidR="00BC393F" w:rsidRPr="00DB4FBC" w:rsidRDefault="00BC393F" w:rsidP="009665EA">
            <w:pPr>
              <w:numPr>
                <w:ilvl w:val="0"/>
                <w:numId w:val="2"/>
              </w:numPr>
              <w:tabs>
                <w:tab w:val="left" w:pos="720"/>
              </w:tabs>
              <w:suppressAutoHyphens/>
              <w:spacing w:after="0" w:line="240" w:lineRule="auto"/>
              <w:rPr>
                <w:rFonts w:cs="Arial"/>
              </w:rPr>
            </w:pPr>
            <w:r w:rsidRPr="00DB4FBC">
              <w:rPr>
                <w:rFonts w:cs="Arial"/>
              </w:rPr>
              <w:t>nie przedstawiono innych  opcji realizacji inwestycji, (0 pkt.)</w:t>
            </w:r>
          </w:p>
          <w:p w:rsidR="00BC393F" w:rsidRPr="00DB4FBC" w:rsidRDefault="00BC393F" w:rsidP="009665EA">
            <w:pPr>
              <w:numPr>
                <w:ilvl w:val="0"/>
                <w:numId w:val="2"/>
              </w:numPr>
              <w:tabs>
                <w:tab w:val="left" w:pos="720"/>
              </w:tabs>
              <w:suppressAutoHyphens/>
              <w:spacing w:after="0" w:line="240" w:lineRule="auto"/>
              <w:rPr>
                <w:rFonts w:cs="Arial"/>
              </w:rPr>
            </w:pPr>
            <w:r w:rsidRPr="00DB4FBC">
              <w:rPr>
                <w:rFonts w:cs="Arial"/>
              </w:rPr>
              <w:t>przedstawiono inne opcje, lecz nie uzasadniono, że wybrana  opcja jest optymalna, (1 pkt.)</w:t>
            </w:r>
          </w:p>
          <w:p w:rsidR="00BC393F" w:rsidRPr="00DB4FBC" w:rsidRDefault="00BC393F" w:rsidP="009665EA">
            <w:pPr>
              <w:numPr>
                <w:ilvl w:val="0"/>
                <w:numId w:val="2"/>
              </w:numPr>
              <w:tabs>
                <w:tab w:val="left" w:pos="720"/>
              </w:tabs>
              <w:suppressAutoHyphens/>
              <w:spacing w:after="0" w:line="240" w:lineRule="auto"/>
              <w:rPr>
                <w:rFonts w:cs="Arial"/>
              </w:rPr>
            </w:pPr>
            <w:r w:rsidRPr="00DB4FBC">
              <w:rPr>
                <w:rFonts w:cs="Arial"/>
              </w:rPr>
              <w:t xml:space="preserve">przedstawiono inne opcje i stosunek relacji kosztów do rezultatów w wybranej opcji jest optymalny lub uzasadniono, że nie ma innych wariantów realizacji </w:t>
            </w:r>
            <w:r w:rsidRPr="00DB4FBC">
              <w:rPr>
                <w:rFonts w:cs="Arial"/>
              </w:rPr>
              <w:lastRenderedPageBreak/>
              <w:t>inwestycji , (3 pkt.)</w:t>
            </w:r>
          </w:p>
        </w:tc>
        <w:tc>
          <w:tcPr>
            <w:tcW w:w="3969" w:type="dxa"/>
            <w:vAlign w:val="center"/>
          </w:tcPr>
          <w:p w:rsidR="00BC393F" w:rsidRPr="00DB4FBC" w:rsidRDefault="00BC393F" w:rsidP="009665EA">
            <w:pPr>
              <w:autoSpaceDE w:val="0"/>
              <w:autoSpaceDN w:val="0"/>
              <w:adjustRightInd w:val="0"/>
              <w:spacing w:after="0" w:line="240" w:lineRule="auto"/>
              <w:jc w:val="center"/>
              <w:rPr>
                <w:rFonts w:cs="Arial"/>
              </w:rPr>
            </w:pPr>
            <w:r w:rsidRPr="00DB4FBC">
              <w:rPr>
                <w:rFonts w:cs="Arial"/>
              </w:rPr>
              <w:lastRenderedPageBreak/>
              <w:t>0-3pkt</w:t>
            </w:r>
          </w:p>
          <w:p w:rsidR="00BC393F" w:rsidRPr="00DB4FBC" w:rsidRDefault="00BC393F" w:rsidP="009665EA">
            <w:pPr>
              <w:autoSpaceDE w:val="0"/>
              <w:autoSpaceDN w:val="0"/>
              <w:adjustRightInd w:val="0"/>
              <w:spacing w:after="0" w:line="240" w:lineRule="auto"/>
              <w:jc w:val="center"/>
              <w:rPr>
                <w:rFonts w:cs="Arial"/>
              </w:rPr>
            </w:pPr>
          </w:p>
          <w:p w:rsidR="00BC393F" w:rsidRPr="00DB4FBC" w:rsidRDefault="00BC393F" w:rsidP="009665EA">
            <w:pPr>
              <w:autoSpaceDE w:val="0"/>
              <w:autoSpaceDN w:val="0"/>
              <w:adjustRightInd w:val="0"/>
              <w:spacing w:after="0" w:line="240" w:lineRule="auto"/>
              <w:jc w:val="center"/>
              <w:rPr>
                <w:rFonts w:cs="Arial"/>
              </w:rPr>
            </w:pPr>
            <w:r w:rsidRPr="00DB4FBC">
              <w:rPr>
                <w:rFonts w:cs="Arial"/>
                <w:sz w:val="20"/>
                <w:szCs w:val="20"/>
              </w:rPr>
              <w:t>(</w:t>
            </w:r>
            <w:r w:rsidRPr="00DB4FBC">
              <w:rPr>
                <w:rFonts w:cs="Arial"/>
              </w:rPr>
              <w:t>0 punktów w kryterium nie oznacza</w:t>
            </w:r>
          </w:p>
          <w:p w:rsidR="00BC393F" w:rsidRPr="00DB4FBC" w:rsidRDefault="00BC393F" w:rsidP="009665EA">
            <w:pPr>
              <w:tabs>
                <w:tab w:val="left" w:pos="720"/>
              </w:tabs>
              <w:suppressAutoHyphens/>
              <w:spacing w:after="0" w:line="240" w:lineRule="auto"/>
              <w:ind w:left="720"/>
              <w:rPr>
                <w:rFonts w:cs="Arial"/>
              </w:rPr>
            </w:pPr>
            <w:r w:rsidRPr="00DB4FBC">
              <w:rPr>
                <w:rFonts w:cs="Arial"/>
              </w:rPr>
              <w:t>odrzucenia wniosku)</w:t>
            </w:r>
          </w:p>
        </w:tc>
      </w:tr>
      <w:tr w:rsidR="00BC393F" w:rsidRPr="00DB4FBC" w:rsidTr="009665EA">
        <w:trPr>
          <w:trHeight w:val="1467"/>
        </w:trPr>
        <w:tc>
          <w:tcPr>
            <w:tcW w:w="567" w:type="dxa"/>
            <w:vAlign w:val="center"/>
          </w:tcPr>
          <w:p w:rsidR="00BC393F" w:rsidRPr="00DB4FBC" w:rsidRDefault="00BC393F" w:rsidP="009665EA">
            <w:pPr>
              <w:snapToGrid w:val="0"/>
              <w:rPr>
                <w:rFonts w:cs="Arial"/>
              </w:rPr>
            </w:pPr>
            <w:r w:rsidRPr="00DB4FBC">
              <w:rPr>
                <w:rFonts w:cs="Arial"/>
              </w:rPr>
              <w:lastRenderedPageBreak/>
              <w:t>6.</w:t>
            </w:r>
          </w:p>
        </w:tc>
        <w:tc>
          <w:tcPr>
            <w:tcW w:w="3686" w:type="dxa"/>
            <w:vAlign w:val="center"/>
          </w:tcPr>
          <w:p w:rsidR="00BC393F" w:rsidRPr="00DB4FBC" w:rsidRDefault="00BC393F" w:rsidP="009665EA">
            <w:pPr>
              <w:snapToGrid w:val="0"/>
              <w:rPr>
                <w:rFonts w:cs="Arial"/>
                <w:b/>
              </w:rPr>
            </w:pPr>
            <w:r w:rsidRPr="00DB4FBC">
              <w:rPr>
                <w:rFonts w:cs="Arial"/>
                <w:b/>
              </w:rPr>
              <w:t>Efektywność ekonomiczno-społeczna  projektu</w:t>
            </w:r>
          </w:p>
        </w:tc>
        <w:tc>
          <w:tcPr>
            <w:tcW w:w="6378" w:type="dxa"/>
            <w:vAlign w:val="center"/>
          </w:tcPr>
          <w:p w:rsidR="00BC393F" w:rsidRPr="00DB4FBC" w:rsidRDefault="00BC393F" w:rsidP="009665EA">
            <w:pPr>
              <w:suppressAutoHyphens/>
              <w:spacing w:after="0" w:line="240" w:lineRule="auto"/>
              <w:jc w:val="both"/>
              <w:rPr>
                <w:rFonts w:cs="Arial"/>
              </w:rPr>
            </w:pPr>
            <w:r w:rsidRPr="00DB4FBC">
              <w:rPr>
                <w:rFonts w:cs="Arial"/>
              </w:rPr>
              <w:t>W ramach kryterium będzie sprawdzane:</w:t>
            </w:r>
          </w:p>
          <w:p w:rsidR="00BC393F" w:rsidRPr="00DB4FBC" w:rsidRDefault="00BC393F" w:rsidP="009665EA">
            <w:pPr>
              <w:numPr>
                <w:ilvl w:val="0"/>
                <w:numId w:val="8"/>
              </w:numPr>
              <w:suppressAutoHyphens/>
              <w:spacing w:after="0" w:line="240" w:lineRule="auto"/>
              <w:jc w:val="both"/>
              <w:rPr>
                <w:rFonts w:cs="Arial"/>
              </w:rPr>
            </w:pPr>
            <w:r w:rsidRPr="00DB4FBC">
              <w:rPr>
                <w:rFonts w:cs="Arial"/>
              </w:rPr>
              <w:t>w przypadku braku konieczności wyliczania wskaźników efektywności ekonomicznej i społecznej projektu - czy przedstawione niemierzalne efekty ekonomiczne/społeczne projektu przynoszą korzyści społeczne przy uwzględnieniu poniesionych kosztów:</w:t>
            </w:r>
          </w:p>
          <w:p w:rsidR="00BC393F" w:rsidRPr="00DB4FBC" w:rsidRDefault="00BC393F" w:rsidP="009665EA">
            <w:pPr>
              <w:suppressAutoHyphens/>
              <w:spacing w:after="0" w:line="240" w:lineRule="auto"/>
              <w:ind w:left="720"/>
              <w:jc w:val="both"/>
              <w:rPr>
                <w:rFonts w:cs="Arial"/>
              </w:rPr>
            </w:pPr>
          </w:p>
          <w:p w:rsidR="00BC393F" w:rsidRPr="00DB4FBC" w:rsidRDefault="00BC393F" w:rsidP="009665EA">
            <w:pPr>
              <w:numPr>
                <w:ilvl w:val="0"/>
                <w:numId w:val="9"/>
              </w:numPr>
              <w:suppressAutoHyphens/>
              <w:spacing w:after="0" w:line="240" w:lineRule="auto"/>
              <w:contextualSpacing/>
              <w:jc w:val="both"/>
              <w:rPr>
                <w:rFonts w:cs="Arial"/>
              </w:rPr>
            </w:pPr>
            <w:r w:rsidRPr="00DB4FBC">
              <w:rPr>
                <w:rFonts w:cs="Arial"/>
              </w:rPr>
              <w:t>nie (0 pkt)</w:t>
            </w:r>
          </w:p>
          <w:p w:rsidR="00BC393F" w:rsidRPr="00DB4FBC" w:rsidRDefault="00BC393F" w:rsidP="009665EA">
            <w:pPr>
              <w:numPr>
                <w:ilvl w:val="0"/>
                <w:numId w:val="9"/>
              </w:numPr>
              <w:suppressAutoHyphens/>
              <w:spacing w:after="0" w:line="240" w:lineRule="auto"/>
              <w:contextualSpacing/>
              <w:jc w:val="both"/>
              <w:rPr>
                <w:rFonts w:cs="Arial"/>
              </w:rPr>
            </w:pPr>
            <w:r w:rsidRPr="00DB4FBC">
              <w:rPr>
                <w:rFonts w:cs="Arial"/>
              </w:rPr>
              <w:t>tak,  przynoszą małe korzyści (2 pkt)</w:t>
            </w:r>
          </w:p>
          <w:p w:rsidR="00BC393F" w:rsidRPr="00DB4FBC" w:rsidRDefault="00BC393F" w:rsidP="009665EA">
            <w:pPr>
              <w:numPr>
                <w:ilvl w:val="0"/>
                <w:numId w:val="9"/>
              </w:numPr>
              <w:suppressAutoHyphens/>
              <w:spacing w:after="0" w:line="240" w:lineRule="auto"/>
              <w:contextualSpacing/>
              <w:jc w:val="both"/>
              <w:rPr>
                <w:rFonts w:cs="Arial"/>
              </w:rPr>
            </w:pPr>
            <w:r w:rsidRPr="00DB4FBC">
              <w:rPr>
                <w:rFonts w:cs="Arial"/>
              </w:rPr>
              <w:t>tak, przynoszą duże korzyści (4 pkt)</w:t>
            </w:r>
          </w:p>
          <w:p w:rsidR="00BC393F" w:rsidRPr="00DB4FBC" w:rsidRDefault="00BC393F" w:rsidP="009665EA">
            <w:pPr>
              <w:suppressAutoHyphens/>
              <w:spacing w:after="0" w:line="240" w:lineRule="auto"/>
              <w:jc w:val="both"/>
              <w:rPr>
                <w:rFonts w:cs="Arial"/>
              </w:rPr>
            </w:pPr>
          </w:p>
          <w:p w:rsidR="00BC393F" w:rsidRPr="00DB4FBC" w:rsidRDefault="00BC393F" w:rsidP="009665EA">
            <w:pPr>
              <w:numPr>
                <w:ilvl w:val="0"/>
                <w:numId w:val="8"/>
              </w:numPr>
              <w:suppressAutoHyphens/>
              <w:spacing w:after="0" w:line="240" w:lineRule="auto"/>
              <w:jc w:val="both"/>
              <w:rPr>
                <w:rFonts w:cs="Arial"/>
              </w:rPr>
            </w:pPr>
            <w:r w:rsidRPr="00DB4FBC">
              <w:rPr>
                <w:rFonts w:cs="Arial"/>
              </w:rPr>
              <w:t>w przypadku konieczności przedstawienia</w:t>
            </w:r>
            <w:r w:rsidRPr="00DB4FBC">
              <w:t xml:space="preserve"> </w:t>
            </w:r>
            <w:r w:rsidRPr="00DB4FBC">
              <w:rPr>
                <w:rFonts w:cs="Arial"/>
              </w:rPr>
              <w:t>wskaźników efektywności projektu - na jakim poziomie są wskaźniki efektywności projektu:</w:t>
            </w:r>
          </w:p>
          <w:p w:rsidR="00BC393F" w:rsidRPr="00DB4FBC" w:rsidRDefault="00BC393F" w:rsidP="009665EA">
            <w:pPr>
              <w:suppressAutoHyphens/>
              <w:spacing w:after="0" w:line="240" w:lineRule="auto"/>
              <w:ind w:left="720"/>
              <w:jc w:val="both"/>
              <w:rPr>
                <w:rFonts w:cs="Arial"/>
              </w:rPr>
            </w:pPr>
          </w:p>
          <w:p w:rsidR="00BC393F" w:rsidRPr="00DB4FBC" w:rsidRDefault="00BC393F" w:rsidP="009665EA">
            <w:pPr>
              <w:numPr>
                <w:ilvl w:val="0"/>
                <w:numId w:val="7"/>
              </w:numPr>
              <w:suppressAutoHyphens/>
              <w:spacing w:after="0" w:line="240" w:lineRule="auto"/>
              <w:jc w:val="both"/>
              <w:rPr>
                <w:rFonts w:cs="Arial"/>
              </w:rPr>
            </w:pPr>
            <w:r w:rsidRPr="00DB4FBC">
              <w:rPr>
                <w:rFonts w:cs="Arial"/>
              </w:rPr>
              <w:t>nie zadowalającym, (0 pkt)</w:t>
            </w:r>
          </w:p>
          <w:p w:rsidR="00BC393F" w:rsidRPr="00DB4FBC" w:rsidRDefault="00BC393F" w:rsidP="009665EA">
            <w:pPr>
              <w:numPr>
                <w:ilvl w:val="0"/>
                <w:numId w:val="3"/>
              </w:numPr>
              <w:tabs>
                <w:tab w:val="left" w:pos="720"/>
              </w:tabs>
              <w:suppressAutoHyphens/>
              <w:spacing w:after="0" w:line="240" w:lineRule="auto"/>
              <w:jc w:val="both"/>
              <w:rPr>
                <w:rFonts w:cs="Arial"/>
              </w:rPr>
            </w:pPr>
            <w:r w:rsidRPr="00DB4FBC">
              <w:rPr>
                <w:rFonts w:cs="Arial"/>
              </w:rPr>
              <w:t>akceptowalnym, (2 pkt )</w:t>
            </w:r>
          </w:p>
          <w:p w:rsidR="00BC393F" w:rsidRPr="00DB4FBC" w:rsidRDefault="00BC393F" w:rsidP="009665EA">
            <w:pPr>
              <w:numPr>
                <w:ilvl w:val="0"/>
                <w:numId w:val="3"/>
              </w:numPr>
              <w:suppressAutoHyphens/>
              <w:spacing w:after="0" w:line="240" w:lineRule="auto"/>
              <w:jc w:val="both"/>
              <w:rPr>
                <w:rFonts w:cs="Arial"/>
              </w:rPr>
            </w:pPr>
            <w:r w:rsidRPr="00DB4FBC">
              <w:rPr>
                <w:rFonts w:cs="Arial"/>
              </w:rPr>
              <w:t>wyróżniającym, (4 pkt)</w:t>
            </w:r>
          </w:p>
          <w:p w:rsidR="00BC393F" w:rsidRPr="00DB4FBC" w:rsidRDefault="00BC393F" w:rsidP="009665EA">
            <w:pPr>
              <w:suppressAutoHyphens/>
              <w:spacing w:after="0" w:line="240" w:lineRule="auto"/>
              <w:ind w:left="720"/>
              <w:jc w:val="both"/>
              <w:rPr>
                <w:rFonts w:cs="Arial"/>
              </w:rPr>
            </w:pPr>
          </w:p>
          <w:p w:rsidR="00BC393F" w:rsidRPr="00DB4FBC" w:rsidRDefault="00BC393F" w:rsidP="009665EA">
            <w:pPr>
              <w:suppressAutoHyphens/>
              <w:spacing w:after="0" w:line="240" w:lineRule="auto"/>
              <w:jc w:val="both"/>
              <w:rPr>
                <w:rFonts w:cs="Arial"/>
              </w:rPr>
            </w:pPr>
            <w:r w:rsidRPr="00DB4FBC">
              <w:rPr>
                <w:rFonts w:cs="Arial"/>
              </w:rPr>
              <w:t xml:space="preserve">Efektywność ekonomiczna projektu będzie oceniana na podstawie: </w:t>
            </w:r>
          </w:p>
          <w:p w:rsidR="00BC393F" w:rsidRPr="00DB4FBC" w:rsidRDefault="00BC393F" w:rsidP="009665EA">
            <w:pPr>
              <w:suppressAutoHyphens/>
              <w:spacing w:after="0" w:line="240" w:lineRule="auto"/>
              <w:jc w:val="both"/>
              <w:rPr>
                <w:rFonts w:cs="Arial"/>
              </w:rPr>
            </w:pPr>
            <w:r w:rsidRPr="00DB4FBC">
              <w:rPr>
                <w:rFonts w:cs="Arial"/>
              </w:rPr>
              <w:t>1) zaprezentowanego w Studium Wykonalności opisu wszystkich istotnych środowiskowych, gospodarczych i społecznych efektów projektu (jego oddziaływania) w przypadku braku konieczności przedstawiania wskaźników ekonomicznych efektywności przedsięwzięcia</w:t>
            </w:r>
          </w:p>
          <w:p w:rsidR="00BC393F" w:rsidRPr="00DB4FBC" w:rsidRDefault="00BC393F" w:rsidP="009665EA">
            <w:pPr>
              <w:suppressAutoHyphens/>
              <w:spacing w:after="0" w:line="240" w:lineRule="auto"/>
              <w:jc w:val="both"/>
              <w:rPr>
                <w:rFonts w:cs="Arial"/>
              </w:rPr>
            </w:pPr>
            <w:r w:rsidRPr="00DB4FBC">
              <w:rPr>
                <w:rFonts w:cs="Arial"/>
              </w:rPr>
              <w:t>lub</w:t>
            </w:r>
          </w:p>
          <w:p w:rsidR="00BC393F" w:rsidRPr="00DB4FBC" w:rsidRDefault="00BC393F" w:rsidP="009665EA">
            <w:pPr>
              <w:suppressAutoHyphens/>
              <w:spacing w:after="0" w:line="240" w:lineRule="auto"/>
              <w:jc w:val="both"/>
              <w:rPr>
                <w:rFonts w:cs="Arial"/>
              </w:rPr>
            </w:pPr>
            <w:r w:rsidRPr="00DB4FBC">
              <w:rPr>
                <w:rFonts w:cs="Arial"/>
              </w:rPr>
              <w:t xml:space="preserve">2) przedstawionych w studium wykonalności  wskaźników efektywności ekonomicznej projektu. W zależności od specyfiki projektu mogą to być takie wskaźniki jak, np. ENPV, ERR, BCR (K/K), DGC.  </w:t>
            </w:r>
          </w:p>
          <w:p w:rsidR="00BC393F" w:rsidRPr="00DB4FBC" w:rsidRDefault="00BC393F" w:rsidP="009665EA">
            <w:pPr>
              <w:suppressAutoHyphens/>
              <w:spacing w:after="0" w:line="240" w:lineRule="auto"/>
              <w:jc w:val="both"/>
              <w:rPr>
                <w:rFonts w:cs="Arial"/>
              </w:rPr>
            </w:pPr>
          </w:p>
          <w:p w:rsidR="00BC393F" w:rsidRPr="00DB4FBC" w:rsidRDefault="00BC393F" w:rsidP="009665EA">
            <w:pPr>
              <w:suppressAutoHyphens/>
              <w:spacing w:after="0" w:line="240" w:lineRule="auto"/>
              <w:jc w:val="both"/>
              <w:rPr>
                <w:rFonts w:cs="Arial"/>
                <w:u w:val="single"/>
              </w:rPr>
            </w:pPr>
            <w:r w:rsidRPr="00DB4FBC">
              <w:rPr>
                <w:rFonts w:cs="Arial"/>
                <w:u w:val="single"/>
              </w:rPr>
              <w:t>Kryterium nie dotyczy działania 1.2,1.3,1.4,1.5,3.1,3.2,3.5.</w:t>
            </w:r>
          </w:p>
        </w:tc>
        <w:tc>
          <w:tcPr>
            <w:tcW w:w="3969" w:type="dxa"/>
            <w:vAlign w:val="center"/>
          </w:tcPr>
          <w:p w:rsidR="00BC393F" w:rsidRDefault="00BC393F" w:rsidP="009665EA">
            <w:pPr>
              <w:autoSpaceDE w:val="0"/>
              <w:autoSpaceDN w:val="0"/>
              <w:adjustRightInd w:val="0"/>
              <w:spacing w:after="0" w:line="240" w:lineRule="auto"/>
              <w:jc w:val="center"/>
              <w:rPr>
                <w:rFonts w:cs="Arial"/>
              </w:rPr>
            </w:pPr>
            <w:r w:rsidRPr="00DB4FBC">
              <w:rPr>
                <w:rFonts w:cs="Arial"/>
              </w:rPr>
              <w:lastRenderedPageBreak/>
              <w:t>0-4pkt</w:t>
            </w:r>
          </w:p>
          <w:p w:rsidR="00BC393F" w:rsidRPr="00DB4FBC" w:rsidRDefault="00BC393F" w:rsidP="009665EA">
            <w:pPr>
              <w:autoSpaceDE w:val="0"/>
              <w:autoSpaceDN w:val="0"/>
              <w:adjustRightInd w:val="0"/>
              <w:spacing w:after="0" w:line="240" w:lineRule="auto"/>
              <w:jc w:val="center"/>
              <w:rPr>
                <w:rFonts w:cs="Arial"/>
              </w:rPr>
            </w:pPr>
            <w:r w:rsidRPr="00282A66">
              <w:rPr>
                <w:rFonts w:cs="Arial"/>
              </w:rPr>
              <w:t>Kryterium obligatoryjne</w:t>
            </w:r>
          </w:p>
          <w:p w:rsidR="00BC393F" w:rsidRPr="00DB4FBC" w:rsidRDefault="00BC393F" w:rsidP="009665EA">
            <w:pPr>
              <w:autoSpaceDE w:val="0"/>
              <w:autoSpaceDN w:val="0"/>
              <w:adjustRightInd w:val="0"/>
              <w:spacing w:after="0" w:line="240" w:lineRule="auto"/>
              <w:jc w:val="center"/>
              <w:rPr>
                <w:rFonts w:cs="Arial"/>
                <w:b/>
                <w:u w:val="single"/>
              </w:rPr>
            </w:pPr>
            <w:r w:rsidRPr="00DB4FBC">
              <w:rPr>
                <w:rFonts w:cs="Arial"/>
                <w:b/>
                <w:sz w:val="20"/>
                <w:szCs w:val="20"/>
                <w:u w:val="single"/>
              </w:rPr>
              <w:t xml:space="preserve"> (</w:t>
            </w:r>
            <w:r w:rsidRPr="00DB4FBC">
              <w:rPr>
                <w:rFonts w:cs="Arial"/>
                <w:b/>
                <w:u w:val="single"/>
              </w:rPr>
              <w:t>0 punktów w kryterium oznacza</w:t>
            </w:r>
          </w:p>
          <w:p w:rsidR="00BC393F" w:rsidRPr="00DB4FBC" w:rsidRDefault="00BC393F" w:rsidP="009665EA">
            <w:pPr>
              <w:suppressAutoHyphens/>
              <w:spacing w:after="0" w:line="240" w:lineRule="auto"/>
              <w:ind w:left="720"/>
              <w:rPr>
                <w:rFonts w:cs="Arial"/>
              </w:rPr>
            </w:pPr>
            <w:r w:rsidRPr="00DB4FBC">
              <w:rPr>
                <w:rFonts w:cs="Arial"/>
                <w:b/>
                <w:u w:val="single"/>
              </w:rPr>
              <w:t>odrzucenie wniosku)</w:t>
            </w:r>
          </w:p>
        </w:tc>
      </w:tr>
      <w:tr w:rsidR="00BC393F" w:rsidRPr="00DB4FBC" w:rsidTr="009665EA">
        <w:trPr>
          <w:trHeight w:val="644"/>
        </w:trPr>
        <w:tc>
          <w:tcPr>
            <w:tcW w:w="10631" w:type="dxa"/>
            <w:gridSpan w:val="3"/>
            <w:vAlign w:val="center"/>
          </w:tcPr>
          <w:p w:rsidR="00BC393F" w:rsidRPr="00DB4FBC" w:rsidRDefault="00BC393F" w:rsidP="009665EA">
            <w:pPr>
              <w:suppressAutoHyphens/>
              <w:spacing w:after="0" w:line="240" w:lineRule="auto"/>
              <w:jc w:val="right"/>
              <w:rPr>
                <w:rFonts w:cs="Arial"/>
                <w:b/>
              </w:rPr>
            </w:pPr>
            <w:r w:rsidRPr="00DB4FBC">
              <w:rPr>
                <w:rFonts w:cs="Arial"/>
                <w:b/>
              </w:rPr>
              <w:lastRenderedPageBreak/>
              <w:t>SUMA</w:t>
            </w:r>
          </w:p>
        </w:tc>
        <w:tc>
          <w:tcPr>
            <w:tcW w:w="3969" w:type="dxa"/>
            <w:vAlign w:val="center"/>
          </w:tcPr>
          <w:p w:rsidR="00BC393F" w:rsidRPr="00DB4FBC" w:rsidRDefault="00BC393F" w:rsidP="009665EA">
            <w:pPr>
              <w:autoSpaceDE w:val="0"/>
              <w:autoSpaceDN w:val="0"/>
              <w:adjustRightInd w:val="0"/>
              <w:spacing w:after="0" w:line="240" w:lineRule="auto"/>
              <w:rPr>
                <w:rFonts w:cs="Arial"/>
              </w:rPr>
            </w:pPr>
            <w:r w:rsidRPr="00F03EB5">
              <w:rPr>
                <w:rFonts w:cs="Arial"/>
                <w:b/>
              </w:rPr>
              <w:t>7 pkt</w:t>
            </w:r>
          </w:p>
        </w:tc>
      </w:tr>
    </w:tbl>
    <w:p w:rsidR="00BC393F" w:rsidRPr="00DB4FBC" w:rsidRDefault="00BC393F" w:rsidP="00BC393F">
      <w:pPr>
        <w:rPr>
          <w:rFonts w:cs="Tahoma"/>
          <w:b/>
          <w:sz w:val="24"/>
          <w:szCs w:val="24"/>
          <w:u w:val="single"/>
        </w:rPr>
      </w:pPr>
    </w:p>
    <w:p w:rsidR="00BC393F" w:rsidRPr="00DB4FBC" w:rsidRDefault="00BC393F" w:rsidP="00BC393F">
      <w:pPr>
        <w:jc w:val="center"/>
        <w:rPr>
          <w:rFonts w:cs="Tahoma"/>
          <w:b/>
          <w:sz w:val="24"/>
          <w:szCs w:val="24"/>
          <w:u w:val="single"/>
        </w:rPr>
      </w:pPr>
      <w:r w:rsidRPr="00DB4FBC">
        <w:rPr>
          <w:rFonts w:cs="Tahoma"/>
          <w:b/>
          <w:sz w:val="24"/>
          <w:szCs w:val="24"/>
          <w:u w:val="single"/>
        </w:rPr>
        <w:t>Ocena projektu pod kątem spełniania kryteriów merytorycznych ogólnych</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686"/>
        <w:gridCol w:w="6378"/>
        <w:gridCol w:w="3969"/>
      </w:tblGrid>
      <w:tr w:rsidR="00BC393F" w:rsidRPr="00DB4FBC" w:rsidTr="009665EA">
        <w:trPr>
          <w:trHeight w:val="499"/>
          <w:tblHeader/>
        </w:trPr>
        <w:tc>
          <w:tcPr>
            <w:tcW w:w="567" w:type="dxa"/>
            <w:shd w:val="clear" w:color="auto" w:fill="auto"/>
            <w:vAlign w:val="center"/>
          </w:tcPr>
          <w:p w:rsidR="00BC393F" w:rsidRPr="00DB4FBC" w:rsidRDefault="00BC393F" w:rsidP="009665EA">
            <w:pPr>
              <w:snapToGrid w:val="0"/>
              <w:rPr>
                <w:rFonts w:eastAsia="Times New Roman" w:cs="Arial"/>
                <w:b/>
                <w:kern w:val="1"/>
                <w:sz w:val="20"/>
                <w:szCs w:val="20"/>
              </w:rPr>
            </w:pPr>
            <w:r w:rsidRPr="00DB4FBC">
              <w:rPr>
                <w:rFonts w:eastAsia="Times New Roman" w:cs="Arial"/>
                <w:b/>
                <w:kern w:val="1"/>
                <w:sz w:val="20"/>
                <w:szCs w:val="20"/>
              </w:rPr>
              <w:t>Lp.</w:t>
            </w:r>
          </w:p>
        </w:tc>
        <w:tc>
          <w:tcPr>
            <w:tcW w:w="3686" w:type="dxa"/>
            <w:shd w:val="clear" w:color="auto" w:fill="auto"/>
            <w:vAlign w:val="center"/>
          </w:tcPr>
          <w:p w:rsidR="00BC393F" w:rsidRPr="00DB4FBC" w:rsidRDefault="00BC393F" w:rsidP="009665EA">
            <w:pPr>
              <w:snapToGrid w:val="0"/>
              <w:rPr>
                <w:rFonts w:eastAsia="Times New Roman" w:cs="Arial"/>
                <w:b/>
                <w:kern w:val="1"/>
              </w:rPr>
            </w:pPr>
            <w:r w:rsidRPr="00DB4FBC">
              <w:rPr>
                <w:rFonts w:eastAsia="Times New Roman" w:cs="Arial"/>
                <w:b/>
                <w:kern w:val="1"/>
              </w:rPr>
              <w:t>Nazwa kryterium</w:t>
            </w:r>
          </w:p>
        </w:tc>
        <w:tc>
          <w:tcPr>
            <w:tcW w:w="6378" w:type="dxa"/>
            <w:shd w:val="clear" w:color="auto" w:fill="auto"/>
            <w:vAlign w:val="center"/>
          </w:tcPr>
          <w:p w:rsidR="00BC393F" w:rsidRPr="00DB4FBC" w:rsidRDefault="00BC393F" w:rsidP="009665EA">
            <w:pPr>
              <w:snapToGrid w:val="0"/>
              <w:rPr>
                <w:rFonts w:cs="Tahoma"/>
                <w:sz w:val="16"/>
                <w:szCs w:val="16"/>
              </w:rPr>
            </w:pPr>
            <w:r w:rsidRPr="00DB4FBC">
              <w:rPr>
                <w:rFonts w:eastAsia="Times New Roman" w:cs="Arial"/>
                <w:b/>
                <w:kern w:val="1"/>
              </w:rPr>
              <w:t>Definicja kryterium</w:t>
            </w:r>
          </w:p>
        </w:tc>
        <w:tc>
          <w:tcPr>
            <w:tcW w:w="3969" w:type="dxa"/>
            <w:shd w:val="clear" w:color="auto" w:fill="auto"/>
            <w:vAlign w:val="center"/>
          </w:tcPr>
          <w:p w:rsidR="00BC393F" w:rsidRPr="00DB4FBC" w:rsidRDefault="00BC393F" w:rsidP="009665EA">
            <w:pPr>
              <w:snapToGrid w:val="0"/>
              <w:jc w:val="center"/>
              <w:rPr>
                <w:rFonts w:cs="Tahoma"/>
                <w:sz w:val="16"/>
                <w:szCs w:val="16"/>
              </w:rPr>
            </w:pPr>
            <w:r w:rsidRPr="00DB4FBC">
              <w:rPr>
                <w:rFonts w:eastAsia="Times New Roman" w:cs="Arial"/>
                <w:b/>
                <w:kern w:val="1"/>
              </w:rPr>
              <w:t>Opis znaczenia kryterium</w:t>
            </w:r>
          </w:p>
        </w:tc>
      </w:tr>
      <w:tr w:rsidR="00BC393F" w:rsidRPr="00DB4FBC" w:rsidTr="009665EA">
        <w:trPr>
          <w:trHeight w:val="952"/>
        </w:trPr>
        <w:tc>
          <w:tcPr>
            <w:tcW w:w="567" w:type="dxa"/>
            <w:vAlign w:val="center"/>
          </w:tcPr>
          <w:p w:rsidR="00BC393F" w:rsidRPr="00DB4FBC" w:rsidRDefault="00BC393F" w:rsidP="009665EA">
            <w:pPr>
              <w:snapToGrid w:val="0"/>
              <w:rPr>
                <w:rFonts w:cs="Arial"/>
              </w:rPr>
            </w:pPr>
            <w:r w:rsidRPr="00DB4FBC">
              <w:rPr>
                <w:rFonts w:cs="Arial"/>
              </w:rPr>
              <w:t>1.</w:t>
            </w:r>
          </w:p>
        </w:tc>
        <w:tc>
          <w:tcPr>
            <w:tcW w:w="3686" w:type="dxa"/>
            <w:vAlign w:val="center"/>
          </w:tcPr>
          <w:p w:rsidR="00BC393F" w:rsidRPr="00DB4FBC" w:rsidRDefault="00BC393F" w:rsidP="009665EA">
            <w:pPr>
              <w:snapToGrid w:val="0"/>
              <w:rPr>
                <w:rFonts w:cs="Arial"/>
                <w:b/>
              </w:rPr>
            </w:pPr>
            <w:r w:rsidRPr="00DB4FBC">
              <w:rPr>
                <w:rFonts w:cs="Arial"/>
                <w:b/>
              </w:rPr>
              <w:t>Zasadność i adekwatność wydatków</w:t>
            </w:r>
          </w:p>
        </w:tc>
        <w:tc>
          <w:tcPr>
            <w:tcW w:w="6378" w:type="dxa"/>
            <w:vAlign w:val="center"/>
          </w:tcPr>
          <w:p w:rsidR="00BC393F" w:rsidRPr="00DB4FBC" w:rsidRDefault="00BC393F" w:rsidP="009665EA">
            <w:pPr>
              <w:snapToGrid w:val="0"/>
              <w:jc w:val="both"/>
              <w:rPr>
                <w:rFonts w:cs="Arial"/>
              </w:rPr>
            </w:pPr>
            <w:r w:rsidRPr="00DB4FBC">
              <w:rPr>
                <w:rFonts w:cs="Arial"/>
              </w:rPr>
              <w:t>W ramach kryterium będzie sprawdzane czy wszystkie planowane wydatki kwalifikowane w ramach projektu są konieczne do osiągnięcia jego celów oraz czy proponowana wysokość wydatków jest adekwatna do wdrożenia zaplanowanych działań</w:t>
            </w:r>
            <w:r>
              <w:rPr>
                <w:rFonts w:cs="Arial"/>
              </w:rPr>
              <w:t>.</w:t>
            </w:r>
          </w:p>
          <w:p w:rsidR="00BC393F" w:rsidRPr="00DB4FBC" w:rsidRDefault="00BC393F" w:rsidP="009665EA">
            <w:pPr>
              <w:spacing w:after="0" w:line="240" w:lineRule="auto"/>
              <w:jc w:val="both"/>
              <w:rPr>
                <w:rFonts w:eastAsia="Times New Roman" w:cs="Arial"/>
                <w:sz w:val="17"/>
                <w:szCs w:val="17"/>
              </w:rPr>
            </w:pPr>
            <w:r w:rsidRPr="00DB4FBC">
              <w:rPr>
                <w:rFonts w:eastAsia="Times New Roman" w:cs="Arial"/>
                <w:sz w:val="17"/>
                <w:szCs w:val="17"/>
              </w:rPr>
              <w:t xml:space="preserve">KOP może rekomendować korektę kosztów kwalifikowalnych  poszczególnych projektów do wysokości 10% ich łącznej wartości i dopiero pod tym warunkiem uznać kryterium „Zasadności i adekwatność  wydatków” za spełnione. </w:t>
            </w:r>
          </w:p>
          <w:p w:rsidR="00BC393F" w:rsidRPr="00DB4FBC" w:rsidRDefault="00BC393F" w:rsidP="009665EA">
            <w:pPr>
              <w:spacing w:after="0" w:line="240" w:lineRule="auto"/>
              <w:jc w:val="both"/>
              <w:rPr>
                <w:rFonts w:eastAsia="Times New Roman" w:cs="Arial"/>
                <w:sz w:val="17"/>
                <w:szCs w:val="17"/>
              </w:rPr>
            </w:pPr>
            <w:r w:rsidRPr="00DB4FBC">
              <w:rPr>
                <w:rFonts w:eastAsia="Times New Roman" w:cs="Arial"/>
                <w:sz w:val="17"/>
                <w:szCs w:val="17"/>
              </w:rPr>
              <w:t xml:space="preserve">Rekomendacja korekty kosztów kwalifikowalnych do wysokości 10% oznacza sytuację, </w:t>
            </w:r>
            <w:r>
              <w:rPr>
                <w:rFonts w:eastAsia="Times New Roman" w:cs="Arial"/>
                <w:sz w:val="17"/>
                <w:szCs w:val="17"/>
              </w:rPr>
              <w:br/>
            </w:r>
            <w:r w:rsidRPr="00DB4FBC">
              <w:rPr>
                <w:rFonts w:eastAsia="Times New Roman" w:cs="Arial"/>
                <w:sz w:val="17"/>
                <w:szCs w:val="17"/>
              </w:rPr>
              <w:t xml:space="preserve">w której  członkowie KOP uznają, że określony wydatek nie jest wydatkiem koniecznym do osiągnięcia celów projektu, lub jego wysokość nie jest adekwatna do zaplanowanych działań. </w:t>
            </w:r>
          </w:p>
          <w:p w:rsidR="00BC393F" w:rsidRPr="00DB4FBC" w:rsidRDefault="00BC393F" w:rsidP="009665EA">
            <w:pPr>
              <w:spacing w:after="0" w:line="240" w:lineRule="auto"/>
              <w:jc w:val="both"/>
              <w:rPr>
                <w:rFonts w:eastAsia="Times New Roman" w:cs="Arial"/>
                <w:sz w:val="17"/>
                <w:szCs w:val="17"/>
              </w:rPr>
            </w:pPr>
          </w:p>
          <w:p w:rsidR="00BC393F" w:rsidRPr="00DB4FBC" w:rsidRDefault="00BC393F" w:rsidP="009665EA">
            <w:pPr>
              <w:spacing w:after="0"/>
              <w:jc w:val="both"/>
              <w:rPr>
                <w:rFonts w:eastAsia="Times New Roman" w:cs="Arial"/>
                <w:sz w:val="17"/>
                <w:szCs w:val="17"/>
              </w:rPr>
            </w:pPr>
            <w:r w:rsidRPr="00DB4FBC">
              <w:rPr>
                <w:rFonts w:eastAsia="Times New Roman" w:cs="Arial"/>
                <w:sz w:val="17"/>
                <w:szCs w:val="17"/>
              </w:rPr>
              <w:t>Powoduje to w przypadku zakwestionowania::</w:t>
            </w:r>
          </w:p>
          <w:p w:rsidR="00BC393F" w:rsidRPr="00DB4FBC" w:rsidRDefault="00BC393F" w:rsidP="009665EA">
            <w:pPr>
              <w:spacing w:after="0"/>
              <w:jc w:val="both"/>
              <w:rPr>
                <w:rFonts w:eastAsia="Times New Roman" w:cs="Arial"/>
                <w:sz w:val="17"/>
                <w:szCs w:val="17"/>
              </w:rPr>
            </w:pPr>
            <w:r w:rsidRPr="00DB4FBC">
              <w:rPr>
                <w:rFonts w:eastAsia="Times New Roman" w:cs="Arial"/>
                <w:sz w:val="17"/>
                <w:szCs w:val="17"/>
              </w:rPr>
              <w:t>a)</w:t>
            </w:r>
            <w:r w:rsidRPr="00DB4FBC">
              <w:rPr>
                <w:rFonts w:eastAsia="Times New Roman" w:cs="Arial"/>
                <w:sz w:val="17"/>
                <w:szCs w:val="17"/>
              </w:rPr>
              <w:tab/>
              <w:t>zasadności wydatku, obniżenie wydatków kwalifikowanych o całkowitą wartość kwalifikowaną niezasadnego wydatku</w:t>
            </w:r>
          </w:p>
          <w:p w:rsidR="00BC393F" w:rsidRPr="00DB4FBC" w:rsidRDefault="00BC393F" w:rsidP="009665EA">
            <w:pPr>
              <w:spacing w:after="0"/>
              <w:jc w:val="both"/>
              <w:rPr>
                <w:rFonts w:eastAsia="Times New Roman" w:cs="Arial"/>
                <w:sz w:val="17"/>
                <w:szCs w:val="17"/>
              </w:rPr>
            </w:pPr>
            <w:r w:rsidRPr="00DB4FBC">
              <w:rPr>
                <w:rFonts w:eastAsia="Times New Roman" w:cs="Arial"/>
                <w:sz w:val="17"/>
                <w:szCs w:val="17"/>
              </w:rPr>
              <w:t>b)</w:t>
            </w:r>
            <w:r w:rsidRPr="00DB4FBC">
              <w:rPr>
                <w:rFonts w:eastAsia="Times New Roman" w:cs="Arial"/>
                <w:sz w:val="17"/>
                <w:szCs w:val="17"/>
              </w:rPr>
              <w:tab/>
              <w:t xml:space="preserve">adekwatności wydatków, obniżenie wydatku kwalifikowanego </w:t>
            </w:r>
            <w:r>
              <w:rPr>
                <w:rFonts w:eastAsia="Times New Roman" w:cs="Arial"/>
                <w:sz w:val="17"/>
                <w:szCs w:val="17"/>
              </w:rPr>
              <w:br/>
            </w:r>
            <w:r w:rsidRPr="00DB4FBC">
              <w:rPr>
                <w:rFonts w:eastAsia="Times New Roman" w:cs="Arial"/>
                <w:sz w:val="17"/>
                <w:szCs w:val="17"/>
              </w:rPr>
              <w:t>o nieadekwatną, zakwestionowaną wartość wydatku</w:t>
            </w:r>
          </w:p>
          <w:p w:rsidR="00BC393F" w:rsidRPr="00DB4FBC" w:rsidRDefault="00BC393F" w:rsidP="009665EA">
            <w:pPr>
              <w:spacing w:after="0"/>
              <w:jc w:val="both"/>
              <w:rPr>
                <w:rFonts w:eastAsia="Times New Roman" w:cs="Arial"/>
                <w:sz w:val="17"/>
                <w:szCs w:val="17"/>
              </w:rPr>
            </w:pPr>
          </w:p>
          <w:p w:rsidR="00BC393F" w:rsidRPr="00DB4FBC" w:rsidRDefault="00BC393F" w:rsidP="009665EA">
            <w:pPr>
              <w:spacing w:after="0"/>
              <w:jc w:val="both"/>
              <w:rPr>
                <w:rFonts w:eastAsia="Times New Roman" w:cs="Arial"/>
                <w:sz w:val="17"/>
                <w:szCs w:val="17"/>
              </w:rPr>
            </w:pPr>
            <w:r w:rsidRPr="00DB4FBC">
              <w:rPr>
                <w:rFonts w:eastAsia="Times New Roman" w:cs="Arial"/>
                <w:sz w:val="17"/>
                <w:szCs w:val="17"/>
              </w:rPr>
              <w:t xml:space="preserve">Korekta kosztów kwalifikowalnych poszczególnych projektów powyżej 10% ich łącznej </w:t>
            </w:r>
            <w:r w:rsidRPr="00DB4FBC">
              <w:rPr>
                <w:rFonts w:eastAsia="Times New Roman" w:cs="Arial"/>
                <w:sz w:val="17"/>
                <w:szCs w:val="17"/>
              </w:rPr>
              <w:lastRenderedPageBreak/>
              <w:t>wartości stanowi podstawę do uznania kryterium „Zasadności i adekwatność  wydatków” za niespełnione.</w:t>
            </w:r>
          </w:p>
          <w:p w:rsidR="00BC393F" w:rsidRPr="00DB4FBC" w:rsidRDefault="00BC393F" w:rsidP="009665EA">
            <w:pPr>
              <w:spacing w:after="0"/>
              <w:jc w:val="both"/>
              <w:rPr>
                <w:rFonts w:eastAsia="Times New Roman" w:cs="Arial"/>
                <w:sz w:val="17"/>
                <w:szCs w:val="17"/>
              </w:rPr>
            </w:pPr>
          </w:p>
          <w:p w:rsidR="00BC393F" w:rsidRPr="00DB4FBC" w:rsidRDefault="00BC393F" w:rsidP="009665EA">
            <w:pPr>
              <w:spacing w:after="0" w:line="240" w:lineRule="auto"/>
              <w:jc w:val="both"/>
              <w:rPr>
                <w:rFonts w:eastAsia="Times New Roman" w:cs="Arial"/>
                <w:b/>
                <w:sz w:val="17"/>
                <w:szCs w:val="17"/>
              </w:rPr>
            </w:pPr>
            <w:r w:rsidRPr="00DB4FBC">
              <w:rPr>
                <w:rFonts w:eastAsia="Times New Roman" w:cs="Arial"/>
                <w:b/>
                <w:sz w:val="17"/>
                <w:szCs w:val="17"/>
              </w:rPr>
              <w:t>Zasadność wydatków:</w:t>
            </w:r>
          </w:p>
          <w:p w:rsidR="00BC393F" w:rsidRPr="00DB4FBC" w:rsidRDefault="00BC393F" w:rsidP="009665EA">
            <w:pPr>
              <w:spacing w:after="0" w:line="240" w:lineRule="auto"/>
              <w:jc w:val="both"/>
              <w:rPr>
                <w:rFonts w:eastAsia="Times New Roman" w:cs="Arial"/>
                <w:sz w:val="17"/>
                <w:szCs w:val="17"/>
              </w:rPr>
            </w:pPr>
            <w:r w:rsidRPr="00DB4FBC">
              <w:rPr>
                <w:rFonts w:eastAsia="Times New Roman" w:cs="Arial"/>
                <w:sz w:val="17"/>
                <w:szCs w:val="17"/>
              </w:rPr>
              <w:t>Należy sprawdzić czy charakter planowanych wydatków w uzasadniony sposób odpowiada celom projektu. Czy wydatki są niezbędne i związane wyłącznie z realizacją działań uznanych za kwalifikowalne w projekcie.</w:t>
            </w:r>
          </w:p>
          <w:p w:rsidR="00BC393F" w:rsidRPr="00DB4FBC" w:rsidRDefault="00BC393F" w:rsidP="009665EA">
            <w:pPr>
              <w:spacing w:after="0" w:line="240" w:lineRule="auto"/>
              <w:jc w:val="both"/>
              <w:rPr>
                <w:rFonts w:eastAsia="Times New Roman" w:cs="Arial"/>
                <w:sz w:val="17"/>
                <w:szCs w:val="17"/>
              </w:rPr>
            </w:pPr>
            <w:r w:rsidRPr="00DB4FBC">
              <w:rPr>
                <w:rFonts w:eastAsia="Times New Roman" w:cs="Arial"/>
                <w:sz w:val="17"/>
                <w:szCs w:val="17"/>
              </w:rPr>
              <w:t>Należy w szczególności przeanalizować czy poniesienie wydatków jest optymalne pod względem technicznym, ekonomicznym i funkcjonalnym i w bezpośrednim stopniu dąży do realizacji podstawowych celów projektu znajdując jednocześnie adekwatne odzwierciedlenie we wskaźnikach produktu i/lub rezultatu.</w:t>
            </w:r>
          </w:p>
          <w:p w:rsidR="00BC393F" w:rsidRPr="00DB4FBC" w:rsidRDefault="00BC393F" w:rsidP="009665EA">
            <w:pPr>
              <w:spacing w:after="0" w:line="240" w:lineRule="auto"/>
              <w:jc w:val="both"/>
              <w:rPr>
                <w:rFonts w:eastAsia="Times New Roman" w:cs="Arial"/>
                <w:b/>
                <w:sz w:val="17"/>
                <w:szCs w:val="17"/>
              </w:rPr>
            </w:pPr>
            <w:r w:rsidRPr="00DB4FBC">
              <w:rPr>
                <w:rFonts w:eastAsia="Times New Roman" w:cs="Arial"/>
                <w:b/>
                <w:sz w:val="17"/>
                <w:szCs w:val="17"/>
              </w:rPr>
              <w:t>Adekwatność wydatków:</w:t>
            </w:r>
          </w:p>
          <w:p w:rsidR="00BC393F" w:rsidRPr="00DB4FBC" w:rsidRDefault="00BC393F" w:rsidP="009665EA">
            <w:pPr>
              <w:spacing w:after="0" w:line="240" w:lineRule="auto"/>
              <w:jc w:val="both"/>
              <w:rPr>
                <w:rFonts w:eastAsia="Times New Roman" w:cs="Arial"/>
                <w:sz w:val="17"/>
                <w:szCs w:val="17"/>
              </w:rPr>
            </w:pPr>
            <w:r w:rsidRPr="00DB4FBC">
              <w:rPr>
                <w:rFonts w:eastAsia="Times New Roman" w:cs="Arial"/>
                <w:sz w:val="17"/>
                <w:szCs w:val="17"/>
              </w:rPr>
              <w:t xml:space="preserve">W ramach kryterium ocenić należy również racjonalność wydatków tj. czy wysokość poszczególnych wydatków została prawidłowo i rzetelnie oszacowana (tj. czy wydatki nie zostały zawyżone). Adekwatność wydatków oznacza, że wysokość zaproponowanej ceny ma odzwierciedlenie w efektach jakie przyniesie projekt, a cel, który ma być osiągnięty za pomocą danego wydatku jest optymalnie pod względem kosztowym zaplanowany. Analiza adekwatności wydatków odpowiadać ma na takie zagadnienia, jak to czy cel jest racjonalnie zaplanowany (tj. czy nakłady nie są wyższe od potencjalnych efektów) oraz czy cel może być osiągnięty z nakładów o niższej wysokości bądź węższym zakresie rzeczowym. </w:t>
            </w:r>
          </w:p>
          <w:p w:rsidR="00BC393F" w:rsidRPr="00DB4FBC" w:rsidRDefault="00BC393F" w:rsidP="009665EA">
            <w:pPr>
              <w:spacing w:after="0" w:line="240" w:lineRule="auto"/>
              <w:jc w:val="both"/>
              <w:rPr>
                <w:rFonts w:eastAsia="Times New Roman" w:cs="Arial"/>
                <w:sz w:val="17"/>
                <w:szCs w:val="17"/>
              </w:rPr>
            </w:pPr>
          </w:p>
        </w:tc>
        <w:tc>
          <w:tcPr>
            <w:tcW w:w="3969" w:type="dxa"/>
            <w:vAlign w:val="center"/>
          </w:tcPr>
          <w:p w:rsidR="00BC393F" w:rsidRPr="00DB4FBC" w:rsidRDefault="00BC393F" w:rsidP="009665EA">
            <w:pPr>
              <w:snapToGrid w:val="0"/>
              <w:jc w:val="center"/>
              <w:rPr>
                <w:rFonts w:cs="Arial"/>
              </w:rPr>
            </w:pPr>
            <w:r w:rsidRPr="00DB4FBC">
              <w:rPr>
                <w:rFonts w:cs="Arial"/>
              </w:rPr>
              <w:lastRenderedPageBreak/>
              <w:t xml:space="preserve">  Tak/Nie</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Kryterium obligatoryjne</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 xml:space="preserve">Niespełnienie kryterium oznacza odrzucenie wniosku </w:t>
            </w:r>
          </w:p>
          <w:p w:rsidR="00BC393F" w:rsidRPr="00DB4FBC" w:rsidRDefault="00BC393F" w:rsidP="009665EA">
            <w:pPr>
              <w:autoSpaceDE w:val="0"/>
              <w:autoSpaceDN w:val="0"/>
              <w:adjustRightInd w:val="0"/>
              <w:spacing w:after="0" w:line="240" w:lineRule="auto"/>
              <w:jc w:val="center"/>
              <w:rPr>
                <w:rFonts w:cs="Arial"/>
              </w:rPr>
            </w:pPr>
          </w:p>
          <w:p w:rsidR="00BC393F" w:rsidRPr="00DB4FBC" w:rsidRDefault="00BC393F" w:rsidP="009665EA">
            <w:pPr>
              <w:autoSpaceDE w:val="0"/>
              <w:autoSpaceDN w:val="0"/>
              <w:adjustRightInd w:val="0"/>
              <w:spacing w:after="0" w:line="240" w:lineRule="auto"/>
              <w:jc w:val="center"/>
              <w:rPr>
                <w:rFonts w:cs="Arial"/>
              </w:rPr>
            </w:pPr>
          </w:p>
        </w:tc>
      </w:tr>
      <w:tr w:rsidR="00BC393F" w:rsidRPr="00DB4FBC" w:rsidTr="009665EA">
        <w:trPr>
          <w:trHeight w:val="952"/>
        </w:trPr>
        <w:tc>
          <w:tcPr>
            <w:tcW w:w="567" w:type="dxa"/>
            <w:vAlign w:val="center"/>
          </w:tcPr>
          <w:p w:rsidR="00BC393F" w:rsidRPr="00DB4FBC" w:rsidRDefault="00BC393F" w:rsidP="009665EA">
            <w:pPr>
              <w:snapToGrid w:val="0"/>
              <w:rPr>
                <w:rFonts w:cs="Arial"/>
              </w:rPr>
            </w:pPr>
            <w:r w:rsidRPr="00DB4FBC">
              <w:rPr>
                <w:rFonts w:cs="Arial"/>
              </w:rPr>
              <w:lastRenderedPageBreak/>
              <w:t>2.</w:t>
            </w:r>
          </w:p>
        </w:tc>
        <w:tc>
          <w:tcPr>
            <w:tcW w:w="3686" w:type="dxa"/>
            <w:vAlign w:val="center"/>
          </w:tcPr>
          <w:p w:rsidR="00BC393F" w:rsidRPr="00DB4FBC" w:rsidRDefault="00BC393F" w:rsidP="009665EA">
            <w:pPr>
              <w:snapToGrid w:val="0"/>
              <w:rPr>
                <w:rFonts w:cs="Arial"/>
                <w:b/>
              </w:rPr>
            </w:pPr>
            <w:r w:rsidRPr="00DB4FBC">
              <w:rPr>
                <w:rFonts w:cs="Arial"/>
                <w:b/>
              </w:rPr>
              <w:t>Wpływ projektu na osiągnięcie celu szczegółowego RPO WD</w:t>
            </w:r>
          </w:p>
        </w:tc>
        <w:tc>
          <w:tcPr>
            <w:tcW w:w="6378" w:type="dxa"/>
            <w:vAlign w:val="center"/>
          </w:tcPr>
          <w:p w:rsidR="00BC393F" w:rsidRPr="00DB4FBC" w:rsidRDefault="00BC393F" w:rsidP="009665EA">
            <w:pPr>
              <w:snapToGrid w:val="0"/>
              <w:jc w:val="both"/>
              <w:rPr>
                <w:rFonts w:cs="Arial"/>
              </w:rPr>
            </w:pPr>
          </w:p>
          <w:p w:rsidR="00BC393F" w:rsidRPr="00DB4FBC" w:rsidRDefault="00BC393F" w:rsidP="009665EA">
            <w:pPr>
              <w:autoSpaceDE w:val="0"/>
              <w:autoSpaceDN w:val="0"/>
              <w:adjustRightInd w:val="0"/>
              <w:spacing w:after="0" w:line="240" w:lineRule="auto"/>
              <w:jc w:val="both"/>
              <w:rPr>
                <w:rFonts w:cs="Arial"/>
              </w:rPr>
            </w:pPr>
            <w:r w:rsidRPr="00DB4FBC">
              <w:rPr>
                <w:rFonts w:cs="Arial"/>
              </w:rPr>
              <w:t>W ramach kryterium będzie sprawdzane czy projekt przyczynia się do osiągnięcia celu szczegółowego działania w ramach którego będzie realizowany</w:t>
            </w:r>
            <w:r>
              <w:rPr>
                <w:rFonts w:cs="Arial"/>
              </w:rPr>
              <w:t>.</w:t>
            </w:r>
          </w:p>
          <w:p w:rsidR="00BC393F" w:rsidRPr="00DB4FBC" w:rsidRDefault="00BC393F" w:rsidP="009665EA">
            <w:pPr>
              <w:jc w:val="both"/>
              <w:rPr>
                <w:rFonts w:cs="Arial"/>
              </w:rPr>
            </w:pPr>
          </w:p>
        </w:tc>
        <w:tc>
          <w:tcPr>
            <w:tcW w:w="3969" w:type="dxa"/>
            <w:vAlign w:val="center"/>
          </w:tcPr>
          <w:p w:rsidR="00BC393F" w:rsidRPr="00DB4FBC" w:rsidRDefault="00BC393F" w:rsidP="009665EA">
            <w:pPr>
              <w:snapToGrid w:val="0"/>
              <w:jc w:val="center"/>
              <w:rPr>
                <w:rFonts w:cs="Arial"/>
              </w:rPr>
            </w:pPr>
            <w:r w:rsidRPr="00DB4FBC">
              <w:rPr>
                <w:rFonts w:cs="Arial"/>
              </w:rPr>
              <w:t xml:space="preserve">  Tak/Nie</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Kryterium obligatoryjne</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 xml:space="preserve">Niespełnienie kryterium oznacza odrzucenie wniosku </w:t>
            </w:r>
          </w:p>
        </w:tc>
      </w:tr>
      <w:tr w:rsidR="00BC393F" w:rsidRPr="00DB4FBC" w:rsidTr="009665EA">
        <w:trPr>
          <w:trHeight w:val="952"/>
        </w:trPr>
        <w:tc>
          <w:tcPr>
            <w:tcW w:w="567" w:type="dxa"/>
            <w:vAlign w:val="center"/>
          </w:tcPr>
          <w:p w:rsidR="00BC393F" w:rsidRPr="00DB4FBC" w:rsidRDefault="00BC393F" w:rsidP="009665EA">
            <w:pPr>
              <w:snapToGrid w:val="0"/>
              <w:rPr>
                <w:rFonts w:cs="Arial"/>
              </w:rPr>
            </w:pPr>
            <w:r w:rsidRPr="00DB4FBC">
              <w:rPr>
                <w:rFonts w:cs="Arial"/>
              </w:rPr>
              <w:t>3.</w:t>
            </w:r>
          </w:p>
        </w:tc>
        <w:tc>
          <w:tcPr>
            <w:tcW w:w="3686" w:type="dxa"/>
            <w:vAlign w:val="center"/>
          </w:tcPr>
          <w:p w:rsidR="00BC393F" w:rsidRPr="00DB4FBC" w:rsidRDefault="00BC393F" w:rsidP="009665EA">
            <w:pPr>
              <w:snapToGrid w:val="0"/>
              <w:rPr>
                <w:rFonts w:cs="Arial"/>
                <w:b/>
              </w:rPr>
            </w:pPr>
            <w:r w:rsidRPr="00DB4FBC">
              <w:rPr>
                <w:rFonts w:cs="Arial"/>
                <w:b/>
              </w:rPr>
              <w:t>Logika interwencji projektu</w:t>
            </w:r>
          </w:p>
        </w:tc>
        <w:tc>
          <w:tcPr>
            <w:tcW w:w="6378" w:type="dxa"/>
            <w:vAlign w:val="center"/>
          </w:tcPr>
          <w:p w:rsidR="00BC393F" w:rsidRPr="00DB4FBC" w:rsidRDefault="00BC393F" w:rsidP="009665EA">
            <w:pPr>
              <w:snapToGrid w:val="0"/>
              <w:jc w:val="both"/>
              <w:rPr>
                <w:rFonts w:cs="Arial"/>
              </w:rPr>
            </w:pPr>
            <w:r w:rsidRPr="00DB4FBC">
              <w:rPr>
                <w:rFonts w:cs="Arial"/>
              </w:rPr>
              <w:t>W ramach kryterium będzie sprawdzane czy zależność między zadaniami, produktami i rezultatami jest spójna i logiczna</w:t>
            </w:r>
            <w:r>
              <w:rPr>
                <w:rFonts w:cs="Arial"/>
              </w:rPr>
              <w:t>.</w:t>
            </w:r>
          </w:p>
        </w:tc>
        <w:tc>
          <w:tcPr>
            <w:tcW w:w="3969" w:type="dxa"/>
            <w:vAlign w:val="center"/>
          </w:tcPr>
          <w:p w:rsidR="00BC393F" w:rsidRPr="00DB4FBC" w:rsidRDefault="00BC393F" w:rsidP="009665EA">
            <w:pPr>
              <w:snapToGrid w:val="0"/>
              <w:jc w:val="center"/>
              <w:rPr>
                <w:rFonts w:cs="Arial"/>
              </w:rPr>
            </w:pPr>
            <w:r w:rsidRPr="00DB4FBC">
              <w:rPr>
                <w:rFonts w:cs="Arial"/>
              </w:rPr>
              <w:t xml:space="preserve">  Tak/Nie</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Kryterium obligatoryjne</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Niespełnienie kryterium oznacza odrzucenie wniosku</w:t>
            </w:r>
          </w:p>
        </w:tc>
      </w:tr>
      <w:tr w:rsidR="00BC393F" w:rsidRPr="00DB4FBC" w:rsidTr="009665EA">
        <w:trPr>
          <w:trHeight w:val="952"/>
        </w:trPr>
        <w:tc>
          <w:tcPr>
            <w:tcW w:w="567" w:type="dxa"/>
            <w:vAlign w:val="center"/>
          </w:tcPr>
          <w:p w:rsidR="00BC393F" w:rsidRPr="00D24F63" w:rsidRDefault="00BC393F" w:rsidP="009665EA">
            <w:pPr>
              <w:snapToGrid w:val="0"/>
              <w:rPr>
                <w:rFonts w:cs="Arial"/>
              </w:rPr>
            </w:pPr>
            <w:r w:rsidRPr="00D24F63">
              <w:rPr>
                <w:rFonts w:cs="Arial"/>
              </w:rPr>
              <w:lastRenderedPageBreak/>
              <w:t>4.</w:t>
            </w:r>
          </w:p>
        </w:tc>
        <w:tc>
          <w:tcPr>
            <w:tcW w:w="3686" w:type="dxa"/>
            <w:vAlign w:val="center"/>
          </w:tcPr>
          <w:p w:rsidR="00BC393F" w:rsidRPr="00D24F63" w:rsidRDefault="00BC393F" w:rsidP="009665EA">
            <w:pPr>
              <w:snapToGrid w:val="0"/>
              <w:rPr>
                <w:rFonts w:cs="Arial"/>
                <w:b/>
              </w:rPr>
            </w:pPr>
            <w:r w:rsidRPr="00D24F63">
              <w:rPr>
                <w:rFonts w:cs="Arial"/>
                <w:b/>
              </w:rPr>
              <w:t>Poprawność doboru wskaźników</w:t>
            </w:r>
          </w:p>
        </w:tc>
        <w:tc>
          <w:tcPr>
            <w:tcW w:w="6378" w:type="dxa"/>
            <w:vAlign w:val="center"/>
          </w:tcPr>
          <w:p w:rsidR="00BC393F" w:rsidRPr="00D24F63" w:rsidRDefault="00BC393F" w:rsidP="009665EA">
            <w:pPr>
              <w:snapToGrid w:val="0"/>
              <w:jc w:val="both"/>
              <w:rPr>
                <w:rFonts w:cs="Arial"/>
              </w:rPr>
            </w:pPr>
            <w:r w:rsidRPr="00D24F63">
              <w:rPr>
                <w:rFonts w:cs="Arial"/>
              </w:rPr>
              <w:t>W ramach kryterium będzie sprawdzane czy wybrane przez Wnioskodawcę wskaźniki produktu i rezultatu odzwierciedlają zakres rzeczowy projektu a założone do osiągnięcia wartości są realne do osiągnięcia (nie zostały sztucznie zawyżone lub zaniżone).</w:t>
            </w:r>
          </w:p>
          <w:p w:rsidR="00BC393F" w:rsidRPr="00D24F63" w:rsidRDefault="00BC393F" w:rsidP="009665EA">
            <w:pPr>
              <w:snapToGrid w:val="0"/>
              <w:jc w:val="both"/>
              <w:rPr>
                <w:rFonts w:cs="Arial"/>
                <w:sz w:val="16"/>
                <w:szCs w:val="16"/>
              </w:rPr>
            </w:pPr>
            <w:r w:rsidRPr="00D24F63">
              <w:rPr>
                <w:rFonts w:cs="Arial"/>
                <w:sz w:val="16"/>
                <w:szCs w:val="16"/>
              </w:rPr>
              <w:t>Kryterium nie dotyczy wskaźników zapisanych w Strategii ZIT</w:t>
            </w:r>
            <w:r w:rsidRPr="00D24F63">
              <w:t xml:space="preserve"> </w:t>
            </w:r>
            <w:r w:rsidRPr="00D24F63">
              <w:rPr>
                <w:rFonts w:cs="Arial"/>
                <w:sz w:val="16"/>
                <w:szCs w:val="16"/>
              </w:rPr>
              <w:t>wynikających z Porozumienia, które pod tym kątem będą sprawdzane na etapie oceny zgodności projektu ze Strategią ZIT.</w:t>
            </w:r>
          </w:p>
        </w:tc>
        <w:tc>
          <w:tcPr>
            <w:tcW w:w="3969" w:type="dxa"/>
            <w:vAlign w:val="center"/>
          </w:tcPr>
          <w:p w:rsidR="00BC393F" w:rsidRPr="00D24F63" w:rsidRDefault="00BC393F" w:rsidP="009665EA">
            <w:pPr>
              <w:snapToGrid w:val="0"/>
              <w:jc w:val="center"/>
              <w:rPr>
                <w:rFonts w:cs="Arial"/>
              </w:rPr>
            </w:pPr>
            <w:r w:rsidRPr="00D24F63">
              <w:rPr>
                <w:rFonts w:cs="Arial"/>
              </w:rPr>
              <w:t xml:space="preserve">  Tak/Nie</w:t>
            </w:r>
          </w:p>
          <w:p w:rsidR="00BC393F" w:rsidRPr="00D24F63" w:rsidRDefault="00BC393F" w:rsidP="009665EA">
            <w:pPr>
              <w:autoSpaceDE w:val="0"/>
              <w:autoSpaceDN w:val="0"/>
              <w:adjustRightInd w:val="0"/>
              <w:spacing w:after="0" w:line="240" w:lineRule="auto"/>
              <w:jc w:val="center"/>
              <w:rPr>
                <w:rFonts w:cs="Arial"/>
              </w:rPr>
            </w:pPr>
            <w:r w:rsidRPr="00D24F63">
              <w:rPr>
                <w:rFonts w:cs="Arial"/>
              </w:rPr>
              <w:t>Kryterium obligatoryjne</w:t>
            </w:r>
          </w:p>
          <w:p w:rsidR="00BC393F" w:rsidRPr="00D24F63" w:rsidRDefault="00BC393F" w:rsidP="009665EA">
            <w:pPr>
              <w:autoSpaceDE w:val="0"/>
              <w:autoSpaceDN w:val="0"/>
              <w:adjustRightInd w:val="0"/>
              <w:spacing w:after="0" w:line="240" w:lineRule="auto"/>
              <w:jc w:val="center"/>
              <w:rPr>
                <w:rFonts w:cs="Arial"/>
              </w:rPr>
            </w:pPr>
            <w:r w:rsidRPr="00D24F63">
              <w:rPr>
                <w:rFonts w:cs="Arial"/>
              </w:rPr>
              <w:t>(spełnienie jest niezbędne dla możliwości otrzymania dofinansowania).</w:t>
            </w:r>
          </w:p>
          <w:p w:rsidR="00BC393F" w:rsidRPr="00DB4FBC" w:rsidRDefault="00BC393F" w:rsidP="009665EA">
            <w:pPr>
              <w:autoSpaceDE w:val="0"/>
              <w:autoSpaceDN w:val="0"/>
              <w:adjustRightInd w:val="0"/>
              <w:spacing w:after="0" w:line="240" w:lineRule="auto"/>
              <w:jc w:val="center"/>
              <w:rPr>
                <w:rFonts w:cs="Arial"/>
              </w:rPr>
            </w:pPr>
            <w:r w:rsidRPr="00D24F63">
              <w:rPr>
                <w:rFonts w:cs="Arial"/>
              </w:rPr>
              <w:t>Niespełnienie kryterium oznacza odrzucenie wniosku</w:t>
            </w:r>
          </w:p>
        </w:tc>
      </w:tr>
      <w:tr w:rsidR="00BC393F" w:rsidRPr="00DB4FBC" w:rsidTr="009665EA">
        <w:trPr>
          <w:trHeight w:val="1154"/>
        </w:trPr>
        <w:tc>
          <w:tcPr>
            <w:tcW w:w="567" w:type="dxa"/>
            <w:vAlign w:val="center"/>
          </w:tcPr>
          <w:p w:rsidR="00BC393F" w:rsidRPr="00DB4FBC" w:rsidRDefault="00BC393F" w:rsidP="009665EA">
            <w:pPr>
              <w:snapToGrid w:val="0"/>
              <w:rPr>
                <w:rFonts w:cs="Arial"/>
              </w:rPr>
            </w:pPr>
            <w:r w:rsidRPr="00DB4FBC">
              <w:rPr>
                <w:rFonts w:cs="Arial"/>
              </w:rPr>
              <w:t>5.</w:t>
            </w:r>
          </w:p>
        </w:tc>
        <w:tc>
          <w:tcPr>
            <w:tcW w:w="3686" w:type="dxa"/>
            <w:vAlign w:val="center"/>
          </w:tcPr>
          <w:p w:rsidR="00BC393F" w:rsidRPr="00DB4FBC" w:rsidRDefault="00BC393F" w:rsidP="009665EA">
            <w:pPr>
              <w:snapToGrid w:val="0"/>
              <w:rPr>
                <w:rFonts w:cs="Arial"/>
                <w:b/>
              </w:rPr>
            </w:pPr>
            <w:r w:rsidRPr="00DB4FBC">
              <w:rPr>
                <w:rFonts w:cs="Arial"/>
                <w:b/>
              </w:rPr>
              <w:t>Plan realizacji inwestycji</w:t>
            </w:r>
          </w:p>
        </w:tc>
        <w:tc>
          <w:tcPr>
            <w:tcW w:w="6378" w:type="dxa"/>
            <w:vAlign w:val="center"/>
          </w:tcPr>
          <w:p w:rsidR="00BC393F" w:rsidRPr="00DB4FBC" w:rsidRDefault="00BC393F" w:rsidP="009665EA">
            <w:pPr>
              <w:tabs>
                <w:tab w:val="left" w:pos="441"/>
              </w:tabs>
              <w:suppressAutoHyphens/>
              <w:spacing w:after="0" w:line="240" w:lineRule="auto"/>
              <w:jc w:val="both"/>
              <w:rPr>
                <w:rFonts w:cs="Tahoma"/>
                <w:sz w:val="16"/>
                <w:szCs w:val="16"/>
              </w:rPr>
            </w:pPr>
            <w:r w:rsidRPr="00DB4FBC">
              <w:rPr>
                <w:rFonts w:cs="Arial"/>
              </w:rPr>
              <w:t>W ramach kryterium będzie sprawdzane czy plan realizacji inwestycji (harmonogram prac z uwzględnieniem czasu niezbędnego na uzyskanie wymaganych zezwoleń/ pozwoleń/ innych decyzji administracyjnych, przeprowadzenie procedur wyboru wykonawców itp.) jest czytelny, realny do przeprowadzenia oraz prawidłowo skonstruowany, w tym uwzględnia wszystkie działania niezbędne dla realizacji inwestycji, a przewidywana data zakończenia realizacji inwestycji jest realna do osiągnięcia.</w:t>
            </w:r>
          </w:p>
        </w:tc>
        <w:tc>
          <w:tcPr>
            <w:tcW w:w="3969" w:type="dxa"/>
            <w:vAlign w:val="center"/>
          </w:tcPr>
          <w:p w:rsidR="00BC393F" w:rsidRPr="00DB4FBC" w:rsidRDefault="00BC393F" w:rsidP="009665EA">
            <w:pPr>
              <w:snapToGrid w:val="0"/>
              <w:jc w:val="center"/>
              <w:rPr>
                <w:rFonts w:cs="Arial"/>
              </w:rPr>
            </w:pPr>
            <w:r w:rsidRPr="00DB4FBC">
              <w:rPr>
                <w:rFonts w:cs="Arial"/>
              </w:rPr>
              <w:t xml:space="preserve">  Tak/Nie</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Kryterium obligatoryjne</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 xml:space="preserve">Niespełnienie kryterium oznacza odrzucenie wniosku </w:t>
            </w:r>
          </w:p>
        </w:tc>
      </w:tr>
      <w:tr w:rsidR="00BC393F" w:rsidRPr="00DB4FBC" w:rsidTr="009665EA">
        <w:trPr>
          <w:trHeight w:val="1154"/>
        </w:trPr>
        <w:tc>
          <w:tcPr>
            <w:tcW w:w="567" w:type="dxa"/>
            <w:vAlign w:val="center"/>
          </w:tcPr>
          <w:p w:rsidR="00BC393F" w:rsidRPr="00DB4FBC" w:rsidRDefault="00BC393F" w:rsidP="009665EA">
            <w:pPr>
              <w:snapToGrid w:val="0"/>
              <w:rPr>
                <w:rFonts w:cs="Arial"/>
              </w:rPr>
            </w:pPr>
            <w:r w:rsidRPr="00DB4FBC">
              <w:rPr>
                <w:rFonts w:cs="Arial"/>
              </w:rPr>
              <w:t>6.</w:t>
            </w:r>
          </w:p>
        </w:tc>
        <w:tc>
          <w:tcPr>
            <w:tcW w:w="3686" w:type="dxa"/>
            <w:vAlign w:val="center"/>
          </w:tcPr>
          <w:p w:rsidR="00BC393F" w:rsidRPr="00DB4FBC" w:rsidRDefault="00BC393F" w:rsidP="009665EA">
            <w:pPr>
              <w:snapToGrid w:val="0"/>
              <w:rPr>
                <w:rFonts w:eastAsia="Times New Roman" w:cs="Arial"/>
                <w:kern w:val="1"/>
              </w:rPr>
            </w:pPr>
            <w:r w:rsidRPr="00DB4FBC">
              <w:rPr>
                <w:rFonts w:cs="Arial"/>
                <w:b/>
              </w:rPr>
              <w:t xml:space="preserve">Zastosowanie przepisów dotyczących pomocy publicznej/ pomocy de </w:t>
            </w:r>
            <w:proofErr w:type="spellStart"/>
            <w:r w:rsidRPr="00DB4FBC">
              <w:rPr>
                <w:rFonts w:cs="Arial"/>
                <w:b/>
              </w:rPr>
              <w:t>minimis</w:t>
            </w:r>
            <w:proofErr w:type="spellEnd"/>
          </w:p>
        </w:tc>
        <w:tc>
          <w:tcPr>
            <w:tcW w:w="6378" w:type="dxa"/>
            <w:vAlign w:val="center"/>
          </w:tcPr>
          <w:p w:rsidR="00BC393F" w:rsidRPr="00DB4FBC" w:rsidRDefault="00BC393F" w:rsidP="009665EA">
            <w:pPr>
              <w:snapToGrid w:val="0"/>
              <w:jc w:val="both"/>
              <w:rPr>
                <w:rFonts w:eastAsia="Times New Roman" w:cs="Arial"/>
                <w:kern w:val="1"/>
              </w:rPr>
            </w:pPr>
            <w:r w:rsidRPr="00DB4FBC">
              <w:rPr>
                <w:rFonts w:eastAsia="Times New Roman" w:cs="Arial"/>
                <w:kern w:val="1"/>
              </w:rPr>
              <w:t xml:space="preserve">W ramach tego kryterium będzie weryfikowane czy w przypadku wystąpienia pomocy publicznej/ pomocy de </w:t>
            </w:r>
            <w:proofErr w:type="spellStart"/>
            <w:r w:rsidRPr="00DB4FBC">
              <w:rPr>
                <w:rFonts w:eastAsia="Times New Roman" w:cs="Arial"/>
                <w:kern w:val="1"/>
              </w:rPr>
              <w:t>minimis</w:t>
            </w:r>
            <w:proofErr w:type="spellEnd"/>
            <w:r w:rsidRPr="00DB4FBC">
              <w:rPr>
                <w:rFonts w:eastAsia="Times New Roman" w:cs="Arial"/>
                <w:kern w:val="1"/>
              </w:rPr>
              <w:t xml:space="preserve"> zastosowano przepisy dotyczące pomocy publicznej/ pomocy de </w:t>
            </w:r>
            <w:proofErr w:type="spellStart"/>
            <w:r w:rsidRPr="00DB4FBC">
              <w:rPr>
                <w:rFonts w:eastAsia="Times New Roman" w:cs="Arial"/>
                <w:kern w:val="1"/>
              </w:rPr>
              <w:t>minimis</w:t>
            </w:r>
            <w:proofErr w:type="spellEnd"/>
            <w:r>
              <w:rPr>
                <w:rFonts w:eastAsia="Times New Roman" w:cs="Arial"/>
                <w:kern w:val="1"/>
              </w:rPr>
              <w:t>.</w:t>
            </w:r>
          </w:p>
          <w:p w:rsidR="00BC393F" w:rsidRPr="00DB4FBC" w:rsidRDefault="00BC393F" w:rsidP="009665EA">
            <w:pPr>
              <w:snapToGrid w:val="0"/>
              <w:jc w:val="both"/>
              <w:rPr>
                <w:rFonts w:eastAsia="Times New Roman" w:cs="Tahoma"/>
                <w:sz w:val="16"/>
                <w:szCs w:val="16"/>
              </w:rPr>
            </w:pPr>
            <w:r w:rsidRPr="00DB4FBC">
              <w:rPr>
                <w:rFonts w:eastAsia="Times New Roman" w:cs="Tahoma"/>
                <w:sz w:val="16"/>
                <w:szCs w:val="16"/>
              </w:rPr>
              <w:t>W regulaminie danego konkursu będą wskazane właściwe programy pomocowe które będą miały zastosowanie do danego naboru. W nich będą zawarte wymogi, które będzie musiał spełniać Wnioskodawca</w:t>
            </w:r>
          </w:p>
        </w:tc>
        <w:tc>
          <w:tcPr>
            <w:tcW w:w="3969" w:type="dxa"/>
            <w:vAlign w:val="center"/>
          </w:tcPr>
          <w:p w:rsidR="00BC393F" w:rsidRPr="00DB4FBC" w:rsidRDefault="00BC393F" w:rsidP="009665EA">
            <w:pPr>
              <w:snapToGrid w:val="0"/>
              <w:jc w:val="center"/>
              <w:rPr>
                <w:rFonts w:cs="Arial"/>
              </w:rPr>
            </w:pPr>
            <w:r w:rsidRPr="00DB4FBC">
              <w:rPr>
                <w:rFonts w:cs="Arial"/>
              </w:rPr>
              <w:t xml:space="preserve">  Tak/Nie</w:t>
            </w:r>
            <w:r>
              <w:rPr>
                <w:rFonts w:cs="Arial"/>
              </w:rPr>
              <w:t>/Nie dotyczy</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Kryterium obligatoryjne</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BC393F" w:rsidRPr="00DB4FBC" w:rsidRDefault="00BC393F" w:rsidP="009665EA">
            <w:pPr>
              <w:snapToGrid w:val="0"/>
              <w:jc w:val="center"/>
              <w:rPr>
                <w:rFonts w:eastAsia="Times New Roman" w:cs="Arial"/>
                <w:kern w:val="1"/>
              </w:rPr>
            </w:pPr>
            <w:r w:rsidRPr="00DB4FBC">
              <w:rPr>
                <w:rFonts w:cs="Arial"/>
              </w:rPr>
              <w:t>Niespełnienie kryterium oznacza odrzucenie wniosku</w:t>
            </w:r>
          </w:p>
        </w:tc>
      </w:tr>
      <w:tr w:rsidR="00BC393F" w:rsidRPr="00DB4FBC" w:rsidTr="009665EA">
        <w:trPr>
          <w:trHeight w:val="616"/>
        </w:trPr>
        <w:tc>
          <w:tcPr>
            <w:tcW w:w="567" w:type="dxa"/>
            <w:vAlign w:val="center"/>
          </w:tcPr>
          <w:p w:rsidR="00BC393F" w:rsidRPr="00DB4FBC" w:rsidRDefault="00BC393F" w:rsidP="009665EA">
            <w:pPr>
              <w:snapToGrid w:val="0"/>
              <w:rPr>
                <w:rFonts w:cs="Arial"/>
              </w:rPr>
            </w:pPr>
            <w:r w:rsidRPr="00DB4FBC">
              <w:rPr>
                <w:rFonts w:cs="Arial"/>
              </w:rPr>
              <w:t>7.</w:t>
            </w:r>
          </w:p>
        </w:tc>
        <w:tc>
          <w:tcPr>
            <w:tcW w:w="3686" w:type="dxa"/>
            <w:vAlign w:val="center"/>
          </w:tcPr>
          <w:p w:rsidR="00BC393F" w:rsidRPr="00DB4FBC" w:rsidRDefault="00BC393F" w:rsidP="009665EA">
            <w:pPr>
              <w:snapToGrid w:val="0"/>
              <w:rPr>
                <w:rFonts w:cs="Arial"/>
                <w:b/>
              </w:rPr>
            </w:pPr>
            <w:r w:rsidRPr="00DB4FBC">
              <w:rPr>
                <w:rFonts w:cs="Arial"/>
                <w:b/>
              </w:rPr>
              <w:t>Zgodność projektu z polityką ochrony środowiska</w:t>
            </w:r>
          </w:p>
        </w:tc>
        <w:tc>
          <w:tcPr>
            <w:tcW w:w="6378" w:type="dxa"/>
            <w:vAlign w:val="center"/>
          </w:tcPr>
          <w:p w:rsidR="00BC393F" w:rsidRPr="00DB4FBC" w:rsidRDefault="00BC393F" w:rsidP="009665EA">
            <w:pPr>
              <w:tabs>
                <w:tab w:val="left" w:pos="441"/>
              </w:tabs>
              <w:suppressAutoHyphens/>
              <w:spacing w:after="0" w:line="240" w:lineRule="auto"/>
              <w:jc w:val="both"/>
              <w:rPr>
                <w:rFonts w:cs="Arial"/>
              </w:rPr>
            </w:pPr>
            <w:r w:rsidRPr="00DB4FBC">
              <w:rPr>
                <w:rFonts w:cs="Arial"/>
              </w:rPr>
              <w:t xml:space="preserve">W ramach kryterium będzie sprawdzana zgodność projektu </w:t>
            </w:r>
            <w:r>
              <w:rPr>
                <w:rFonts w:cs="Arial"/>
              </w:rPr>
              <w:br/>
            </w:r>
            <w:r w:rsidRPr="00DB4FBC">
              <w:rPr>
                <w:rFonts w:cs="Arial"/>
              </w:rPr>
              <w:t xml:space="preserve">z przepisami krajowymi i wspólnotowymi dot. ochrony środowiska, w tym: </w:t>
            </w:r>
          </w:p>
          <w:p w:rsidR="00BC393F" w:rsidRPr="00DB4FBC" w:rsidRDefault="00BC393F" w:rsidP="009665EA">
            <w:pPr>
              <w:tabs>
                <w:tab w:val="left" w:pos="441"/>
              </w:tabs>
              <w:suppressAutoHyphens/>
              <w:spacing w:after="0" w:line="240" w:lineRule="auto"/>
              <w:jc w:val="both"/>
              <w:rPr>
                <w:rFonts w:cs="Arial"/>
              </w:rPr>
            </w:pPr>
            <w:r w:rsidRPr="00DB4FBC">
              <w:rPr>
                <w:rFonts w:cs="Arial"/>
              </w:rPr>
              <w:t>- procedura oceny oddziaływania na środowisko (dyrektywy: środowiskowa 2011/92/UE, siedliskowa 92/43/EWG, ptasia 2009/147/WE, wodna 2000/60/WE, ściekowa 91/271/EWG, odpadowa 2008/98/WE, powodziowa 2007/60/WE)</w:t>
            </w:r>
          </w:p>
          <w:p w:rsidR="00BC393F" w:rsidRPr="00DB4FBC" w:rsidRDefault="00BC393F" w:rsidP="009665EA">
            <w:pPr>
              <w:tabs>
                <w:tab w:val="left" w:pos="441"/>
              </w:tabs>
              <w:suppressAutoHyphens/>
              <w:spacing w:after="0" w:line="240" w:lineRule="auto"/>
              <w:jc w:val="both"/>
              <w:rPr>
                <w:rFonts w:cs="Arial"/>
              </w:rPr>
            </w:pPr>
            <w:r w:rsidRPr="00DB4FBC">
              <w:rPr>
                <w:rFonts w:cs="Arial"/>
              </w:rPr>
              <w:lastRenderedPageBreak/>
              <w:t xml:space="preserve">- prawo ochrony środowiska, </w:t>
            </w:r>
          </w:p>
          <w:p w:rsidR="00BC393F" w:rsidRPr="00DB4FBC" w:rsidRDefault="00BC393F" w:rsidP="009665EA">
            <w:pPr>
              <w:tabs>
                <w:tab w:val="left" w:pos="441"/>
              </w:tabs>
              <w:suppressAutoHyphens/>
              <w:spacing w:after="0" w:line="240" w:lineRule="auto"/>
              <w:jc w:val="both"/>
              <w:rPr>
                <w:rFonts w:cs="Arial"/>
              </w:rPr>
            </w:pPr>
            <w:r w:rsidRPr="00DB4FBC">
              <w:rPr>
                <w:rFonts w:cs="Arial"/>
              </w:rPr>
              <w:t xml:space="preserve">- prawo wodne, </w:t>
            </w:r>
          </w:p>
          <w:p w:rsidR="00BC393F" w:rsidRPr="00DB4FBC" w:rsidRDefault="00BC393F" w:rsidP="009665EA">
            <w:pPr>
              <w:tabs>
                <w:tab w:val="left" w:pos="441"/>
              </w:tabs>
              <w:suppressAutoHyphens/>
              <w:spacing w:after="0" w:line="240" w:lineRule="auto"/>
              <w:jc w:val="both"/>
              <w:rPr>
                <w:rFonts w:cs="Arial"/>
              </w:rPr>
            </w:pPr>
            <w:r w:rsidRPr="00DB4FBC">
              <w:rPr>
                <w:rFonts w:cs="Arial"/>
              </w:rPr>
              <w:t xml:space="preserve">- ustawa o odpadach, </w:t>
            </w:r>
          </w:p>
          <w:p w:rsidR="00BC393F" w:rsidRPr="00DB4FBC" w:rsidRDefault="00BC393F" w:rsidP="009665EA">
            <w:pPr>
              <w:tabs>
                <w:tab w:val="left" w:pos="441"/>
              </w:tabs>
              <w:suppressAutoHyphens/>
              <w:spacing w:after="0" w:line="240" w:lineRule="auto"/>
              <w:jc w:val="both"/>
              <w:rPr>
                <w:rFonts w:cs="Arial"/>
              </w:rPr>
            </w:pPr>
            <w:r w:rsidRPr="00DB4FBC">
              <w:rPr>
                <w:rFonts w:cs="Arial"/>
              </w:rPr>
              <w:t>- ustawa o ochronie przyrody i inne, a także przystosowanie projektu do zmiany klimat</w:t>
            </w:r>
            <w:r>
              <w:rPr>
                <w:rFonts w:cs="Arial"/>
              </w:rPr>
              <w:t xml:space="preserve">u i łagodzenie zmiany klimatu, </w:t>
            </w:r>
            <w:r w:rsidRPr="00DB4FBC">
              <w:rPr>
                <w:rFonts w:cs="Arial"/>
              </w:rPr>
              <w:t>a także odporność na klęski żywiołowe</w:t>
            </w:r>
          </w:p>
          <w:p w:rsidR="00BC393F" w:rsidRPr="00DB4FBC" w:rsidRDefault="00BC393F" w:rsidP="009665EA">
            <w:pPr>
              <w:tabs>
                <w:tab w:val="left" w:pos="441"/>
              </w:tabs>
              <w:suppressAutoHyphens/>
              <w:spacing w:after="0" w:line="240" w:lineRule="auto"/>
              <w:jc w:val="both"/>
              <w:rPr>
                <w:rFonts w:cs="Arial"/>
              </w:rPr>
            </w:pPr>
          </w:p>
          <w:p w:rsidR="00BC393F" w:rsidRPr="00DB4FBC" w:rsidRDefault="00BC393F" w:rsidP="009665EA">
            <w:pPr>
              <w:tabs>
                <w:tab w:val="left" w:pos="441"/>
              </w:tabs>
              <w:suppressAutoHyphens/>
              <w:spacing w:after="0" w:line="240" w:lineRule="auto"/>
              <w:jc w:val="both"/>
              <w:rPr>
                <w:rFonts w:cs="Arial"/>
              </w:rPr>
            </w:pPr>
          </w:p>
          <w:p w:rsidR="00BC393F" w:rsidRPr="00DB4FBC" w:rsidRDefault="00BC393F" w:rsidP="009665EA">
            <w:pPr>
              <w:tabs>
                <w:tab w:val="left" w:pos="441"/>
              </w:tabs>
              <w:suppressAutoHyphens/>
              <w:spacing w:after="0" w:line="240" w:lineRule="auto"/>
              <w:jc w:val="both"/>
              <w:rPr>
                <w:rFonts w:cs="Arial"/>
                <w:u w:val="single"/>
              </w:rPr>
            </w:pPr>
            <w:r w:rsidRPr="00DB4FBC">
              <w:rPr>
                <w:rFonts w:cs="Arial"/>
                <w:u w:val="single"/>
              </w:rPr>
              <w:t>Kryterium nie dotyczy działań 1.2, 1.4, 1.5.</w:t>
            </w:r>
          </w:p>
        </w:tc>
        <w:tc>
          <w:tcPr>
            <w:tcW w:w="3969" w:type="dxa"/>
            <w:vAlign w:val="center"/>
          </w:tcPr>
          <w:p w:rsidR="00BC393F" w:rsidRPr="00DB4FBC" w:rsidRDefault="00BC393F" w:rsidP="009665EA">
            <w:pPr>
              <w:snapToGrid w:val="0"/>
              <w:jc w:val="center"/>
              <w:rPr>
                <w:rFonts w:cs="Arial"/>
              </w:rPr>
            </w:pPr>
            <w:r w:rsidRPr="00DB4FBC">
              <w:rPr>
                <w:rFonts w:cs="Arial"/>
              </w:rPr>
              <w:lastRenderedPageBreak/>
              <w:t>Tak/Nie/Nie dotyczy</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Kryterium obligatoryjne</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(spełnienie jest niezbędne dla możliwości otrzymania dofinansowania).</w:t>
            </w:r>
          </w:p>
          <w:p w:rsidR="00BC393F" w:rsidRPr="00DB4FBC" w:rsidRDefault="00BC393F" w:rsidP="009665EA">
            <w:pPr>
              <w:snapToGrid w:val="0"/>
              <w:jc w:val="center"/>
              <w:rPr>
                <w:rFonts w:cs="Arial"/>
              </w:rPr>
            </w:pPr>
            <w:r w:rsidRPr="00DB4FBC">
              <w:rPr>
                <w:rFonts w:cs="Arial"/>
              </w:rPr>
              <w:t xml:space="preserve">Niespełnienie kryterium oznacza odrzucenie wniosku </w:t>
            </w:r>
          </w:p>
        </w:tc>
      </w:tr>
      <w:tr w:rsidR="00BC393F" w:rsidRPr="00DB4FBC" w:rsidTr="009665EA">
        <w:trPr>
          <w:trHeight w:val="461"/>
        </w:trPr>
        <w:tc>
          <w:tcPr>
            <w:tcW w:w="567" w:type="dxa"/>
            <w:vAlign w:val="center"/>
          </w:tcPr>
          <w:p w:rsidR="00BC393F" w:rsidRPr="00DB4FBC" w:rsidRDefault="00BC393F" w:rsidP="009665EA">
            <w:pPr>
              <w:snapToGrid w:val="0"/>
              <w:rPr>
                <w:rFonts w:cs="Arial"/>
              </w:rPr>
            </w:pPr>
            <w:r w:rsidRPr="00DB4FBC">
              <w:rPr>
                <w:rFonts w:cs="Arial"/>
              </w:rPr>
              <w:lastRenderedPageBreak/>
              <w:t>8.</w:t>
            </w:r>
          </w:p>
        </w:tc>
        <w:tc>
          <w:tcPr>
            <w:tcW w:w="3686" w:type="dxa"/>
            <w:vAlign w:val="center"/>
          </w:tcPr>
          <w:p w:rsidR="00BC393F" w:rsidRPr="00DB4FBC" w:rsidRDefault="00BC393F" w:rsidP="009665EA">
            <w:pPr>
              <w:snapToGrid w:val="0"/>
              <w:rPr>
                <w:rFonts w:cs="Arial"/>
                <w:b/>
              </w:rPr>
            </w:pPr>
          </w:p>
          <w:p w:rsidR="00BC393F" w:rsidRPr="00DB4FBC" w:rsidRDefault="00BC393F" w:rsidP="009665EA">
            <w:pPr>
              <w:snapToGrid w:val="0"/>
              <w:rPr>
                <w:rFonts w:cs="Arial"/>
                <w:b/>
              </w:rPr>
            </w:pPr>
            <w:r w:rsidRPr="00DB4FBC">
              <w:rPr>
                <w:rFonts w:cs="Arial"/>
                <w:b/>
              </w:rPr>
              <w:t>Wpływ projektu na zasady horyzontalne UE</w:t>
            </w:r>
          </w:p>
          <w:p w:rsidR="00BC393F" w:rsidRPr="00DB4FBC" w:rsidRDefault="00BC393F" w:rsidP="009665EA">
            <w:pPr>
              <w:snapToGrid w:val="0"/>
              <w:rPr>
                <w:rFonts w:cs="Arial"/>
                <w:b/>
              </w:rPr>
            </w:pPr>
          </w:p>
        </w:tc>
        <w:tc>
          <w:tcPr>
            <w:tcW w:w="6378" w:type="dxa"/>
            <w:vAlign w:val="center"/>
          </w:tcPr>
          <w:p w:rsidR="00BC393F" w:rsidRPr="00DB4FBC" w:rsidRDefault="00BC393F" w:rsidP="009665EA">
            <w:pPr>
              <w:autoSpaceDE w:val="0"/>
              <w:autoSpaceDN w:val="0"/>
              <w:adjustRightInd w:val="0"/>
              <w:spacing w:after="0" w:line="240" w:lineRule="auto"/>
              <w:jc w:val="both"/>
              <w:rPr>
                <w:rFonts w:cs="Arial"/>
              </w:rPr>
            </w:pPr>
            <w:r w:rsidRPr="00946643">
              <w:rPr>
                <w:rFonts w:cs="Arial"/>
              </w:rPr>
              <w:t>W ramach kryterium będzie sprawdzane czy projekt jest co najmniej neutralny w zakresie  poniższych zasad horyzontalnych</w:t>
            </w:r>
            <w:r w:rsidRPr="00946643" w:rsidDel="00946643">
              <w:rPr>
                <w:rFonts w:cs="Arial"/>
              </w:rPr>
              <w:t xml:space="preserve"> </w:t>
            </w:r>
            <w:r w:rsidRPr="00DB4FBC">
              <w:rPr>
                <w:rFonts w:cs="Arial"/>
              </w:rPr>
              <w:t>:</w:t>
            </w:r>
          </w:p>
          <w:p w:rsidR="00BC393F" w:rsidRPr="00DB4FBC" w:rsidRDefault="00BC393F" w:rsidP="009665EA">
            <w:pPr>
              <w:autoSpaceDE w:val="0"/>
              <w:autoSpaceDN w:val="0"/>
              <w:adjustRightInd w:val="0"/>
              <w:spacing w:after="0" w:line="240" w:lineRule="auto"/>
              <w:jc w:val="both"/>
              <w:rPr>
                <w:rFonts w:cs="Arial"/>
              </w:rPr>
            </w:pPr>
          </w:p>
          <w:p w:rsidR="00BC393F" w:rsidRPr="00DB4FBC" w:rsidRDefault="00BC393F" w:rsidP="009665EA">
            <w:pPr>
              <w:numPr>
                <w:ilvl w:val="0"/>
                <w:numId w:val="5"/>
              </w:numPr>
              <w:autoSpaceDE w:val="0"/>
              <w:autoSpaceDN w:val="0"/>
              <w:adjustRightInd w:val="0"/>
              <w:spacing w:after="0" w:line="240" w:lineRule="auto"/>
              <w:contextualSpacing/>
              <w:rPr>
                <w:rFonts w:cs="Arial"/>
              </w:rPr>
            </w:pPr>
            <w:r w:rsidRPr="00DB4FBC">
              <w:rPr>
                <w:rFonts w:cs="Arial"/>
              </w:rPr>
              <w:t>promowanie równości</w:t>
            </w:r>
            <w:r>
              <w:rPr>
                <w:rFonts w:cs="Arial"/>
              </w:rPr>
              <w:t xml:space="preserve"> szans</w:t>
            </w:r>
            <w:r w:rsidRPr="00DB4FBC">
              <w:rPr>
                <w:rFonts w:cs="Arial"/>
              </w:rPr>
              <w:t xml:space="preserve"> mężczyzn i kobiet;</w:t>
            </w:r>
          </w:p>
          <w:p w:rsidR="00BC393F" w:rsidRPr="00DB4FBC" w:rsidRDefault="00BC393F" w:rsidP="009665EA">
            <w:pPr>
              <w:autoSpaceDE w:val="0"/>
              <w:autoSpaceDN w:val="0"/>
              <w:adjustRightInd w:val="0"/>
              <w:spacing w:after="0" w:line="240" w:lineRule="auto"/>
              <w:ind w:left="720"/>
              <w:contextualSpacing/>
              <w:rPr>
                <w:rFonts w:cs="Arial"/>
              </w:rPr>
            </w:pPr>
          </w:p>
          <w:p w:rsidR="00BC393F" w:rsidRDefault="00BC393F" w:rsidP="009665EA">
            <w:pPr>
              <w:autoSpaceDE w:val="0"/>
              <w:autoSpaceDN w:val="0"/>
              <w:adjustRightInd w:val="0"/>
              <w:spacing w:after="0" w:line="240" w:lineRule="auto"/>
              <w:jc w:val="both"/>
              <w:rPr>
                <w:rFonts w:cs="Arial"/>
                <w:sz w:val="18"/>
                <w:szCs w:val="18"/>
              </w:rPr>
            </w:pPr>
            <w:r w:rsidRPr="00DB4FBC">
              <w:rPr>
                <w:rFonts w:cs="Arial"/>
                <w:sz w:val="18"/>
                <w:szCs w:val="18"/>
              </w:rPr>
              <w:t xml:space="preserve">Zasada ta ma prowadzić do podejmowania działań na rzecz osiągniecia stanu, </w:t>
            </w:r>
            <w:r>
              <w:rPr>
                <w:rFonts w:cs="Arial"/>
                <w:sz w:val="18"/>
                <w:szCs w:val="18"/>
              </w:rPr>
              <w:br/>
            </w:r>
            <w:r w:rsidRPr="00DB4FBC">
              <w:rPr>
                <w:rFonts w:cs="Arial"/>
                <w:sz w:val="18"/>
                <w:szCs w:val="18"/>
              </w:rPr>
              <w:t>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rsidR="00BC393F" w:rsidRPr="00DB4FBC" w:rsidRDefault="00BC393F" w:rsidP="009665EA">
            <w:pPr>
              <w:autoSpaceDE w:val="0"/>
              <w:autoSpaceDN w:val="0"/>
              <w:adjustRightInd w:val="0"/>
              <w:spacing w:after="0" w:line="240" w:lineRule="auto"/>
              <w:jc w:val="both"/>
              <w:rPr>
                <w:rFonts w:cs="Arial"/>
                <w:sz w:val="18"/>
                <w:szCs w:val="18"/>
              </w:rPr>
            </w:pPr>
          </w:p>
          <w:p w:rsidR="00BC393F" w:rsidRPr="00DB4FBC" w:rsidRDefault="00BC393F" w:rsidP="009665EA">
            <w:pPr>
              <w:numPr>
                <w:ilvl w:val="0"/>
                <w:numId w:val="5"/>
              </w:numPr>
              <w:autoSpaceDE w:val="0"/>
              <w:autoSpaceDN w:val="0"/>
              <w:adjustRightInd w:val="0"/>
              <w:spacing w:before="240" w:after="0" w:line="240" w:lineRule="auto"/>
              <w:contextualSpacing/>
              <w:rPr>
                <w:rFonts w:cs="Arial"/>
              </w:rPr>
            </w:pPr>
            <w:r w:rsidRPr="00DB4FBC">
              <w:rPr>
                <w:rFonts w:cs="Arial"/>
              </w:rPr>
              <w:t>niedyskryminacji (w tym niedyskryminacji ze względu na niepełnosprawność);</w:t>
            </w:r>
          </w:p>
          <w:p w:rsidR="00BC393F" w:rsidRPr="00DB4FBC" w:rsidRDefault="00BC393F" w:rsidP="009665EA">
            <w:pPr>
              <w:autoSpaceDE w:val="0"/>
              <w:autoSpaceDN w:val="0"/>
              <w:adjustRightInd w:val="0"/>
              <w:spacing w:before="240" w:after="0" w:line="240" w:lineRule="auto"/>
              <w:ind w:left="720"/>
              <w:contextualSpacing/>
              <w:rPr>
                <w:rFonts w:cs="Arial"/>
              </w:rPr>
            </w:pPr>
          </w:p>
          <w:p w:rsidR="00BC393F" w:rsidRPr="00DB4FBC" w:rsidRDefault="00BC393F" w:rsidP="009665EA">
            <w:pPr>
              <w:autoSpaceDE w:val="0"/>
              <w:autoSpaceDN w:val="0"/>
              <w:adjustRightInd w:val="0"/>
              <w:spacing w:after="0" w:line="240" w:lineRule="auto"/>
              <w:jc w:val="both"/>
              <w:rPr>
                <w:rFonts w:cs="Arial"/>
                <w:sz w:val="18"/>
                <w:szCs w:val="18"/>
              </w:rPr>
            </w:pPr>
            <w:r w:rsidRPr="00DB4FBC">
              <w:rPr>
                <w:rFonts w:cs="Arial"/>
                <w:sz w:val="18"/>
                <w:szCs w:val="18"/>
              </w:rPr>
              <w:t>Niedyskryminacja rozumiana jako umożliwienie wszystkim osobom – bez względu na płeć, wiek, niepełnosprawność, rasę lub pochodzenie etniczne, wyznawaną religię lub światopogląd, orientację seksualną, miejsce zamieszkania – sprawiedliwego, pełnego uczestnictwa we wszystkich dziedzinach życia na jednakowych zasadach</w:t>
            </w:r>
          </w:p>
          <w:p w:rsidR="00BC393F" w:rsidRPr="00DB4FBC" w:rsidRDefault="00BC393F" w:rsidP="009665EA">
            <w:pPr>
              <w:autoSpaceDE w:val="0"/>
              <w:autoSpaceDN w:val="0"/>
              <w:adjustRightInd w:val="0"/>
              <w:spacing w:after="0" w:line="240" w:lineRule="auto"/>
              <w:jc w:val="both"/>
              <w:rPr>
                <w:rFonts w:cs="Arial"/>
                <w:sz w:val="18"/>
                <w:szCs w:val="18"/>
              </w:rPr>
            </w:pPr>
          </w:p>
          <w:p w:rsidR="00BC393F" w:rsidRPr="00DB4FBC" w:rsidRDefault="00BC393F" w:rsidP="009665EA">
            <w:pPr>
              <w:numPr>
                <w:ilvl w:val="0"/>
                <w:numId w:val="5"/>
              </w:numPr>
              <w:autoSpaceDE w:val="0"/>
              <w:autoSpaceDN w:val="0"/>
              <w:adjustRightInd w:val="0"/>
              <w:spacing w:after="0" w:line="240" w:lineRule="auto"/>
              <w:contextualSpacing/>
              <w:rPr>
                <w:rFonts w:cs="Arial"/>
              </w:rPr>
            </w:pPr>
            <w:r w:rsidRPr="00DB4FBC">
              <w:rPr>
                <w:rFonts w:cs="Arial"/>
              </w:rPr>
              <w:t>zrównoważony rozwój.</w:t>
            </w:r>
          </w:p>
          <w:p w:rsidR="00BC393F" w:rsidRPr="00DB4FBC" w:rsidRDefault="00BC393F" w:rsidP="009665EA">
            <w:pPr>
              <w:autoSpaceDE w:val="0"/>
              <w:autoSpaceDN w:val="0"/>
              <w:adjustRightInd w:val="0"/>
              <w:spacing w:after="0" w:line="240" w:lineRule="auto"/>
              <w:ind w:left="720"/>
              <w:contextualSpacing/>
              <w:rPr>
                <w:rFonts w:cs="Arial"/>
              </w:rPr>
            </w:pPr>
          </w:p>
          <w:p w:rsidR="00BC393F" w:rsidRPr="00DB4FBC" w:rsidRDefault="00BC393F" w:rsidP="009665EA">
            <w:pPr>
              <w:autoSpaceDE w:val="0"/>
              <w:autoSpaceDN w:val="0"/>
              <w:adjustRightInd w:val="0"/>
              <w:spacing w:after="0" w:line="240" w:lineRule="auto"/>
              <w:jc w:val="both"/>
              <w:rPr>
                <w:rFonts w:cs="Arial"/>
                <w:sz w:val="18"/>
                <w:szCs w:val="18"/>
              </w:rPr>
            </w:pPr>
            <w:r w:rsidRPr="00DB4FBC">
              <w:rPr>
                <w:rFonts w:cs="Arial"/>
                <w:sz w:val="18"/>
                <w:szCs w:val="18"/>
              </w:rPr>
              <w:t xml:space="preserve">Wpływ realizacji projektu na zasadę zrównoważonego rozwoju -  głównym założeniem jest zachowanie zasobów i walorów środowiska w stanie zapewniającym </w:t>
            </w:r>
            <w:r w:rsidRPr="00DB4FBC">
              <w:rPr>
                <w:rFonts w:cs="Arial"/>
                <w:sz w:val="18"/>
                <w:szCs w:val="18"/>
              </w:rPr>
              <w:lastRenderedPageBreak/>
              <w:t>trwałe i nie doznające uszczerbku możliwości korzystania z nich zarówno przez obecne, jak i przyszłe pokolenia. Działania te muszą jednocześnie dążyć do zachowania trwałości procesów przyrodniczych oraz naturalnej różnorodności biologicznej. W praktyce może to oznaczać podejmowanie zaostrzonych działań wykraczających poza obowiązujące przepisy prawa krajowego jak i UE w zakresie ochrony środowiska, dotyczyć może także wdrożonych w jednostkach systemów zarządzania środowiskiem oraz stosowania zielonych zamówień publicznych.</w:t>
            </w:r>
          </w:p>
          <w:p w:rsidR="00BC393F" w:rsidRPr="00DB4FBC" w:rsidRDefault="00BC393F" w:rsidP="009665EA">
            <w:pPr>
              <w:autoSpaceDE w:val="0"/>
              <w:autoSpaceDN w:val="0"/>
              <w:adjustRightInd w:val="0"/>
              <w:spacing w:after="0" w:line="240" w:lineRule="auto"/>
              <w:jc w:val="both"/>
              <w:rPr>
                <w:rFonts w:cs="Arial"/>
                <w:sz w:val="18"/>
                <w:szCs w:val="18"/>
              </w:rPr>
            </w:pPr>
          </w:p>
          <w:p w:rsidR="00BC393F" w:rsidRPr="00DB4FBC" w:rsidRDefault="00BC393F" w:rsidP="009665EA">
            <w:pPr>
              <w:autoSpaceDE w:val="0"/>
              <w:autoSpaceDN w:val="0"/>
              <w:adjustRightInd w:val="0"/>
              <w:spacing w:after="0" w:line="240" w:lineRule="auto"/>
              <w:jc w:val="both"/>
              <w:rPr>
                <w:rFonts w:cs="Arial"/>
              </w:rPr>
            </w:pPr>
            <w:r w:rsidRPr="00DB4FBC">
              <w:rPr>
                <w:rFonts w:cs="Arial"/>
                <w:sz w:val="18"/>
                <w:szCs w:val="18"/>
              </w:rPr>
              <w:t xml:space="preserve">Państwa członkowskie i Komisja zapewniają, aby wymogi ochrony środowiska, efektywnego gospodarowania zasobami, dostosowanie do zmian klimatu </w:t>
            </w:r>
            <w:r>
              <w:rPr>
                <w:rFonts w:cs="Arial"/>
                <w:sz w:val="18"/>
                <w:szCs w:val="18"/>
              </w:rPr>
              <w:br/>
            </w:r>
            <w:r w:rsidRPr="00DB4FBC">
              <w:rPr>
                <w:rFonts w:cs="Arial"/>
                <w:sz w:val="18"/>
                <w:szCs w:val="18"/>
              </w:rPr>
              <w:t>i łagodzenie jej skutków, różnorodność biologiczna, odporność na klęski żywiołowe oraz zapobieganie ryzyku i zarządzanie ryzykiem były promowane podczas przygotowywania i wdrażania umów partnerstwa i programów.</w:t>
            </w:r>
          </w:p>
        </w:tc>
        <w:tc>
          <w:tcPr>
            <w:tcW w:w="3969" w:type="dxa"/>
            <w:vAlign w:val="center"/>
          </w:tcPr>
          <w:p w:rsidR="00BC393F" w:rsidRPr="00DB4FBC" w:rsidRDefault="00BC393F" w:rsidP="009665EA">
            <w:pPr>
              <w:snapToGrid w:val="0"/>
              <w:jc w:val="center"/>
              <w:rPr>
                <w:rFonts w:cs="Arial"/>
              </w:rPr>
            </w:pPr>
            <w:r w:rsidRPr="00DB4FBC">
              <w:rPr>
                <w:rFonts w:cs="Arial"/>
              </w:rPr>
              <w:lastRenderedPageBreak/>
              <w:t>Tak</w:t>
            </w:r>
            <w:r>
              <w:rPr>
                <w:rFonts w:cs="Arial"/>
              </w:rPr>
              <w:t>/Nie</w:t>
            </w:r>
          </w:p>
          <w:p w:rsidR="00BC393F" w:rsidRPr="00DB4FBC" w:rsidRDefault="00BC393F" w:rsidP="009665EA">
            <w:pPr>
              <w:snapToGrid w:val="0"/>
              <w:spacing w:after="0" w:line="240" w:lineRule="auto"/>
              <w:jc w:val="center"/>
              <w:rPr>
                <w:rFonts w:cs="Arial"/>
              </w:rPr>
            </w:pPr>
            <w:r w:rsidRPr="00DB4FBC">
              <w:rPr>
                <w:rFonts w:cs="Arial"/>
              </w:rPr>
              <w:t>Kryterium obligatoryjne</w:t>
            </w:r>
          </w:p>
          <w:p w:rsidR="00BC393F" w:rsidRPr="00DB4FBC" w:rsidRDefault="00BC393F" w:rsidP="009665EA">
            <w:pPr>
              <w:snapToGrid w:val="0"/>
              <w:spacing w:after="0" w:line="240" w:lineRule="auto"/>
              <w:jc w:val="center"/>
              <w:rPr>
                <w:rFonts w:cs="Arial"/>
              </w:rPr>
            </w:pPr>
            <w:r w:rsidRPr="00DB4FBC">
              <w:rPr>
                <w:rFonts w:cs="Arial"/>
              </w:rPr>
              <w:t>(spełnienie jest niezbędne dla możliwości otrzymania dofinansowania).</w:t>
            </w:r>
          </w:p>
          <w:p w:rsidR="00BC393F" w:rsidRPr="00DB4FBC" w:rsidRDefault="00BC393F" w:rsidP="009665EA">
            <w:pPr>
              <w:snapToGrid w:val="0"/>
              <w:spacing w:after="0" w:line="240" w:lineRule="auto"/>
              <w:jc w:val="center"/>
              <w:rPr>
                <w:rFonts w:cs="Arial"/>
              </w:rPr>
            </w:pPr>
            <w:r w:rsidRPr="00DB4FBC">
              <w:rPr>
                <w:rFonts w:cs="Arial"/>
              </w:rPr>
              <w:t>Niespełnienie kryterium oznacza odrzucenie wniosku</w:t>
            </w:r>
          </w:p>
        </w:tc>
      </w:tr>
      <w:tr w:rsidR="00BC393F" w:rsidRPr="00DB4FBC" w:rsidTr="009665EA">
        <w:trPr>
          <w:trHeight w:val="461"/>
        </w:trPr>
        <w:tc>
          <w:tcPr>
            <w:tcW w:w="567" w:type="dxa"/>
            <w:vAlign w:val="center"/>
          </w:tcPr>
          <w:p w:rsidR="00BC393F" w:rsidRPr="00DB4FBC" w:rsidRDefault="00BC393F" w:rsidP="009665EA">
            <w:pPr>
              <w:snapToGrid w:val="0"/>
              <w:rPr>
                <w:rFonts w:cs="Arial"/>
              </w:rPr>
            </w:pPr>
            <w:r w:rsidRPr="00DB4FBC">
              <w:rPr>
                <w:rFonts w:cs="Arial"/>
              </w:rPr>
              <w:lastRenderedPageBreak/>
              <w:t>9.</w:t>
            </w:r>
          </w:p>
        </w:tc>
        <w:tc>
          <w:tcPr>
            <w:tcW w:w="3686" w:type="dxa"/>
            <w:vAlign w:val="center"/>
          </w:tcPr>
          <w:p w:rsidR="00BC393F" w:rsidRPr="008241C5" w:rsidRDefault="00BC393F" w:rsidP="009665EA">
            <w:pPr>
              <w:snapToGrid w:val="0"/>
              <w:rPr>
                <w:rFonts w:cs="Arial"/>
                <w:b/>
              </w:rPr>
            </w:pPr>
          </w:p>
          <w:p w:rsidR="00BC393F" w:rsidRPr="008241C5" w:rsidRDefault="00BC393F" w:rsidP="009665EA">
            <w:pPr>
              <w:snapToGrid w:val="0"/>
              <w:rPr>
                <w:rFonts w:cs="Arial"/>
                <w:b/>
              </w:rPr>
            </w:pPr>
            <w:r w:rsidRPr="008241C5">
              <w:rPr>
                <w:rFonts w:cs="Arial"/>
                <w:b/>
              </w:rPr>
              <w:t xml:space="preserve">Gotowość projektu do realizacji  </w:t>
            </w:r>
          </w:p>
          <w:p w:rsidR="00BC393F" w:rsidRPr="008241C5" w:rsidRDefault="00BC393F" w:rsidP="009665EA">
            <w:pPr>
              <w:rPr>
                <w:rFonts w:cs="Arial"/>
                <w:b/>
              </w:rPr>
            </w:pPr>
          </w:p>
          <w:p w:rsidR="00BC393F" w:rsidRPr="008241C5" w:rsidRDefault="00BC393F" w:rsidP="009665EA">
            <w:pPr>
              <w:rPr>
                <w:rFonts w:cs="Arial"/>
                <w:b/>
              </w:rPr>
            </w:pPr>
          </w:p>
        </w:tc>
        <w:tc>
          <w:tcPr>
            <w:tcW w:w="6378" w:type="dxa"/>
            <w:vAlign w:val="center"/>
          </w:tcPr>
          <w:p w:rsidR="00BC393F" w:rsidRPr="008241C5" w:rsidRDefault="00BC393F" w:rsidP="009665EA">
            <w:pPr>
              <w:snapToGrid w:val="0"/>
              <w:jc w:val="both"/>
              <w:rPr>
                <w:rFonts w:cs="Arial"/>
              </w:rPr>
            </w:pPr>
            <w:r w:rsidRPr="008241C5">
              <w:rPr>
                <w:rFonts w:cs="Arial"/>
              </w:rPr>
              <w:t>W ramach kryterium będzie sprawdzane na jakim etapie przygotowania znajduje się projekt:</w:t>
            </w:r>
          </w:p>
          <w:p w:rsidR="00BC393F" w:rsidRPr="008241C5" w:rsidRDefault="00BC393F" w:rsidP="009665EA">
            <w:pPr>
              <w:tabs>
                <w:tab w:val="left" w:pos="441"/>
              </w:tabs>
              <w:suppressAutoHyphens/>
              <w:spacing w:after="0" w:line="240" w:lineRule="auto"/>
              <w:rPr>
                <w:rFonts w:cs="Tahoma"/>
                <w:sz w:val="16"/>
                <w:szCs w:val="16"/>
              </w:rPr>
            </w:pPr>
          </w:p>
          <w:p w:rsidR="00BC393F" w:rsidRPr="008241C5" w:rsidRDefault="00BC393F" w:rsidP="009665EA">
            <w:pPr>
              <w:numPr>
                <w:ilvl w:val="0"/>
                <w:numId w:val="2"/>
              </w:numPr>
              <w:tabs>
                <w:tab w:val="left" w:pos="441"/>
              </w:tabs>
              <w:suppressAutoHyphens/>
              <w:spacing w:after="0" w:line="240" w:lineRule="auto"/>
              <w:rPr>
                <w:rFonts w:cs="Arial"/>
              </w:rPr>
            </w:pPr>
            <w:r w:rsidRPr="008241C5">
              <w:rPr>
                <w:rFonts w:cs="Arial"/>
              </w:rPr>
              <w:t xml:space="preserve">Projekt wymaga uzyskania decyzji budowlanych, ale jeszcze ich nie uzyskał lub uzyskał </w:t>
            </w:r>
            <w:r>
              <w:rPr>
                <w:rFonts w:cs="Arial"/>
              </w:rPr>
              <w:t xml:space="preserve">ostateczne </w:t>
            </w:r>
            <w:r w:rsidRPr="008241C5">
              <w:rPr>
                <w:rFonts w:cs="Arial"/>
              </w:rPr>
              <w:t>decyzje budowlane na mniej niż 40% wartości planowanych robót budowlanych– 0 pkt</w:t>
            </w:r>
          </w:p>
          <w:p w:rsidR="00BC393F" w:rsidRPr="008241C5" w:rsidRDefault="00BC393F" w:rsidP="009665EA">
            <w:pPr>
              <w:tabs>
                <w:tab w:val="left" w:pos="441"/>
              </w:tabs>
              <w:suppressAutoHyphens/>
              <w:spacing w:after="0" w:line="240" w:lineRule="auto"/>
              <w:rPr>
                <w:rFonts w:cs="Arial"/>
              </w:rPr>
            </w:pPr>
          </w:p>
          <w:p w:rsidR="00BC393F" w:rsidRPr="008241C5" w:rsidRDefault="00BC393F" w:rsidP="009665EA">
            <w:pPr>
              <w:numPr>
                <w:ilvl w:val="0"/>
                <w:numId w:val="2"/>
              </w:numPr>
              <w:tabs>
                <w:tab w:val="left" w:pos="441"/>
              </w:tabs>
              <w:suppressAutoHyphens/>
              <w:spacing w:after="0" w:line="240" w:lineRule="auto"/>
              <w:rPr>
                <w:rFonts w:cs="Arial"/>
              </w:rPr>
            </w:pPr>
            <w:r w:rsidRPr="008241C5">
              <w:rPr>
                <w:rFonts w:cs="Arial"/>
              </w:rPr>
              <w:t xml:space="preserve">Projekt wymaga uzyskania decyzji budowlanych i uzyskał </w:t>
            </w:r>
            <w:r>
              <w:rPr>
                <w:rFonts w:cs="Arial"/>
              </w:rPr>
              <w:t xml:space="preserve">ostateczne </w:t>
            </w:r>
            <w:r w:rsidRPr="008241C5">
              <w:rPr>
                <w:rFonts w:cs="Arial"/>
              </w:rPr>
              <w:t>decyzje budowlane na min. 40% wartości planowanych robót budowlanych -2 pkt.</w:t>
            </w:r>
          </w:p>
          <w:p w:rsidR="00BC393F" w:rsidRPr="008241C5" w:rsidRDefault="00BC393F" w:rsidP="009665EA">
            <w:pPr>
              <w:tabs>
                <w:tab w:val="left" w:pos="441"/>
              </w:tabs>
              <w:suppressAutoHyphens/>
              <w:spacing w:after="0" w:line="240" w:lineRule="auto"/>
              <w:rPr>
                <w:rFonts w:cs="Arial"/>
              </w:rPr>
            </w:pPr>
          </w:p>
          <w:p w:rsidR="00BC393F" w:rsidRPr="008241C5" w:rsidRDefault="00BC393F" w:rsidP="009665EA">
            <w:pPr>
              <w:numPr>
                <w:ilvl w:val="0"/>
                <w:numId w:val="2"/>
              </w:numPr>
              <w:tabs>
                <w:tab w:val="left" w:pos="441"/>
              </w:tabs>
              <w:suppressAutoHyphens/>
              <w:spacing w:after="0" w:line="240" w:lineRule="auto"/>
              <w:rPr>
                <w:rFonts w:cs="Arial"/>
              </w:rPr>
            </w:pPr>
            <w:r w:rsidRPr="008241C5">
              <w:rPr>
                <w:rFonts w:cs="Arial"/>
              </w:rPr>
              <w:t xml:space="preserve">Projekt wymaga uzyskania decyzji budowlanych i posiada wszystkie </w:t>
            </w:r>
            <w:r>
              <w:rPr>
                <w:rFonts w:cs="Arial"/>
              </w:rPr>
              <w:t xml:space="preserve">ostateczne </w:t>
            </w:r>
            <w:r w:rsidRPr="008241C5">
              <w:rPr>
                <w:rFonts w:cs="Arial"/>
              </w:rPr>
              <w:t>decyzje budowlane dla całego zakresu inwestycji – 4 pkt</w:t>
            </w:r>
          </w:p>
          <w:p w:rsidR="00BC393F" w:rsidRPr="008241C5" w:rsidRDefault="00BC393F" w:rsidP="009665EA">
            <w:pPr>
              <w:tabs>
                <w:tab w:val="left" w:pos="441"/>
              </w:tabs>
              <w:suppressAutoHyphens/>
              <w:spacing w:after="0" w:line="240" w:lineRule="auto"/>
              <w:rPr>
                <w:rFonts w:cs="Arial"/>
              </w:rPr>
            </w:pPr>
          </w:p>
          <w:p w:rsidR="00BC393F" w:rsidRPr="00121EC2" w:rsidRDefault="00BC393F" w:rsidP="009665EA">
            <w:pPr>
              <w:numPr>
                <w:ilvl w:val="0"/>
                <w:numId w:val="2"/>
              </w:numPr>
              <w:tabs>
                <w:tab w:val="left" w:pos="441"/>
              </w:tabs>
              <w:suppressAutoHyphens/>
              <w:spacing w:after="0" w:line="240" w:lineRule="auto"/>
              <w:rPr>
                <w:rFonts w:cs="Tahoma"/>
                <w:sz w:val="16"/>
                <w:szCs w:val="16"/>
              </w:rPr>
            </w:pPr>
            <w:r w:rsidRPr="008241C5">
              <w:rPr>
                <w:rFonts w:cs="Arial"/>
              </w:rPr>
              <w:t xml:space="preserve">     Projekt nie wymaga uzyskania decyzji budowlanych – </w:t>
            </w:r>
            <w:r w:rsidRPr="008241C5">
              <w:rPr>
                <w:rFonts w:cs="Arial"/>
              </w:rPr>
              <w:br/>
              <w:t>4 pkt</w:t>
            </w:r>
          </w:p>
          <w:p w:rsidR="00BC393F" w:rsidRDefault="00BC393F" w:rsidP="009665EA">
            <w:pPr>
              <w:pStyle w:val="Akapitzlist"/>
              <w:rPr>
                <w:rFonts w:cs="Tahoma"/>
                <w:sz w:val="16"/>
                <w:szCs w:val="16"/>
              </w:rPr>
            </w:pPr>
          </w:p>
          <w:p w:rsidR="00BC393F" w:rsidRPr="008241C5" w:rsidRDefault="00BC393F" w:rsidP="009665EA">
            <w:pPr>
              <w:tabs>
                <w:tab w:val="left" w:pos="441"/>
              </w:tabs>
              <w:suppressAutoHyphens/>
              <w:spacing w:after="0" w:line="240" w:lineRule="auto"/>
              <w:rPr>
                <w:rFonts w:cs="Tahoma"/>
                <w:sz w:val="16"/>
                <w:szCs w:val="16"/>
              </w:rPr>
            </w:pPr>
            <w:r w:rsidRPr="00121EC2">
              <w:rPr>
                <w:rFonts w:cs="Tahoma"/>
                <w:sz w:val="16"/>
                <w:szCs w:val="16"/>
              </w:rPr>
              <w:lastRenderedPageBreak/>
              <w:t xml:space="preserve">Punkty w ramach </w:t>
            </w:r>
            <w:r>
              <w:rPr>
                <w:rFonts w:cs="Tahoma"/>
                <w:sz w:val="16"/>
                <w:szCs w:val="16"/>
              </w:rPr>
              <w:t xml:space="preserve">kryterium </w:t>
            </w:r>
            <w:r w:rsidRPr="00121EC2">
              <w:rPr>
                <w:rFonts w:cs="Tahoma"/>
                <w:sz w:val="16"/>
                <w:szCs w:val="16"/>
              </w:rPr>
              <w:t>zostaną przyznane jeżeli ostateczna decyzja budowlana zostanie dołączona do pierwszej wersji wniosku o dofinansowanie.</w:t>
            </w:r>
          </w:p>
        </w:tc>
        <w:tc>
          <w:tcPr>
            <w:tcW w:w="3969" w:type="dxa"/>
            <w:vAlign w:val="center"/>
          </w:tcPr>
          <w:p w:rsidR="00BC393F" w:rsidRPr="008241C5" w:rsidRDefault="00BC393F" w:rsidP="009665EA">
            <w:pPr>
              <w:autoSpaceDE w:val="0"/>
              <w:autoSpaceDN w:val="0"/>
              <w:adjustRightInd w:val="0"/>
              <w:spacing w:after="0" w:line="240" w:lineRule="auto"/>
              <w:jc w:val="center"/>
              <w:rPr>
                <w:rFonts w:cs="Arial"/>
              </w:rPr>
            </w:pPr>
            <w:r w:rsidRPr="008241C5">
              <w:rPr>
                <w:rFonts w:cs="Arial"/>
              </w:rPr>
              <w:lastRenderedPageBreak/>
              <w:t>0-4 pkt</w:t>
            </w:r>
          </w:p>
          <w:p w:rsidR="00BC393F" w:rsidRPr="008241C5" w:rsidRDefault="00BC393F" w:rsidP="009665EA">
            <w:pPr>
              <w:autoSpaceDE w:val="0"/>
              <w:autoSpaceDN w:val="0"/>
              <w:adjustRightInd w:val="0"/>
              <w:spacing w:after="0" w:line="240" w:lineRule="auto"/>
              <w:jc w:val="center"/>
              <w:rPr>
                <w:rFonts w:cs="Arial"/>
              </w:rPr>
            </w:pPr>
          </w:p>
          <w:p w:rsidR="00BC393F" w:rsidRPr="008241C5" w:rsidRDefault="00BC393F" w:rsidP="009665EA">
            <w:pPr>
              <w:autoSpaceDE w:val="0"/>
              <w:autoSpaceDN w:val="0"/>
              <w:adjustRightInd w:val="0"/>
              <w:spacing w:after="0" w:line="240" w:lineRule="auto"/>
              <w:jc w:val="center"/>
              <w:rPr>
                <w:rFonts w:cs="Arial"/>
                <w:u w:val="single"/>
              </w:rPr>
            </w:pPr>
            <w:r w:rsidRPr="008241C5">
              <w:rPr>
                <w:rFonts w:cs="Arial"/>
                <w:sz w:val="20"/>
                <w:szCs w:val="20"/>
                <w:u w:val="single"/>
              </w:rPr>
              <w:t>(</w:t>
            </w:r>
            <w:r w:rsidRPr="008241C5">
              <w:rPr>
                <w:rFonts w:cs="Arial"/>
                <w:u w:val="single"/>
              </w:rPr>
              <w:t>0 punktów w kryterium nie oznacza</w:t>
            </w:r>
          </w:p>
          <w:p w:rsidR="00BC393F" w:rsidRPr="008241C5" w:rsidRDefault="00BC393F" w:rsidP="009665EA">
            <w:pPr>
              <w:autoSpaceDE w:val="0"/>
              <w:autoSpaceDN w:val="0"/>
              <w:adjustRightInd w:val="0"/>
              <w:spacing w:after="0" w:line="240" w:lineRule="auto"/>
              <w:jc w:val="center"/>
              <w:rPr>
                <w:rFonts w:cs="Arial"/>
              </w:rPr>
            </w:pPr>
            <w:r w:rsidRPr="008241C5">
              <w:rPr>
                <w:rFonts w:cs="Arial"/>
                <w:u w:val="single"/>
              </w:rPr>
              <w:t>odrzucenia wniosku)</w:t>
            </w:r>
          </w:p>
        </w:tc>
      </w:tr>
      <w:tr w:rsidR="00BC393F" w:rsidRPr="00DB4FBC" w:rsidTr="009665EA">
        <w:trPr>
          <w:trHeight w:val="952"/>
        </w:trPr>
        <w:tc>
          <w:tcPr>
            <w:tcW w:w="567" w:type="dxa"/>
            <w:shd w:val="clear" w:color="auto" w:fill="auto"/>
            <w:vAlign w:val="center"/>
          </w:tcPr>
          <w:p w:rsidR="00BC393F" w:rsidRPr="00DB4FBC" w:rsidRDefault="00BC393F" w:rsidP="009665EA">
            <w:pPr>
              <w:snapToGrid w:val="0"/>
              <w:rPr>
                <w:rFonts w:cs="Arial"/>
              </w:rPr>
            </w:pPr>
            <w:r w:rsidRPr="00DB4FBC">
              <w:rPr>
                <w:rFonts w:cs="Arial"/>
              </w:rPr>
              <w:lastRenderedPageBreak/>
              <w:t>10</w:t>
            </w:r>
            <w:r>
              <w:rPr>
                <w:rFonts w:cs="Arial"/>
              </w:rPr>
              <w:t>.</w:t>
            </w:r>
          </w:p>
        </w:tc>
        <w:tc>
          <w:tcPr>
            <w:tcW w:w="3686" w:type="dxa"/>
            <w:shd w:val="clear" w:color="auto" w:fill="auto"/>
            <w:vAlign w:val="center"/>
          </w:tcPr>
          <w:p w:rsidR="00BC393F" w:rsidRPr="00DB4FBC" w:rsidRDefault="00BC393F" w:rsidP="009665EA">
            <w:pPr>
              <w:snapToGrid w:val="0"/>
              <w:rPr>
                <w:rFonts w:cs="Arial"/>
                <w:b/>
              </w:rPr>
            </w:pPr>
            <w:r w:rsidRPr="00DB4FBC">
              <w:rPr>
                <w:rFonts w:cs="Arial"/>
                <w:b/>
              </w:rPr>
              <w:t>Struktura organizacyjna/ potencjał administracyjny</w:t>
            </w:r>
          </w:p>
        </w:tc>
        <w:tc>
          <w:tcPr>
            <w:tcW w:w="6378" w:type="dxa"/>
            <w:vAlign w:val="center"/>
          </w:tcPr>
          <w:p w:rsidR="00BC393F" w:rsidRPr="00DB4FBC" w:rsidRDefault="00BC393F" w:rsidP="009665EA">
            <w:pPr>
              <w:spacing w:after="0" w:line="240" w:lineRule="auto"/>
              <w:jc w:val="both"/>
              <w:rPr>
                <w:rFonts w:cs="Arial"/>
              </w:rPr>
            </w:pPr>
            <w:r w:rsidRPr="00DB4FBC">
              <w:rPr>
                <w:rFonts w:cs="Arial"/>
              </w:rPr>
              <w:t xml:space="preserve">W ramach kryterium będzie sprawdzane czy Wnioskodawca wraz </w:t>
            </w:r>
            <w:r>
              <w:rPr>
                <w:rFonts w:cs="Arial"/>
              </w:rPr>
              <w:br/>
              <w:t>z partnerami (jeśli dotyczy)</w:t>
            </w:r>
            <w:r w:rsidRPr="00DB4FBC">
              <w:rPr>
                <w:rFonts w:cs="Arial"/>
              </w:rPr>
              <w:t xml:space="preserve"> posiadają odpowiednie zaplecze organizacyjno-techniczne/ potencjał administracyjny oraz zdolność operacyjną do wdrożenia projektu i jego utrzymania w okresie trwałości.</w:t>
            </w:r>
          </w:p>
          <w:p w:rsidR="00BC393F" w:rsidRPr="00DB4FBC" w:rsidRDefault="00BC393F" w:rsidP="009665EA">
            <w:pPr>
              <w:spacing w:after="0" w:line="240" w:lineRule="auto"/>
              <w:jc w:val="both"/>
              <w:rPr>
                <w:rFonts w:cs="Arial"/>
              </w:rPr>
            </w:pPr>
          </w:p>
          <w:p w:rsidR="00BC393F" w:rsidRPr="00DB4FBC" w:rsidRDefault="00BC393F" w:rsidP="009665EA">
            <w:pPr>
              <w:pStyle w:val="Akapitzlist"/>
              <w:numPr>
                <w:ilvl w:val="0"/>
                <w:numId w:val="5"/>
              </w:numPr>
              <w:spacing w:after="0" w:line="240" w:lineRule="auto"/>
              <w:jc w:val="both"/>
              <w:rPr>
                <w:rFonts w:cs="Arial"/>
              </w:rPr>
            </w:pPr>
            <w:r w:rsidRPr="00DB4FBC">
              <w:rPr>
                <w:rFonts w:cs="Arial"/>
              </w:rPr>
              <w:t>Wnioskodawca nie przedstawił lub przedstawił w sposób niewiarygodny wystarczające zaplecze organizacyjno-technicznego oraz zdolność operacyjną do wdrożenia projektu i jego utrzymania w okresie trwałości (0 pkt.)</w:t>
            </w:r>
          </w:p>
          <w:p w:rsidR="00BC393F" w:rsidRPr="00DB4FBC" w:rsidRDefault="00BC393F" w:rsidP="009665EA">
            <w:pPr>
              <w:numPr>
                <w:ilvl w:val="0"/>
                <w:numId w:val="4"/>
              </w:numPr>
              <w:autoSpaceDE w:val="0"/>
              <w:autoSpaceDN w:val="0"/>
              <w:adjustRightInd w:val="0"/>
              <w:spacing w:after="0" w:line="240" w:lineRule="auto"/>
              <w:contextualSpacing/>
              <w:rPr>
                <w:rFonts w:cs="Arial"/>
              </w:rPr>
            </w:pPr>
            <w:r w:rsidRPr="00DB4FBC">
              <w:rPr>
                <w:rFonts w:cs="Arial"/>
              </w:rPr>
              <w:t>Wnioskodawca przedstawił wystarczające zaplecze organizacyjno-techniczne lub alternatywną formę wsparcia w tym zakresie (</w:t>
            </w:r>
            <w:r>
              <w:rPr>
                <w:rFonts w:cs="Arial"/>
              </w:rPr>
              <w:t>np.</w:t>
            </w:r>
            <w:r w:rsidRPr="00DB4FBC">
              <w:rPr>
                <w:rFonts w:cs="Arial"/>
              </w:rPr>
              <w:t>: pomoc zewnętrzna) (2 pkt.)</w:t>
            </w:r>
          </w:p>
        </w:tc>
        <w:tc>
          <w:tcPr>
            <w:tcW w:w="3969" w:type="dxa"/>
            <w:vAlign w:val="center"/>
          </w:tcPr>
          <w:p w:rsidR="00BC393F" w:rsidRPr="00DB4FBC" w:rsidRDefault="00BC393F" w:rsidP="009665EA">
            <w:pPr>
              <w:autoSpaceDE w:val="0"/>
              <w:autoSpaceDN w:val="0"/>
              <w:adjustRightInd w:val="0"/>
              <w:spacing w:after="0" w:line="240" w:lineRule="auto"/>
              <w:jc w:val="center"/>
              <w:rPr>
                <w:rFonts w:cs="Arial"/>
              </w:rPr>
            </w:pPr>
            <w:r w:rsidRPr="00DB4FBC">
              <w:rPr>
                <w:rFonts w:cs="Arial"/>
              </w:rPr>
              <w:t>0-2 pkt</w:t>
            </w:r>
          </w:p>
          <w:p w:rsidR="00BC393F" w:rsidRPr="00DB4FBC" w:rsidRDefault="00BC393F" w:rsidP="009665EA">
            <w:pPr>
              <w:autoSpaceDE w:val="0"/>
              <w:autoSpaceDN w:val="0"/>
              <w:adjustRightInd w:val="0"/>
              <w:spacing w:after="0" w:line="240" w:lineRule="auto"/>
              <w:jc w:val="center"/>
              <w:rPr>
                <w:rFonts w:cs="Arial"/>
              </w:rPr>
            </w:pPr>
            <w:r w:rsidRPr="00282A66">
              <w:rPr>
                <w:rFonts w:cs="Arial"/>
              </w:rPr>
              <w:t>Kryterium obligatoryjne</w:t>
            </w:r>
          </w:p>
          <w:p w:rsidR="00BC393F" w:rsidRPr="00DB4FBC" w:rsidRDefault="00BC393F" w:rsidP="009665EA">
            <w:pPr>
              <w:autoSpaceDE w:val="0"/>
              <w:autoSpaceDN w:val="0"/>
              <w:adjustRightInd w:val="0"/>
              <w:spacing w:after="0" w:line="240" w:lineRule="auto"/>
              <w:jc w:val="center"/>
              <w:rPr>
                <w:rFonts w:cs="Arial"/>
                <w:b/>
                <w:u w:val="single"/>
              </w:rPr>
            </w:pPr>
            <w:r w:rsidRPr="00DB4FBC">
              <w:rPr>
                <w:rFonts w:cs="Arial"/>
                <w:b/>
                <w:sz w:val="20"/>
                <w:szCs w:val="20"/>
                <w:u w:val="single"/>
              </w:rPr>
              <w:t>(</w:t>
            </w:r>
            <w:r w:rsidRPr="00DB4FBC">
              <w:rPr>
                <w:rFonts w:cs="Arial"/>
                <w:b/>
                <w:u w:val="single"/>
              </w:rPr>
              <w:t>0 punktów w kryterium  oznacza</w:t>
            </w:r>
          </w:p>
          <w:p w:rsidR="00BC393F" w:rsidRPr="00DB4FBC" w:rsidRDefault="00BC393F" w:rsidP="009665EA">
            <w:pPr>
              <w:autoSpaceDE w:val="0"/>
              <w:autoSpaceDN w:val="0"/>
              <w:adjustRightInd w:val="0"/>
              <w:spacing w:after="0" w:line="240" w:lineRule="auto"/>
              <w:jc w:val="center"/>
              <w:rPr>
                <w:rFonts w:cs="Arial"/>
              </w:rPr>
            </w:pPr>
            <w:r w:rsidRPr="00DB4FBC">
              <w:rPr>
                <w:rFonts w:cs="Arial"/>
                <w:b/>
                <w:u w:val="single"/>
              </w:rPr>
              <w:t>odrzucenie wniosku)</w:t>
            </w:r>
          </w:p>
        </w:tc>
      </w:tr>
      <w:tr w:rsidR="00BC393F" w:rsidRPr="00DB4FBC" w:rsidTr="009665EA">
        <w:trPr>
          <w:trHeight w:val="952"/>
        </w:trPr>
        <w:tc>
          <w:tcPr>
            <w:tcW w:w="567" w:type="dxa"/>
            <w:vAlign w:val="center"/>
          </w:tcPr>
          <w:p w:rsidR="00BC393F" w:rsidRPr="00DB4FBC" w:rsidRDefault="00BC393F" w:rsidP="009665EA">
            <w:pPr>
              <w:snapToGrid w:val="0"/>
              <w:rPr>
                <w:rFonts w:cs="Arial"/>
              </w:rPr>
            </w:pPr>
            <w:r w:rsidRPr="00DB4FBC">
              <w:rPr>
                <w:rFonts w:cs="Arial"/>
              </w:rPr>
              <w:t>11</w:t>
            </w:r>
            <w:r>
              <w:rPr>
                <w:rFonts w:cs="Arial"/>
              </w:rPr>
              <w:t>.</w:t>
            </w:r>
          </w:p>
        </w:tc>
        <w:tc>
          <w:tcPr>
            <w:tcW w:w="3686" w:type="dxa"/>
            <w:vAlign w:val="center"/>
          </w:tcPr>
          <w:p w:rsidR="00BC393F" w:rsidRPr="00DB4FBC" w:rsidRDefault="00BC393F" w:rsidP="009665EA">
            <w:pPr>
              <w:snapToGrid w:val="0"/>
              <w:rPr>
                <w:rFonts w:cs="Arial"/>
                <w:b/>
              </w:rPr>
            </w:pPr>
            <w:r w:rsidRPr="00DB4FBC">
              <w:rPr>
                <w:rFonts w:cs="Arial"/>
                <w:b/>
              </w:rPr>
              <w:t>Zagrożenia realizacji projektu</w:t>
            </w:r>
          </w:p>
        </w:tc>
        <w:tc>
          <w:tcPr>
            <w:tcW w:w="6378" w:type="dxa"/>
            <w:vAlign w:val="center"/>
          </w:tcPr>
          <w:p w:rsidR="00BC393F" w:rsidRPr="00DB4FBC" w:rsidRDefault="00BC393F" w:rsidP="009665EA">
            <w:pPr>
              <w:autoSpaceDE w:val="0"/>
              <w:autoSpaceDN w:val="0"/>
              <w:adjustRightInd w:val="0"/>
              <w:spacing w:after="0" w:line="240" w:lineRule="auto"/>
              <w:jc w:val="both"/>
              <w:rPr>
                <w:rFonts w:cs="Arial"/>
              </w:rPr>
            </w:pPr>
            <w:r w:rsidRPr="00DB4FBC">
              <w:rPr>
                <w:rFonts w:cs="Arial"/>
              </w:rPr>
              <w:t>W ramach kryterium będzie sprawdzane czy zostały opisane zagrożenia realizacji projektu wraz z propozycjami minimalizacji ryzyka wystąpienia zagrożeń:</w:t>
            </w:r>
          </w:p>
          <w:p w:rsidR="00BC393F" w:rsidRPr="00DB4FBC" w:rsidRDefault="00BC393F" w:rsidP="009665EA">
            <w:pPr>
              <w:autoSpaceDE w:val="0"/>
              <w:autoSpaceDN w:val="0"/>
              <w:adjustRightInd w:val="0"/>
              <w:spacing w:after="0" w:line="240" w:lineRule="auto"/>
              <w:rPr>
                <w:rFonts w:cs="Arial"/>
              </w:rPr>
            </w:pPr>
          </w:p>
          <w:p w:rsidR="00BC393F" w:rsidRPr="00DB4FBC" w:rsidRDefault="00BC393F" w:rsidP="009665EA">
            <w:pPr>
              <w:numPr>
                <w:ilvl w:val="0"/>
                <w:numId w:val="6"/>
              </w:numPr>
              <w:autoSpaceDE w:val="0"/>
              <w:autoSpaceDN w:val="0"/>
              <w:adjustRightInd w:val="0"/>
              <w:spacing w:after="0" w:line="240" w:lineRule="auto"/>
              <w:contextualSpacing/>
              <w:jc w:val="both"/>
              <w:rPr>
                <w:rFonts w:cs="Arial"/>
              </w:rPr>
            </w:pPr>
            <w:r w:rsidRPr="00DB4FBC">
              <w:rPr>
                <w:rFonts w:cs="Arial"/>
              </w:rPr>
              <w:t>nie zostały opisane</w:t>
            </w:r>
            <w:r w:rsidRPr="00DB4FBC">
              <w:t xml:space="preserve"> </w:t>
            </w:r>
            <w:r w:rsidRPr="00DB4FBC">
              <w:rPr>
                <w:rFonts w:cs="Arial"/>
              </w:rPr>
              <w:t>zagrożenia realizacji projektu lub  przedstawione wyjaśnienia opisujące brak zagrożeń realizacji projektu budzą zastrzeżenia (0 pkt.);</w:t>
            </w:r>
          </w:p>
          <w:p w:rsidR="00BC393F" w:rsidRPr="00DB4FBC" w:rsidRDefault="00BC393F" w:rsidP="009665EA">
            <w:pPr>
              <w:numPr>
                <w:ilvl w:val="0"/>
                <w:numId w:val="6"/>
              </w:numPr>
              <w:autoSpaceDE w:val="0"/>
              <w:autoSpaceDN w:val="0"/>
              <w:adjustRightInd w:val="0"/>
              <w:spacing w:after="0" w:line="240" w:lineRule="auto"/>
              <w:contextualSpacing/>
              <w:jc w:val="both"/>
              <w:rPr>
                <w:rFonts w:cs="Arial"/>
              </w:rPr>
            </w:pPr>
            <w:r w:rsidRPr="00DB4FBC">
              <w:rPr>
                <w:rFonts w:cs="Arial"/>
              </w:rPr>
              <w:t>zostały opisane</w:t>
            </w:r>
            <w:r w:rsidRPr="00DB4FBC">
              <w:t xml:space="preserve"> </w:t>
            </w:r>
            <w:r w:rsidRPr="00DB4FBC">
              <w:rPr>
                <w:rFonts w:cs="Arial"/>
              </w:rPr>
              <w:t>zagrożenia realizacji projektu, bez podania propozycji minimalizacji ryzyka wystąpienia zagrożeń lub przedstawione propozycje minimalizacji ryzyka wystąpien</w:t>
            </w:r>
            <w:r>
              <w:rPr>
                <w:rFonts w:cs="Arial"/>
              </w:rPr>
              <w:t xml:space="preserve">ia zagrożeń budzą zastrzeżenia </w:t>
            </w:r>
            <w:r w:rsidRPr="00DB4FBC">
              <w:rPr>
                <w:rFonts w:cs="Arial"/>
              </w:rPr>
              <w:t>(1 pkt);</w:t>
            </w:r>
          </w:p>
          <w:p w:rsidR="00BC393F" w:rsidRPr="00DB4FBC" w:rsidRDefault="00BC393F" w:rsidP="009665EA">
            <w:pPr>
              <w:numPr>
                <w:ilvl w:val="0"/>
                <w:numId w:val="6"/>
              </w:numPr>
              <w:autoSpaceDE w:val="0"/>
              <w:autoSpaceDN w:val="0"/>
              <w:adjustRightInd w:val="0"/>
              <w:spacing w:after="0" w:line="240" w:lineRule="auto"/>
              <w:contextualSpacing/>
              <w:jc w:val="both"/>
              <w:rPr>
                <w:rFonts w:cs="Arial"/>
              </w:rPr>
            </w:pPr>
            <w:r w:rsidRPr="00DB4FBC">
              <w:rPr>
                <w:rFonts w:cs="Arial"/>
              </w:rPr>
              <w:t>zostały opisane</w:t>
            </w:r>
            <w:r w:rsidRPr="00DB4FBC">
              <w:t xml:space="preserve"> </w:t>
            </w:r>
            <w:r w:rsidRPr="00DB4FBC">
              <w:rPr>
                <w:rFonts w:cs="Arial"/>
              </w:rPr>
              <w:t xml:space="preserve">zagrożenia realizacji projektu </w:t>
            </w:r>
            <w:r>
              <w:rPr>
                <w:rFonts w:cs="Arial"/>
              </w:rPr>
              <w:br/>
            </w:r>
            <w:r w:rsidRPr="00DB4FBC">
              <w:rPr>
                <w:rFonts w:cs="Arial"/>
              </w:rPr>
              <w:t>i przedstawi</w:t>
            </w:r>
            <w:r>
              <w:rPr>
                <w:rFonts w:cs="Arial"/>
              </w:rPr>
              <w:t xml:space="preserve">one propozycje </w:t>
            </w:r>
            <w:r w:rsidRPr="00DB4FBC">
              <w:rPr>
                <w:rFonts w:cs="Arial"/>
              </w:rPr>
              <w:t>minimalizacji ryzyka, które nie budzą zastrzeżeń, (2 pkt.)</w:t>
            </w:r>
          </w:p>
          <w:p w:rsidR="00BC393F" w:rsidRPr="00DB4FBC" w:rsidRDefault="00BC393F" w:rsidP="009665EA">
            <w:pPr>
              <w:numPr>
                <w:ilvl w:val="0"/>
                <w:numId w:val="6"/>
              </w:numPr>
              <w:autoSpaceDE w:val="0"/>
              <w:autoSpaceDN w:val="0"/>
              <w:adjustRightInd w:val="0"/>
              <w:spacing w:after="0" w:line="240" w:lineRule="auto"/>
              <w:contextualSpacing/>
              <w:jc w:val="both"/>
              <w:rPr>
                <w:rFonts w:cs="Arial"/>
              </w:rPr>
            </w:pPr>
            <w:r w:rsidRPr="00DB4FBC">
              <w:rPr>
                <w:rFonts w:cs="Arial"/>
              </w:rPr>
              <w:t>zostały przedstawione nie budzące zastrzeżeń wyjaśnienia opisujące brak zagrożeń realizacji projektu (2pkt.)</w:t>
            </w:r>
          </w:p>
          <w:p w:rsidR="00BC393F" w:rsidRPr="00DB4FBC" w:rsidRDefault="00BC393F" w:rsidP="009665EA">
            <w:pPr>
              <w:autoSpaceDE w:val="0"/>
              <w:autoSpaceDN w:val="0"/>
              <w:adjustRightInd w:val="0"/>
              <w:spacing w:after="0" w:line="240" w:lineRule="auto"/>
              <w:rPr>
                <w:rFonts w:cs="Arial"/>
              </w:rPr>
            </w:pPr>
          </w:p>
          <w:p w:rsidR="00BC393F" w:rsidRPr="00DB4FBC" w:rsidRDefault="00BC393F" w:rsidP="009665EA">
            <w:pPr>
              <w:autoSpaceDE w:val="0"/>
              <w:autoSpaceDN w:val="0"/>
              <w:adjustRightInd w:val="0"/>
              <w:spacing w:after="0" w:line="240" w:lineRule="auto"/>
              <w:rPr>
                <w:rFonts w:cs="Arial"/>
              </w:rPr>
            </w:pPr>
            <w:r w:rsidRPr="00DB4FBC">
              <w:rPr>
                <w:rFonts w:cs="Arial"/>
              </w:rPr>
              <w:t>W opisie zagrożeń należy odnieść się do:</w:t>
            </w:r>
          </w:p>
          <w:p w:rsidR="00BC393F" w:rsidRPr="00DB4FBC" w:rsidRDefault="00BC393F" w:rsidP="009665EA">
            <w:pPr>
              <w:autoSpaceDE w:val="0"/>
              <w:autoSpaceDN w:val="0"/>
              <w:adjustRightInd w:val="0"/>
              <w:spacing w:after="0" w:line="240" w:lineRule="auto"/>
              <w:rPr>
                <w:rFonts w:cs="Arial"/>
              </w:rPr>
            </w:pPr>
            <w:r w:rsidRPr="00DB4FBC">
              <w:rPr>
                <w:rFonts w:cs="Arial"/>
              </w:rPr>
              <w:t>a.</w:t>
            </w:r>
            <w:r w:rsidRPr="00DB4FBC">
              <w:rPr>
                <w:rFonts w:cs="Arial"/>
              </w:rPr>
              <w:tab/>
              <w:t>zagrożenia/braku zagrożenia finansowego realizacji projektu (zmiana źródeł finansowania, zwiększenie kosztów inwestycji itp.);</w:t>
            </w:r>
          </w:p>
          <w:p w:rsidR="00BC393F" w:rsidRPr="00DB4FBC" w:rsidRDefault="00BC393F" w:rsidP="009665EA">
            <w:pPr>
              <w:autoSpaceDE w:val="0"/>
              <w:autoSpaceDN w:val="0"/>
              <w:adjustRightInd w:val="0"/>
              <w:spacing w:after="0" w:line="240" w:lineRule="auto"/>
              <w:rPr>
                <w:rFonts w:cs="Arial"/>
              </w:rPr>
            </w:pPr>
            <w:r w:rsidRPr="00DB4FBC">
              <w:rPr>
                <w:rFonts w:cs="Arial"/>
              </w:rPr>
              <w:t>b.</w:t>
            </w:r>
            <w:r w:rsidRPr="00DB4FBC">
              <w:rPr>
                <w:rFonts w:cs="Arial"/>
              </w:rPr>
              <w:tab/>
              <w:t xml:space="preserve"> zagrożenia/braku zagrożenia finansowego realizacji wskaźników.</w:t>
            </w:r>
          </w:p>
        </w:tc>
        <w:tc>
          <w:tcPr>
            <w:tcW w:w="3969" w:type="dxa"/>
            <w:vAlign w:val="center"/>
          </w:tcPr>
          <w:p w:rsidR="00BC393F" w:rsidRPr="00DB4FBC" w:rsidRDefault="00BC393F" w:rsidP="009665EA">
            <w:pPr>
              <w:autoSpaceDE w:val="0"/>
              <w:autoSpaceDN w:val="0"/>
              <w:adjustRightInd w:val="0"/>
              <w:spacing w:after="0" w:line="240" w:lineRule="auto"/>
              <w:jc w:val="center"/>
              <w:rPr>
                <w:rFonts w:cs="Arial"/>
              </w:rPr>
            </w:pPr>
            <w:r w:rsidRPr="00DB4FBC">
              <w:rPr>
                <w:rFonts w:cs="Arial"/>
              </w:rPr>
              <w:lastRenderedPageBreak/>
              <w:t>0-2 pkt</w:t>
            </w:r>
          </w:p>
          <w:p w:rsidR="00BC393F" w:rsidRPr="00DB4FBC" w:rsidRDefault="00BC393F" w:rsidP="009665EA">
            <w:pPr>
              <w:autoSpaceDE w:val="0"/>
              <w:autoSpaceDN w:val="0"/>
              <w:adjustRightInd w:val="0"/>
              <w:spacing w:after="0" w:line="240" w:lineRule="auto"/>
              <w:jc w:val="center"/>
              <w:rPr>
                <w:rFonts w:cs="Arial"/>
              </w:rPr>
            </w:pPr>
          </w:p>
          <w:p w:rsidR="00BC393F" w:rsidRPr="00DB4FBC" w:rsidRDefault="00BC393F" w:rsidP="009665EA">
            <w:pPr>
              <w:autoSpaceDE w:val="0"/>
              <w:autoSpaceDN w:val="0"/>
              <w:adjustRightInd w:val="0"/>
              <w:spacing w:after="0" w:line="240" w:lineRule="auto"/>
              <w:jc w:val="center"/>
              <w:rPr>
                <w:rFonts w:cs="Arial"/>
              </w:rPr>
            </w:pPr>
            <w:r w:rsidRPr="00DB4FBC">
              <w:rPr>
                <w:rFonts w:cs="Arial"/>
                <w:sz w:val="20"/>
                <w:szCs w:val="20"/>
              </w:rPr>
              <w:t>(</w:t>
            </w:r>
            <w:r w:rsidRPr="00DB4FBC">
              <w:rPr>
                <w:rFonts w:cs="Arial"/>
              </w:rPr>
              <w:t>0 punktów w kryterium nie oznacza</w:t>
            </w:r>
          </w:p>
          <w:p w:rsidR="00BC393F" w:rsidRPr="00DB4FBC" w:rsidRDefault="00BC393F" w:rsidP="009665EA">
            <w:pPr>
              <w:snapToGrid w:val="0"/>
              <w:jc w:val="center"/>
              <w:rPr>
                <w:rFonts w:cs="Arial"/>
              </w:rPr>
            </w:pPr>
            <w:r w:rsidRPr="00DB4FBC">
              <w:rPr>
                <w:rFonts w:cs="Arial"/>
              </w:rPr>
              <w:t>odrzucenia wniosku)</w:t>
            </w:r>
          </w:p>
        </w:tc>
      </w:tr>
      <w:tr w:rsidR="00BC393F" w:rsidRPr="00DB4FBC" w:rsidTr="009665EA">
        <w:trPr>
          <w:trHeight w:val="952"/>
        </w:trPr>
        <w:tc>
          <w:tcPr>
            <w:tcW w:w="567" w:type="dxa"/>
            <w:vAlign w:val="center"/>
          </w:tcPr>
          <w:p w:rsidR="00BC393F" w:rsidRPr="00DB4FBC" w:rsidRDefault="00BC393F" w:rsidP="009665EA">
            <w:pPr>
              <w:snapToGrid w:val="0"/>
              <w:rPr>
                <w:rFonts w:cs="Arial"/>
              </w:rPr>
            </w:pPr>
          </w:p>
          <w:p w:rsidR="00BC393F" w:rsidRPr="00DB4FBC" w:rsidRDefault="00BC393F" w:rsidP="009665EA">
            <w:pPr>
              <w:snapToGrid w:val="0"/>
              <w:rPr>
                <w:rFonts w:cs="Arial"/>
              </w:rPr>
            </w:pPr>
            <w:r w:rsidRPr="00DB4FBC">
              <w:rPr>
                <w:rFonts w:cs="Arial"/>
              </w:rPr>
              <w:t>12</w:t>
            </w:r>
            <w:r>
              <w:rPr>
                <w:rFonts w:cs="Arial"/>
              </w:rPr>
              <w:t>.</w:t>
            </w:r>
          </w:p>
        </w:tc>
        <w:tc>
          <w:tcPr>
            <w:tcW w:w="3686" w:type="dxa"/>
            <w:vAlign w:val="center"/>
          </w:tcPr>
          <w:p w:rsidR="00BC393F" w:rsidRPr="00DB4FBC" w:rsidRDefault="00BC393F" w:rsidP="009665EA">
            <w:pPr>
              <w:snapToGrid w:val="0"/>
              <w:jc w:val="both"/>
              <w:rPr>
                <w:rFonts w:cs="Arial"/>
                <w:b/>
              </w:rPr>
            </w:pPr>
          </w:p>
          <w:p w:rsidR="00BC393F" w:rsidRPr="00DB4FBC" w:rsidRDefault="00BC393F" w:rsidP="009665EA">
            <w:pPr>
              <w:snapToGrid w:val="0"/>
              <w:jc w:val="both"/>
              <w:rPr>
                <w:rFonts w:cs="Arial"/>
                <w:b/>
              </w:rPr>
            </w:pPr>
            <w:r w:rsidRPr="00DB4FBC">
              <w:rPr>
                <w:rFonts w:cs="Arial"/>
                <w:b/>
              </w:rPr>
              <w:t xml:space="preserve">Wpływ realizacji projektu na </w:t>
            </w:r>
            <w:r>
              <w:rPr>
                <w:rFonts w:cs="Arial"/>
                <w:b/>
              </w:rPr>
              <w:t xml:space="preserve">zasadę </w:t>
            </w:r>
            <w:r w:rsidRPr="00DB4FBC">
              <w:rPr>
                <w:rFonts w:cs="Arial"/>
                <w:b/>
              </w:rPr>
              <w:t>promowani</w:t>
            </w:r>
            <w:r>
              <w:rPr>
                <w:rFonts w:cs="Arial"/>
                <w:b/>
              </w:rPr>
              <w:t>a</w:t>
            </w:r>
            <w:r w:rsidRPr="00DB4FBC">
              <w:rPr>
                <w:rFonts w:cs="Arial"/>
                <w:b/>
              </w:rPr>
              <w:t xml:space="preserve"> równości szans mężczyzn i kobiet</w:t>
            </w:r>
          </w:p>
          <w:p w:rsidR="00BC393F" w:rsidRPr="00DB4FBC" w:rsidRDefault="00BC393F" w:rsidP="009665EA">
            <w:pPr>
              <w:snapToGrid w:val="0"/>
              <w:rPr>
                <w:rFonts w:cs="Arial"/>
                <w:b/>
              </w:rPr>
            </w:pPr>
          </w:p>
        </w:tc>
        <w:tc>
          <w:tcPr>
            <w:tcW w:w="6378" w:type="dxa"/>
            <w:vAlign w:val="center"/>
          </w:tcPr>
          <w:p w:rsidR="00BC393F" w:rsidRPr="00DB4FBC" w:rsidRDefault="00BC393F" w:rsidP="009665EA">
            <w:pPr>
              <w:autoSpaceDE w:val="0"/>
              <w:autoSpaceDN w:val="0"/>
              <w:adjustRightInd w:val="0"/>
              <w:spacing w:after="0" w:line="240" w:lineRule="auto"/>
              <w:jc w:val="both"/>
              <w:rPr>
                <w:rFonts w:cs="Arial"/>
              </w:rPr>
            </w:pPr>
            <w:r w:rsidRPr="00DB4FBC">
              <w:rPr>
                <w:rFonts w:cs="Arial"/>
              </w:rPr>
              <w:t xml:space="preserve">W ramach kryterium oceniany będzie wpływ projektu na  </w:t>
            </w:r>
            <w:r>
              <w:rPr>
                <w:rFonts w:cs="Arial"/>
              </w:rPr>
              <w:t xml:space="preserve">zasadę </w:t>
            </w:r>
            <w:r w:rsidRPr="00DB4FBC">
              <w:rPr>
                <w:rFonts w:cs="Arial"/>
              </w:rPr>
              <w:t>promowanie równości szans mężczyzn i kobiet</w:t>
            </w:r>
          </w:p>
          <w:p w:rsidR="00BC393F" w:rsidRPr="00DB4FBC" w:rsidRDefault="00BC393F" w:rsidP="009665EA">
            <w:pPr>
              <w:autoSpaceDE w:val="0"/>
              <w:autoSpaceDN w:val="0"/>
              <w:adjustRightInd w:val="0"/>
              <w:spacing w:after="0" w:line="240" w:lineRule="auto"/>
              <w:ind w:left="720"/>
              <w:contextualSpacing/>
              <w:rPr>
                <w:rFonts w:cs="Arial"/>
              </w:rPr>
            </w:pPr>
          </w:p>
          <w:p w:rsidR="00BC393F" w:rsidRPr="00DB4FBC" w:rsidRDefault="00BC393F" w:rsidP="009665EA">
            <w:pPr>
              <w:numPr>
                <w:ilvl w:val="0"/>
                <w:numId w:val="5"/>
              </w:numPr>
              <w:autoSpaceDE w:val="0"/>
              <w:autoSpaceDN w:val="0"/>
              <w:adjustRightInd w:val="0"/>
              <w:spacing w:after="0" w:line="240" w:lineRule="auto"/>
              <w:contextualSpacing/>
              <w:rPr>
                <w:rFonts w:cs="Arial"/>
              </w:rPr>
            </w:pPr>
            <w:r w:rsidRPr="00DB4FBC">
              <w:rPr>
                <w:rFonts w:cs="Arial"/>
              </w:rPr>
              <w:t>neutralny  (0)</w:t>
            </w:r>
          </w:p>
          <w:p w:rsidR="00BC393F" w:rsidRPr="00DB4FBC" w:rsidRDefault="00BC393F" w:rsidP="009665EA">
            <w:pPr>
              <w:numPr>
                <w:ilvl w:val="0"/>
                <w:numId w:val="5"/>
              </w:numPr>
              <w:autoSpaceDE w:val="0"/>
              <w:autoSpaceDN w:val="0"/>
              <w:adjustRightInd w:val="0"/>
              <w:spacing w:after="0" w:line="240" w:lineRule="auto"/>
              <w:contextualSpacing/>
              <w:rPr>
                <w:rFonts w:cs="Arial"/>
              </w:rPr>
            </w:pPr>
            <w:r w:rsidRPr="00DB4FBC">
              <w:rPr>
                <w:rFonts w:cs="Arial"/>
              </w:rPr>
              <w:t>pozytywny (1)</w:t>
            </w:r>
          </w:p>
          <w:p w:rsidR="00BC393F" w:rsidRPr="00DB4FBC" w:rsidRDefault="00BC393F" w:rsidP="009665EA">
            <w:pPr>
              <w:autoSpaceDE w:val="0"/>
              <w:autoSpaceDN w:val="0"/>
              <w:adjustRightInd w:val="0"/>
              <w:spacing w:after="0" w:line="240" w:lineRule="auto"/>
              <w:jc w:val="both"/>
              <w:rPr>
                <w:rFonts w:cs="Arial"/>
              </w:rPr>
            </w:pPr>
          </w:p>
          <w:p w:rsidR="00BC393F" w:rsidRPr="00DB4FBC" w:rsidRDefault="00BC393F" w:rsidP="009665EA">
            <w:pPr>
              <w:autoSpaceDE w:val="0"/>
              <w:autoSpaceDN w:val="0"/>
              <w:adjustRightInd w:val="0"/>
              <w:spacing w:after="0" w:line="240" w:lineRule="auto"/>
              <w:jc w:val="both"/>
              <w:rPr>
                <w:rFonts w:cs="Arial"/>
                <w:sz w:val="18"/>
                <w:szCs w:val="18"/>
              </w:rPr>
            </w:pPr>
            <w:r w:rsidRPr="00DB4FBC">
              <w:rPr>
                <w:rFonts w:cs="Arial"/>
                <w:sz w:val="18"/>
                <w:szCs w:val="18"/>
              </w:rPr>
              <w:t xml:space="preserve">Pozytywny wpływ projektu na zasadę promowania równości szans mężczyzn i kobiet będzie miał miejsce m.in. wówczas gdy </w:t>
            </w:r>
            <w:r w:rsidRPr="00DB4FBC">
              <w:t>p</w:t>
            </w:r>
            <w:r w:rsidRPr="00DB4FBC">
              <w:rPr>
                <w:rFonts w:cs="Arial"/>
                <w:sz w:val="18"/>
                <w:szCs w:val="18"/>
              </w:rPr>
              <w:t>rojekt zakłada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w:t>
            </w:r>
          </w:p>
        </w:tc>
        <w:tc>
          <w:tcPr>
            <w:tcW w:w="3969" w:type="dxa"/>
            <w:vAlign w:val="center"/>
          </w:tcPr>
          <w:p w:rsidR="00BC393F" w:rsidRPr="00DB4FBC" w:rsidRDefault="00BC393F" w:rsidP="009665EA">
            <w:pPr>
              <w:autoSpaceDE w:val="0"/>
              <w:autoSpaceDN w:val="0"/>
              <w:adjustRightInd w:val="0"/>
              <w:spacing w:after="0" w:line="240" w:lineRule="auto"/>
              <w:jc w:val="center"/>
              <w:rPr>
                <w:rFonts w:cs="Arial"/>
              </w:rPr>
            </w:pPr>
            <w:r w:rsidRPr="00DB4FBC">
              <w:rPr>
                <w:rFonts w:cs="Arial"/>
              </w:rPr>
              <w:t>0-1pkt</w:t>
            </w:r>
          </w:p>
          <w:p w:rsidR="00BC393F" w:rsidRPr="00DB4FBC" w:rsidRDefault="00BC393F" w:rsidP="009665EA">
            <w:pPr>
              <w:autoSpaceDE w:val="0"/>
              <w:autoSpaceDN w:val="0"/>
              <w:adjustRightInd w:val="0"/>
              <w:spacing w:after="0" w:line="240" w:lineRule="auto"/>
              <w:jc w:val="center"/>
              <w:rPr>
                <w:rFonts w:cs="Arial"/>
              </w:rPr>
            </w:pPr>
          </w:p>
          <w:p w:rsidR="00BC393F" w:rsidRPr="00DB4FBC" w:rsidRDefault="00BC393F" w:rsidP="009665EA">
            <w:pPr>
              <w:autoSpaceDE w:val="0"/>
              <w:autoSpaceDN w:val="0"/>
              <w:adjustRightInd w:val="0"/>
              <w:spacing w:after="0" w:line="240" w:lineRule="auto"/>
              <w:jc w:val="center"/>
              <w:rPr>
                <w:rFonts w:cs="Arial"/>
              </w:rPr>
            </w:pPr>
            <w:r w:rsidRPr="00DB4FBC">
              <w:rPr>
                <w:rFonts w:cs="Arial"/>
                <w:sz w:val="20"/>
                <w:szCs w:val="20"/>
              </w:rPr>
              <w:t>(</w:t>
            </w:r>
            <w:r w:rsidRPr="00DB4FBC">
              <w:rPr>
                <w:rFonts w:cs="Arial"/>
              </w:rPr>
              <w:t>0 punktów w kryterium nie oznacza</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odrzucenia wniosku)</w:t>
            </w:r>
          </w:p>
        </w:tc>
      </w:tr>
      <w:tr w:rsidR="00BC393F" w:rsidRPr="00DB4FBC" w:rsidTr="009665EA">
        <w:trPr>
          <w:trHeight w:val="177"/>
        </w:trPr>
        <w:tc>
          <w:tcPr>
            <w:tcW w:w="567" w:type="dxa"/>
            <w:vAlign w:val="center"/>
          </w:tcPr>
          <w:p w:rsidR="00BC393F" w:rsidRPr="00DB4FBC" w:rsidRDefault="00BC393F" w:rsidP="009665EA">
            <w:pPr>
              <w:snapToGrid w:val="0"/>
              <w:rPr>
                <w:rFonts w:cs="Arial"/>
              </w:rPr>
            </w:pPr>
            <w:r w:rsidRPr="00DB4FBC">
              <w:rPr>
                <w:rFonts w:cs="Arial"/>
              </w:rPr>
              <w:t>13</w:t>
            </w:r>
            <w:r>
              <w:rPr>
                <w:rFonts w:cs="Arial"/>
              </w:rPr>
              <w:t>.</w:t>
            </w:r>
          </w:p>
        </w:tc>
        <w:tc>
          <w:tcPr>
            <w:tcW w:w="3686" w:type="dxa"/>
            <w:vAlign w:val="center"/>
          </w:tcPr>
          <w:p w:rsidR="00BC393F" w:rsidRPr="00DB4FBC" w:rsidRDefault="00BC393F" w:rsidP="009665EA">
            <w:pPr>
              <w:snapToGrid w:val="0"/>
              <w:jc w:val="both"/>
              <w:rPr>
                <w:rFonts w:cs="Arial"/>
                <w:b/>
              </w:rPr>
            </w:pPr>
            <w:r w:rsidRPr="00DB4FBC">
              <w:rPr>
                <w:rFonts w:cs="Arial"/>
                <w:b/>
              </w:rPr>
              <w:t>Wpływ realizacji projektu na zasadę niedyskryminacji (w tym niedyskryminacji ze względu na niepełnosprawność)</w:t>
            </w:r>
          </w:p>
        </w:tc>
        <w:tc>
          <w:tcPr>
            <w:tcW w:w="6378" w:type="dxa"/>
            <w:vAlign w:val="center"/>
          </w:tcPr>
          <w:p w:rsidR="00BC393F" w:rsidRPr="00DB4FBC" w:rsidRDefault="00BC393F" w:rsidP="009665EA">
            <w:pPr>
              <w:autoSpaceDE w:val="0"/>
              <w:autoSpaceDN w:val="0"/>
              <w:adjustRightInd w:val="0"/>
              <w:spacing w:after="0" w:line="240" w:lineRule="auto"/>
              <w:jc w:val="both"/>
              <w:rPr>
                <w:rFonts w:cs="Arial"/>
              </w:rPr>
            </w:pPr>
            <w:r w:rsidRPr="00DB4FBC">
              <w:rPr>
                <w:rFonts w:cs="Arial"/>
              </w:rPr>
              <w:t>W ramach kryterium oceniany będzie wpływ projektu na  zasadę niedyskryminacji (w tym niedyskryminacji ze względu na niepełnosprawność)</w:t>
            </w:r>
          </w:p>
          <w:p w:rsidR="00BC393F" w:rsidRPr="00DB4FBC" w:rsidRDefault="00BC393F" w:rsidP="009665EA">
            <w:pPr>
              <w:autoSpaceDE w:val="0"/>
              <w:autoSpaceDN w:val="0"/>
              <w:adjustRightInd w:val="0"/>
              <w:spacing w:after="0" w:line="240" w:lineRule="auto"/>
              <w:jc w:val="both"/>
              <w:rPr>
                <w:rFonts w:cs="Arial"/>
              </w:rPr>
            </w:pPr>
          </w:p>
          <w:p w:rsidR="00BC393F" w:rsidRPr="00DB4FBC" w:rsidRDefault="00BC393F" w:rsidP="009665EA">
            <w:pPr>
              <w:numPr>
                <w:ilvl w:val="0"/>
                <w:numId w:val="5"/>
              </w:numPr>
              <w:autoSpaceDE w:val="0"/>
              <w:autoSpaceDN w:val="0"/>
              <w:adjustRightInd w:val="0"/>
              <w:spacing w:after="0" w:line="240" w:lineRule="auto"/>
              <w:contextualSpacing/>
              <w:rPr>
                <w:rFonts w:cs="Arial"/>
              </w:rPr>
            </w:pPr>
            <w:r w:rsidRPr="00DB4FBC">
              <w:rPr>
                <w:rFonts w:cs="Arial"/>
              </w:rPr>
              <w:t>neutralny  (0)</w:t>
            </w:r>
          </w:p>
          <w:p w:rsidR="00BC393F" w:rsidRPr="00DB4FBC" w:rsidRDefault="00BC393F" w:rsidP="009665EA">
            <w:pPr>
              <w:numPr>
                <w:ilvl w:val="0"/>
                <w:numId w:val="5"/>
              </w:numPr>
              <w:autoSpaceDE w:val="0"/>
              <w:autoSpaceDN w:val="0"/>
              <w:adjustRightInd w:val="0"/>
              <w:spacing w:after="0" w:line="240" w:lineRule="auto"/>
              <w:contextualSpacing/>
              <w:rPr>
                <w:rFonts w:cs="Arial"/>
              </w:rPr>
            </w:pPr>
            <w:r w:rsidRPr="00DB4FBC">
              <w:rPr>
                <w:rFonts w:cs="Arial"/>
              </w:rPr>
              <w:t>pozytywny (1)</w:t>
            </w:r>
          </w:p>
          <w:p w:rsidR="00BC393F" w:rsidRPr="00DB4FBC" w:rsidRDefault="00BC393F" w:rsidP="009665EA">
            <w:pPr>
              <w:autoSpaceDE w:val="0"/>
              <w:autoSpaceDN w:val="0"/>
              <w:adjustRightInd w:val="0"/>
              <w:spacing w:after="0" w:line="240" w:lineRule="auto"/>
              <w:ind w:left="720"/>
              <w:contextualSpacing/>
              <w:rPr>
                <w:rFonts w:cs="Arial"/>
              </w:rPr>
            </w:pPr>
          </w:p>
          <w:p w:rsidR="00BC393F" w:rsidRPr="00DB4FBC" w:rsidRDefault="00BC393F" w:rsidP="009665EA">
            <w:pPr>
              <w:autoSpaceDE w:val="0"/>
              <w:autoSpaceDN w:val="0"/>
              <w:adjustRightInd w:val="0"/>
              <w:spacing w:after="0" w:line="240" w:lineRule="auto"/>
              <w:ind w:left="720"/>
              <w:contextualSpacing/>
              <w:rPr>
                <w:rFonts w:cs="Arial"/>
              </w:rPr>
            </w:pPr>
          </w:p>
          <w:p w:rsidR="00BC393F" w:rsidRPr="00DB4FBC" w:rsidRDefault="00BC393F" w:rsidP="009665EA">
            <w:pPr>
              <w:autoSpaceDE w:val="0"/>
              <w:autoSpaceDN w:val="0"/>
              <w:adjustRightInd w:val="0"/>
              <w:spacing w:after="0" w:line="240" w:lineRule="auto"/>
              <w:jc w:val="both"/>
              <w:rPr>
                <w:rFonts w:cs="Arial"/>
                <w:sz w:val="18"/>
                <w:szCs w:val="18"/>
              </w:rPr>
            </w:pPr>
            <w:r w:rsidRPr="00DB4FBC">
              <w:rPr>
                <w:rFonts w:cs="Arial"/>
                <w:sz w:val="18"/>
                <w:szCs w:val="18"/>
              </w:rPr>
              <w:t>Pozytywny wpływ projektu na zasadę niedyskryminacji będzie miał miejsce wówczas gdy projekt zakłada działania przyczyniające się zwiększenia dostępu wszystkim osobom – bez względu na płeć, wiek, niepełnosprawność, rasę lub pochodzenie etniczne, wyznawaną religię lub światopogląd, orientację seksualną, miejsce zamieszkania –  we wszystkich dziedzinach życia na jednakowych zasadach.</w:t>
            </w:r>
          </w:p>
        </w:tc>
        <w:tc>
          <w:tcPr>
            <w:tcW w:w="3969" w:type="dxa"/>
            <w:vAlign w:val="center"/>
          </w:tcPr>
          <w:p w:rsidR="00BC393F" w:rsidRPr="00DB4FBC" w:rsidRDefault="00BC393F" w:rsidP="009665EA">
            <w:pPr>
              <w:autoSpaceDE w:val="0"/>
              <w:autoSpaceDN w:val="0"/>
              <w:adjustRightInd w:val="0"/>
              <w:spacing w:after="0" w:line="240" w:lineRule="auto"/>
              <w:jc w:val="center"/>
              <w:rPr>
                <w:rFonts w:cs="Arial"/>
              </w:rPr>
            </w:pPr>
            <w:r w:rsidRPr="00DB4FBC">
              <w:rPr>
                <w:rFonts w:cs="Arial"/>
              </w:rPr>
              <w:t>0-1pkt</w:t>
            </w:r>
          </w:p>
          <w:p w:rsidR="00BC393F" w:rsidRPr="00DB4FBC" w:rsidRDefault="00BC393F" w:rsidP="009665EA">
            <w:pPr>
              <w:autoSpaceDE w:val="0"/>
              <w:autoSpaceDN w:val="0"/>
              <w:adjustRightInd w:val="0"/>
              <w:spacing w:after="0" w:line="240" w:lineRule="auto"/>
              <w:jc w:val="center"/>
              <w:rPr>
                <w:rFonts w:cs="Arial"/>
              </w:rPr>
            </w:pPr>
          </w:p>
          <w:p w:rsidR="00BC393F" w:rsidRPr="00DB4FBC" w:rsidRDefault="00BC393F" w:rsidP="009665EA">
            <w:pPr>
              <w:autoSpaceDE w:val="0"/>
              <w:autoSpaceDN w:val="0"/>
              <w:adjustRightInd w:val="0"/>
              <w:spacing w:after="0" w:line="240" w:lineRule="auto"/>
              <w:jc w:val="center"/>
              <w:rPr>
                <w:rFonts w:cs="Arial"/>
              </w:rPr>
            </w:pPr>
            <w:r w:rsidRPr="00DB4FBC">
              <w:rPr>
                <w:rFonts w:cs="Arial"/>
                <w:sz w:val="20"/>
                <w:szCs w:val="20"/>
              </w:rPr>
              <w:t>(</w:t>
            </w:r>
            <w:r w:rsidRPr="00DB4FBC">
              <w:rPr>
                <w:rFonts w:cs="Arial"/>
              </w:rPr>
              <w:t>0 punktów w kryterium nie oznacza</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odrzucenia wniosku)</w:t>
            </w:r>
          </w:p>
        </w:tc>
      </w:tr>
      <w:tr w:rsidR="00BC393F" w:rsidRPr="00DB4FBC" w:rsidTr="009665EA">
        <w:trPr>
          <w:trHeight w:val="952"/>
        </w:trPr>
        <w:tc>
          <w:tcPr>
            <w:tcW w:w="567" w:type="dxa"/>
            <w:vAlign w:val="center"/>
          </w:tcPr>
          <w:p w:rsidR="00BC393F" w:rsidRPr="00DB4FBC" w:rsidRDefault="00BC393F" w:rsidP="009665EA">
            <w:pPr>
              <w:snapToGrid w:val="0"/>
              <w:rPr>
                <w:rFonts w:cs="Arial"/>
              </w:rPr>
            </w:pPr>
            <w:r w:rsidRPr="00DB4FBC">
              <w:rPr>
                <w:rFonts w:cs="Arial"/>
              </w:rPr>
              <w:lastRenderedPageBreak/>
              <w:t>14</w:t>
            </w:r>
            <w:r>
              <w:rPr>
                <w:rFonts w:cs="Arial"/>
              </w:rPr>
              <w:t>.</w:t>
            </w:r>
          </w:p>
        </w:tc>
        <w:tc>
          <w:tcPr>
            <w:tcW w:w="3686" w:type="dxa"/>
            <w:vAlign w:val="center"/>
          </w:tcPr>
          <w:p w:rsidR="00BC393F" w:rsidRPr="00DB4FBC" w:rsidRDefault="00BC393F" w:rsidP="009665EA">
            <w:pPr>
              <w:snapToGrid w:val="0"/>
              <w:rPr>
                <w:rFonts w:cs="Arial"/>
                <w:b/>
              </w:rPr>
            </w:pPr>
          </w:p>
          <w:p w:rsidR="00BC393F" w:rsidRPr="00DB4FBC" w:rsidRDefault="00BC393F" w:rsidP="009665EA">
            <w:pPr>
              <w:snapToGrid w:val="0"/>
              <w:rPr>
                <w:rFonts w:cs="Arial"/>
                <w:b/>
              </w:rPr>
            </w:pPr>
            <w:r w:rsidRPr="00DB4FBC">
              <w:rPr>
                <w:rFonts w:cs="Arial"/>
                <w:b/>
              </w:rPr>
              <w:t>Wpływ realizacji projektu na zasadę zrównoważonego rozwoju</w:t>
            </w:r>
          </w:p>
          <w:p w:rsidR="00BC393F" w:rsidRPr="00DB4FBC" w:rsidRDefault="00BC393F" w:rsidP="009665EA">
            <w:pPr>
              <w:snapToGrid w:val="0"/>
              <w:rPr>
                <w:rFonts w:cs="Arial"/>
                <w:b/>
              </w:rPr>
            </w:pPr>
          </w:p>
        </w:tc>
        <w:tc>
          <w:tcPr>
            <w:tcW w:w="6378" w:type="dxa"/>
            <w:vAlign w:val="center"/>
          </w:tcPr>
          <w:p w:rsidR="00BC393F" w:rsidRPr="00DB4FBC" w:rsidRDefault="00BC393F" w:rsidP="009665EA">
            <w:pPr>
              <w:autoSpaceDE w:val="0"/>
              <w:autoSpaceDN w:val="0"/>
              <w:adjustRightInd w:val="0"/>
              <w:spacing w:after="0" w:line="240" w:lineRule="auto"/>
              <w:jc w:val="both"/>
              <w:rPr>
                <w:rFonts w:cs="Arial"/>
              </w:rPr>
            </w:pPr>
            <w:r w:rsidRPr="00DB4FBC">
              <w:rPr>
                <w:rFonts w:cs="Arial"/>
              </w:rPr>
              <w:t>W ramach kryterium oceniany będzie wpływ projektu na zasadę zrównoważonego rozwoju</w:t>
            </w:r>
          </w:p>
          <w:p w:rsidR="00BC393F" w:rsidRPr="00DB4FBC" w:rsidRDefault="00BC393F" w:rsidP="009665EA">
            <w:pPr>
              <w:tabs>
                <w:tab w:val="left" w:pos="243"/>
              </w:tabs>
              <w:suppressAutoHyphens/>
              <w:spacing w:after="0" w:line="240" w:lineRule="auto"/>
              <w:ind w:left="720"/>
              <w:rPr>
                <w:rFonts w:cs="Arial"/>
              </w:rPr>
            </w:pPr>
          </w:p>
          <w:p w:rsidR="00BC393F" w:rsidRPr="00DB4FBC" w:rsidRDefault="00BC393F" w:rsidP="009665EA">
            <w:pPr>
              <w:numPr>
                <w:ilvl w:val="0"/>
                <w:numId w:val="5"/>
              </w:numPr>
              <w:autoSpaceDE w:val="0"/>
              <w:autoSpaceDN w:val="0"/>
              <w:adjustRightInd w:val="0"/>
              <w:spacing w:after="0" w:line="240" w:lineRule="auto"/>
              <w:contextualSpacing/>
              <w:rPr>
                <w:rFonts w:cs="Arial"/>
              </w:rPr>
            </w:pPr>
            <w:r w:rsidRPr="00DB4FBC">
              <w:rPr>
                <w:rFonts w:cs="Arial"/>
              </w:rPr>
              <w:t>neutralny  (0)</w:t>
            </w:r>
          </w:p>
          <w:p w:rsidR="00BC393F" w:rsidRPr="00DB4FBC" w:rsidRDefault="00BC393F" w:rsidP="009665EA">
            <w:pPr>
              <w:numPr>
                <w:ilvl w:val="0"/>
                <w:numId w:val="5"/>
              </w:numPr>
              <w:autoSpaceDE w:val="0"/>
              <w:autoSpaceDN w:val="0"/>
              <w:adjustRightInd w:val="0"/>
              <w:spacing w:after="0" w:line="240" w:lineRule="auto"/>
              <w:contextualSpacing/>
              <w:rPr>
                <w:rFonts w:cs="Arial"/>
              </w:rPr>
            </w:pPr>
            <w:r w:rsidRPr="00DB4FBC">
              <w:rPr>
                <w:rFonts w:cs="Arial"/>
              </w:rPr>
              <w:t>pozytywny (2)</w:t>
            </w:r>
          </w:p>
          <w:p w:rsidR="00BC393F" w:rsidRPr="00DB4FBC" w:rsidRDefault="00BC393F" w:rsidP="009665EA">
            <w:pPr>
              <w:tabs>
                <w:tab w:val="left" w:pos="243"/>
              </w:tabs>
              <w:suppressAutoHyphens/>
              <w:spacing w:after="0" w:line="240" w:lineRule="auto"/>
              <w:rPr>
                <w:rFonts w:cs="Arial"/>
              </w:rPr>
            </w:pPr>
          </w:p>
          <w:p w:rsidR="00BC393F" w:rsidRPr="00DB4FBC" w:rsidRDefault="00BC393F" w:rsidP="009665EA">
            <w:pPr>
              <w:autoSpaceDE w:val="0"/>
              <w:autoSpaceDN w:val="0"/>
              <w:adjustRightInd w:val="0"/>
              <w:spacing w:after="0" w:line="240" w:lineRule="auto"/>
              <w:jc w:val="both"/>
              <w:rPr>
                <w:rFonts w:cs="Arial"/>
                <w:sz w:val="18"/>
                <w:szCs w:val="18"/>
              </w:rPr>
            </w:pPr>
            <w:r w:rsidRPr="00DB4FBC">
              <w:rPr>
                <w:rFonts w:cs="Arial"/>
                <w:sz w:val="18"/>
                <w:szCs w:val="18"/>
              </w:rPr>
              <w:t>Pozytywny wpływ projektu na zasadę zrównoważonego rozwoju będzie obejmował m.in. podejmowanie zaostrzonych działań wykraczających poza obowiązujące przepisy prawa krajowego jak i UE w zakresie ochrony środowiska, dotyczyć może także wdrożonych w jednostkach systemów zarządzania środowiskiem</w:t>
            </w:r>
            <w:r w:rsidRPr="00DB4FBC">
              <w:t xml:space="preserve"> </w:t>
            </w:r>
            <w:r w:rsidRPr="00DB4FBC">
              <w:rPr>
                <w:rFonts w:cs="Arial"/>
                <w:sz w:val="18"/>
                <w:szCs w:val="18"/>
              </w:rPr>
              <w:t>oraz stosowania zielonych zamówień publicznych.</w:t>
            </w:r>
          </w:p>
          <w:p w:rsidR="00BC393F" w:rsidRPr="00DB4FBC" w:rsidRDefault="00BC393F" w:rsidP="009665EA">
            <w:pPr>
              <w:autoSpaceDE w:val="0"/>
              <w:autoSpaceDN w:val="0"/>
              <w:adjustRightInd w:val="0"/>
              <w:spacing w:after="0" w:line="240" w:lineRule="auto"/>
              <w:jc w:val="both"/>
              <w:rPr>
                <w:rFonts w:cs="Tahoma"/>
                <w:sz w:val="16"/>
                <w:szCs w:val="16"/>
              </w:rPr>
            </w:pPr>
          </w:p>
        </w:tc>
        <w:tc>
          <w:tcPr>
            <w:tcW w:w="3969" w:type="dxa"/>
            <w:vAlign w:val="center"/>
          </w:tcPr>
          <w:p w:rsidR="00BC393F" w:rsidRPr="00DB4FBC" w:rsidRDefault="00BC393F" w:rsidP="009665EA">
            <w:pPr>
              <w:autoSpaceDE w:val="0"/>
              <w:autoSpaceDN w:val="0"/>
              <w:adjustRightInd w:val="0"/>
              <w:spacing w:after="0" w:line="240" w:lineRule="auto"/>
              <w:jc w:val="center"/>
              <w:rPr>
                <w:rFonts w:cs="Arial"/>
              </w:rPr>
            </w:pPr>
            <w:r w:rsidRPr="00DB4FBC">
              <w:rPr>
                <w:rFonts w:cs="Arial"/>
              </w:rPr>
              <w:t>0-2 pkt</w:t>
            </w:r>
          </w:p>
          <w:p w:rsidR="00BC393F" w:rsidRPr="00DB4FBC" w:rsidRDefault="00BC393F" w:rsidP="009665EA">
            <w:pPr>
              <w:autoSpaceDE w:val="0"/>
              <w:autoSpaceDN w:val="0"/>
              <w:adjustRightInd w:val="0"/>
              <w:spacing w:after="0" w:line="240" w:lineRule="auto"/>
              <w:jc w:val="center"/>
              <w:rPr>
                <w:rFonts w:cs="Arial"/>
              </w:rPr>
            </w:pPr>
          </w:p>
          <w:p w:rsidR="00BC393F" w:rsidRPr="00DB4FBC" w:rsidRDefault="00BC393F" w:rsidP="009665EA">
            <w:pPr>
              <w:autoSpaceDE w:val="0"/>
              <w:autoSpaceDN w:val="0"/>
              <w:adjustRightInd w:val="0"/>
              <w:spacing w:after="0" w:line="240" w:lineRule="auto"/>
              <w:jc w:val="center"/>
              <w:rPr>
                <w:rFonts w:cs="Arial"/>
              </w:rPr>
            </w:pPr>
            <w:r w:rsidRPr="00DB4FBC">
              <w:rPr>
                <w:rFonts w:cs="Arial"/>
                <w:sz w:val="20"/>
                <w:szCs w:val="20"/>
              </w:rPr>
              <w:t>(</w:t>
            </w:r>
            <w:r w:rsidRPr="00DB4FBC">
              <w:rPr>
                <w:rFonts w:cs="Arial"/>
              </w:rPr>
              <w:t>0 punktów w kryterium nie oznacza</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odrzucenia wniosku)</w:t>
            </w:r>
          </w:p>
          <w:p w:rsidR="00BC393F" w:rsidRPr="00DB4FBC" w:rsidRDefault="00BC393F" w:rsidP="009665EA">
            <w:pPr>
              <w:autoSpaceDE w:val="0"/>
              <w:autoSpaceDN w:val="0"/>
              <w:adjustRightInd w:val="0"/>
              <w:spacing w:after="0" w:line="240" w:lineRule="auto"/>
              <w:jc w:val="center"/>
              <w:rPr>
                <w:rFonts w:cs="Arial"/>
              </w:rPr>
            </w:pPr>
          </w:p>
          <w:p w:rsidR="00BC393F" w:rsidRPr="00DB4FBC" w:rsidRDefault="00BC393F" w:rsidP="009665EA">
            <w:pPr>
              <w:autoSpaceDE w:val="0"/>
              <w:autoSpaceDN w:val="0"/>
              <w:adjustRightInd w:val="0"/>
              <w:spacing w:after="0" w:line="240" w:lineRule="auto"/>
              <w:jc w:val="center"/>
              <w:rPr>
                <w:rFonts w:cs="Arial"/>
              </w:rPr>
            </w:pPr>
          </w:p>
        </w:tc>
      </w:tr>
      <w:tr w:rsidR="00BC393F" w:rsidRPr="00DB4FBC" w:rsidTr="009665EA">
        <w:trPr>
          <w:trHeight w:val="952"/>
        </w:trPr>
        <w:tc>
          <w:tcPr>
            <w:tcW w:w="567" w:type="dxa"/>
            <w:vAlign w:val="center"/>
          </w:tcPr>
          <w:p w:rsidR="00BC393F" w:rsidRPr="00DB4FBC" w:rsidRDefault="00BC393F" w:rsidP="009665EA">
            <w:pPr>
              <w:snapToGrid w:val="0"/>
              <w:rPr>
                <w:rFonts w:cs="Arial"/>
              </w:rPr>
            </w:pPr>
            <w:r>
              <w:rPr>
                <w:rFonts w:cs="Arial"/>
              </w:rPr>
              <w:t>15.</w:t>
            </w:r>
          </w:p>
        </w:tc>
        <w:tc>
          <w:tcPr>
            <w:tcW w:w="3686" w:type="dxa"/>
            <w:vAlign w:val="center"/>
          </w:tcPr>
          <w:p w:rsidR="00BC393F" w:rsidRPr="00DB4FBC" w:rsidRDefault="00BC393F" w:rsidP="009665EA">
            <w:pPr>
              <w:snapToGrid w:val="0"/>
              <w:rPr>
                <w:rFonts w:cs="Arial"/>
                <w:b/>
              </w:rPr>
            </w:pPr>
            <w:r w:rsidRPr="00DB4FBC">
              <w:rPr>
                <w:rFonts w:cs="Arial"/>
                <w:b/>
              </w:rPr>
              <w:t>Wpływ projektu na przywracanie i utrwalanie ładu przestrzennego</w:t>
            </w:r>
          </w:p>
        </w:tc>
        <w:tc>
          <w:tcPr>
            <w:tcW w:w="6378" w:type="dxa"/>
            <w:vAlign w:val="center"/>
          </w:tcPr>
          <w:p w:rsidR="00BC393F" w:rsidRPr="00DB4FBC" w:rsidRDefault="00BC393F" w:rsidP="009665EA">
            <w:pPr>
              <w:autoSpaceDE w:val="0"/>
              <w:autoSpaceDN w:val="0"/>
              <w:adjustRightInd w:val="0"/>
              <w:spacing w:after="0" w:line="240" w:lineRule="auto"/>
              <w:jc w:val="both"/>
              <w:rPr>
                <w:rFonts w:cs="Arial"/>
              </w:rPr>
            </w:pPr>
            <w:r w:rsidRPr="00DB4FBC">
              <w:rPr>
                <w:rFonts w:cs="Arial"/>
              </w:rPr>
              <w:t>W ramach kryterium badany będzie rzeczywisty wpływ projektu na przywracanie i utrwalanie ładu przestrzennego poprzez spełnienie następujących warunków:</w:t>
            </w:r>
          </w:p>
          <w:p w:rsidR="00BC393F" w:rsidRPr="00DB4FBC" w:rsidRDefault="00BC393F" w:rsidP="009665EA">
            <w:pPr>
              <w:numPr>
                <w:ilvl w:val="0"/>
                <w:numId w:val="10"/>
              </w:numPr>
              <w:autoSpaceDE w:val="0"/>
              <w:autoSpaceDN w:val="0"/>
              <w:adjustRightInd w:val="0"/>
              <w:spacing w:after="0" w:line="240" w:lineRule="auto"/>
              <w:contextualSpacing/>
              <w:jc w:val="both"/>
              <w:rPr>
                <w:rFonts w:cs="Arial"/>
              </w:rPr>
            </w:pPr>
            <w:r w:rsidRPr="00DB4FBC">
              <w:rPr>
                <w:rFonts w:cs="Arial"/>
              </w:rPr>
              <w:t>powstrzymywanie rozpraszania zabudowy, przyczyniające się do ograniczenia kosztów związanych m. in. z uzbrojeniem terenów, usługami k</w:t>
            </w:r>
            <w:r>
              <w:rPr>
                <w:rFonts w:cs="Arial"/>
              </w:rPr>
              <w:t>omunikacyjnymi, środowiskowymi –</w:t>
            </w:r>
            <w:r w:rsidRPr="00DB4FBC">
              <w:rPr>
                <w:rFonts w:cs="Arial"/>
              </w:rPr>
              <w:t xml:space="preserve"> czyli realizacja inwestycji na terenach inwestycyjnych uzbrojonych/zabudowanych;</w:t>
            </w:r>
          </w:p>
          <w:p w:rsidR="00BC393F" w:rsidRPr="00DB4FBC" w:rsidRDefault="00BC393F" w:rsidP="009665EA">
            <w:pPr>
              <w:numPr>
                <w:ilvl w:val="0"/>
                <w:numId w:val="10"/>
              </w:numPr>
              <w:autoSpaceDE w:val="0"/>
              <w:autoSpaceDN w:val="0"/>
              <w:adjustRightInd w:val="0"/>
              <w:spacing w:after="0" w:line="240" w:lineRule="auto"/>
              <w:contextualSpacing/>
              <w:jc w:val="both"/>
              <w:rPr>
                <w:rFonts w:cs="Arial"/>
              </w:rPr>
            </w:pPr>
            <w:r w:rsidRPr="00DB4FBC">
              <w:rPr>
                <w:rFonts w:cs="Arial"/>
              </w:rPr>
              <w:t xml:space="preserve">ponowne wykorzystanie terenu i uzupełniania zabudowy zamiast ekspansji na tereny niezabudowane (priorytet </w:t>
            </w:r>
            <w:proofErr w:type="spellStart"/>
            <w:r w:rsidRPr="00DB4FBC">
              <w:rPr>
                <w:rFonts w:cs="Arial"/>
              </w:rPr>
              <w:t>brown</w:t>
            </w:r>
            <w:proofErr w:type="spellEnd"/>
            <w:r w:rsidRPr="00DB4FBC">
              <w:rPr>
                <w:rFonts w:cs="Arial"/>
              </w:rPr>
              <w:t xml:space="preserve">-field ponad </w:t>
            </w:r>
            <w:proofErr w:type="spellStart"/>
            <w:r w:rsidRPr="00DB4FBC">
              <w:rPr>
                <w:rFonts w:cs="Arial"/>
              </w:rPr>
              <w:t>green</w:t>
            </w:r>
            <w:proofErr w:type="spellEnd"/>
            <w:r w:rsidRPr="00DB4FBC">
              <w:rPr>
                <w:rFonts w:cs="Arial"/>
              </w:rPr>
              <w:t xml:space="preserve">-field) - czyli realizacja inwestycji na terenach poprzemysłowych i </w:t>
            </w:r>
            <w:proofErr w:type="spellStart"/>
            <w:r w:rsidRPr="00DB4FBC">
              <w:rPr>
                <w:rFonts w:cs="Arial"/>
              </w:rPr>
              <w:t>pomieszkaniowych</w:t>
            </w:r>
            <w:proofErr w:type="spellEnd"/>
            <w:r w:rsidRPr="00DB4FBC">
              <w:rPr>
                <w:rFonts w:cs="Arial"/>
              </w:rPr>
              <w:t>;</w:t>
            </w:r>
          </w:p>
          <w:p w:rsidR="00BC393F" w:rsidRPr="00DB4FBC" w:rsidRDefault="00BC393F" w:rsidP="009665EA">
            <w:pPr>
              <w:numPr>
                <w:ilvl w:val="0"/>
                <w:numId w:val="10"/>
              </w:numPr>
              <w:autoSpaceDE w:val="0"/>
              <w:autoSpaceDN w:val="0"/>
              <w:adjustRightInd w:val="0"/>
              <w:spacing w:after="0" w:line="240" w:lineRule="auto"/>
              <w:contextualSpacing/>
              <w:jc w:val="both"/>
              <w:rPr>
                <w:rFonts w:cs="Arial"/>
              </w:rPr>
            </w:pPr>
            <w:r w:rsidRPr="00DB4FBC">
              <w:rPr>
                <w:rFonts w:cs="Arial"/>
              </w:rPr>
              <w:t>uwzględnianie kontekstu otoczenia (przyrodniczego, krajobrazowego, kulturowego i społecznego);</w:t>
            </w:r>
          </w:p>
          <w:p w:rsidR="00BC393F" w:rsidRPr="00DB4FBC" w:rsidRDefault="00BC393F" w:rsidP="009665EA">
            <w:pPr>
              <w:numPr>
                <w:ilvl w:val="0"/>
                <w:numId w:val="10"/>
              </w:numPr>
              <w:autoSpaceDE w:val="0"/>
              <w:autoSpaceDN w:val="0"/>
              <w:adjustRightInd w:val="0"/>
              <w:spacing w:after="0" w:line="240" w:lineRule="auto"/>
              <w:contextualSpacing/>
              <w:jc w:val="both"/>
              <w:rPr>
                <w:rFonts w:cs="Arial"/>
              </w:rPr>
            </w:pPr>
            <w:r w:rsidRPr="00DB4FBC">
              <w:rPr>
                <w:rFonts w:cs="Arial"/>
              </w:rPr>
              <w:t>kształtowanie przestrzeni pozytywnie wpływającej na rozwój relacji obywatelskich, istotnych dla społeczności lokalnych;</w:t>
            </w:r>
          </w:p>
          <w:p w:rsidR="00BC393F" w:rsidRPr="00DB4FBC" w:rsidRDefault="00BC393F" w:rsidP="009665EA">
            <w:pPr>
              <w:numPr>
                <w:ilvl w:val="0"/>
                <w:numId w:val="10"/>
              </w:numPr>
              <w:autoSpaceDE w:val="0"/>
              <w:autoSpaceDN w:val="0"/>
              <w:adjustRightInd w:val="0"/>
              <w:spacing w:after="0" w:line="240" w:lineRule="auto"/>
              <w:contextualSpacing/>
              <w:jc w:val="both"/>
              <w:rPr>
                <w:rFonts w:cs="Arial"/>
              </w:rPr>
            </w:pPr>
            <w:r w:rsidRPr="00DB4FBC">
              <w:rPr>
                <w:rFonts w:cs="Arial"/>
              </w:rPr>
              <w:t xml:space="preserve">dbałość o jakość inwestycji publicznych, poprzez wyłanianie projektów w drodze konkursów </w:t>
            </w:r>
            <w:proofErr w:type="spellStart"/>
            <w:r w:rsidRPr="00DB4FBC">
              <w:rPr>
                <w:rFonts w:cs="Arial"/>
              </w:rPr>
              <w:t>architektoniczno</w:t>
            </w:r>
            <w:proofErr w:type="spellEnd"/>
            <w:r w:rsidRPr="00DB4FBC">
              <w:rPr>
                <w:rFonts w:cs="Arial"/>
              </w:rPr>
              <w:t xml:space="preserve"> – urbanistycznych.</w:t>
            </w:r>
          </w:p>
          <w:p w:rsidR="00BC393F" w:rsidRPr="00DB4FBC" w:rsidRDefault="00BC393F" w:rsidP="009665EA">
            <w:pPr>
              <w:autoSpaceDE w:val="0"/>
              <w:autoSpaceDN w:val="0"/>
              <w:adjustRightInd w:val="0"/>
              <w:spacing w:after="0" w:line="240" w:lineRule="auto"/>
              <w:ind w:left="720"/>
              <w:contextualSpacing/>
              <w:jc w:val="both"/>
              <w:rPr>
                <w:rFonts w:cs="Arial"/>
              </w:rPr>
            </w:pPr>
            <w:r>
              <w:rPr>
                <w:rFonts w:cs="Arial"/>
              </w:rPr>
              <w:t xml:space="preserve">Warunek </w:t>
            </w:r>
            <w:r w:rsidRPr="00DB4FBC">
              <w:rPr>
                <w:rFonts w:cs="Arial"/>
              </w:rPr>
              <w:t xml:space="preserve">dbałość o jakość inwestycji publicznych, poprzez </w:t>
            </w:r>
            <w:r w:rsidRPr="00DB4FBC">
              <w:rPr>
                <w:rFonts w:cs="Arial"/>
              </w:rPr>
              <w:lastRenderedPageBreak/>
              <w:t xml:space="preserve">wyłanianie projektów w drodze konkursów </w:t>
            </w:r>
            <w:proofErr w:type="spellStart"/>
            <w:r w:rsidRPr="00DB4FBC">
              <w:rPr>
                <w:rFonts w:cs="Arial"/>
              </w:rPr>
              <w:t>architektoniczno</w:t>
            </w:r>
            <w:proofErr w:type="spellEnd"/>
            <w:r w:rsidRPr="00DB4FBC">
              <w:rPr>
                <w:rFonts w:cs="Arial"/>
              </w:rPr>
              <w:t xml:space="preserve"> – urbanistycznych </w:t>
            </w:r>
            <w:r>
              <w:rPr>
                <w:rFonts w:cs="Arial"/>
              </w:rPr>
              <w:t>d</w:t>
            </w:r>
            <w:r w:rsidRPr="00DB4FBC">
              <w:rPr>
                <w:rFonts w:cs="Arial"/>
              </w:rPr>
              <w:t xml:space="preserve">otyczy </w:t>
            </w:r>
            <w:r w:rsidRPr="00DB4FBC">
              <w:rPr>
                <w:rFonts w:cs="Arial"/>
                <w:b/>
              </w:rPr>
              <w:t xml:space="preserve"> </w:t>
            </w:r>
            <w:r w:rsidRPr="00DB4FBC">
              <w:rPr>
                <w:rFonts w:cs="Arial"/>
              </w:rPr>
              <w:t xml:space="preserve">inwestycji kubaturowych wpływających na jakość obszarów zurbanizowanych, oddziałujących na atrakcyjność i wizerunek obszaru </w:t>
            </w:r>
            <w:r>
              <w:rPr>
                <w:rFonts w:cs="Arial"/>
              </w:rPr>
              <w:br/>
            </w:r>
            <w:r w:rsidRPr="00DB4FBC">
              <w:rPr>
                <w:rFonts w:cs="Arial"/>
              </w:rPr>
              <w:t xml:space="preserve">i regionu, dotyczących: budowy, renowacji, modernizacji obiektów i infrastruktury publicznej obejmujących: </w:t>
            </w:r>
          </w:p>
          <w:p w:rsidR="00BC393F" w:rsidRPr="00DB4FBC" w:rsidRDefault="00BC393F" w:rsidP="009665EA">
            <w:pPr>
              <w:autoSpaceDE w:val="0"/>
              <w:autoSpaceDN w:val="0"/>
              <w:adjustRightInd w:val="0"/>
              <w:spacing w:after="0" w:line="240" w:lineRule="auto"/>
              <w:ind w:left="783"/>
              <w:contextualSpacing/>
              <w:jc w:val="both"/>
              <w:rPr>
                <w:rFonts w:cs="Arial"/>
              </w:rPr>
            </w:pPr>
            <w:r w:rsidRPr="00DB4FBC">
              <w:rPr>
                <w:rFonts w:cs="Arial"/>
              </w:rPr>
              <w:t>- architekturę: obiekty kubaturowe, w tym zwłaszcza obiekty użyteczności publicznej (obiekty zabytkowe oraz</w:t>
            </w:r>
            <w:r>
              <w:rPr>
                <w:rFonts w:cs="Arial"/>
              </w:rPr>
              <w:br/>
            </w:r>
            <w:r w:rsidRPr="00DB4FBC">
              <w:rPr>
                <w:rFonts w:cs="Arial"/>
              </w:rPr>
              <w:t xml:space="preserve"> o funkcji rekreacyjnej, turystycznej, administracyjnej, komunikacyjnej – dworce kolejowe i centra przesiadkowe),</w:t>
            </w:r>
          </w:p>
          <w:p w:rsidR="00BC393F" w:rsidRPr="00DB4FBC" w:rsidRDefault="00BC393F" w:rsidP="009665EA">
            <w:pPr>
              <w:autoSpaceDE w:val="0"/>
              <w:autoSpaceDN w:val="0"/>
              <w:adjustRightInd w:val="0"/>
              <w:spacing w:after="0" w:line="240" w:lineRule="auto"/>
              <w:ind w:left="783"/>
              <w:contextualSpacing/>
              <w:jc w:val="both"/>
              <w:rPr>
                <w:rFonts w:cs="Arial"/>
              </w:rPr>
            </w:pPr>
            <w:r w:rsidRPr="00DB4FBC">
              <w:rPr>
                <w:rFonts w:cs="Arial"/>
              </w:rPr>
              <w:t>- zagospodarowanie terenu: przestrzenie publiczne, w tym miejskie tereny otwarte; tereny położone w obszarze objętym programem rewitalizacji.</w:t>
            </w:r>
          </w:p>
          <w:p w:rsidR="00BC393F" w:rsidRDefault="00BC393F" w:rsidP="009665EA">
            <w:pPr>
              <w:autoSpaceDE w:val="0"/>
              <w:autoSpaceDN w:val="0"/>
              <w:adjustRightInd w:val="0"/>
              <w:spacing w:after="0" w:line="240" w:lineRule="auto"/>
              <w:contextualSpacing/>
              <w:jc w:val="both"/>
              <w:rPr>
                <w:rFonts w:cs="Arial"/>
              </w:rPr>
            </w:pPr>
            <w:r>
              <w:rPr>
                <w:rFonts w:cs="Arial"/>
              </w:rPr>
              <w:t xml:space="preserve">                Warunek ten </w:t>
            </w:r>
            <w:r w:rsidRPr="00DB4FBC">
              <w:rPr>
                <w:rFonts w:cs="Arial"/>
              </w:rPr>
              <w:t>nie dotyczy inwestycji liniowych (drogi, mosty)</w:t>
            </w:r>
          </w:p>
          <w:p w:rsidR="00BC393F" w:rsidRDefault="00BC393F" w:rsidP="009665EA">
            <w:pPr>
              <w:autoSpaceDE w:val="0"/>
              <w:autoSpaceDN w:val="0"/>
              <w:adjustRightInd w:val="0"/>
              <w:spacing w:after="0" w:line="240" w:lineRule="auto"/>
              <w:ind w:left="720"/>
              <w:contextualSpacing/>
              <w:jc w:val="both"/>
              <w:rPr>
                <w:rFonts w:cs="Arial"/>
              </w:rPr>
            </w:pPr>
          </w:p>
          <w:p w:rsidR="00BC393F" w:rsidRDefault="00BC393F" w:rsidP="009665EA">
            <w:pPr>
              <w:autoSpaceDE w:val="0"/>
              <w:autoSpaceDN w:val="0"/>
              <w:adjustRightInd w:val="0"/>
              <w:spacing w:after="0" w:line="240" w:lineRule="auto"/>
              <w:contextualSpacing/>
              <w:jc w:val="both"/>
              <w:rPr>
                <w:rFonts w:ascii="Calibri" w:eastAsiaTheme="majorEastAsia" w:hAnsi="Calibri" w:cs="Arial"/>
                <w:b/>
                <w:color w:val="000000" w:themeColor="text1"/>
                <w:sz w:val="52"/>
                <w:szCs w:val="26"/>
              </w:rPr>
            </w:pPr>
            <w:r>
              <w:rPr>
                <w:rFonts w:cs="Arial"/>
              </w:rPr>
              <w:t>W trakcie oceny:</w:t>
            </w:r>
          </w:p>
          <w:p w:rsidR="00BC393F" w:rsidRPr="00DB4FBC" w:rsidRDefault="00BC393F" w:rsidP="009665EA">
            <w:pPr>
              <w:autoSpaceDE w:val="0"/>
              <w:autoSpaceDN w:val="0"/>
              <w:adjustRightInd w:val="0"/>
              <w:spacing w:after="0" w:line="240" w:lineRule="auto"/>
              <w:ind w:left="720"/>
              <w:contextualSpacing/>
              <w:jc w:val="both"/>
              <w:rPr>
                <w:rFonts w:cs="Arial"/>
              </w:rPr>
            </w:pPr>
          </w:p>
          <w:p w:rsidR="00BC393F" w:rsidRPr="00643B29" w:rsidRDefault="00BC393F" w:rsidP="009665EA">
            <w:pPr>
              <w:pStyle w:val="Akapitzlist"/>
              <w:numPr>
                <w:ilvl w:val="0"/>
                <w:numId w:val="12"/>
              </w:numPr>
              <w:autoSpaceDE w:val="0"/>
              <w:autoSpaceDN w:val="0"/>
              <w:adjustRightInd w:val="0"/>
              <w:spacing w:after="0" w:line="240" w:lineRule="auto"/>
              <w:rPr>
                <w:rFonts w:cs="Arial"/>
              </w:rPr>
            </w:pPr>
            <w:r w:rsidRPr="00643B29">
              <w:rPr>
                <w:rFonts w:cs="Arial"/>
              </w:rPr>
              <w:t>1 pkt otrzyma projekt sp</w:t>
            </w:r>
            <w:r>
              <w:rPr>
                <w:rFonts w:cs="Arial"/>
              </w:rPr>
              <w:t>ełniający jeden lub dwa warunki;</w:t>
            </w:r>
          </w:p>
          <w:p w:rsidR="00BC393F" w:rsidRPr="00643B29" w:rsidRDefault="00BC393F" w:rsidP="009665EA">
            <w:pPr>
              <w:pStyle w:val="Akapitzlist"/>
              <w:numPr>
                <w:ilvl w:val="0"/>
                <w:numId w:val="12"/>
              </w:numPr>
              <w:autoSpaceDE w:val="0"/>
              <w:autoSpaceDN w:val="0"/>
              <w:adjustRightInd w:val="0"/>
              <w:spacing w:after="0" w:line="240" w:lineRule="auto"/>
              <w:rPr>
                <w:rFonts w:cs="Arial"/>
              </w:rPr>
            </w:pPr>
            <w:r w:rsidRPr="00643B29">
              <w:rPr>
                <w:rFonts w:cs="Arial"/>
              </w:rPr>
              <w:t>2 pkt otrzyma projekt spełniający co najmniej trzy warunki</w:t>
            </w:r>
            <w:r>
              <w:rPr>
                <w:rFonts w:cs="Arial"/>
              </w:rPr>
              <w:t>.</w:t>
            </w:r>
          </w:p>
          <w:p w:rsidR="00BC393F" w:rsidRPr="00DB4FBC" w:rsidRDefault="00BC393F" w:rsidP="009665EA">
            <w:pPr>
              <w:autoSpaceDE w:val="0"/>
              <w:autoSpaceDN w:val="0"/>
              <w:adjustRightInd w:val="0"/>
              <w:spacing w:after="0" w:line="240" w:lineRule="auto"/>
              <w:ind w:left="720"/>
              <w:contextualSpacing/>
              <w:jc w:val="both"/>
              <w:rPr>
                <w:rFonts w:cs="Arial"/>
              </w:rPr>
            </w:pPr>
          </w:p>
        </w:tc>
        <w:tc>
          <w:tcPr>
            <w:tcW w:w="3969" w:type="dxa"/>
            <w:vAlign w:val="center"/>
          </w:tcPr>
          <w:p w:rsidR="00BC393F" w:rsidRPr="00DB4FBC" w:rsidRDefault="00BC393F" w:rsidP="009665EA">
            <w:pPr>
              <w:autoSpaceDE w:val="0"/>
              <w:autoSpaceDN w:val="0"/>
              <w:adjustRightInd w:val="0"/>
              <w:spacing w:after="0" w:line="240" w:lineRule="auto"/>
              <w:jc w:val="center"/>
              <w:rPr>
                <w:rFonts w:cs="Arial"/>
              </w:rPr>
            </w:pPr>
            <w:r w:rsidRPr="00DB4FBC">
              <w:rPr>
                <w:rFonts w:cs="Arial"/>
              </w:rPr>
              <w:lastRenderedPageBreak/>
              <w:t>0-2 pkt</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(0 punktów w kryterium nie oznacza</w:t>
            </w:r>
          </w:p>
          <w:p w:rsidR="00BC393F" w:rsidRPr="00DB4FBC" w:rsidRDefault="00BC393F" w:rsidP="009665EA">
            <w:pPr>
              <w:autoSpaceDE w:val="0"/>
              <w:autoSpaceDN w:val="0"/>
              <w:adjustRightInd w:val="0"/>
              <w:spacing w:after="0" w:line="240" w:lineRule="auto"/>
              <w:jc w:val="center"/>
              <w:rPr>
                <w:rFonts w:cs="Arial"/>
              </w:rPr>
            </w:pPr>
            <w:r w:rsidRPr="00DB4FBC">
              <w:rPr>
                <w:rFonts w:cs="Arial"/>
              </w:rPr>
              <w:t>odrzucenia wniosku)</w:t>
            </w:r>
          </w:p>
          <w:p w:rsidR="00BC393F" w:rsidRPr="00DB4FBC" w:rsidRDefault="00BC393F" w:rsidP="009665EA">
            <w:pPr>
              <w:autoSpaceDE w:val="0"/>
              <w:autoSpaceDN w:val="0"/>
              <w:adjustRightInd w:val="0"/>
              <w:spacing w:after="0" w:line="240" w:lineRule="auto"/>
              <w:jc w:val="center"/>
              <w:rPr>
                <w:rFonts w:cs="Arial"/>
              </w:rPr>
            </w:pPr>
          </w:p>
          <w:p w:rsidR="00BC393F" w:rsidRPr="00DB4FBC" w:rsidRDefault="00BC393F" w:rsidP="009665EA">
            <w:pPr>
              <w:autoSpaceDE w:val="0"/>
              <w:autoSpaceDN w:val="0"/>
              <w:adjustRightInd w:val="0"/>
              <w:spacing w:after="0" w:line="240" w:lineRule="auto"/>
              <w:jc w:val="center"/>
              <w:rPr>
                <w:rFonts w:cs="Arial"/>
              </w:rPr>
            </w:pPr>
          </w:p>
        </w:tc>
      </w:tr>
      <w:tr w:rsidR="00BC393F" w:rsidRPr="0030080C" w:rsidTr="009665EA">
        <w:trPr>
          <w:trHeight w:val="952"/>
        </w:trPr>
        <w:tc>
          <w:tcPr>
            <w:tcW w:w="567" w:type="dxa"/>
            <w:vAlign w:val="center"/>
          </w:tcPr>
          <w:p w:rsidR="00BC393F" w:rsidRPr="0030080C" w:rsidRDefault="00BC393F" w:rsidP="009665EA">
            <w:pPr>
              <w:snapToGrid w:val="0"/>
              <w:rPr>
                <w:rFonts w:cs="Arial"/>
              </w:rPr>
            </w:pPr>
            <w:r>
              <w:rPr>
                <w:rFonts w:cs="Arial"/>
              </w:rPr>
              <w:lastRenderedPageBreak/>
              <w:t>16.</w:t>
            </w:r>
          </w:p>
        </w:tc>
        <w:tc>
          <w:tcPr>
            <w:tcW w:w="3686" w:type="dxa"/>
            <w:vAlign w:val="center"/>
          </w:tcPr>
          <w:p w:rsidR="00BC393F" w:rsidRPr="0030080C" w:rsidRDefault="00BC393F" w:rsidP="009665EA">
            <w:pPr>
              <w:snapToGrid w:val="0"/>
              <w:rPr>
                <w:rFonts w:cs="Arial"/>
                <w:b/>
              </w:rPr>
            </w:pPr>
            <w:r w:rsidRPr="00E93F5F">
              <w:rPr>
                <w:rFonts w:cs="Arial"/>
                <w:b/>
              </w:rPr>
              <w:t>Ponadregionalny charakter projektu</w:t>
            </w:r>
          </w:p>
        </w:tc>
        <w:tc>
          <w:tcPr>
            <w:tcW w:w="6378" w:type="dxa"/>
            <w:vAlign w:val="center"/>
          </w:tcPr>
          <w:p w:rsidR="00BC393F" w:rsidRDefault="00BC393F" w:rsidP="009665EA">
            <w:pPr>
              <w:autoSpaceDE w:val="0"/>
              <w:autoSpaceDN w:val="0"/>
              <w:adjustRightInd w:val="0"/>
              <w:spacing w:after="0" w:line="240" w:lineRule="auto"/>
              <w:jc w:val="both"/>
              <w:rPr>
                <w:rFonts w:cs="Arial"/>
              </w:rPr>
            </w:pPr>
            <w:r>
              <w:rPr>
                <w:rFonts w:cs="Arial"/>
              </w:rPr>
              <w:t>W ramach kryterium weryfikowany</w:t>
            </w:r>
            <w:r w:rsidRPr="002B1EE9">
              <w:rPr>
                <w:rFonts w:cs="Arial"/>
              </w:rPr>
              <w:t xml:space="preserve"> </w:t>
            </w:r>
            <w:r>
              <w:rPr>
                <w:rFonts w:cs="Arial"/>
              </w:rPr>
              <w:t xml:space="preserve">będzie ponadregionalny charakter projektu </w:t>
            </w:r>
            <w:r w:rsidRPr="00EA0E0E">
              <w:rPr>
                <w:rFonts w:cs="Arial"/>
              </w:rPr>
              <w:t>poprzez spełnienie następujących warunków:</w:t>
            </w:r>
          </w:p>
          <w:p w:rsidR="00BC393F" w:rsidRDefault="00BC393F" w:rsidP="009665EA">
            <w:pPr>
              <w:autoSpaceDE w:val="0"/>
              <w:autoSpaceDN w:val="0"/>
              <w:adjustRightInd w:val="0"/>
              <w:spacing w:after="0" w:line="240" w:lineRule="auto"/>
              <w:jc w:val="both"/>
              <w:rPr>
                <w:rFonts w:cs="Arial"/>
              </w:rPr>
            </w:pPr>
          </w:p>
          <w:p w:rsidR="00BC393F" w:rsidRPr="008C41F6" w:rsidRDefault="00BC393F" w:rsidP="009665EA">
            <w:pPr>
              <w:autoSpaceDE w:val="0"/>
              <w:autoSpaceDN w:val="0"/>
              <w:adjustRightInd w:val="0"/>
              <w:spacing w:after="0" w:line="240" w:lineRule="auto"/>
              <w:contextualSpacing/>
              <w:jc w:val="both"/>
              <w:rPr>
                <w:rFonts w:cs="Arial"/>
              </w:rPr>
            </w:pPr>
            <w:r w:rsidRPr="008C41F6">
              <w:rPr>
                <w:rFonts w:cs="Arial"/>
              </w:rPr>
              <w:t xml:space="preserve">1. projekt realizowany w partnerstwie (rozumiane zgodnie z art. </w:t>
            </w:r>
            <w:r>
              <w:rPr>
                <w:rFonts w:cs="Arial"/>
              </w:rPr>
              <w:t xml:space="preserve">33 </w:t>
            </w:r>
            <w:r w:rsidRPr="00E84D81">
              <w:rPr>
                <w:rFonts w:cs="Arial"/>
              </w:rPr>
              <w:t>ustawy z dnia</w:t>
            </w:r>
            <w:r>
              <w:t xml:space="preserve"> </w:t>
            </w:r>
            <w:r>
              <w:rPr>
                <w:rFonts w:cs="Arial"/>
              </w:rPr>
              <w:t xml:space="preserve">z dnia 11 lipca 2014 r. </w:t>
            </w:r>
            <w:r w:rsidRPr="00AE3ABE">
              <w:rPr>
                <w:rFonts w:cs="Arial"/>
              </w:rPr>
              <w:t>o zasadach realizacji programów w zakresie polityki spójności finansowanych w perspektywie finansowej 2014–2020</w:t>
            </w:r>
            <w:r w:rsidRPr="008C41F6">
              <w:rPr>
                <w:rFonts w:cs="Arial"/>
              </w:rPr>
              <w:t>) z podmiotem z przynajmniej jed</w:t>
            </w:r>
            <w:r>
              <w:rPr>
                <w:rFonts w:cs="Arial"/>
              </w:rPr>
              <w:t>nego innego województwa objętych</w:t>
            </w:r>
            <w:r w:rsidRPr="008C41F6">
              <w:rPr>
                <w:rFonts w:cs="Arial"/>
              </w:rPr>
              <w:t xml:space="preserve"> </w:t>
            </w:r>
            <w:r>
              <w:rPr>
                <w:rFonts w:cs="Arial"/>
              </w:rPr>
              <w:t xml:space="preserve">zapisami strategii ponadregionalnych np. </w:t>
            </w:r>
            <w:r w:rsidRPr="008C41F6">
              <w:rPr>
                <w:rFonts w:cs="Arial"/>
              </w:rPr>
              <w:t>Strategi</w:t>
            </w:r>
            <w:r>
              <w:rPr>
                <w:rFonts w:cs="Arial"/>
              </w:rPr>
              <w:t>i</w:t>
            </w:r>
            <w:r w:rsidRPr="008C41F6">
              <w:rPr>
                <w:rFonts w:cs="Arial"/>
              </w:rPr>
              <w:t xml:space="preserve"> Rozwoju Polski Zachodniej do roku 2020</w:t>
            </w:r>
          </w:p>
          <w:p w:rsidR="00BC393F" w:rsidRPr="008C41F6" w:rsidRDefault="00BC393F" w:rsidP="009665EA">
            <w:pPr>
              <w:autoSpaceDE w:val="0"/>
              <w:autoSpaceDN w:val="0"/>
              <w:adjustRightInd w:val="0"/>
              <w:spacing w:after="0" w:line="240" w:lineRule="auto"/>
              <w:contextualSpacing/>
              <w:jc w:val="both"/>
              <w:rPr>
                <w:rFonts w:cs="Arial"/>
              </w:rPr>
            </w:pPr>
          </w:p>
          <w:p w:rsidR="00BC393F" w:rsidRDefault="00BC393F" w:rsidP="009665EA">
            <w:pPr>
              <w:autoSpaceDE w:val="0"/>
              <w:autoSpaceDN w:val="0"/>
              <w:adjustRightInd w:val="0"/>
              <w:spacing w:after="0" w:line="240" w:lineRule="auto"/>
              <w:contextualSpacing/>
              <w:jc w:val="both"/>
              <w:rPr>
                <w:rFonts w:cs="Arial"/>
              </w:rPr>
            </w:pPr>
            <w:r>
              <w:rPr>
                <w:rFonts w:cs="Arial"/>
              </w:rPr>
              <w:t>2. projekt jest komplementarny</w:t>
            </w:r>
            <w:r w:rsidRPr="008C41F6">
              <w:rPr>
                <w:rFonts w:cs="Arial"/>
              </w:rPr>
              <w:t xml:space="preserve"> z projektami realizowanymi lub </w:t>
            </w:r>
            <w:r w:rsidRPr="008C41F6">
              <w:rPr>
                <w:rFonts w:cs="Arial"/>
              </w:rPr>
              <w:lastRenderedPageBreak/>
              <w:t xml:space="preserve">zrealizowanymi z innego województwa objętego </w:t>
            </w:r>
            <w:r>
              <w:rPr>
                <w:rFonts w:cs="Arial"/>
              </w:rPr>
              <w:t xml:space="preserve">zapisami </w:t>
            </w:r>
            <w:r w:rsidRPr="00C12B5C">
              <w:rPr>
                <w:rFonts w:cs="Arial"/>
              </w:rPr>
              <w:t xml:space="preserve">strategii ponadregionalnych np. </w:t>
            </w:r>
            <w:r w:rsidRPr="008C41F6">
              <w:rPr>
                <w:rFonts w:cs="Arial"/>
              </w:rPr>
              <w:t xml:space="preserve">Strategii Rozwoju Polski Zachodniej do roku 2020 </w:t>
            </w:r>
          </w:p>
          <w:p w:rsidR="00BC393F" w:rsidRDefault="00BC393F" w:rsidP="009665EA">
            <w:pPr>
              <w:autoSpaceDE w:val="0"/>
              <w:autoSpaceDN w:val="0"/>
              <w:adjustRightInd w:val="0"/>
              <w:spacing w:after="0" w:line="240" w:lineRule="auto"/>
              <w:jc w:val="both"/>
              <w:rPr>
                <w:rFonts w:cs="Arial"/>
              </w:rPr>
            </w:pPr>
          </w:p>
          <w:p w:rsidR="00BC393F" w:rsidRDefault="00BC393F" w:rsidP="009665EA">
            <w:pPr>
              <w:autoSpaceDE w:val="0"/>
              <w:autoSpaceDN w:val="0"/>
              <w:adjustRightInd w:val="0"/>
              <w:spacing w:after="0" w:line="240" w:lineRule="auto"/>
              <w:jc w:val="both"/>
              <w:rPr>
                <w:rFonts w:cs="Arial"/>
              </w:rPr>
            </w:pPr>
            <w:r>
              <w:rPr>
                <w:rFonts w:cs="Arial"/>
              </w:rPr>
              <w:t>W tracie oceny:</w:t>
            </w:r>
          </w:p>
          <w:p w:rsidR="00BC393F" w:rsidRPr="00643B29" w:rsidRDefault="00BC393F" w:rsidP="009665EA">
            <w:pPr>
              <w:pStyle w:val="Akapitzlist"/>
              <w:numPr>
                <w:ilvl w:val="0"/>
                <w:numId w:val="13"/>
              </w:numPr>
              <w:autoSpaceDE w:val="0"/>
              <w:autoSpaceDN w:val="0"/>
              <w:adjustRightInd w:val="0"/>
              <w:spacing w:after="0" w:line="240" w:lineRule="auto"/>
              <w:jc w:val="both"/>
              <w:rPr>
                <w:rFonts w:cs="Arial"/>
              </w:rPr>
            </w:pPr>
            <w:r w:rsidRPr="00643B29">
              <w:rPr>
                <w:rFonts w:cs="Arial"/>
              </w:rPr>
              <w:t>1 pkt otrzyma projekt spełniający  co najmniej jeden warunek</w:t>
            </w:r>
          </w:p>
          <w:p w:rsidR="00BC393F" w:rsidRPr="0030080C" w:rsidRDefault="00BC393F" w:rsidP="009665EA">
            <w:pPr>
              <w:autoSpaceDE w:val="0"/>
              <w:autoSpaceDN w:val="0"/>
              <w:adjustRightInd w:val="0"/>
              <w:spacing w:after="0" w:line="240" w:lineRule="auto"/>
              <w:jc w:val="both"/>
              <w:rPr>
                <w:rFonts w:cs="Arial"/>
              </w:rPr>
            </w:pPr>
          </w:p>
        </w:tc>
        <w:tc>
          <w:tcPr>
            <w:tcW w:w="3969" w:type="dxa"/>
            <w:vAlign w:val="center"/>
          </w:tcPr>
          <w:p w:rsidR="00BC393F" w:rsidRPr="002B1EE9" w:rsidRDefault="00BC393F" w:rsidP="009665EA">
            <w:pPr>
              <w:autoSpaceDE w:val="0"/>
              <w:autoSpaceDN w:val="0"/>
              <w:adjustRightInd w:val="0"/>
              <w:spacing w:after="0" w:line="240" w:lineRule="auto"/>
              <w:jc w:val="center"/>
              <w:rPr>
                <w:rFonts w:cs="Arial"/>
              </w:rPr>
            </w:pPr>
            <w:r w:rsidRPr="002B1EE9">
              <w:rPr>
                <w:rFonts w:cs="Arial"/>
              </w:rPr>
              <w:lastRenderedPageBreak/>
              <w:t>0-</w:t>
            </w:r>
            <w:r>
              <w:rPr>
                <w:rFonts w:cs="Arial"/>
              </w:rPr>
              <w:t>1</w:t>
            </w:r>
            <w:r w:rsidRPr="002B1EE9">
              <w:rPr>
                <w:rFonts w:cs="Arial"/>
              </w:rPr>
              <w:t xml:space="preserve"> pkt</w:t>
            </w:r>
          </w:p>
          <w:p w:rsidR="00BC393F" w:rsidRPr="002B1EE9" w:rsidRDefault="00BC393F" w:rsidP="009665EA">
            <w:pPr>
              <w:autoSpaceDE w:val="0"/>
              <w:autoSpaceDN w:val="0"/>
              <w:adjustRightInd w:val="0"/>
              <w:spacing w:after="0" w:line="240" w:lineRule="auto"/>
              <w:jc w:val="center"/>
              <w:rPr>
                <w:rFonts w:cs="Arial"/>
              </w:rPr>
            </w:pPr>
            <w:r w:rsidRPr="002B1EE9">
              <w:rPr>
                <w:rFonts w:cs="Arial"/>
              </w:rPr>
              <w:t>(0 punktów w kryterium nie oznacza</w:t>
            </w:r>
          </w:p>
          <w:p w:rsidR="00BC393F" w:rsidRPr="002B1EE9" w:rsidRDefault="00BC393F" w:rsidP="009665EA">
            <w:pPr>
              <w:autoSpaceDE w:val="0"/>
              <w:autoSpaceDN w:val="0"/>
              <w:adjustRightInd w:val="0"/>
              <w:spacing w:after="0" w:line="240" w:lineRule="auto"/>
              <w:jc w:val="center"/>
              <w:rPr>
                <w:rFonts w:cs="Arial"/>
              </w:rPr>
            </w:pPr>
            <w:r w:rsidRPr="002B1EE9">
              <w:rPr>
                <w:rFonts w:cs="Arial"/>
              </w:rPr>
              <w:t>odrzucenia wniosku)</w:t>
            </w:r>
          </w:p>
          <w:p w:rsidR="00BC393F" w:rsidRPr="002B1EE9" w:rsidRDefault="00BC393F" w:rsidP="009665EA">
            <w:pPr>
              <w:autoSpaceDE w:val="0"/>
              <w:autoSpaceDN w:val="0"/>
              <w:adjustRightInd w:val="0"/>
              <w:spacing w:after="0" w:line="240" w:lineRule="auto"/>
              <w:jc w:val="center"/>
              <w:rPr>
                <w:rFonts w:cs="Arial"/>
              </w:rPr>
            </w:pPr>
          </w:p>
          <w:p w:rsidR="00BC393F" w:rsidRPr="0030080C" w:rsidRDefault="00BC393F" w:rsidP="009665EA">
            <w:pPr>
              <w:autoSpaceDE w:val="0"/>
              <w:autoSpaceDN w:val="0"/>
              <w:adjustRightInd w:val="0"/>
              <w:spacing w:after="0" w:line="240" w:lineRule="auto"/>
              <w:jc w:val="center"/>
              <w:rPr>
                <w:rFonts w:cs="Arial"/>
              </w:rPr>
            </w:pPr>
          </w:p>
        </w:tc>
      </w:tr>
      <w:tr w:rsidR="00BC393F" w:rsidRPr="00DB4FBC" w:rsidTr="009665EA">
        <w:trPr>
          <w:trHeight w:val="338"/>
        </w:trPr>
        <w:tc>
          <w:tcPr>
            <w:tcW w:w="10631" w:type="dxa"/>
            <w:gridSpan w:val="3"/>
            <w:vAlign w:val="center"/>
          </w:tcPr>
          <w:p w:rsidR="00BC393F" w:rsidRPr="00DB4FBC" w:rsidRDefault="00BC393F" w:rsidP="009665EA">
            <w:pPr>
              <w:autoSpaceDE w:val="0"/>
              <w:autoSpaceDN w:val="0"/>
              <w:adjustRightInd w:val="0"/>
              <w:spacing w:after="0" w:line="240" w:lineRule="auto"/>
              <w:jc w:val="right"/>
              <w:rPr>
                <w:rFonts w:cs="Arial"/>
                <w:b/>
              </w:rPr>
            </w:pPr>
            <w:r w:rsidRPr="00DB4FBC">
              <w:rPr>
                <w:rFonts w:cs="Arial"/>
                <w:b/>
              </w:rPr>
              <w:lastRenderedPageBreak/>
              <w:t>SUMA</w:t>
            </w:r>
          </w:p>
        </w:tc>
        <w:tc>
          <w:tcPr>
            <w:tcW w:w="3969" w:type="dxa"/>
            <w:vAlign w:val="center"/>
          </w:tcPr>
          <w:p w:rsidR="00BC393F" w:rsidRPr="00DB4FBC" w:rsidRDefault="00BC393F" w:rsidP="009665EA">
            <w:pPr>
              <w:autoSpaceDE w:val="0"/>
              <w:autoSpaceDN w:val="0"/>
              <w:adjustRightInd w:val="0"/>
              <w:spacing w:after="0" w:line="240" w:lineRule="auto"/>
              <w:jc w:val="center"/>
              <w:rPr>
                <w:rFonts w:cs="Arial"/>
                <w:b/>
              </w:rPr>
            </w:pPr>
            <w:r>
              <w:rPr>
                <w:rFonts w:cs="Arial"/>
                <w:b/>
              </w:rPr>
              <w:t>15</w:t>
            </w:r>
            <w:r w:rsidRPr="00DB4FBC">
              <w:rPr>
                <w:rFonts w:cs="Arial"/>
                <w:b/>
              </w:rPr>
              <w:t xml:space="preserve"> pkt</w:t>
            </w:r>
          </w:p>
        </w:tc>
      </w:tr>
    </w:tbl>
    <w:p w:rsidR="00BC393F" w:rsidRPr="00DB4FBC" w:rsidRDefault="00BC393F" w:rsidP="00BC393F">
      <w:pPr>
        <w:rPr>
          <w:rFonts w:eastAsia="Times New Roman" w:cs="Times New Roman"/>
          <w:color w:val="000000"/>
          <w:sz w:val="18"/>
          <w:szCs w:val="18"/>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6378"/>
        <w:gridCol w:w="3969"/>
      </w:tblGrid>
      <w:tr w:rsidR="00BC393F" w:rsidRPr="00DB06B5" w:rsidTr="009665EA">
        <w:trPr>
          <w:trHeight w:val="434"/>
        </w:trPr>
        <w:tc>
          <w:tcPr>
            <w:tcW w:w="567" w:type="dxa"/>
          </w:tcPr>
          <w:p w:rsidR="00BC393F" w:rsidRPr="003B6A59" w:rsidRDefault="00BC393F" w:rsidP="009665EA">
            <w:pPr>
              <w:snapToGrid w:val="0"/>
              <w:rPr>
                <w:rFonts w:eastAsia="Times New Roman" w:cs="Arial"/>
                <w:b/>
                <w:kern w:val="1"/>
              </w:rPr>
            </w:pPr>
            <w:r w:rsidRPr="003B6A59">
              <w:rPr>
                <w:rFonts w:eastAsia="Times New Roman" w:cs="Arial"/>
                <w:b/>
                <w:kern w:val="1"/>
              </w:rPr>
              <w:t>Lp.</w:t>
            </w:r>
          </w:p>
        </w:tc>
        <w:tc>
          <w:tcPr>
            <w:tcW w:w="3686" w:type="dxa"/>
          </w:tcPr>
          <w:p w:rsidR="00BC393F" w:rsidRPr="003B6A59" w:rsidRDefault="00BC393F" w:rsidP="009665EA">
            <w:pPr>
              <w:snapToGrid w:val="0"/>
              <w:rPr>
                <w:rFonts w:eastAsia="Times New Roman" w:cs="Arial"/>
                <w:b/>
                <w:kern w:val="1"/>
              </w:rPr>
            </w:pPr>
            <w:r w:rsidRPr="003B6A59">
              <w:rPr>
                <w:rFonts w:eastAsia="Times New Roman" w:cs="Arial"/>
                <w:b/>
                <w:kern w:val="1"/>
              </w:rPr>
              <w:t>Nazwa kryterium</w:t>
            </w:r>
          </w:p>
        </w:tc>
        <w:tc>
          <w:tcPr>
            <w:tcW w:w="6378" w:type="dxa"/>
          </w:tcPr>
          <w:p w:rsidR="00BC393F" w:rsidRPr="003B6A59" w:rsidRDefault="00BC393F" w:rsidP="009665EA">
            <w:pPr>
              <w:tabs>
                <w:tab w:val="center" w:pos="3081"/>
                <w:tab w:val="left" w:pos="4845"/>
              </w:tabs>
              <w:snapToGrid w:val="0"/>
              <w:rPr>
                <w:rFonts w:eastAsia="Times New Roman" w:cs="Arial"/>
                <w:b/>
                <w:kern w:val="1"/>
              </w:rPr>
            </w:pPr>
            <w:r w:rsidRPr="003B6A59">
              <w:rPr>
                <w:rFonts w:eastAsia="Times New Roman" w:cs="Arial"/>
                <w:b/>
                <w:kern w:val="1"/>
              </w:rPr>
              <w:t>Definicja kryterium</w:t>
            </w:r>
          </w:p>
        </w:tc>
        <w:tc>
          <w:tcPr>
            <w:tcW w:w="3969" w:type="dxa"/>
          </w:tcPr>
          <w:p w:rsidR="00BC393F" w:rsidRPr="003B6A59" w:rsidRDefault="00BC393F" w:rsidP="009665EA">
            <w:pPr>
              <w:snapToGrid w:val="0"/>
              <w:jc w:val="center"/>
              <w:rPr>
                <w:rFonts w:eastAsia="Times New Roman" w:cs="Arial"/>
                <w:b/>
                <w:kern w:val="1"/>
              </w:rPr>
            </w:pPr>
            <w:r w:rsidRPr="003B6A59">
              <w:rPr>
                <w:rFonts w:eastAsia="Times New Roman" w:cs="Arial"/>
                <w:b/>
                <w:kern w:val="1"/>
              </w:rPr>
              <w:t>Opis znaczenia kryterium</w:t>
            </w:r>
          </w:p>
        </w:tc>
      </w:tr>
      <w:tr w:rsidR="00BC393F" w:rsidRPr="00EE4FFC" w:rsidTr="009665EA">
        <w:tc>
          <w:tcPr>
            <w:tcW w:w="567" w:type="dxa"/>
          </w:tcPr>
          <w:p w:rsidR="00BC393F" w:rsidRPr="00DB06B5" w:rsidRDefault="00BC393F" w:rsidP="009665EA">
            <w:pPr>
              <w:jc w:val="center"/>
              <w:rPr>
                <w:rFonts w:eastAsia="Times New Roman" w:cs="Times New Roman"/>
                <w:b/>
                <w:color w:val="000000"/>
                <w:sz w:val="18"/>
                <w:szCs w:val="18"/>
              </w:rPr>
            </w:pPr>
            <w:r w:rsidRPr="00DB06B5">
              <w:rPr>
                <w:rFonts w:eastAsia="Times New Roman" w:cs="Times New Roman"/>
                <w:b/>
                <w:color w:val="000000"/>
                <w:sz w:val="18"/>
                <w:szCs w:val="18"/>
              </w:rPr>
              <w:t>1.</w:t>
            </w:r>
          </w:p>
        </w:tc>
        <w:tc>
          <w:tcPr>
            <w:tcW w:w="3686" w:type="dxa"/>
          </w:tcPr>
          <w:p w:rsidR="00BC393F" w:rsidRPr="00DB06B5" w:rsidRDefault="00BC393F" w:rsidP="009665EA">
            <w:pPr>
              <w:jc w:val="both"/>
              <w:rPr>
                <w:rFonts w:eastAsia="Times New Roman" w:cs="Times New Roman"/>
                <w:b/>
                <w:color w:val="000000"/>
                <w:sz w:val="18"/>
                <w:szCs w:val="18"/>
              </w:rPr>
            </w:pPr>
            <w:r w:rsidRPr="00DA0804">
              <w:rPr>
                <w:rFonts w:cs="Arial"/>
                <w:b/>
              </w:rPr>
              <w:t>Uzyskanie przez projekt minimum punktowego</w:t>
            </w:r>
          </w:p>
        </w:tc>
        <w:tc>
          <w:tcPr>
            <w:tcW w:w="6378" w:type="dxa"/>
          </w:tcPr>
          <w:p w:rsidR="00BC393F" w:rsidRPr="00EE4FFC" w:rsidRDefault="00BC393F" w:rsidP="009665EA">
            <w:pPr>
              <w:jc w:val="both"/>
              <w:rPr>
                <w:rFonts w:cs="Arial"/>
              </w:rPr>
            </w:pPr>
            <w:r w:rsidRPr="00EE4FFC">
              <w:rPr>
                <w:rFonts w:cs="Arial"/>
              </w:rPr>
              <w:t>W ramach tego kryterium będzie sprawdzane czy</w:t>
            </w:r>
            <w:r>
              <w:rPr>
                <w:rFonts w:cs="Arial"/>
              </w:rPr>
              <w:t>, projekt otrzymał co najmniej 1</w:t>
            </w:r>
            <w:r w:rsidRPr="00EE4FFC">
              <w:rPr>
                <w:rFonts w:cs="Arial"/>
              </w:rPr>
              <w:t>5% możliwych do uzyskania punktów za kryteria merytoryczne</w:t>
            </w:r>
            <w:r>
              <w:t xml:space="preserve"> </w:t>
            </w:r>
            <w:r w:rsidRPr="00122323">
              <w:rPr>
                <w:rFonts w:cs="Arial"/>
              </w:rPr>
              <w:t>ogólne dla wszystkich osi priorytetowych RPO WD 2014-2020 – zakres EFRR</w:t>
            </w:r>
            <w:r>
              <w:rPr>
                <w:rFonts w:cs="Arial"/>
              </w:rPr>
              <w:t>.</w:t>
            </w:r>
          </w:p>
        </w:tc>
        <w:tc>
          <w:tcPr>
            <w:tcW w:w="3969" w:type="dxa"/>
          </w:tcPr>
          <w:p w:rsidR="00BC393F" w:rsidRPr="00EE4FFC" w:rsidRDefault="00BC393F" w:rsidP="009665EA">
            <w:pPr>
              <w:jc w:val="center"/>
              <w:rPr>
                <w:rFonts w:cs="Arial"/>
              </w:rPr>
            </w:pPr>
            <w:r w:rsidRPr="00EE4FFC">
              <w:rPr>
                <w:rFonts w:cs="Arial"/>
              </w:rPr>
              <w:t>Tak/Nie</w:t>
            </w:r>
          </w:p>
          <w:p w:rsidR="00BC393F" w:rsidRPr="00EE4FFC" w:rsidRDefault="00BC393F" w:rsidP="009665EA">
            <w:pPr>
              <w:spacing w:after="0" w:line="240" w:lineRule="auto"/>
              <w:jc w:val="center"/>
              <w:rPr>
                <w:rFonts w:cs="Arial"/>
              </w:rPr>
            </w:pPr>
            <w:r w:rsidRPr="00EE4FFC">
              <w:rPr>
                <w:rFonts w:cs="Arial"/>
              </w:rPr>
              <w:t>Kryterium obligatoryjne</w:t>
            </w:r>
          </w:p>
          <w:p w:rsidR="00BC393F" w:rsidRPr="00EE4FFC" w:rsidRDefault="00BC393F" w:rsidP="009665EA">
            <w:pPr>
              <w:spacing w:after="0" w:line="240" w:lineRule="auto"/>
              <w:jc w:val="center"/>
              <w:rPr>
                <w:rFonts w:cs="Arial"/>
              </w:rPr>
            </w:pPr>
            <w:r w:rsidRPr="00EE4FFC">
              <w:rPr>
                <w:rFonts w:cs="Arial"/>
              </w:rPr>
              <w:t>(spełnienie jest niezbędne dla możliwości otrzymania dofinansowania).</w:t>
            </w:r>
          </w:p>
          <w:p w:rsidR="00BC393F" w:rsidRPr="00EE4FFC" w:rsidRDefault="00BC393F" w:rsidP="009665EA">
            <w:pPr>
              <w:jc w:val="center"/>
              <w:rPr>
                <w:rFonts w:cs="Arial"/>
              </w:rPr>
            </w:pPr>
            <w:r w:rsidRPr="00EE4FFC">
              <w:rPr>
                <w:rFonts w:cs="Arial"/>
              </w:rPr>
              <w:t>Niespełnienie oznacza odrzucenia wniosku.</w:t>
            </w:r>
          </w:p>
        </w:tc>
      </w:tr>
    </w:tbl>
    <w:p w:rsidR="00CC447F" w:rsidRDefault="00CC447F" w:rsidP="006B1E7A">
      <w:pPr>
        <w:spacing w:after="120" w:line="240" w:lineRule="auto"/>
        <w:jc w:val="both"/>
        <w:outlineLvl w:val="2"/>
      </w:pPr>
    </w:p>
    <w:p w:rsidR="00281D54" w:rsidRPr="006B1E7A" w:rsidRDefault="004342D9" w:rsidP="006B1E7A">
      <w:pPr>
        <w:spacing w:after="120" w:line="240" w:lineRule="auto"/>
        <w:jc w:val="both"/>
        <w:outlineLvl w:val="2"/>
        <w:rPr>
          <w:rFonts w:eastAsia="Times New Roman" w:cs="Tahoma"/>
          <w:b/>
          <w:kern w:val="1"/>
          <w:sz w:val="28"/>
          <w:szCs w:val="28"/>
          <w:u w:val="single"/>
        </w:rPr>
      </w:pPr>
      <w:r w:rsidRPr="00B43C92">
        <w:rPr>
          <w:rFonts w:eastAsia="Times New Roman" w:cs="Tahoma"/>
          <w:b/>
          <w:kern w:val="1"/>
          <w:sz w:val="28"/>
          <w:szCs w:val="28"/>
          <w:u w:val="single"/>
        </w:rPr>
        <w:t xml:space="preserve">b. </w:t>
      </w:r>
      <w:r>
        <w:rPr>
          <w:rFonts w:eastAsia="Times New Roman" w:cs="Tahoma"/>
          <w:b/>
          <w:kern w:val="1"/>
          <w:sz w:val="28"/>
          <w:szCs w:val="28"/>
          <w:u w:val="single"/>
        </w:rPr>
        <w:t xml:space="preserve"> </w:t>
      </w:r>
      <w:r w:rsidRPr="00B43C92">
        <w:rPr>
          <w:rFonts w:eastAsia="Times New Roman" w:cs="Tahoma"/>
          <w:b/>
          <w:kern w:val="1"/>
          <w:sz w:val="28"/>
          <w:szCs w:val="28"/>
          <w:u w:val="single"/>
        </w:rPr>
        <w:t>Kryteria merytoryczne specyficzne – dla poszczególnych działań RPO WD 2014-2020 – zakres EFRR</w:t>
      </w:r>
      <w:bookmarkEnd w:id="0"/>
    </w:p>
    <w:p w:rsidR="009F41AD" w:rsidRPr="0050662E" w:rsidRDefault="009F41AD" w:rsidP="009F41AD">
      <w:pPr>
        <w:spacing w:line="240" w:lineRule="auto"/>
        <w:rPr>
          <w:rFonts w:eastAsia="Times New Roman" w:cs="Arial"/>
          <w:b/>
          <w:bCs/>
          <w:iCs/>
          <w:sz w:val="24"/>
          <w:szCs w:val="24"/>
          <w:u w:val="single"/>
        </w:rPr>
      </w:pPr>
      <w:r w:rsidRPr="0050662E">
        <w:rPr>
          <w:rFonts w:eastAsia="Times New Roman" w:cs="Arial"/>
          <w:b/>
          <w:bCs/>
          <w:iCs/>
          <w:sz w:val="24"/>
          <w:szCs w:val="24"/>
          <w:u w:val="single"/>
        </w:rPr>
        <w:t>OŚ PRIORYTETOWA 4 – Środowiska i zasoby</w:t>
      </w:r>
    </w:p>
    <w:p w:rsidR="009F41AD" w:rsidRPr="0050662E" w:rsidRDefault="009F41AD" w:rsidP="009F41AD">
      <w:pPr>
        <w:rPr>
          <w:rFonts w:eastAsia="Times New Roman" w:cs="Arial"/>
          <w:b/>
          <w:bCs/>
          <w:iCs/>
          <w:sz w:val="24"/>
          <w:szCs w:val="24"/>
        </w:rPr>
      </w:pPr>
      <w:r w:rsidRPr="0050662E">
        <w:rPr>
          <w:rFonts w:eastAsia="Times New Roman" w:cs="Arial"/>
          <w:b/>
          <w:bCs/>
          <w:iCs/>
          <w:sz w:val="24"/>
          <w:szCs w:val="24"/>
        </w:rPr>
        <w:t>Działanie 4.3 Dziedzictwo kulturowe</w:t>
      </w:r>
    </w:p>
    <w:p w:rsidR="009F41AD" w:rsidRPr="006B1E7A" w:rsidRDefault="009F41AD" w:rsidP="009F41AD">
      <w:pPr>
        <w:spacing w:after="120" w:line="240" w:lineRule="auto"/>
        <w:jc w:val="both"/>
        <w:outlineLvl w:val="2"/>
        <w:rPr>
          <w:rFonts w:eastAsia="Times New Roman" w:cs="Tahoma"/>
          <w:b/>
          <w:kern w:val="1"/>
          <w:sz w:val="28"/>
          <w:szCs w:val="28"/>
          <w:u w:val="single"/>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6378"/>
        <w:gridCol w:w="3544"/>
      </w:tblGrid>
      <w:tr w:rsidR="009F41AD" w:rsidRPr="009F4F73" w:rsidTr="00BB4E2D">
        <w:trPr>
          <w:trHeight w:val="499"/>
          <w:tblHeader/>
        </w:trPr>
        <w:tc>
          <w:tcPr>
            <w:tcW w:w="709" w:type="dxa"/>
            <w:shd w:val="clear" w:color="auto" w:fill="auto"/>
            <w:vAlign w:val="center"/>
          </w:tcPr>
          <w:p w:rsidR="009F41AD" w:rsidRPr="009F4F73" w:rsidRDefault="009F41AD" w:rsidP="00BB4E2D">
            <w:pPr>
              <w:spacing w:line="240" w:lineRule="auto"/>
              <w:ind w:left="142"/>
              <w:jc w:val="center"/>
              <w:rPr>
                <w:rFonts w:cs="Arial"/>
                <w:b/>
              </w:rPr>
            </w:pPr>
            <w:r w:rsidRPr="009F4F73">
              <w:rPr>
                <w:rFonts w:cs="Arial"/>
                <w:b/>
              </w:rPr>
              <w:t>Lp.</w:t>
            </w:r>
          </w:p>
        </w:tc>
        <w:tc>
          <w:tcPr>
            <w:tcW w:w="3544" w:type="dxa"/>
            <w:shd w:val="clear" w:color="auto" w:fill="auto"/>
            <w:vAlign w:val="center"/>
          </w:tcPr>
          <w:p w:rsidR="009F41AD" w:rsidRPr="009F4F73" w:rsidRDefault="009F41AD" w:rsidP="00BB4E2D">
            <w:pPr>
              <w:spacing w:line="240" w:lineRule="auto"/>
              <w:ind w:left="142"/>
              <w:jc w:val="center"/>
              <w:rPr>
                <w:rFonts w:cs="Arial"/>
                <w:b/>
              </w:rPr>
            </w:pPr>
            <w:r w:rsidRPr="009F4F73">
              <w:rPr>
                <w:rFonts w:cs="Arial"/>
                <w:b/>
              </w:rPr>
              <w:t>Nazwa kryterium</w:t>
            </w:r>
          </w:p>
        </w:tc>
        <w:tc>
          <w:tcPr>
            <w:tcW w:w="6378" w:type="dxa"/>
            <w:shd w:val="clear" w:color="auto" w:fill="auto"/>
            <w:vAlign w:val="center"/>
          </w:tcPr>
          <w:p w:rsidR="009F41AD" w:rsidRPr="009F4F73" w:rsidRDefault="009F41AD" w:rsidP="00BB4E2D">
            <w:pPr>
              <w:spacing w:line="240" w:lineRule="auto"/>
              <w:ind w:left="142"/>
              <w:jc w:val="center"/>
              <w:rPr>
                <w:rFonts w:cs="Arial"/>
              </w:rPr>
            </w:pPr>
            <w:r w:rsidRPr="009F4F73">
              <w:rPr>
                <w:rFonts w:cs="Arial"/>
                <w:b/>
              </w:rPr>
              <w:t>Definicja kryterium</w:t>
            </w:r>
          </w:p>
        </w:tc>
        <w:tc>
          <w:tcPr>
            <w:tcW w:w="3544" w:type="dxa"/>
            <w:shd w:val="clear" w:color="auto" w:fill="auto"/>
            <w:vAlign w:val="center"/>
          </w:tcPr>
          <w:p w:rsidR="009F41AD" w:rsidRPr="009F4F73" w:rsidRDefault="009F41AD" w:rsidP="00BB4E2D">
            <w:pPr>
              <w:spacing w:line="240" w:lineRule="auto"/>
              <w:ind w:left="142"/>
              <w:jc w:val="center"/>
              <w:rPr>
                <w:rFonts w:cs="Arial"/>
              </w:rPr>
            </w:pPr>
            <w:r w:rsidRPr="009F4F73">
              <w:rPr>
                <w:rFonts w:cs="Arial"/>
                <w:b/>
              </w:rPr>
              <w:t>Opis znaczenia kryterium</w:t>
            </w:r>
          </w:p>
        </w:tc>
      </w:tr>
      <w:tr w:rsidR="009F41AD" w:rsidRPr="009F4F73" w:rsidTr="00BB4E2D">
        <w:trPr>
          <w:trHeight w:val="617"/>
        </w:trPr>
        <w:tc>
          <w:tcPr>
            <w:tcW w:w="709" w:type="dxa"/>
            <w:vAlign w:val="center"/>
          </w:tcPr>
          <w:p w:rsidR="009F41AD" w:rsidRPr="009F4F73" w:rsidRDefault="009F41AD" w:rsidP="00BB4E2D">
            <w:pPr>
              <w:spacing w:line="240" w:lineRule="auto"/>
              <w:ind w:left="142"/>
              <w:jc w:val="center"/>
              <w:rPr>
                <w:rFonts w:cs="Arial"/>
              </w:rPr>
            </w:pPr>
            <w:r w:rsidRPr="009F4F73">
              <w:rPr>
                <w:rFonts w:cs="Arial"/>
              </w:rPr>
              <w:lastRenderedPageBreak/>
              <w:t>1.</w:t>
            </w:r>
          </w:p>
        </w:tc>
        <w:tc>
          <w:tcPr>
            <w:tcW w:w="3544" w:type="dxa"/>
            <w:vAlign w:val="center"/>
          </w:tcPr>
          <w:p w:rsidR="009F41AD" w:rsidRDefault="009F41AD" w:rsidP="00BB4E2D">
            <w:pPr>
              <w:snapToGrid w:val="0"/>
              <w:spacing w:after="0" w:line="240" w:lineRule="auto"/>
              <w:ind w:left="142"/>
              <w:rPr>
                <w:rFonts w:eastAsia="Times New Roman" w:cs="Arial"/>
                <w:b/>
              </w:rPr>
            </w:pPr>
          </w:p>
          <w:p w:rsidR="009F41AD" w:rsidRDefault="009F41AD" w:rsidP="00BB4E2D">
            <w:pPr>
              <w:snapToGrid w:val="0"/>
              <w:spacing w:after="0" w:line="240" w:lineRule="auto"/>
              <w:ind w:left="142"/>
              <w:rPr>
                <w:rFonts w:eastAsia="Times New Roman" w:cs="Arial"/>
                <w:b/>
              </w:rPr>
            </w:pPr>
          </w:p>
          <w:p w:rsidR="009F41AD" w:rsidRDefault="009F41AD" w:rsidP="00BB4E2D">
            <w:pPr>
              <w:snapToGrid w:val="0"/>
              <w:spacing w:after="0" w:line="240" w:lineRule="auto"/>
              <w:ind w:left="142"/>
              <w:rPr>
                <w:rFonts w:eastAsia="Times New Roman" w:cs="Arial"/>
                <w:b/>
              </w:rPr>
            </w:pPr>
          </w:p>
          <w:p w:rsidR="009F41AD" w:rsidRDefault="009F41AD" w:rsidP="00BB4E2D">
            <w:pPr>
              <w:snapToGrid w:val="0"/>
              <w:spacing w:after="0" w:line="240" w:lineRule="auto"/>
              <w:ind w:left="142"/>
              <w:rPr>
                <w:rFonts w:eastAsia="Times New Roman" w:cs="Arial"/>
                <w:b/>
              </w:rPr>
            </w:pPr>
            <w:r w:rsidRPr="009F4F73">
              <w:rPr>
                <w:rFonts w:eastAsia="Times New Roman" w:cs="Arial"/>
                <w:b/>
              </w:rPr>
              <w:t>Analiza popytu</w:t>
            </w:r>
          </w:p>
          <w:p w:rsidR="009F41AD" w:rsidRDefault="009F41AD" w:rsidP="00BB4E2D">
            <w:pPr>
              <w:rPr>
                <w:rFonts w:eastAsia="Times New Roman" w:cs="Arial"/>
              </w:rPr>
            </w:pPr>
          </w:p>
          <w:p w:rsidR="009F41AD" w:rsidRPr="00916846" w:rsidRDefault="009F41AD" w:rsidP="00BB4E2D">
            <w:pPr>
              <w:rPr>
                <w:rFonts w:eastAsia="Times New Roman" w:cs="Arial"/>
              </w:rPr>
            </w:pPr>
          </w:p>
        </w:tc>
        <w:tc>
          <w:tcPr>
            <w:tcW w:w="6378" w:type="dxa"/>
            <w:vAlign w:val="center"/>
          </w:tcPr>
          <w:p w:rsidR="009F41AD" w:rsidRPr="009F4F73" w:rsidRDefault="009F41AD" w:rsidP="00BB4E2D">
            <w:pPr>
              <w:snapToGrid w:val="0"/>
              <w:spacing w:after="0" w:line="240" w:lineRule="auto"/>
              <w:jc w:val="both"/>
              <w:rPr>
                <w:rFonts w:cs="Arial"/>
              </w:rPr>
            </w:pPr>
            <w:r w:rsidRPr="009F4F73">
              <w:rPr>
                <w:rFonts w:cs="Arial"/>
              </w:rPr>
              <w:t xml:space="preserve">W ramach kryterium będzie sprawdzane </w:t>
            </w:r>
            <w:r w:rsidRPr="009F4F73">
              <w:rPr>
                <w:rFonts w:eastAsia="Times New Roman" w:cs="Arial"/>
              </w:rPr>
              <w:t>czy dla inwestycji została przygotowana wiarygodna analiza popytu (</w:t>
            </w:r>
            <w:r w:rsidRPr="009F4F73">
              <w:rPr>
                <w:rFonts w:cs="Arial"/>
              </w:rPr>
              <w:t xml:space="preserve">wykazująca zapotrzebowanie na realizację danego projektu, w tym wiarygodność przedstawionych wskaźników w szczególności </w:t>
            </w:r>
            <w:r>
              <w:rPr>
                <w:rFonts w:cs="Arial"/>
              </w:rPr>
              <w:br/>
            </w:r>
            <w:r w:rsidRPr="009F4F73">
              <w:rPr>
                <w:rFonts w:cs="Arial"/>
              </w:rPr>
              <w:t>w aspekcie szacowanej liczby odwiedzających).</w:t>
            </w:r>
          </w:p>
          <w:p w:rsidR="009F41AD" w:rsidRPr="009F4F73" w:rsidRDefault="009F41AD" w:rsidP="00BB4E2D">
            <w:pPr>
              <w:snapToGrid w:val="0"/>
              <w:spacing w:after="0" w:line="240" w:lineRule="auto"/>
              <w:ind w:left="142"/>
              <w:jc w:val="both"/>
              <w:rPr>
                <w:rFonts w:cs="Arial"/>
              </w:rPr>
            </w:pPr>
          </w:p>
          <w:p w:rsidR="009F41AD" w:rsidRPr="009F4F73" w:rsidRDefault="009F41AD" w:rsidP="00BB4E2D">
            <w:pPr>
              <w:snapToGrid w:val="0"/>
              <w:spacing w:after="0" w:line="240" w:lineRule="auto"/>
              <w:jc w:val="both"/>
              <w:rPr>
                <w:rFonts w:cs="Arial"/>
              </w:rPr>
            </w:pPr>
            <w:r w:rsidRPr="009F4F73">
              <w:rPr>
                <w:rFonts w:cs="Arial"/>
              </w:rPr>
              <w:t xml:space="preserve">Analiza popytu powinna być przeprowadzona w sposób poprawny </w:t>
            </w:r>
            <w:r>
              <w:rPr>
                <w:rFonts w:cs="Arial"/>
              </w:rPr>
              <w:br/>
            </w:r>
            <w:r w:rsidRPr="009F4F73">
              <w:rPr>
                <w:rFonts w:cs="Arial"/>
              </w:rPr>
              <w:t>i wiarygodny, wnioski poparte powinny być analizami wewnętrznymi lub wynikami badań zewnętrznych (np. ankiety).</w:t>
            </w:r>
          </w:p>
          <w:p w:rsidR="009F41AD" w:rsidRPr="009F4F73" w:rsidRDefault="009F41AD" w:rsidP="00BB4E2D">
            <w:pPr>
              <w:snapToGrid w:val="0"/>
              <w:spacing w:after="0" w:line="240" w:lineRule="auto"/>
              <w:jc w:val="both"/>
              <w:rPr>
                <w:rFonts w:cs="Arial"/>
              </w:rPr>
            </w:pPr>
            <w:r w:rsidRPr="009F4F73">
              <w:rPr>
                <w:rFonts w:cs="Arial"/>
              </w:rPr>
              <w:t>Należy określić bieżący popyt: charakterystykę rynku na którym realizowany jest projekt, bieżącą wielkość popytu, grupy docelowe oraz określić przyszły popyt: przyszłe zainteresowanie produktami czy usługami oferowanymi przez zrealizowany projekt, potwierdzone wykonaniem konkretnych analiz/</w:t>
            </w:r>
            <w:r>
              <w:rPr>
                <w:rFonts w:cs="Arial"/>
              </w:rPr>
              <w:t xml:space="preserve"> </w:t>
            </w:r>
            <w:r w:rsidRPr="009F4F73">
              <w:rPr>
                <w:rFonts w:cs="Arial"/>
              </w:rPr>
              <w:t>badań  określających  zapotrzebowanie na dany projekt (np. ankiety), jak wyglądać  będą możliwości korzystania z usług z uwzględnieniem potencjału nabywczego odbiorców, jaki będzie stopień wzrostu popytu na oferowane usługi.</w:t>
            </w:r>
          </w:p>
          <w:p w:rsidR="009F41AD" w:rsidRPr="009F4F73" w:rsidRDefault="009F41AD" w:rsidP="00BB4E2D">
            <w:pPr>
              <w:snapToGrid w:val="0"/>
              <w:spacing w:after="0" w:line="240" w:lineRule="auto"/>
              <w:jc w:val="both"/>
              <w:rPr>
                <w:rFonts w:cs="Arial"/>
              </w:rPr>
            </w:pPr>
            <w:r w:rsidRPr="009F4F73">
              <w:rPr>
                <w:rFonts w:cs="Arial"/>
              </w:rPr>
              <w:t>Analiza powinna potwierdzać potrzebę realizacji projektu.</w:t>
            </w:r>
          </w:p>
          <w:p w:rsidR="009F41AD" w:rsidRPr="009F4F73" w:rsidRDefault="009F41AD" w:rsidP="00BB4E2D">
            <w:pPr>
              <w:snapToGrid w:val="0"/>
              <w:spacing w:after="0" w:line="240" w:lineRule="auto"/>
              <w:ind w:left="142"/>
              <w:jc w:val="both"/>
              <w:rPr>
                <w:rFonts w:cs="Arial"/>
              </w:rPr>
            </w:pPr>
          </w:p>
          <w:p w:rsidR="009F41AD" w:rsidRPr="009F4F73" w:rsidRDefault="009F41AD" w:rsidP="00BB4E2D">
            <w:pPr>
              <w:snapToGrid w:val="0"/>
              <w:spacing w:after="0" w:line="240" w:lineRule="auto"/>
              <w:jc w:val="both"/>
              <w:rPr>
                <w:rFonts w:eastAsia="Times New Roman" w:cs="Arial"/>
              </w:rPr>
            </w:pPr>
            <w:r w:rsidRPr="009F4F73">
              <w:rPr>
                <w:rFonts w:eastAsia="Times New Roman" w:cs="Arial"/>
              </w:rPr>
              <w:t>Analiza popytu – jako element wniosku o dofinansowanie/studium wykonalności.</w:t>
            </w:r>
          </w:p>
        </w:tc>
        <w:tc>
          <w:tcPr>
            <w:tcW w:w="3544" w:type="dxa"/>
            <w:vAlign w:val="center"/>
          </w:tcPr>
          <w:p w:rsidR="009F41AD" w:rsidRPr="009F4F73" w:rsidRDefault="009F41AD" w:rsidP="00BB4E2D">
            <w:pPr>
              <w:snapToGrid w:val="0"/>
              <w:spacing w:line="240" w:lineRule="auto"/>
              <w:ind w:left="142"/>
              <w:jc w:val="center"/>
              <w:rPr>
                <w:rFonts w:cs="Arial"/>
              </w:rPr>
            </w:pPr>
            <w:r w:rsidRPr="009F4F73">
              <w:rPr>
                <w:rFonts w:cs="Arial"/>
              </w:rPr>
              <w:t>Tak/Nie</w:t>
            </w:r>
          </w:p>
          <w:p w:rsidR="009F41AD" w:rsidRPr="009F4F73" w:rsidRDefault="009F41AD" w:rsidP="00BB4E2D">
            <w:pPr>
              <w:spacing w:after="0" w:line="240" w:lineRule="auto"/>
              <w:jc w:val="center"/>
              <w:rPr>
                <w:rFonts w:cs="Arial"/>
              </w:rPr>
            </w:pPr>
            <w:r w:rsidRPr="009F4F73">
              <w:rPr>
                <w:rFonts w:cs="Arial"/>
              </w:rPr>
              <w:t>Kryterium obligatoryjne</w:t>
            </w:r>
          </w:p>
          <w:p w:rsidR="009F41AD" w:rsidRPr="009F4F73" w:rsidRDefault="009F41AD" w:rsidP="00BB4E2D">
            <w:pPr>
              <w:spacing w:after="0" w:line="240" w:lineRule="auto"/>
              <w:jc w:val="center"/>
              <w:rPr>
                <w:rFonts w:cs="Arial"/>
              </w:rPr>
            </w:pPr>
            <w:r w:rsidRPr="009F4F73">
              <w:rPr>
                <w:rFonts w:cs="Arial"/>
              </w:rPr>
              <w:t>(spełnienie jest niezbędne dla możliwości otrzymania dofinansowania).</w:t>
            </w:r>
          </w:p>
          <w:p w:rsidR="009F41AD" w:rsidRPr="009F4F73" w:rsidRDefault="009F41AD" w:rsidP="00BB4E2D">
            <w:pPr>
              <w:spacing w:after="0" w:line="240" w:lineRule="auto"/>
              <w:jc w:val="center"/>
              <w:rPr>
                <w:rFonts w:cs="Arial"/>
              </w:rPr>
            </w:pPr>
            <w:r w:rsidRPr="009F4F73">
              <w:rPr>
                <w:rFonts w:cs="Arial"/>
              </w:rPr>
              <w:t>Niespełnienie kryterium oznacza odrzucenie wniosku.</w:t>
            </w:r>
          </w:p>
          <w:p w:rsidR="009F41AD" w:rsidRPr="009F4F73" w:rsidRDefault="009F41AD" w:rsidP="00BB4E2D">
            <w:pPr>
              <w:autoSpaceDE w:val="0"/>
              <w:autoSpaceDN w:val="0"/>
              <w:adjustRightInd w:val="0"/>
              <w:spacing w:after="0" w:line="240" w:lineRule="auto"/>
              <w:ind w:left="142"/>
              <w:jc w:val="center"/>
              <w:rPr>
                <w:rFonts w:cs="Arial"/>
              </w:rPr>
            </w:pPr>
          </w:p>
        </w:tc>
      </w:tr>
      <w:tr w:rsidR="009F41AD" w:rsidRPr="009F4F73" w:rsidTr="00BB4E2D">
        <w:trPr>
          <w:trHeight w:val="952"/>
        </w:trPr>
        <w:tc>
          <w:tcPr>
            <w:tcW w:w="709" w:type="dxa"/>
            <w:vAlign w:val="center"/>
          </w:tcPr>
          <w:p w:rsidR="009F41AD" w:rsidRPr="009F4F73" w:rsidRDefault="009F41AD" w:rsidP="00BB4E2D">
            <w:pPr>
              <w:spacing w:line="240" w:lineRule="auto"/>
              <w:ind w:left="142"/>
              <w:jc w:val="center"/>
              <w:rPr>
                <w:rFonts w:cs="Arial"/>
              </w:rPr>
            </w:pPr>
            <w:r w:rsidRPr="009F4F73">
              <w:rPr>
                <w:rFonts w:cs="Arial"/>
              </w:rPr>
              <w:t>2.</w:t>
            </w:r>
          </w:p>
        </w:tc>
        <w:tc>
          <w:tcPr>
            <w:tcW w:w="3544" w:type="dxa"/>
            <w:vAlign w:val="center"/>
          </w:tcPr>
          <w:p w:rsidR="009F41AD" w:rsidRDefault="009F41AD" w:rsidP="00BB4E2D">
            <w:pPr>
              <w:snapToGrid w:val="0"/>
              <w:spacing w:after="0" w:line="240" w:lineRule="auto"/>
              <w:ind w:left="142"/>
              <w:rPr>
                <w:rFonts w:cs="Arial"/>
                <w:b/>
              </w:rPr>
            </w:pPr>
          </w:p>
          <w:p w:rsidR="009F41AD" w:rsidRDefault="009F41AD" w:rsidP="00BB4E2D">
            <w:pPr>
              <w:snapToGrid w:val="0"/>
              <w:spacing w:after="0" w:line="240" w:lineRule="auto"/>
              <w:rPr>
                <w:rFonts w:eastAsia="Times New Roman" w:cs="Arial"/>
                <w:b/>
              </w:rPr>
            </w:pPr>
            <w:r w:rsidRPr="009F4F73">
              <w:rPr>
                <w:rFonts w:cs="Arial"/>
                <w:b/>
              </w:rPr>
              <w:t>Realizacja priorytetów rozwoju kultury</w:t>
            </w:r>
          </w:p>
          <w:p w:rsidR="009F41AD" w:rsidRPr="00916846" w:rsidRDefault="009F41AD" w:rsidP="00BB4E2D">
            <w:pPr>
              <w:rPr>
                <w:rFonts w:eastAsia="Times New Roman" w:cs="Arial"/>
              </w:rPr>
            </w:pPr>
          </w:p>
          <w:p w:rsidR="009F41AD" w:rsidRPr="00916846" w:rsidRDefault="009F41AD" w:rsidP="00BB4E2D">
            <w:pPr>
              <w:rPr>
                <w:rFonts w:eastAsia="Times New Roman" w:cs="Arial"/>
              </w:rPr>
            </w:pPr>
          </w:p>
        </w:tc>
        <w:tc>
          <w:tcPr>
            <w:tcW w:w="6378" w:type="dxa"/>
            <w:vAlign w:val="center"/>
          </w:tcPr>
          <w:p w:rsidR="009F41AD" w:rsidRPr="009F4F73" w:rsidRDefault="009F41AD" w:rsidP="00BB4E2D">
            <w:pPr>
              <w:autoSpaceDE w:val="0"/>
              <w:autoSpaceDN w:val="0"/>
              <w:adjustRightInd w:val="0"/>
              <w:spacing w:after="0" w:line="240" w:lineRule="auto"/>
              <w:jc w:val="both"/>
              <w:rPr>
                <w:rFonts w:cs="Arial"/>
              </w:rPr>
            </w:pPr>
            <w:r w:rsidRPr="009F4F73">
              <w:rPr>
                <w:rFonts w:cs="Arial"/>
              </w:rPr>
              <w:t>W ramach kryterium będzie sprawdzane czy inwestycja gwarantuje realizację co najmniej 2 z wymienionych priorytetów kultury, tj.:</w:t>
            </w:r>
          </w:p>
          <w:p w:rsidR="009F41AD" w:rsidRDefault="009F41AD" w:rsidP="00BB4E2D">
            <w:pPr>
              <w:numPr>
                <w:ilvl w:val="0"/>
                <w:numId w:val="28"/>
              </w:numPr>
              <w:autoSpaceDE w:val="0"/>
              <w:autoSpaceDN w:val="0"/>
              <w:adjustRightInd w:val="0"/>
              <w:spacing w:after="0" w:line="240" w:lineRule="auto"/>
              <w:ind w:left="142" w:firstLine="0"/>
              <w:jc w:val="both"/>
              <w:rPr>
                <w:rFonts w:cs="Arial"/>
              </w:rPr>
            </w:pPr>
            <w:r w:rsidRPr="009F4F73">
              <w:rPr>
                <w:rFonts w:cs="Arial"/>
              </w:rPr>
              <w:t>poprawę dostępności do kultury  w wymiarze fizycznym  - udostępnienie nowych powierzchni do prowadzenia działalności kulturalnej;</w:t>
            </w:r>
          </w:p>
          <w:p w:rsidR="009F41AD" w:rsidRDefault="009F41AD" w:rsidP="00BB4E2D">
            <w:pPr>
              <w:numPr>
                <w:ilvl w:val="0"/>
                <w:numId w:val="28"/>
              </w:numPr>
              <w:autoSpaceDE w:val="0"/>
              <w:autoSpaceDN w:val="0"/>
              <w:adjustRightInd w:val="0"/>
              <w:spacing w:after="0" w:line="240" w:lineRule="auto"/>
              <w:ind w:left="142" w:firstLine="0"/>
              <w:jc w:val="both"/>
              <w:rPr>
                <w:rFonts w:cs="Arial"/>
              </w:rPr>
            </w:pPr>
            <w:r w:rsidRPr="009F4F73">
              <w:rPr>
                <w:rFonts w:cs="Arial"/>
              </w:rPr>
              <w:t xml:space="preserve">zachowanie dziedzictwa kulturowego (materialnego </w:t>
            </w:r>
            <w:r>
              <w:rPr>
                <w:rFonts w:cs="Arial"/>
              </w:rPr>
              <w:br/>
            </w:r>
            <w:r w:rsidRPr="009F4F73">
              <w:rPr>
                <w:rFonts w:cs="Arial"/>
              </w:rPr>
              <w:t>i niematerialnego) dla przyszłych pokoleń;</w:t>
            </w:r>
          </w:p>
          <w:p w:rsidR="009F41AD" w:rsidRDefault="009F41AD" w:rsidP="00BB4E2D">
            <w:pPr>
              <w:numPr>
                <w:ilvl w:val="0"/>
                <w:numId w:val="28"/>
              </w:numPr>
              <w:autoSpaceDE w:val="0"/>
              <w:autoSpaceDN w:val="0"/>
              <w:adjustRightInd w:val="0"/>
              <w:spacing w:after="0" w:line="240" w:lineRule="auto"/>
              <w:ind w:left="142" w:firstLine="0"/>
              <w:jc w:val="both"/>
              <w:rPr>
                <w:rFonts w:cs="Arial"/>
              </w:rPr>
            </w:pPr>
            <w:r w:rsidRPr="009F4F73">
              <w:rPr>
                <w:rFonts w:cs="Arial"/>
              </w:rPr>
              <w:t xml:space="preserve">umożliwienie nowych form uczestnictwa w kulturze - tworzenie warunków do rozwoju oferty kulturalnej odpowiadającej </w:t>
            </w:r>
            <w:r w:rsidRPr="009F4F73">
              <w:rPr>
                <w:rFonts w:cs="Arial"/>
              </w:rPr>
              <w:lastRenderedPageBreak/>
              <w:t xml:space="preserve">na nowe potrzeby w obszarze działalności kulturalnej wynikające </w:t>
            </w:r>
            <w:r>
              <w:rPr>
                <w:rFonts w:cs="Arial"/>
              </w:rPr>
              <w:br/>
            </w:r>
            <w:r w:rsidRPr="009F4F73">
              <w:rPr>
                <w:rFonts w:cs="Arial"/>
              </w:rPr>
              <w:t>z rozwoju technicznego oraz przemian społecznych we współczesnej gospodarce;</w:t>
            </w:r>
          </w:p>
          <w:p w:rsidR="009F41AD" w:rsidRDefault="009F41AD" w:rsidP="00BB4E2D">
            <w:pPr>
              <w:pStyle w:val="Akapitzlist"/>
              <w:numPr>
                <w:ilvl w:val="0"/>
                <w:numId w:val="28"/>
              </w:numPr>
              <w:snapToGrid w:val="0"/>
              <w:spacing w:after="0" w:line="240" w:lineRule="auto"/>
              <w:ind w:left="175" w:firstLine="0"/>
              <w:jc w:val="both"/>
              <w:rPr>
                <w:rFonts w:cs="Arial"/>
              </w:rPr>
            </w:pPr>
            <w:r w:rsidRPr="009F4F73">
              <w:rPr>
                <w:rFonts w:cs="Arial"/>
              </w:rPr>
              <w:t>podniesienie atrakcyjności turystycznej regionu.</w:t>
            </w:r>
          </w:p>
          <w:p w:rsidR="009F41AD" w:rsidRPr="009F4F73" w:rsidRDefault="009F41AD" w:rsidP="00BB4E2D">
            <w:pPr>
              <w:snapToGrid w:val="0"/>
              <w:spacing w:after="0" w:line="240" w:lineRule="auto"/>
              <w:ind w:left="142"/>
              <w:jc w:val="both"/>
              <w:rPr>
                <w:rFonts w:cs="Arial"/>
              </w:rPr>
            </w:pPr>
          </w:p>
          <w:p w:rsidR="009F41AD" w:rsidRPr="009F4F73" w:rsidRDefault="009F41AD" w:rsidP="00BB4E2D">
            <w:pPr>
              <w:snapToGrid w:val="0"/>
              <w:spacing w:after="0" w:line="240" w:lineRule="auto"/>
              <w:jc w:val="both"/>
              <w:rPr>
                <w:rFonts w:cs="Arial"/>
              </w:rPr>
            </w:pPr>
            <w:r w:rsidRPr="009F4F73">
              <w:rPr>
                <w:rFonts w:cs="Arial"/>
              </w:rPr>
              <w:t>Weryfikacja nastąpi na podstawie opisu projektu.</w:t>
            </w:r>
          </w:p>
        </w:tc>
        <w:tc>
          <w:tcPr>
            <w:tcW w:w="3544" w:type="dxa"/>
            <w:vAlign w:val="center"/>
          </w:tcPr>
          <w:p w:rsidR="009F41AD" w:rsidRDefault="009F41AD" w:rsidP="00BB4E2D">
            <w:pPr>
              <w:snapToGrid w:val="0"/>
              <w:spacing w:line="240" w:lineRule="auto"/>
              <w:ind w:left="142"/>
              <w:jc w:val="center"/>
              <w:rPr>
                <w:rFonts w:cs="Arial"/>
              </w:rPr>
            </w:pPr>
          </w:p>
          <w:p w:rsidR="009F41AD" w:rsidRPr="009F4F73" w:rsidRDefault="009F41AD" w:rsidP="00BB4E2D">
            <w:pPr>
              <w:snapToGrid w:val="0"/>
              <w:spacing w:line="240" w:lineRule="auto"/>
              <w:ind w:left="142"/>
              <w:jc w:val="center"/>
              <w:rPr>
                <w:rFonts w:cs="Arial"/>
              </w:rPr>
            </w:pPr>
            <w:r w:rsidRPr="009F4F73">
              <w:rPr>
                <w:rFonts w:cs="Arial"/>
              </w:rPr>
              <w:t>Tak/Nie</w:t>
            </w:r>
          </w:p>
          <w:p w:rsidR="009F41AD" w:rsidRPr="009F4F73" w:rsidRDefault="009F41AD" w:rsidP="00BB4E2D">
            <w:pPr>
              <w:spacing w:after="0" w:line="240" w:lineRule="auto"/>
              <w:jc w:val="center"/>
              <w:rPr>
                <w:rFonts w:cs="Arial"/>
              </w:rPr>
            </w:pPr>
            <w:r w:rsidRPr="009F4F73">
              <w:rPr>
                <w:rFonts w:cs="Arial"/>
              </w:rPr>
              <w:t>Kryterium obligatoryjne</w:t>
            </w:r>
          </w:p>
          <w:p w:rsidR="009F41AD" w:rsidRPr="009F4F73" w:rsidRDefault="009F41AD" w:rsidP="00BB4E2D">
            <w:pPr>
              <w:spacing w:after="0" w:line="240" w:lineRule="auto"/>
              <w:jc w:val="center"/>
              <w:rPr>
                <w:rFonts w:cs="Arial"/>
              </w:rPr>
            </w:pPr>
            <w:r w:rsidRPr="009F4F73">
              <w:rPr>
                <w:rFonts w:cs="Arial"/>
              </w:rPr>
              <w:t>(spełnienie jest niezbędne dla możliwości otrzymania dofinansowania).</w:t>
            </w:r>
          </w:p>
          <w:p w:rsidR="009F41AD" w:rsidRPr="009F4F73" w:rsidRDefault="009F41AD" w:rsidP="00BB4E2D">
            <w:pPr>
              <w:spacing w:after="0" w:line="240" w:lineRule="auto"/>
              <w:jc w:val="center"/>
              <w:rPr>
                <w:rFonts w:cs="Arial"/>
              </w:rPr>
            </w:pPr>
            <w:r w:rsidRPr="009F4F73">
              <w:rPr>
                <w:rFonts w:cs="Arial"/>
              </w:rPr>
              <w:t>Niespełnienie kryterium oznacza odrzucenie wniosku.</w:t>
            </w:r>
          </w:p>
          <w:p w:rsidR="009F41AD" w:rsidRPr="009F4F73" w:rsidRDefault="009F41AD" w:rsidP="00BB4E2D">
            <w:pPr>
              <w:autoSpaceDE w:val="0"/>
              <w:autoSpaceDN w:val="0"/>
              <w:adjustRightInd w:val="0"/>
              <w:spacing w:after="0" w:line="240" w:lineRule="auto"/>
              <w:ind w:left="142"/>
              <w:jc w:val="center"/>
              <w:rPr>
                <w:rFonts w:cs="Arial"/>
              </w:rPr>
            </w:pPr>
          </w:p>
          <w:p w:rsidR="009F41AD" w:rsidRPr="009F4F73" w:rsidRDefault="009F41AD" w:rsidP="00BB4E2D">
            <w:pPr>
              <w:spacing w:line="240" w:lineRule="auto"/>
              <w:jc w:val="center"/>
              <w:rPr>
                <w:rFonts w:cs="Arial"/>
              </w:rPr>
            </w:pPr>
          </w:p>
        </w:tc>
      </w:tr>
      <w:tr w:rsidR="009F41AD" w:rsidRPr="009F4F73" w:rsidTr="00BB4E2D">
        <w:trPr>
          <w:trHeight w:val="952"/>
        </w:trPr>
        <w:tc>
          <w:tcPr>
            <w:tcW w:w="709" w:type="dxa"/>
            <w:vAlign w:val="center"/>
          </w:tcPr>
          <w:p w:rsidR="009F41AD" w:rsidRPr="009F4F73" w:rsidRDefault="009F41AD" w:rsidP="00BB4E2D">
            <w:pPr>
              <w:spacing w:line="240" w:lineRule="auto"/>
              <w:ind w:left="142"/>
              <w:jc w:val="center"/>
              <w:rPr>
                <w:rFonts w:cs="Arial"/>
              </w:rPr>
            </w:pPr>
            <w:r w:rsidRPr="009F4F73">
              <w:rPr>
                <w:rFonts w:cs="Arial"/>
              </w:rPr>
              <w:lastRenderedPageBreak/>
              <w:t>3.</w:t>
            </w:r>
          </w:p>
        </w:tc>
        <w:tc>
          <w:tcPr>
            <w:tcW w:w="3544" w:type="dxa"/>
            <w:vAlign w:val="center"/>
          </w:tcPr>
          <w:p w:rsidR="009F41AD" w:rsidRPr="00023C0D" w:rsidRDefault="009F41AD" w:rsidP="00BB4E2D">
            <w:pPr>
              <w:snapToGrid w:val="0"/>
              <w:spacing w:after="0" w:line="240" w:lineRule="auto"/>
              <w:ind w:left="142"/>
              <w:rPr>
                <w:rFonts w:eastAsia="Times New Roman" w:cs="Arial"/>
                <w:b/>
              </w:rPr>
            </w:pPr>
            <w:r w:rsidRPr="009F4F73">
              <w:rPr>
                <w:rFonts w:cs="Arial"/>
                <w:b/>
              </w:rPr>
              <w:t>Udostępnienie nowych obiektów</w:t>
            </w:r>
          </w:p>
        </w:tc>
        <w:tc>
          <w:tcPr>
            <w:tcW w:w="6378" w:type="dxa"/>
            <w:vAlign w:val="center"/>
          </w:tcPr>
          <w:p w:rsidR="009F41AD" w:rsidRDefault="009F41AD" w:rsidP="00BB4E2D">
            <w:pPr>
              <w:pStyle w:val="Akapitzlist"/>
              <w:spacing w:after="0" w:line="240" w:lineRule="auto"/>
              <w:ind w:left="0"/>
              <w:jc w:val="both"/>
              <w:rPr>
                <w:rFonts w:cs="Arial"/>
              </w:rPr>
            </w:pPr>
            <w:r w:rsidRPr="009F4F73">
              <w:rPr>
                <w:rFonts w:cs="Arial"/>
              </w:rPr>
              <w:t>W ramach kryterium będzie sprawdzane czy w wyniku realizacji projektu został udostępniony nowy obiekty do prowadzenia działalności kulturalnej lub zostały stworzone możliwości do zwiedzania obiektu zabytkowego dotychczas nieudostępnionego.</w:t>
            </w:r>
          </w:p>
          <w:p w:rsidR="009F41AD" w:rsidRDefault="009F41AD" w:rsidP="00BB4E2D">
            <w:pPr>
              <w:spacing w:line="240" w:lineRule="auto"/>
              <w:jc w:val="both"/>
              <w:rPr>
                <w:rFonts w:cs="Arial"/>
              </w:rPr>
            </w:pPr>
          </w:p>
          <w:p w:rsidR="009F41AD" w:rsidRDefault="009F41AD" w:rsidP="00BB4E2D">
            <w:pPr>
              <w:numPr>
                <w:ilvl w:val="0"/>
                <w:numId w:val="37"/>
              </w:numPr>
              <w:spacing w:line="240" w:lineRule="auto"/>
              <w:jc w:val="both"/>
              <w:rPr>
                <w:rFonts w:cs="Arial"/>
              </w:rPr>
            </w:pPr>
            <w:r w:rsidRPr="009F4F73">
              <w:rPr>
                <w:rFonts w:cs="Arial"/>
              </w:rPr>
              <w:t>w wyniku realizacji projektu został udostępniony nowy obiekt do prowadzenia działalności kulturalnej lub zostały stworzone możliwości do zwiedzania obiektu zabytkowego</w:t>
            </w:r>
            <w:r>
              <w:rPr>
                <w:rFonts w:cs="Arial"/>
              </w:rPr>
              <w:t xml:space="preserve"> (</w:t>
            </w:r>
            <w:r w:rsidRPr="009F4F73">
              <w:rPr>
                <w:rFonts w:cs="Arial"/>
              </w:rPr>
              <w:t>3 pkt</w:t>
            </w:r>
            <w:r>
              <w:rPr>
                <w:rFonts w:cs="Arial"/>
              </w:rPr>
              <w:t>)</w:t>
            </w:r>
            <w:r w:rsidRPr="009F4F73">
              <w:rPr>
                <w:rFonts w:cs="Arial"/>
              </w:rPr>
              <w:t>;</w:t>
            </w:r>
          </w:p>
          <w:p w:rsidR="009F41AD" w:rsidRDefault="009F41AD" w:rsidP="00BB4E2D">
            <w:pPr>
              <w:numPr>
                <w:ilvl w:val="0"/>
                <w:numId w:val="37"/>
              </w:numPr>
              <w:spacing w:line="240" w:lineRule="auto"/>
              <w:jc w:val="both"/>
              <w:rPr>
                <w:rFonts w:cs="Arial"/>
              </w:rPr>
            </w:pPr>
            <w:r w:rsidRPr="009F4F73">
              <w:rPr>
                <w:rFonts w:cs="Arial"/>
              </w:rPr>
              <w:t>w wyniku realizacji projektu  nie zostały udostępnione nowe obiekty</w:t>
            </w:r>
            <w:r>
              <w:rPr>
                <w:rFonts w:cs="Arial"/>
              </w:rPr>
              <w:t xml:space="preserve"> (</w:t>
            </w:r>
            <w:r w:rsidRPr="009F4F73">
              <w:rPr>
                <w:rFonts w:cs="Arial"/>
              </w:rPr>
              <w:t>0 pkt</w:t>
            </w:r>
            <w:r>
              <w:rPr>
                <w:rFonts w:cs="Arial"/>
              </w:rPr>
              <w:t>)</w:t>
            </w:r>
            <w:r w:rsidRPr="009F4F73">
              <w:rPr>
                <w:rFonts w:cs="Arial"/>
              </w:rPr>
              <w:t>;</w:t>
            </w:r>
          </w:p>
          <w:p w:rsidR="009F41AD" w:rsidRPr="002F1225" w:rsidRDefault="009F41AD" w:rsidP="00BB4E2D">
            <w:pPr>
              <w:spacing w:after="0" w:line="240" w:lineRule="auto"/>
              <w:jc w:val="both"/>
              <w:rPr>
                <w:rFonts w:cs="Arial"/>
              </w:rPr>
            </w:pPr>
            <w:r w:rsidRPr="002F1225">
              <w:rPr>
                <w:rFonts w:cs="Arial"/>
              </w:rPr>
              <w:t xml:space="preserve">Należy pamiętać, iż w ramach działania 4.3 nie jest możliwa budowa od podstaw nowej infrastruktury kulturalnej (weryfikowane na etapie oceny zgodności z typem projektu). </w:t>
            </w:r>
          </w:p>
        </w:tc>
        <w:tc>
          <w:tcPr>
            <w:tcW w:w="3544" w:type="dxa"/>
            <w:vAlign w:val="center"/>
          </w:tcPr>
          <w:p w:rsidR="009F41AD" w:rsidRPr="009F4F73" w:rsidRDefault="009F41AD" w:rsidP="00BB4E2D">
            <w:pPr>
              <w:autoSpaceDE w:val="0"/>
              <w:autoSpaceDN w:val="0"/>
              <w:adjustRightInd w:val="0"/>
              <w:spacing w:after="0" w:line="240" w:lineRule="auto"/>
              <w:ind w:left="142"/>
              <w:jc w:val="center"/>
              <w:rPr>
                <w:rFonts w:cs="Arial"/>
              </w:rPr>
            </w:pPr>
            <w:r w:rsidRPr="009F4F73">
              <w:rPr>
                <w:rFonts w:cs="Arial"/>
              </w:rPr>
              <w:t>0-3 pkt</w:t>
            </w:r>
          </w:p>
          <w:p w:rsidR="009F41AD" w:rsidRPr="009F4F73" w:rsidRDefault="009F41AD" w:rsidP="00BB4E2D">
            <w:pPr>
              <w:autoSpaceDE w:val="0"/>
              <w:autoSpaceDN w:val="0"/>
              <w:adjustRightInd w:val="0"/>
              <w:spacing w:after="0" w:line="240" w:lineRule="auto"/>
              <w:ind w:left="142"/>
              <w:jc w:val="center"/>
              <w:rPr>
                <w:rFonts w:cs="Arial"/>
              </w:rPr>
            </w:pPr>
            <w:r w:rsidRPr="009F4F73">
              <w:rPr>
                <w:rFonts w:cs="Arial"/>
              </w:rPr>
              <w:t xml:space="preserve">(0 punktów w kryterium </w:t>
            </w:r>
            <w:r>
              <w:rPr>
                <w:rFonts w:cs="Arial"/>
              </w:rPr>
              <w:t>nie oznacza odrzucenia wniosku)</w:t>
            </w:r>
          </w:p>
        </w:tc>
      </w:tr>
      <w:tr w:rsidR="009F41AD" w:rsidRPr="009F4F73" w:rsidTr="00BB4E2D">
        <w:trPr>
          <w:trHeight w:val="952"/>
        </w:trPr>
        <w:tc>
          <w:tcPr>
            <w:tcW w:w="709" w:type="dxa"/>
            <w:vAlign w:val="center"/>
          </w:tcPr>
          <w:p w:rsidR="009F41AD" w:rsidRPr="009F4F73" w:rsidRDefault="009F41AD" w:rsidP="00BB4E2D">
            <w:pPr>
              <w:spacing w:line="240" w:lineRule="auto"/>
              <w:ind w:left="142"/>
              <w:jc w:val="center"/>
              <w:rPr>
                <w:rFonts w:cs="Arial"/>
              </w:rPr>
            </w:pPr>
            <w:r w:rsidRPr="009F4F73">
              <w:rPr>
                <w:rFonts w:cs="Arial"/>
              </w:rPr>
              <w:t>4.</w:t>
            </w:r>
          </w:p>
        </w:tc>
        <w:tc>
          <w:tcPr>
            <w:tcW w:w="3544" w:type="dxa"/>
            <w:vAlign w:val="center"/>
          </w:tcPr>
          <w:p w:rsidR="009F41AD" w:rsidRDefault="009F41AD" w:rsidP="00BB4E2D">
            <w:pPr>
              <w:snapToGrid w:val="0"/>
              <w:spacing w:after="0" w:line="240" w:lineRule="auto"/>
              <w:ind w:left="142"/>
              <w:rPr>
                <w:rFonts w:eastAsia="Times New Roman" w:cs="Arial"/>
                <w:b/>
              </w:rPr>
            </w:pPr>
            <w:r w:rsidRPr="009F4F73">
              <w:rPr>
                <w:rFonts w:eastAsia="Times New Roman" w:cs="Arial"/>
                <w:b/>
              </w:rPr>
              <w:t>Zastosowanie multimediów</w:t>
            </w:r>
          </w:p>
          <w:p w:rsidR="009F41AD" w:rsidRDefault="009F41AD" w:rsidP="00BB4E2D">
            <w:pPr>
              <w:rPr>
                <w:rFonts w:eastAsia="Times New Roman" w:cs="Arial"/>
              </w:rPr>
            </w:pPr>
          </w:p>
          <w:p w:rsidR="009F41AD" w:rsidRPr="00563663" w:rsidRDefault="009F41AD" w:rsidP="00BB4E2D">
            <w:pPr>
              <w:rPr>
                <w:rFonts w:eastAsia="Times New Roman" w:cs="Arial"/>
              </w:rPr>
            </w:pPr>
          </w:p>
        </w:tc>
        <w:tc>
          <w:tcPr>
            <w:tcW w:w="6378" w:type="dxa"/>
            <w:vAlign w:val="center"/>
          </w:tcPr>
          <w:p w:rsidR="009F41AD" w:rsidRPr="009F4F73" w:rsidRDefault="009F41AD" w:rsidP="00BB4E2D">
            <w:pPr>
              <w:pStyle w:val="Akapitzlist"/>
              <w:spacing w:after="0" w:line="240" w:lineRule="auto"/>
              <w:ind w:left="0"/>
              <w:jc w:val="both"/>
              <w:rPr>
                <w:rFonts w:cs="Arial"/>
              </w:rPr>
            </w:pPr>
            <w:r w:rsidRPr="009F4F73">
              <w:rPr>
                <w:rFonts w:cs="Arial"/>
              </w:rPr>
              <w:t>W ramach kryterium będzie sprawdzane czy w projekcie przewidziano zastosowanie multimediów</w:t>
            </w:r>
            <w:r w:rsidRPr="00301F12">
              <w:rPr>
                <w:rFonts w:cs="Arial"/>
              </w:rPr>
              <w:t xml:space="preserve"> (</w:t>
            </w:r>
            <w:r w:rsidRPr="00301F12">
              <w:t>wpływających na wzrost atrakcyjności prezentacji dziedzictwa kulturowego  i działalności kulturalnej)</w:t>
            </w:r>
            <w:r w:rsidRPr="00301F12">
              <w:rPr>
                <w:rFonts w:cs="Arial"/>
              </w:rPr>
              <w:t>.</w:t>
            </w:r>
          </w:p>
          <w:p w:rsidR="009F41AD" w:rsidRPr="009F4F73" w:rsidRDefault="009F41AD" w:rsidP="00BB4E2D">
            <w:pPr>
              <w:pStyle w:val="Akapitzlist"/>
              <w:spacing w:after="0" w:line="240" w:lineRule="auto"/>
              <w:ind w:left="142"/>
              <w:jc w:val="both"/>
              <w:rPr>
                <w:rFonts w:cs="Arial"/>
              </w:rPr>
            </w:pPr>
          </w:p>
          <w:p w:rsidR="009F41AD" w:rsidRDefault="009F41AD" w:rsidP="00BB4E2D">
            <w:pPr>
              <w:autoSpaceDE w:val="0"/>
              <w:autoSpaceDN w:val="0"/>
              <w:adjustRightInd w:val="0"/>
              <w:spacing w:after="0" w:line="240" w:lineRule="auto"/>
              <w:jc w:val="both"/>
              <w:rPr>
                <w:rFonts w:cs="Arial"/>
              </w:rPr>
            </w:pPr>
            <w:r w:rsidRPr="009F4F73">
              <w:rPr>
                <w:rFonts w:cs="Arial"/>
              </w:rPr>
              <w:t xml:space="preserve">Stworzenie wyłącznie strony internetowej dot. zabytku lub prowadzonej działalności kulturalnej nie będzie traktowane jako zastosowanie multimediów. </w:t>
            </w:r>
          </w:p>
          <w:p w:rsidR="009F41AD" w:rsidRDefault="009F41AD" w:rsidP="00BB4E2D">
            <w:pPr>
              <w:autoSpaceDE w:val="0"/>
              <w:autoSpaceDN w:val="0"/>
              <w:adjustRightInd w:val="0"/>
              <w:spacing w:after="0" w:line="240" w:lineRule="auto"/>
              <w:ind w:left="142"/>
              <w:jc w:val="both"/>
              <w:rPr>
                <w:rFonts w:cs="Arial"/>
              </w:rPr>
            </w:pPr>
          </w:p>
          <w:p w:rsidR="009F41AD" w:rsidRDefault="009F41AD" w:rsidP="00BB4E2D">
            <w:pPr>
              <w:numPr>
                <w:ilvl w:val="0"/>
                <w:numId w:val="31"/>
              </w:numPr>
              <w:autoSpaceDE w:val="0"/>
              <w:autoSpaceDN w:val="0"/>
              <w:adjustRightInd w:val="0"/>
              <w:spacing w:after="0" w:line="240" w:lineRule="auto"/>
              <w:jc w:val="both"/>
              <w:rPr>
                <w:rFonts w:cs="Arial"/>
              </w:rPr>
            </w:pPr>
            <w:r w:rsidRPr="009F4F73">
              <w:rPr>
                <w:rFonts w:cs="Arial"/>
              </w:rPr>
              <w:lastRenderedPageBreak/>
              <w:t xml:space="preserve">w  projekcie przewidziano zastosowanie </w:t>
            </w:r>
            <w:r>
              <w:rPr>
                <w:rFonts w:cs="Arial"/>
              </w:rPr>
              <w:t xml:space="preserve">ww. </w:t>
            </w:r>
            <w:r w:rsidRPr="009F4F73">
              <w:rPr>
                <w:rFonts w:cs="Arial"/>
              </w:rPr>
              <w:t>multimediów</w:t>
            </w:r>
            <w:r>
              <w:rPr>
                <w:rFonts w:cs="Arial"/>
              </w:rPr>
              <w:t xml:space="preserve"> (</w:t>
            </w:r>
            <w:r w:rsidRPr="009F4F73">
              <w:rPr>
                <w:rFonts w:cs="Arial"/>
              </w:rPr>
              <w:t>1 pkt</w:t>
            </w:r>
            <w:r>
              <w:rPr>
                <w:rFonts w:cs="Arial"/>
              </w:rPr>
              <w:t>)</w:t>
            </w:r>
            <w:r w:rsidRPr="009F4F73">
              <w:rPr>
                <w:rFonts w:cs="Arial"/>
              </w:rPr>
              <w:t>;</w:t>
            </w:r>
          </w:p>
          <w:p w:rsidR="009F41AD" w:rsidRPr="009F4F73" w:rsidRDefault="009F41AD" w:rsidP="00BB4E2D">
            <w:pPr>
              <w:autoSpaceDE w:val="0"/>
              <w:autoSpaceDN w:val="0"/>
              <w:adjustRightInd w:val="0"/>
              <w:spacing w:after="0" w:line="240" w:lineRule="auto"/>
              <w:ind w:left="142"/>
              <w:jc w:val="both"/>
              <w:rPr>
                <w:rFonts w:cs="Arial"/>
              </w:rPr>
            </w:pPr>
          </w:p>
          <w:p w:rsidR="009F41AD" w:rsidRDefault="009F41AD" w:rsidP="00BB4E2D">
            <w:pPr>
              <w:numPr>
                <w:ilvl w:val="0"/>
                <w:numId w:val="31"/>
              </w:numPr>
              <w:autoSpaceDE w:val="0"/>
              <w:autoSpaceDN w:val="0"/>
              <w:adjustRightInd w:val="0"/>
              <w:spacing w:after="0" w:line="240" w:lineRule="auto"/>
              <w:jc w:val="both"/>
              <w:rPr>
                <w:rFonts w:cs="Arial"/>
              </w:rPr>
            </w:pPr>
            <w:r w:rsidRPr="009F4F73">
              <w:rPr>
                <w:rFonts w:cs="Arial"/>
              </w:rPr>
              <w:t xml:space="preserve">w  projekcie nie przewidziano zastosowania </w:t>
            </w:r>
            <w:r>
              <w:rPr>
                <w:rFonts w:cs="Arial"/>
              </w:rPr>
              <w:t xml:space="preserve">ww. </w:t>
            </w:r>
            <w:r w:rsidRPr="009F4F73">
              <w:rPr>
                <w:rFonts w:cs="Arial"/>
              </w:rPr>
              <w:t>multimediów</w:t>
            </w:r>
            <w:r>
              <w:rPr>
                <w:rFonts w:cs="Arial"/>
              </w:rPr>
              <w:t xml:space="preserve"> (</w:t>
            </w:r>
            <w:r w:rsidRPr="009F4F73">
              <w:rPr>
                <w:rFonts w:cs="Arial"/>
              </w:rPr>
              <w:t>0 pkt</w:t>
            </w:r>
            <w:r>
              <w:rPr>
                <w:rFonts w:cs="Arial"/>
              </w:rPr>
              <w:t>)</w:t>
            </w:r>
            <w:r w:rsidRPr="009F4F73">
              <w:rPr>
                <w:rFonts w:cs="Arial"/>
              </w:rPr>
              <w:t>;</w:t>
            </w:r>
          </w:p>
          <w:p w:rsidR="009F41AD" w:rsidRPr="009F4F73" w:rsidRDefault="009F41AD" w:rsidP="00BB4E2D">
            <w:pPr>
              <w:pStyle w:val="Akapitzlist"/>
              <w:spacing w:after="0" w:line="240" w:lineRule="auto"/>
              <w:ind w:left="142"/>
              <w:jc w:val="both"/>
              <w:rPr>
                <w:rFonts w:cs="Arial"/>
              </w:rPr>
            </w:pPr>
          </w:p>
        </w:tc>
        <w:tc>
          <w:tcPr>
            <w:tcW w:w="3544" w:type="dxa"/>
            <w:vAlign w:val="center"/>
          </w:tcPr>
          <w:p w:rsidR="009F41AD" w:rsidRPr="009F4F73" w:rsidRDefault="009F41AD" w:rsidP="00BB4E2D">
            <w:pPr>
              <w:autoSpaceDE w:val="0"/>
              <w:autoSpaceDN w:val="0"/>
              <w:adjustRightInd w:val="0"/>
              <w:spacing w:after="0" w:line="240" w:lineRule="auto"/>
              <w:ind w:left="142"/>
              <w:jc w:val="center"/>
              <w:rPr>
                <w:rFonts w:cs="Arial"/>
              </w:rPr>
            </w:pPr>
            <w:r w:rsidRPr="009F4F73">
              <w:rPr>
                <w:rFonts w:cs="Arial"/>
              </w:rPr>
              <w:lastRenderedPageBreak/>
              <w:t>0-1 pkt</w:t>
            </w:r>
          </w:p>
          <w:p w:rsidR="009F41AD" w:rsidRPr="009F4F73" w:rsidRDefault="009F41AD" w:rsidP="00BB4E2D">
            <w:pPr>
              <w:autoSpaceDE w:val="0"/>
              <w:autoSpaceDN w:val="0"/>
              <w:adjustRightInd w:val="0"/>
              <w:spacing w:after="0" w:line="240" w:lineRule="auto"/>
              <w:ind w:left="142"/>
              <w:jc w:val="center"/>
              <w:rPr>
                <w:rFonts w:cs="Arial"/>
              </w:rPr>
            </w:pPr>
            <w:r w:rsidRPr="009F4F73">
              <w:rPr>
                <w:rFonts w:cs="Arial"/>
              </w:rPr>
              <w:t>(0 punktów w kryterium nie oznacza odrzucenia wniosku)</w:t>
            </w:r>
          </w:p>
          <w:p w:rsidR="009F41AD" w:rsidRPr="009F4F73" w:rsidRDefault="009F41AD" w:rsidP="00BB4E2D">
            <w:pPr>
              <w:autoSpaceDE w:val="0"/>
              <w:autoSpaceDN w:val="0"/>
              <w:adjustRightInd w:val="0"/>
              <w:spacing w:after="0" w:line="240" w:lineRule="auto"/>
              <w:ind w:left="142"/>
              <w:jc w:val="center"/>
              <w:rPr>
                <w:rFonts w:cs="Arial"/>
              </w:rPr>
            </w:pPr>
          </w:p>
          <w:p w:rsidR="009F41AD" w:rsidRPr="009F4F73" w:rsidRDefault="009F41AD" w:rsidP="00BB4E2D">
            <w:pPr>
              <w:autoSpaceDE w:val="0"/>
              <w:autoSpaceDN w:val="0"/>
              <w:adjustRightInd w:val="0"/>
              <w:spacing w:after="0" w:line="240" w:lineRule="auto"/>
              <w:ind w:left="142"/>
              <w:jc w:val="center"/>
              <w:rPr>
                <w:rFonts w:cs="Arial"/>
              </w:rPr>
            </w:pPr>
          </w:p>
          <w:p w:rsidR="009F41AD" w:rsidRPr="009F4F73" w:rsidRDefault="009F41AD" w:rsidP="00BB4E2D">
            <w:pPr>
              <w:autoSpaceDE w:val="0"/>
              <w:autoSpaceDN w:val="0"/>
              <w:adjustRightInd w:val="0"/>
              <w:spacing w:after="0" w:line="240" w:lineRule="auto"/>
              <w:ind w:left="142"/>
              <w:jc w:val="center"/>
              <w:rPr>
                <w:rFonts w:cs="Arial"/>
              </w:rPr>
            </w:pPr>
          </w:p>
        </w:tc>
      </w:tr>
      <w:tr w:rsidR="009F41AD" w:rsidRPr="009F4F73" w:rsidTr="00BB4E2D">
        <w:trPr>
          <w:trHeight w:val="952"/>
        </w:trPr>
        <w:tc>
          <w:tcPr>
            <w:tcW w:w="709" w:type="dxa"/>
            <w:vAlign w:val="center"/>
          </w:tcPr>
          <w:p w:rsidR="009F41AD" w:rsidRPr="009F4F73" w:rsidRDefault="009F41AD" w:rsidP="00BB4E2D">
            <w:pPr>
              <w:spacing w:line="240" w:lineRule="auto"/>
              <w:rPr>
                <w:rFonts w:cs="Arial"/>
              </w:rPr>
            </w:pPr>
            <w:r w:rsidRPr="009F4F73">
              <w:rPr>
                <w:rFonts w:cs="Arial"/>
              </w:rPr>
              <w:lastRenderedPageBreak/>
              <w:t>5.</w:t>
            </w:r>
          </w:p>
        </w:tc>
        <w:tc>
          <w:tcPr>
            <w:tcW w:w="3544" w:type="dxa"/>
            <w:vAlign w:val="center"/>
          </w:tcPr>
          <w:p w:rsidR="009F41AD" w:rsidRDefault="009F41AD" w:rsidP="00BB4E2D">
            <w:pPr>
              <w:snapToGrid w:val="0"/>
              <w:spacing w:after="0" w:line="240" w:lineRule="auto"/>
              <w:ind w:left="142"/>
              <w:rPr>
                <w:rFonts w:eastAsia="Times New Roman" w:cs="Arial"/>
                <w:b/>
              </w:rPr>
            </w:pPr>
            <w:r w:rsidRPr="009F4F73">
              <w:rPr>
                <w:rFonts w:eastAsia="Times New Roman" w:cs="Arial"/>
                <w:b/>
              </w:rPr>
              <w:t>Oferta kulturalna/historyczna</w:t>
            </w:r>
          </w:p>
          <w:p w:rsidR="009F41AD" w:rsidRPr="00563663" w:rsidRDefault="009F41AD" w:rsidP="00BB4E2D">
            <w:pPr>
              <w:rPr>
                <w:rFonts w:eastAsia="Times New Roman" w:cs="Arial"/>
              </w:rPr>
            </w:pPr>
          </w:p>
          <w:p w:rsidR="009F41AD" w:rsidRPr="00563663" w:rsidRDefault="009F41AD" w:rsidP="00BB4E2D">
            <w:pPr>
              <w:rPr>
                <w:rFonts w:eastAsia="Times New Roman" w:cs="Arial"/>
              </w:rPr>
            </w:pPr>
          </w:p>
        </w:tc>
        <w:tc>
          <w:tcPr>
            <w:tcW w:w="6378" w:type="dxa"/>
            <w:vAlign w:val="center"/>
          </w:tcPr>
          <w:p w:rsidR="009F41AD" w:rsidRPr="009F4F73" w:rsidRDefault="009F41AD" w:rsidP="00BB4E2D">
            <w:pPr>
              <w:pStyle w:val="Akapitzlist"/>
              <w:spacing w:after="0" w:line="240" w:lineRule="auto"/>
              <w:ind w:left="0"/>
              <w:jc w:val="both"/>
              <w:rPr>
                <w:rFonts w:cs="Arial"/>
              </w:rPr>
            </w:pPr>
            <w:r w:rsidRPr="009F4F73">
              <w:rPr>
                <w:rFonts w:cs="Arial"/>
              </w:rPr>
              <w:t xml:space="preserve">W ramach kryterium będzie sprawdzane czy w wyniku realizacji projektu poszerzona została oferta kulturalna lub historyczna – czy umożliwiono odwiedzającym udział w nowych formach działalności kulturalnej/historycznej; </w:t>
            </w:r>
          </w:p>
          <w:p w:rsidR="009F41AD" w:rsidRPr="009F4F73" w:rsidRDefault="009F41AD" w:rsidP="00BB4E2D">
            <w:pPr>
              <w:pStyle w:val="Akapitzlist"/>
              <w:spacing w:after="0" w:line="240" w:lineRule="auto"/>
              <w:ind w:left="0"/>
              <w:jc w:val="both"/>
              <w:rPr>
                <w:rFonts w:cs="Arial"/>
              </w:rPr>
            </w:pPr>
            <w:r w:rsidRPr="009F4F73">
              <w:rPr>
                <w:rFonts w:cs="Arial"/>
              </w:rPr>
              <w:t>(ten warunek nie będzie spełniony dla nowych form mających charakter wyłącznie incydentalny, np. wydarzenie organizowane raz na rok).</w:t>
            </w:r>
          </w:p>
          <w:p w:rsidR="009F41AD" w:rsidRDefault="009F41AD" w:rsidP="00BB4E2D">
            <w:pPr>
              <w:pStyle w:val="Akapitzlist"/>
              <w:spacing w:after="0" w:line="240" w:lineRule="auto"/>
              <w:ind w:left="142"/>
              <w:jc w:val="both"/>
              <w:rPr>
                <w:rFonts w:cs="Arial"/>
              </w:rPr>
            </w:pPr>
          </w:p>
          <w:p w:rsidR="009F41AD" w:rsidRPr="009F4F73" w:rsidRDefault="009F41AD" w:rsidP="00BB4E2D">
            <w:pPr>
              <w:pStyle w:val="Akapitzlist"/>
              <w:spacing w:after="0" w:line="240" w:lineRule="auto"/>
              <w:ind w:left="0"/>
              <w:jc w:val="both"/>
              <w:rPr>
                <w:rFonts w:cs="Arial"/>
              </w:rPr>
            </w:pPr>
            <w:r w:rsidRPr="009F4F73">
              <w:rPr>
                <w:rFonts w:cs="Arial"/>
              </w:rPr>
              <w:t xml:space="preserve">Oferta kulturalna powstała w wyniku realizacji projektu, </w:t>
            </w:r>
            <w:r>
              <w:rPr>
                <w:rFonts w:cs="Arial"/>
              </w:rPr>
              <w:br/>
            </w:r>
            <w:r w:rsidRPr="009F4F73">
              <w:rPr>
                <w:rFonts w:cs="Arial"/>
              </w:rPr>
              <w:t xml:space="preserve">w porównaniu z dotychczasową działalnością kulturalną /historyczną zapewniać powinna różnorodną (w tym wzbogaconą o nowe elementy) jakość merytoryczną  programu. </w:t>
            </w:r>
          </w:p>
          <w:p w:rsidR="009F41AD" w:rsidRDefault="009F41AD" w:rsidP="00BB4E2D">
            <w:pPr>
              <w:pStyle w:val="Akapitzlist"/>
              <w:spacing w:after="0" w:line="240" w:lineRule="auto"/>
              <w:ind w:left="142"/>
              <w:jc w:val="both"/>
              <w:rPr>
                <w:rFonts w:cs="Arial"/>
              </w:rPr>
            </w:pPr>
          </w:p>
          <w:p w:rsidR="009F41AD" w:rsidRPr="009F4F73" w:rsidRDefault="009F41AD" w:rsidP="00BB4E2D">
            <w:pPr>
              <w:pStyle w:val="Akapitzlist"/>
              <w:spacing w:after="0" w:line="240" w:lineRule="auto"/>
              <w:ind w:left="0"/>
              <w:jc w:val="both"/>
              <w:rPr>
                <w:rFonts w:cs="Arial"/>
              </w:rPr>
            </w:pPr>
            <w:r w:rsidRPr="009F4F73">
              <w:rPr>
                <w:rFonts w:cs="Arial"/>
              </w:rPr>
              <w:t>Za nową ofertę w ramach tego kryterium uznawane będą:</w:t>
            </w:r>
          </w:p>
          <w:p w:rsidR="009F41AD" w:rsidRPr="009F4F73" w:rsidRDefault="009F41AD" w:rsidP="00BB4E2D">
            <w:pPr>
              <w:pStyle w:val="Akapitzlist"/>
              <w:spacing w:after="0" w:line="240" w:lineRule="auto"/>
              <w:ind w:left="142"/>
              <w:jc w:val="both"/>
              <w:rPr>
                <w:rFonts w:cs="Arial"/>
              </w:rPr>
            </w:pPr>
            <w:r w:rsidRPr="009F4F73">
              <w:rPr>
                <w:rFonts w:cs="Arial"/>
              </w:rPr>
              <w:t>- inscenizacje historycznych grup rekonstrukcyjnych,</w:t>
            </w:r>
          </w:p>
          <w:p w:rsidR="009F41AD" w:rsidRPr="009F4F73" w:rsidRDefault="009F41AD" w:rsidP="00BB4E2D">
            <w:pPr>
              <w:pStyle w:val="Akapitzlist"/>
              <w:spacing w:after="0" w:line="240" w:lineRule="auto"/>
              <w:ind w:left="142"/>
              <w:jc w:val="both"/>
              <w:rPr>
                <w:rFonts w:cs="Arial"/>
              </w:rPr>
            </w:pPr>
            <w:r w:rsidRPr="009F4F73">
              <w:rPr>
                <w:rFonts w:cs="Arial"/>
              </w:rPr>
              <w:t>- oferta muzyczna,</w:t>
            </w:r>
          </w:p>
          <w:p w:rsidR="009F41AD" w:rsidRDefault="009F41AD" w:rsidP="00BB4E2D">
            <w:pPr>
              <w:pStyle w:val="Akapitzlist"/>
              <w:spacing w:after="0" w:line="240" w:lineRule="auto"/>
              <w:ind w:left="142"/>
              <w:jc w:val="both"/>
              <w:rPr>
                <w:rFonts w:cs="Arial"/>
              </w:rPr>
            </w:pPr>
            <w:r w:rsidRPr="009F4F73">
              <w:rPr>
                <w:rFonts w:cs="Arial"/>
              </w:rPr>
              <w:t>- oferta teatralna,</w:t>
            </w:r>
          </w:p>
          <w:p w:rsidR="009F41AD" w:rsidRPr="009F4F73" w:rsidRDefault="009F41AD" w:rsidP="00BB4E2D">
            <w:pPr>
              <w:pStyle w:val="Akapitzlist"/>
              <w:spacing w:after="0" w:line="240" w:lineRule="auto"/>
              <w:ind w:left="142"/>
              <w:jc w:val="both"/>
              <w:rPr>
                <w:rFonts w:cs="Arial"/>
              </w:rPr>
            </w:pPr>
            <w:r>
              <w:rPr>
                <w:rFonts w:cs="Arial"/>
              </w:rPr>
              <w:t xml:space="preserve">- oferta </w:t>
            </w:r>
            <w:r w:rsidRPr="009F4F73">
              <w:rPr>
                <w:rFonts w:cs="Arial"/>
              </w:rPr>
              <w:t xml:space="preserve"> filmowa,</w:t>
            </w:r>
          </w:p>
          <w:p w:rsidR="009F41AD" w:rsidRDefault="009F41AD" w:rsidP="00BB4E2D">
            <w:pPr>
              <w:pStyle w:val="Akapitzlist"/>
              <w:spacing w:after="0" w:line="240" w:lineRule="auto"/>
              <w:ind w:left="142"/>
              <w:jc w:val="both"/>
              <w:rPr>
                <w:rFonts w:cs="Arial"/>
              </w:rPr>
            </w:pPr>
            <w:r w:rsidRPr="009F4F73">
              <w:rPr>
                <w:rFonts w:cs="Arial"/>
              </w:rPr>
              <w:t xml:space="preserve">- oferta wystawiennicza. </w:t>
            </w:r>
          </w:p>
          <w:p w:rsidR="009F41AD" w:rsidRDefault="009F41AD" w:rsidP="00BB4E2D">
            <w:pPr>
              <w:pStyle w:val="Akapitzlist"/>
              <w:spacing w:after="0" w:line="240" w:lineRule="auto"/>
              <w:ind w:left="142"/>
              <w:jc w:val="both"/>
              <w:rPr>
                <w:rFonts w:cs="Arial"/>
              </w:rPr>
            </w:pPr>
          </w:p>
          <w:p w:rsidR="009F41AD" w:rsidRDefault="009F41AD" w:rsidP="00BB4E2D">
            <w:pPr>
              <w:numPr>
                <w:ilvl w:val="0"/>
                <w:numId w:val="32"/>
              </w:numPr>
              <w:autoSpaceDE w:val="0"/>
              <w:autoSpaceDN w:val="0"/>
              <w:adjustRightInd w:val="0"/>
              <w:spacing w:after="0" w:line="240" w:lineRule="auto"/>
              <w:jc w:val="both"/>
              <w:rPr>
                <w:rFonts w:cs="Arial"/>
              </w:rPr>
            </w:pPr>
            <w:r w:rsidRPr="009F4F73">
              <w:rPr>
                <w:rFonts w:cs="Arial"/>
              </w:rPr>
              <w:t>w wyniku realizacji projektu wzbogacono ofertę o co najmniej 3 nowe formy działalności</w:t>
            </w:r>
            <w:r>
              <w:rPr>
                <w:rFonts w:cs="Arial"/>
              </w:rPr>
              <w:t xml:space="preserve"> (</w:t>
            </w:r>
            <w:r w:rsidRPr="009F4F73">
              <w:rPr>
                <w:rFonts w:cs="Arial"/>
              </w:rPr>
              <w:t>3 pkt</w:t>
            </w:r>
            <w:r>
              <w:rPr>
                <w:rFonts w:cs="Arial"/>
              </w:rPr>
              <w:t>)</w:t>
            </w:r>
            <w:r w:rsidRPr="009F4F73">
              <w:rPr>
                <w:rFonts w:cs="Arial"/>
              </w:rPr>
              <w:t>;</w:t>
            </w:r>
          </w:p>
          <w:p w:rsidR="009F41AD" w:rsidRPr="009F4F73" w:rsidRDefault="009F41AD" w:rsidP="00BB4E2D">
            <w:pPr>
              <w:autoSpaceDE w:val="0"/>
              <w:autoSpaceDN w:val="0"/>
              <w:adjustRightInd w:val="0"/>
              <w:spacing w:after="0" w:line="240" w:lineRule="auto"/>
              <w:ind w:left="720"/>
              <w:jc w:val="both"/>
              <w:rPr>
                <w:rFonts w:cs="Arial"/>
              </w:rPr>
            </w:pPr>
          </w:p>
          <w:p w:rsidR="009F41AD" w:rsidRDefault="009F41AD" w:rsidP="00BB4E2D">
            <w:pPr>
              <w:numPr>
                <w:ilvl w:val="0"/>
                <w:numId w:val="32"/>
              </w:numPr>
              <w:spacing w:line="240" w:lineRule="auto"/>
              <w:jc w:val="both"/>
              <w:rPr>
                <w:rFonts w:cs="Arial"/>
              </w:rPr>
            </w:pPr>
            <w:r w:rsidRPr="009F4F73">
              <w:rPr>
                <w:rFonts w:cs="Arial"/>
              </w:rPr>
              <w:t xml:space="preserve">w wyniku realizacji projektu wzbogacono ofertę o co </w:t>
            </w:r>
            <w:r w:rsidRPr="009F4F73">
              <w:rPr>
                <w:rFonts w:cs="Arial"/>
              </w:rPr>
              <w:lastRenderedPageBreak/>
              <w:t>najmniej 2 nowe formy działalności</w:t>
            </w:r>
            <w:r>
              <w:rPr>
                <w:rFonts w:cs="Arial"/>
              </w:rPr>
              <w:t xml:space="preserve"> (</w:t>
            </w:r>
            <w:r w:rsidRPr="009F4F73">
              <w:rPr>
                <w:rFonts w:cs="Arial"/>
              </w:rPr>
              <w:t>2 pkt</w:t>
            </w:r>
            <w:r>
              <w:rPr>
                <w:rFonts w:cs="Arial"/>
              </w:rPr>
              <w:t>)</w:t>
            </w:r>
            <w:r w:rsidRPr="009F4F73">
              <w:rPr>
                <w:rFonts w:cs="Arial"/>
              </w:rPr>
              <w:t>;</w:t>
            </w:r>
          </w:p>
          <w:p w:rsidR="009F41AD" w:rsidRDefault="009F41AD" w:rsidP="00BB4E2D">
            <w:pPr>
              <w:numPr>
                <w:ilvl w:val="0"/>
                <w:numId w:val="32"/>
              </w:numPr>
              <w:spacing w:line="240" w:lineRule="auto"/>
              <w:jc w:val="both"/>
              <w:rPr>
                <w:rFonts w:cs="Arial"/>
              </w:rPr>
            </w:pPr>
            <w:r w:rsidRPr="00536103">
              <w:rPr>
                <w:rFonts w:cs="Arial"/>
              </w:rPr>
              <w:t>w wyniku realizacji projektu wzbogacono ofertę o co najmniej 1 nową formę działalności (1 pkt);</w:t>
            </w:r>
          </w:p>
          <w:p w:rsidR="009F41AD" w:rsidRDefault="009F41AD" w:rsidP="00BB4E2D">
            <w:pPr>
              <w:pStyle w:val="Akapitzlist"/>
              <w:numPr>
                <w:ilvl w:val="0"/>
                <w:numId w:val="32"/>
              </w:numPr>
              <w:spacing w:after="0" w:line="240" w:lineRule="auto"/>
              <w:jc w:val="both"/>
              <w:rPr>
                <w:rFonts w:cs="Arial"/>
              </w:rPr>
            </w:pPr>
            <w:r w:rsidRPr="009F4F73">
              <w:rPr>
                <w:rFonts w:cs="Arial"/>
              </w:rPr>
              <w:t>w wyniku realizacji projektu nie wzbogacono oferty</w:t>
            </w:r>
            <w:r>
              <w:rPr>
                <w:rFonts w:cs="Arial"/>
              </w:rPr>
              <w:t xml:space="preserve"> (</w:t>
            </w:r>
            <w:r w:rsidRPr="009F4F73">
              <w:rPr>
                <w:rFonts w:cs="Arial"/>
              </w:rPr>
              <w:t>0 pkt</w:t>
            </w:r>
            <w:r>
              <w:rPr>
                <w:rFonts w:cs="Arial"/>
              </w:rPr>
              <w:t>)</w:t>
            </w:r>
            <w:r w:rsidRPr="009F4F73">
              <w:rPr>
                <w:rFonts w:cs="Arial"/>
              </w:rPr>
              <w:t>.</w:t>
            </w:r>
          </w:p>
          <w:p w:rsidR="009F41AD" w:rsidRPr="009F4F73" w:rsidRDefault="009F41AD" w:rsidP="00BB4E2D">
            <w:pPr>
              <w:pStyle w:val="Akapitzlist"/>
              <w:spacing w:after="0" w:line="240" w:lineRule="auto"/>
              <w:ind w:left="142"/>
              <w:jc w:val="both"/>
              <w:rPr>
                <w:rFonts w:cs="Arial"/>
              </w:rPr>
            </w:pPr>
          </w:p>
        </w:tc>
        <w:tc>
          <w:tcPr>
            <w:tcW w:w="3544" w:type="dxa"/>
            <w:vAlign w:val="center"/>
          </w:tcPr>
          <w:p w:rsidR="009F41AD" w:rsidRPr="009F4F73" w:rsidRDefault="009F41AD" w:rsidP="00BB4E2D">
            <w:pPr>
              <w:autoSpaceDE w:val="0"/>
              <w:autoSpaceDN w:val="0"/>
              <w:adjustRightInd w:val="0"/>
              <w:spacing w:after="0" w:line="240" w:lineRule="auto"/>
              <w:ind w:left="142"/>
              <w:jc w:val="center"/>
              <w:rPr>
                <w:rFonts w:cs="Arial"/>
              </w:rPr>
            </w:pPr>
            <w:r w:rsidRPr="009F4F73">
              <w:rPr>
                <w:rFonts w:cs="Arial"/>
              </w:rPr>
              <w:lastRenderedPageBreak/>
              <w:t>0-3 pkt</w:t>
            </w:r>
          </w:p>
          <w:p w:rsidR="009F41AD" w:rsidRPr="009F4F73" w:rsidRDefault="009F41AD" w:rsidP="00BB4E2D">
            <w:pPr>
              <w:autoSpaceDE w:val="0"/>
              <w:autoSpaceDN w:val="0"/>
              <w:adjustRightInd w:val="0"/>
              <w:spacing w:after="0" w:line="240" w:lineRule="auto"/>
              <w:ind w:left="142"/>
              <w:jc w:val="center"/>
              <w:rPr>
                <w:rFonts w:cs="Arial"/>
              </w:rPr>
            </w:pPr>
            <w:r w:rsidRPr="009F4F73">
              <w:rPr>
                <w:rFonts w:cs="Arial"/>
              </w:rPr>
              <w:t>(0 punktów w kryterium nie oznacza odrzucenia wniosku)</w:t>
            </w:r>
          </w:p>
          <w:p w:rsidR="009F41AD" w:rsidRPr="009F4F73" w:rsidRDefault="009F41AD" w:rsidP="00BB4E2D">
            <w:pPr>
              <w:autoSpaceDE w:val="0"/>
              <w:autoSpaceDN w:val="0"/>
              <w:adjustRightInd w:val="0"/>
              <w:spacing w:after="0" w:line="240" w:lineRule="auto"/>
              <w:ind w:left="142"/>
              <w:jc w:val="center"/>
              <w:rPr>
                <w:rFonts w:cs="Arial"/>
              </w:rPr>
            </w:pPr>
          </w:p>
          <w:p w:rsidR="009F41AD" w:rsidRPr="009F4F73" w:rsidRDefault="009F41AD" w:rsidP="00BB4E2D">
            <w:pPr>
              <w:autoSpaceDE w:val="0"/>
              <w:autoSpaceDN w:val="0"/>
              <w:adjustRightInd w:val="0"/>
              <w:spacing w:after="0" w:line="240" w:lineRule="auto"/>
              <w:ind w:left="142"/>
              <w:jc w:val="center"/>
              <w:rPr>
                <w:rFonts w:cs="Arial"/>
              </w:rPr>
            </w:pPr>
          </w:p>
          <w:p w:rsidR="009F41AD" w:rsidRPr="009F4F73" w:rsidRDefault="009F41AD" w:rsidP="00BB4E2D">
            <w:pPr>
              <w:tabs>
                <w:tab w:val="left" w:pos="1291"/>
              </w:tabs>
              <w:spacing w:line="240" w:lineRule="auto"/>
              <w:jc w:val="center"/>
              <w:rPr>
                <w:rFonts w:cs="Arial"/>
              </w:rPr>
            </w:pPr>
          </w:p>
        </w:tc>
      </w:tr>
      <w:tr w:rsidR="009F41AD" w:rsidRPr="009F4F73" w:rsidTr="00BB4E2D">
        <w:trPr>
          <w:trHeight w:val="952"/>
        </w:trPr>
        <w:tc>
          <w:tcPr>
            <w:tcW w:w="709" w:type="dxa"/>
            <w:vAlign w:val="center"/>
          </w:tcPr>
          <w:p w:rsidR="009F41AD" w:rsidRPr="009F4F73" w:rsidRDefault="009F41AD" w:rsidP="00BB4E2D">
            <w:pPr>
              <w:spacing w:line="240" w:lineRule="auto"/>
              <w:ind w:left="142"/>
              <w:jc w:val="center"/>
              <w:rPr>
                <w:rFonts w:cs="Arial"/>
              </w:rPr>
            </w:pPr>
            <w:r w:rsidRPr="009F4F73">
              <w:rPr>
                <w:rFonts w:cs="Arial"/>
              </w:rPr>
              <w:lastRenderedPageBreak/>
              <w:t>6.</w:t>
            </w:r>
          </w:p>
        </w:tc>
        <w:tc>
          <w:tcPr>
            <w:tcW w:w="3544" w:type="dxa"/>
            <w:vAlign w:val="center"/>
          </w:tcPr>
          <w:p w:rsidR="009F41AD" w:rsidRPr="009F4F73" w:rsidRDefault="009F41AD" w:rsidP="00BB4E2D">
            <w:pPr>
              <w:snapToGrid w:val="0"/>
              <w:spacing w:after="0" w:line="240" w:lineRule="auto"/>
              <w:ind w:left="142"/>
              <w:rPr>
                <w:rFonts w:eastAsia="Times New Roman" w:cs="Arial"/>
                <w:b/>
              </w:rPr>
            </w:pPr>
            <w:r w:rsidRPr="009F4F73">
              <w:rPr>
                <w:rFonts w:eastAsia="Times New Roman" w:cs="Arial"/>
                <w:b/>
              </w:rPr>
              <w:t>Doświadczenie branżowe wnioskodawcy</w:t>
            </w:r>
          </w:p>
        </w:tc>
        <w:tc>
          <w:tcPr>
            <w:tcW w:w="6378" w:type="dxa"/>
            <w:vAlign w:val="center"/>
          </w:tcPr>
          <w:p w:rsidR="009F41AD" w:rsidRPr="009F4F73" w:rsidRDefault="009F41AD" w:rsidP="00BB4E2D">
            <w:pPr>
              <w:pStyle w:val="Akapitzlist"/>
              <w:spacing w:after="0" w:line="240" w:lineRule="auto"/>
              <w:ind w:left="0"/>
              <w:jc w:val="both"/>
              <w:rPr>
                <w:rFonts w:cs="Arial"/>
              </w:rPr>
            </w:pPr>
            <w:r w:rsidRPr="009F4F73">
              <w:rPr>
                <w:rFonts w:cs="Arial"/>
              </w:rPr>
              <w:t>W ramach kryterium będzie sprawdzane dotychczasowe doświadczenie wnioskodawcy w zakresie prowadzenia działalności związanej z zakresem i celami projektu.</w:t>
            </w:r>
          </w:p>
          <w:p w:rsidR="009F41AD" w:rsidRDefault="009F41AD" w:rsidP="00BB4E2D">
            <w:pPr>
              <w:autoSpaceDE w:val="0"/>
              <w:autoSpaceDN w:val="0"/>
              <w:adjustRightInd w:val="0"/>
              <w:spacing w:after="0" w:line="240" w:lineRule="auto"/>
              <w:jc w:val="both"/>
              <w:rPr>
                <w:rFonts w:cs="Arial"/>
              </w:rPr>
            </w:pPr>
            <w:r w:rsidRPr="009F4F73">
              <w:rPr>
                <w:rFonts w:cs="Arial"/>
              </w:rPr>
              <w:t>Okre</w:t>
            </w:r>
            <w:r>
              <w:rPr>
                <w:rFonts w:cs="Arial"/>
              </w:rPr>
              <w:t>s doświadczenia liczony będzie do</w:t>
            </w:r>
            <w:r w:rsidRPr="009F4F73">
              <w:rPr>
                <w:rFonts w:cs="Arial"/>
              </w:rPr>
              <w:t xml:space="preserve"> momentu złożenia wniosku </w:t>
            </w:r>
            <w:r>
              <w:rPr>
                <w:rFonts w:cs="Arial"/>
              </w:rPr>
              <w:br/>
            </w:r>
            <w:r w:rsidRPr="009F4F73">
              <w:rPr>
                <w:rFonts w:cs="Arial"/>
              </w:rPr>
              <w:t xml:space="preserve">o dofinansowanie. </w:t>
            </w:r>
          </w:p>
          <w:p w:rsidR="009F41AD" w:rsidRDefault="009F41AD" w:rsidP="00BB4E2D">
            <w:pPr>
              <w:autoSpaceDE w:val="0"/>
              <w:autoSpaceDN w:val="0"/>
              <w:adjustRightInd w:val="0"/>
              <w:spacing w:after="0" w:line="240" w:lineRule="auto"/>
              <w:ind w:left="142"/>
              <w:jc w:val="center"/>
              <w:rPr>
                <w:rFonts w:cs="Arial"/>
              </w:rPr>
            </w:pPr>
          </w:p>
          <w:p w:rsidR="009F41AD" w:rsidRDefault="009F41AD" w:rsidP="00BB4E2D">
            <w:pPr>
              <w:numPr>
                <w:ilvl w:val="0"/>
                <w:numId w:val="33"/>
              </w:numPr>
              <w:autoSpaceDE w:val="0"/>
              <w:autoSpaceDN w:val="0"/>
              <w:adjustRightInd w:val="0"/>
              <w:spacing w:after="0" w:line="240" w:lineRule="auto"/>
              <w:jc w:val="both"/>
              <w:rPr>
                <w:rFonts w:cs="Arial"/>
              </w:rPr>
            </w:pPr>
            <w:r w:rsidRPr="009F4F73">
              <w:rPr>
                <w:rFonts w:cs="Arial"/>
              </w:rPr>
              <w:t>wnioskodawca posiada ponad 3-letnie doświadczenie</w:t>
            </w:r>
            <w:r>
              <w:rPr>
                <w:rFonts w:cs="Arial"/>
              </w:rPr>
              <w:t xml:space="preserve"> (</w:t>
            </w:r>
            <w:r w:rsidRPr="009F4F73">
              <w:rPr>
                <w:rFonts w:cs="Arial"/>
              </w:rPr>
              <w:t>2 pkt</w:t>
            </w:r>
            <w:r>
              <w:rPr>
                <w:rFonts w:cs="Arial"/>
              </w:rPr>
              <w:t>)</w:t>
            </w:r>
            <w:r w:rsidRPr="009F4F73">
              <w:rPr>
                <w:rFonts w:cs="Arial"/>
              </w:rPr>
              <w:t>;</w:t>
            </w:r>
          </w:p>
          <w:p w:rsidR="009F41AD" w:rsidRPr="009F4F73" w:rsidRDefault="009F41AD" w:rsidP="00BB4E2D">
            <w:pPr>
              <w:autoSpaceDE w:val="0"/>
              <w:autoSpaceDN w:val="0"/>
              <w:adjustRightInd w:val="0"/>
              <w:spacing w:after="0" w:line="240" w:lineRule="auto"/>
              <w:ind w:left="142"/>
              <w:jc w:val="both"/>
              <w:rPr>
                <w:rFonts w:cs="Arial"/>
              </w:rPr>
            </w:pPr>
          </w:p>
          <w:p w:rsidR="009F41AD" w:rsidRDefault="009F41AD" w:rsidP="00BB4E2D">
            <w:pPr>
              <w:numPr>
                <w:ilvl w:val="0"/>
                <w:numId w:val="33"/>
              </w:numPr>
              <w:autoSpaceDE w:val="0"/>
              <w:autoSpaceDN w:val="0"/>
              <w:adjustRightInd w:val="0"/>
              <w:spacing w:after="0" w:line="240" w:lineRule="auto"/>
              <w:jc w:val="both"/>
              <w:rPr>
                <w:rFonts w:cs="Arial"/>
              </w:rPr>
            </w:pPr>
            <w:r w:rsidRPr="009F4F73">
              <w:rPr>
                <w:rFonts w:cs="Arial"/>
              </w:rPr>
              <w:t>wnioskodawca posiada ponad 1 roczne doświadczenie</w:t>
            </w:r>
            <w:r>
              <w:rPr>
                <w:rFonts w:cs="Arial"/>
              </w:rPr>
              <w:t xml:space="preserve"> (</w:t>
            </w:r>
            <w:r w:rsidRPr="009F4F73">
              <w:rPr>
                <w:rFonts w:cs="Arial"/>
              </w:rPr>
              <w:t>1 pkt</w:t>
            </w:r>
            <w:r>
              <w:rPr>
                <w:rFonts w:cs="Arial"/>
              </w:rPr>
              <w:t>)</w:t>
            </w:r>
            <w:r w:rsidRPr="009F4F73">
              <w:rPr>
                <w:rFonts w:cs="Arial"/>
              </w:rPr>
              <w:t>;</w:t>
            </w:r>
          </w:p>
          <w:p w:rsidR="009F41AD" w:rsidRPr="009F4F73" w:rsidRDefault="009F41AD" w:rsidP="00BB4E2D">
            <w:pPr>
              <w:autoSpaceDE w:val="0"/>
              <w:autoSpaceDN w:val="0"/>
              <w:adjustRightInd w:val="0"/>
              <w:spacing w:after="0" w:line="240" w:lineRule="auto"/>
              <w:ind w:left="142"/>
              <w:jc w:val="both"/>
              <w:rPr>
                <w:rFonts w:cs="Arial"/>
              </w:rPr>
            </w:pPr>
          </w:p>
          <w:p w:rsidR="009F41AD" w:rsidRDefault="009F41AD" w:rsidP="00BB4E2D">
            <w:pPr>
              <w:numPr>
                <w:ilvl w:val="0"/>
                <w:numId w:val="33"/>
              </w:numPr>
              <w:autoSpaceDE w:val="0"/>
              <w:autoSpaceDN w:val="0"/>
              <w:adjustRightInd w:val="0"/>
              <w:spacing w:after="0" w:line="240" w:lineRule="auto"/>
              <w:jc w:val="both"/>
              <w:rPr>
                <w:rFonts w:cs="Arial"/>
              </w:rPr>
            </w:pPr>
            <w:r w:rsidRPr="009F4F73">
              <w:rPr>
                <w:rFonts w:cs="Arial"/>
              </w:rPr>
              <w:t>wnioskodawca nie posiada lub posiada doświadczenie poniżej 1 roku</w:t>
            </w:r>
            <w:r>
              <w:rPr>
                <w:rFonts w:cs="Arial"/>
              </w:rPr>
              <w:t xml:space="preserve"> (</w:t>
            </w:r>
            <w:r w:rsidRPr="009F4F73">
              <w:rPr>
                <w:rFonts w:cs="Arial"/>
              </w:rPr>
              <w:t>0 pkt</w:t>
            </w:r>
            <w:r>
              <w:rPr>
                <w:rFonts w:cs="Arial"/>
              </w:rPr>
              <w:t>)</w:t>
            </w:r>
            <w:r w:rsidRPr="009F4F73">
              <w:rPr>
                <w:rFonts w:cs="Arial"/>
              </w:rPr>
              <w:t>.</w:t>
            </w:r>
          </w:p>
          <w:p w:rsidR="009F41AD" w:rsidRPr="009F4F73" w:rsidRDefault="009F41AD" w:rsidP="00BB4E2D">
            <w:pPr>
              <w:pStyle w:val="Akapitzlist"/>
              <w:spacing w:after="0" w:line="240" w:lineRule="auto"/>
              <w:ind w:left="142"/>
              <w:jc w:val="both"/>
              <w:rPr>
                <w:rFonts w:cs="Arial"/>
              </w:rPr>
            </w:pPr>
          </w:p>
        </w:tc>
        <w:tc>
          <w:tcPr>
            <w:tcW w:w="3544" w:type="dxa"/>
            <w:vAlign w:val="center"/>
          </w:tcPr>
          <w:p w:rsidR="009F41AD" w:rsidRPr="009F4F73" w:rsidRDefault="009F41AD" w:rsidP="00BB4E2D">
            <w:pPr>
              <w:autoSpaceDE w:val="0"/>
              <w:autoSpaceDN w:val="0"/>
              <w:adjustRightInd w:val="0"/>
              <w:spacing w:after="0" w:line="240" w:lineRule="auto"/>
              <w:ind w:left="142"/>
              <w:jc w:val="center"/>
              <w:rPr>
                <w:rFonts w:cs="Arial"/>
              </w:rPr>
            </w:pPr>
            <w:r w:rsidRPr="009F4F73">
              <w:rPr>
                <w:rFonts w:cs="Arial"/>
              </w:rPr>
              <w:t>0-2 pkt</w:t>
            </w:r>
          </w:p>
          <w:p w:rsidR="009F41AD" w:rsidRPr="009F4F73" w:rsidRDefault="009F41AD" w:rsidP="00BB4E2D">
            <w:pPr>
              <w:autoSpaceDE w:val="0"/>
              <w:autoSpaceDN w:val="0"/>
              <w:adjustRightInd w:val="0"/>
              <w:spacing w:after="0" w:line="240" w:lineRule="auto"/>
              <w:ind w:left="142"/>
              <w:jc w:val="center"/>
              <w:rPr>
                <w:rFonts w:cs="Arial"/>
              </w:rPr>
            </w:pPr>
            <w:r w:rsidRPr="009F4F73">
              <w:rPr>
                <w:rFonts w:cs="Arial"/>
              </w:rPr>
              <w:t>(0 punktów w kryterium nie oznacza odrzucenia wniosku)</w:t>
            </w:r>
          </w:p>
          <w:p w:rsidR="009F41AD" w:rsidRPr="009F4F73" w:rsidRDefault="009F41AD" w:rsidP="00BB4E2D">
            <w:pPr>
              <w:autoSpaceDE w:val="0"/>
              <w:autoSpaceDN w:val="0"/>
              <w:adjustRightInd w:val="0"/>
              <w:spacing w:after="0" w:line="240" w:lineRule="auto"/>
              <w:ind w:left="142"/>
              <w:jc w:val="center"/>
              <w:rPr>
                <w:rFonts w:cs="Arial"/>
              </w:rPr>
            </w:pPr>
          </w:p>
          <w:p w:rsidR="009F41AD" w:rsidRPr="009F4F73" w:rsidRDefault="009F41AD" w:rsidP="00BB4E2D">
            <w:pPr>
              <w:autoSpaceDE w:val="0"/>
              <w:autoSpaceDN w:val="0"/>
              <w:adjustRightInd w:val="0"/>
              <w:spacing w:after="0" w:line="240" w:lineRule="auto"/>
              <w:ind w:left="142"/>
              <w:jc w:val="center"/>
              <w:rPr>
                <w:rFonts w:cs="Arial"/>
              </w:rPr>
            </w:pPr>
          </w:p>
        </w:tc>
      </w:tr>
      <w:tr w:rsidR="009F41AD" w:rsidRPr="009F4F73" w:rsidTr="00BB4E2D">
        <w:trPr>
          <w:trHeight w:val="952"/>
        </w:trPr>
        <w:tc>
          <w:tcPr>
            <w:tcW w:w="709" w:type="dxa"/>
            <w:vAlign w:val="center"/>
          </w:tcPr>
          <w:p w:rsidR="009F41AD" w:rsidRPr="009F4F73" w:rsidRDefault="009F41AD" w:rsidP="00BB4E2D">
            <w:pPr>
              <w:spacing w:line="240" w:lineRule="auto"/>
              <w:ind w:left="142"/>
              <w:jc w:val="center"/>
              <w:rPr>
                <w:rFonts w:cs="Arial"/>
              </w:rPr>
            </w:pPr>
            <w:r w:rsidRPr="009F4F73">
              <w:rPr>
                <w:rFonts w:cs="Arial"/>
              </w:rPr>
              <w:t>7.</w:t>
            </w:r>
          </w:p>
        </w:tc>
        <w:tc>
          <w:tcPr>
            <w:tcW w:w="3544" w:type="dxa"/>
            <w:vAlign w:val="center"/>
          </w:tcPr>
          <w:p w:rsidR="009F41AD" w:rsidRPr="009F4F73" w:rsidRDefault="009F41AD" w:rsidP="00BB4E2D">
            <w:pPr>
              <w:snapToGrid w:val="0"/>
              <w:spacing w:after="0" w:line="240" w:lineRule="auto"/>
              <w:ind w:left="142"/>
              <w:rPr>
                <w:rFonts w:eastAsia="Times New Roman" w:cs="Arial"/>
                <w:b/>
              </w:rPr>
            </w:pPr>
            <w:r w:rsidRPr="009F4F73">
              <w:rPr>
                <w:rFonts w:eastAsia="Times New Roman" w:cs="Arial"/>
                <w:b/>
              </w:rPr>
              <w:t>Dostęp społeczności lokalnych do obiektu</w:t>
            </w:r>
          </w:p>
        </w:tc>
        <w:tc>
          <w:tcPr>
            <w:tcW w:w="6378" w:type="dxa"/>
            <w:vAlign w:val="center"/>
          </w:tcPr>
          <w:p w:rsidR="009F41AD" w:rsidRDefault="009F41AD" w:rsidP="00BB4E2D">
            <w:pPr>
              <w:pStyle w:val="Akapitzlist"/>
              <w:spacing w:after="0" w:line="240" w:lineRule="auto"/>
              <w:ind w:left="0"/>
              <w:jc w:val="both"/>
              <w:rPr>
                <w:rFonts w:eastAsia="Times New Roman" w:cs="Arial"/>
              </w:rPr>
            </w:pPr>
            <w:r w:rsidRPr="009F4F73">
              <w:rPr>
                <w:rFonts w:cs="Arial"/>
              </w:rPr>
              <w:t xml:space="preserve">W ramach kryterium będzie sprawdzane czy </w:t>
            </w:r>
            <w:r w:rsidRPr="009F4F73">
              <w:rPr>
                <w:rFonts w:eastAsia="Times New Roman" w:cs="Arial"/>
              </w:rPr>
              <w:t xml:space="preserve">obiekt będzie wykorzystywany przez społeczność lokalną do prowadzenia różnych form aktywności kulturalnej i historycznej. </w:t>
            </w:r>
          </w:p>
          <w:p w:rsidR="009F41AD" w:rsidRPr="009F4F73" w:rsidRDefault="009F41AD" w:rsidP="00BB4E2D">
            <w:pPr>
              <w:pStyle w:val="Akapitzlist"/>
              <w:spacing w:after="0" w:line="240" w:lineRule="auto"/>
              <w:ind w:left="0"/>
              <w:jc w:val="both"/>
              <w:rPr>
                <w:rFonts w:eastAsia="Times New Roman" w:cs="Arial"/>
              </w:rPr>
            </w:pPr>
          </w:p>
          <w:p w:rsidR="009F41AD" w:rsidRDefault="009F41AD" w:rsidP="00BB4E2D">
            <w:pPr>
              <w:numPr>
                <w:ilvl w:val="0"/>
                <w:numId w:val="34"/>
              </w:numPr>
              <w:autoSpaceDE w:val="0"/>
              <w:autoSpaceDN w:val="0"/>
              <w:adjustRightInd w:val="0"/>
              <w:spacing w:after="0" w:line="240" w:lineRule="auto"/>
              <w:jc w:val="both"/>
              <w:rPr>
                <w:rFonts w:cs="Arial"/>
              </w:rPr>
            </w:pPr>
            <w:r w:rsidRPr="009F4F73">
              <w:rPr>
                <w:rFonts w:eastAsia="Times New Roman" w:cs="Arial"/>
              </w:rPr>
              <w:t>obiekt będzie wykorzystywany przez społeczność lokalną</w:t>
            </w:r>
            <w:r>
              <w:rPr>
                <w:rFonts w:eastAsia="Times New Roman" w:cs="Arial"/>
              </w:rPr>
              <w:t xml:space="preserve"> (</w:t>
            </w:r>
            <w:r w:rsidRPr="009F4F73">
              <w:rPr>
                <w:rFonts w:cs="Arial"/>
              </w:rPr>
              <w:t>1 pkt</w:t>
            </w:r>
            <w:r>
              <w:rPr>
                <w:rFonts w:cs="Arial"/>
              </w:rPr>
              <w:t>)</w:t>
            </w:r>
            <w:r w:rsidRPr="009F4F73">
              <w:rPr>
                <w:rFonts w:cs="Arial"/>
              </w:rPr>
              <w:t>;</w:t>
            </w:r>
          </w:p>
          <w:p w:rsidR="009F41AD" w:rsidRPr="009F4F73" w:rsidRDefault="009F41AD" w:rsidP="00BB4E2D">
            <w:pPr>
              <w:autoSpaceDE w:val="0"/>
              <w:autoSpaceDN w:val="0"/>
              <w:adjustRightInd w:val="0"/>
              <w:spacing w:after="0" w:line="240" w:lineRule="auto"/>
              <w:ind w:left="142"/>
              <w:jc w:val="both"/>
              <w:rPr>
                <w:rFonts w:cs="Arial"/>
              </w:rPr>
            </w:pPr>
          </w:p>
          <w:p w:rsidR="009F41AD" w:rsidRDefault="009F41AD" w:rsidP="00BB4E2D">
            <w:pPr>
              <w:pStyle w:val="Akapitzlist"/>
              <w:numPr>
                <w:ilvl w:val="0"/>
                <w:numId w:val="34"/>
              </w:numPr>
              <w:spacing w:after="0" w:line="240" w:lineRule="auto"/>
              <w:jc w:val="both"/>
              <w:rPr>
                <w:rFonts w:cs="Arial"/>
              </w:rPr>
            </w:pPr>
            <w:r w:rsidRPr="009F4F73">
              <w:rPr>
                <w:rFonts w:eastAsia="Times New Roman" w:cs="Arial"/>
              </w:rPr>
              <w:t>obiekt nie będzie wykorzystywany przez społeczność lokalną</w:t>
            </w:r>
            <w:r>
              <w:rPr>
                <w:rFonts w:eastAsia="Times New Roman" w:cs="Arial"/>
              </w:rPr>
              <w:t xml:space="preserve"> (</w:t>
            </w:r>
            <w:r w:rsidRPr="009F4F73">
              <w:rPr>
                <w:rFonts w:cs="Arial"/>
              </w:rPr>
              <w:t>0 pkt.</w:t>
            </w:r>
            <w:r>
              <w:rPr>
                <w:rFonts w:cs="Arial"/>
              </w:rPr>
              <w:t>)</w:t>
            </w:r>
          </w:p>
        </w:tc>
        <w:tc>
          <w:tcPr>
            <w:tcW w:w="3544" w:type="dxa"/>
            <w:vAlign w:val="center"/>
          </w:tcPr>
          <w:p w:rsidR="009F41AD" w:rsidRPr="009F4F73" w:rsidRDefault="009F41AD" w:rsidP="00BB4E2D">
            <w:pPr>
              <w:autoSpaceDE w:val="0"/>
              <w:autoSpaceDN w:val="0"/>
              <w:adjustRightInd w:val="0"/>
              <w:spacing w:after="0" w:line="240" w:lineRule="auto"/>
              <w:ind w:left="142"/>
              <w:jc w:val="center"/>
              <w:rPr>
                <w:rFonts w:cs="Arial"/>
              </w:rPr>
            </w:pPr>
            <w:r w:rsidRPr="009F4F73">
              <w:rPr>
                <w:rFonts w:cs="Arial"/>
              </w:rPr>
              <w:t>0-1 pkt</w:t>
            </w:r>
          </w:p>
          <w:p w:rsidR="009F41AD" w:rsidRPr="009F4F73" w:rsidRDefault="009F41AD" w:rsidP="00BB4E2D">
            <w:pPr>
              <w:autoSpaceDE w:val="0"/>
              <w:autoSpaceDN w:val="0"/>
              <w:adjustRightInd w:val="0"/>
              <w:spacing w:after="0" w:line="240" w:lineRule="auto"/>
              <w:ind w:left="142"/>
              <w:jc w:val="center"/>
              <w:rPr>
                <w:rFonts w:cs="Arial"/>
              </w:rPr>
            </w:pPr>
            <w:r w:rsidRPr="009F4F73">
              <w:rPr>
                <w:rFonts w:cs="Arial"/>
              </w:rPr>
              <w:t xml:space="preserve">(0 punktów w kryterium </w:t>
            </w:r>
            <w:r>
              <w:rPr>
                <w:rFonts w:cs="Arial"/>
              </w:rPr>
              <w:t>nie oznacza odrzucenia wniosku)</w:t>
            </w:r>
          </w:p>
        </w:tc>
      </w:tr>
      <w:tr w:rsidR="009F41AD" w:rsidRPr="009F4F73" w:rsidTr="00BB4E2D">
        <w:trPr>
          <w:trHeight w:val="952"/>
        </w:trPr>
        <w:tc>
          <w:tcPr>
            <w:tcW w:w="709" w:type="dxa"/>
            <w:vAlign w:val="center"/>
          </w:tcPr>
          <w:p w:rsidR="009F41AD" w:rsidRPr="009F4F73" w:rsidDel="00E46348" w:rsidRDefault="009F41AD" w:rsidP="00BB4E2D">
            <w:pPr>
              <w:spacing w:line="240" w:lineRule="auto"/>
              <w:ind w:left="142"/>
              <w:jc w:val="center"/>
              <w:rPr>
                <w:rFonts w:cs="Arial"/>
              </w:rPr>
            </w:pPr>
            <w:r w:rsidRPr="009F4F73">
              <w:rPr>
                <w:rFonts w:cs="Arial"/>
              </w:rPr>
              <w:lastRenderedPageBreak/>
              <w:t>8.</w:t>
            </w:r>
          </w:p>
        </w:tc>
        <w:tc>
          <w:tcPr>
            <w:tcW w:w="3544" w:type="dxa"/>
            <w:vAlign w:val="center"/>
          </w:tcPr>
          <w:p w:rsidR="009F41AD" w:rsidRPr="009F4F73" w:rsidRDefault="009F41AD" w:rsidP="00BB4E2D">
            <w:pPr>
              <w:snapToGrid w:val="0"/>
              <w:spacing w:after="0" w:line="240" w:lineRule="auto"/>
              <w:ind w:left="142"/>
              <w:rPr>
                <w:rFonts w:eastAsia="Times New Roman" w:cs="Arial"/>
                <w:b/>
              </w:rPr>
            </w:pPr>
            <w:r w:rsidRPr="009F4F73">
              <w:rPr>
                <w:rFonts w:cs="Arial"/>
                <w:b/>
              </w:rPr>
              <w:t>Dotychczasowa działalność prowadzona w obiekcie</w:t>
            </w:r>
          </w:p>
        </w:tc>
        <w:tc>
          <w:tcPr>
            <w:tcW w:w="6378" w:type="dxa"/>
            <w:vAlign w:val="center"/>
          </w:tcPr>
          <w:p w:rsidR="009F41AD" w:rsidRPr="009F4F73" w:rsidRDefault="009F41AD" w:rsidP="00BB4E2D">
            <w:pPr>
              <w:pStyle w:val="Akapitzlist"/>
              <w:spacing w:after="0" w:line="240" w:lineRule="auto"/>
              <w:ind w:left="0"/>
              <w:jc w:val="both"/>
              <w:rPr>
                <w:rFonts w:cs="Arial"/>
              </w:rPr>
            </w:pPr>
            <w:r w:rsidRPr="009F4F73">
              <w:rPr>
                <w:rFonts w:cs="Arial"/>
              </w:rPr>
              <w:t xml:space="preserve">W ramach kryterium będzie sprawdzane czy w ramach obiektu </w:t>
            </w:r>
            <w:r>
              <w:rPr>
                <w:rFonts w:cs="Arial"/>
              </w:rPr>
              <w:br/>
            </w:r>
            <w:r w:rsidRPr="009F4F73">
              <w:rPr>
                <w:rFonts w:cs="Arial"/>
              </w:rPr>
              <w:t>w ciągu ostatnich trzech lat (przed złożeniem projektu) prowadzona jest działalność z udziałem:</w:t>
            </w:r>
          </w:p>
          <w:p w:rsidR="009F41AD" w:rsidRDefault="009F41AD" w:rsidP="00BB4E2D">
            <w:pPr>
              <w:pStyle w:val="Akapitzlist"/>
              <w:numPr>
                <w:ilvl w:val="0"/>
                <w:numId w:val="30"/>
              </w:numPr>
              <w:spacing w:after="0" w:line="240" w:lineRule="auto"/>
              <w:jc w:val="both"/>
              <w:rPr>
                <w:rFonts w:cs="Arial"/>
              </w:rPr>
            </w:pPr>
            <w:r w:rsidRPr="009F4F73">
              <w:rPr>
                <w:rFonts w:cs="Arial"/>
              </w:rPr>
              <w:t xml:space="preserve">artystów/wykonawców/zespołów/grup/wystaw itp. z:   </w:t>
            </w:r>
          </w:p>
          <w:p w:rsidR="009F41AD" w:rsidRPr="009F4F73" w:rsidRDefault="009F41AD" w:rsidP="00BB4E2D">
            <w:pPr>
              <w:pStyle w:val="Akapitzlist"/>
              <w:spacing w:after="0" w:line="240" w:lineRule="auto"/>
              <w:ind w:left="142"/>
              <w:jc w:val="both"/>
              <w:rPr>
                <w:rFonts w:cs="Arial"/>
              </w:rPr>
            </w:pPr>
            <w:r w:rsidRPr="009F4F73">
              <w:rPr>
                <w:rFonts w:cs="Arial"/>
              </w:rPr>
              <w:t>- zagranicy,</w:t>
            </w:r>
          </w:p>
          <w:p w:rsidR="009F41AD" w:rsidRPr="009F4F73" w:rsidRDefault="009F41AD" w:rsidP="00BB4E2D">
            <w:pPr>
              <w:pStyle w:val="Akapitzlist"/>
              <w:spacing w:after="0" w:line="240" w:lineRule="auto"/>
              <w:ind w:left="142"/>
              <w:jc w:val="both"/>
              <w:rPr>
                <w:rFonts w:cs="Arial"/>
              </w:rPr>
            </w:pPr>
            <w:r w:rsidRPr="009F4F73">
              <w:rPr>
                <w:rFonts w:cs="Arial"/>
              </w:rPr>
              <w:t>- innych regionów w kraju,</w:t>
            </w:r>
          </w:p>
          <w:p w:rsidR="009F41AD" w:rsidRPr="009F4F73" w:rsidRDefault="009F41AD" w:rsidP="00BB4E2D">
            <w:pPr>
              <w:pStyle w:val="Akapitzlist"/>
              <w:spacing w:after="0" w:line="240" w:lineRule="auto"/>
              <w:ind w:left="142"/>
              <w:jc w:val="both"/>
              <w:rPr>
                <w:rFonts w:cs="Arial"/>
              </w:rPr>
            </w:pPr>
            <w:r w:rsidRPr="009F4F73">
              <w:rPr>
                <w:rFonts w:cs="Arial"/>
              </w:rPr>
              <w:t>- z poza obszaru danej gminy;</w:t>
            </w:r>
          </w:p>
          <w:p w:rsidR="009F41AD" w:rsidRPr="009F4F73" w:rsidRDefault="009F41AD" w:rsidP="00BB4E2D">
            <w:pPr>
              <w:pStyle w:val="Akapitzlist"/>
              <w:spacing w:after="0" w:line="240" w:lineRule="auto"/>
              <w:ind w:left="142"/>
              <w:jc w:val="both"/>
              <w:rPr>
                <w:rFonts w:cs="Arial"/>
              </w:rPr>
            </w:pPr>
          </w:p>
          <w:p w:rsidR="009F41AD" w:rsidRDefault="009F41AD" w:rsidP="00BB4E2D">
            <w:pPr>
              <w:numPr>
                <w:ilvl w:val="0"/>
                <w:numId w:val="30"/>
              </w:numPr>
              <w:autoSpaceDE w:val="0"/>
              <w:autoSpaceDN w:val="0"/>
              <w:adjustRightInd w:val="0"/>
              <w:spacing w:after="0" w:line="240" w:lineRule="auto"/>
              <w:ind w:left="742"/>
              <w:jc w:val="both"/>
              <w:rPr>
                <w:rFonts w:cs="Arial"/>
              </w:rPr>
            </w:pPr>
            <w:r w:rsidRPr="009F4F73">
              <w:rPr>
                <w:rFonts w:cs="Arial"/>
              </w:rPr>
              <w:t>otrzyma wnioskodawca, w którego obiekcie prowadzona jest działalność z udziałem artystów/</w:t>
            </w:r>
            <w:r>
              <w:rPr>
                <w:rFonts w:cs="Arial"/>
              </w:rPr>
              <w:t xml:space="preserve"> </w:t>
            </w:r>
            <w:r w:rsidRPr="009F4F73">
              <w:rPr>
                <w:rFonts w:cs="Arial"/>
              </w:rPr>
              <w:t>wykonawców/</w:t>
            </w:r>
            <w:r>
              <w:rPr>
                <w:rFonts w:cs="Arial"/>
              </w:rPr>
              <w:t xml:space="preserve"> </w:t>
            </w:r>
            <w:r w:rsidRPr="009F4F73">
              <w:rPr>
                <w:rFonts w:cs="Arial"/>
              </w:rPr>
              <w:t>zespołów/</w:t>
            </w:r>
            <w:r>
              <w:rPr>
                <w:rFonts w:cs="Arial"/>
              </w:rPr>
              <w:t xml:space="preserve"> </w:t>
            </w:r>
            <w:r w:rsidRPr="009F4F73">
              <w:rPr>
                <w:rFonts w:cs="Arial"/>
              </w:rPr>
              <w:t>grup/wystaw itp. z zagranicy</w:t>
            </w:r>
            <w:r>
              <w:rPr>
                <w:rFonts w:cs="Arial"/>
              </w:rPr>
              <w:t xml:space="preserve"> (</w:t>
            </w:r>
            <w:r w:rsidRPr="009F4F73">
              <w:rPr>
                <w:rFonts w:cs="Arial"/>
              </w:rPr>
              <w:t>3</w:t>
            </w:r>
            <w:r>
              <w:rPr>
                <w:rFonts w:cs="Arial"/>
              </w:rPr>
              <w:t xml:space="preserve"> pkt)</w:t>
            </w:r>
            <w:r w:rsidRPr="009F4F73">
              <w:rPr>
                <w:rFonts w:cs="Arial"/>
              </w:rPr>
              <w:t>;</w:t>
            </w:r>
          </w:p>
          <w:p w:rsidR="009F41AD" w:rsidRPr="009F4F73" w:rsidRDefault="009F41AD" w:rsidP="00BB4E2D">
            <w:pPr>
              <w:autoSpaceDE w:val="0"/>
              <w:autoSpaceDN w:val="0"/>
              <w:adjustRightInd w:val="0"/>
              <w:spacing w:after="0" w:line="240" w:lineRule="auto"/>
              <w:ind w:left="742" w:hanging="240"/>
              <w:jc w:val="both"/>
              <w:rPr>
                <w:rFonts w:cs="Arial"/>
              </w:rPr>
            </w:pPr>
          </w:p>
          <w:p w:rsidR="009F41AD" w:rsidRDefault="009F41AD" w:rsidP="00BB4E2D">
            <w:pPr>
              <w:numPr>
                <w:ilvl w:val="0"/>
                <w:numId w:val="30"/>
              </w:numPr>
              <w:autoSpaceDE w:val="0"/>
              <w:autoSpaceDN w:val="0"/>
              <w:adjustRightInd w:val="0"/>
              <w:spacing w:after="0" w:line="240" w:lineRule="auto"/>
              <w:ind w:left="742"/>
              <w:jc w:val="both"/>
              <w:rPr>
                <w:rFonts w:cs="Arial"/>
              </w:rPr>
            </w:pPr>
            <w:r w:rsidRPr="009F4F73">
              <w:rPr>
                <w:rFonts w:cs="Arial"/>
              </w:rPr>
              <w:t>otrzyma wnioskodawca w którego obiekcie prowadzona jest działalność z udziałem artystów/</w:t>
            </w:r>
            <w:r>
              <w:rPr>
                <w:rFonts w:cs="Arial"/>
              </w:rPr>
              <w:t xml:space="preserve"> </w:t>
            </w:r>
            <w:r w:rsidRPr="009F4F73">
              <w:rPr>
                <w:rFonts w:cs="Arial"/>
              </w:rPr>
              <w:t>wykonawców/</w:t>
            </w:r>
            <w:r>
              <w:rPr>
                <w:rFonts w:cs="Arial"/>
              </w:rPr>
              <w:t xml:space="preserve"> </w:t>
            </w:r>
            <w:r w:rsidRPr="009F4F73">
              <w:rPr>
                <w:rFonts w:cs="Arial"/>
              </w:rPr>
              <w:t>zespołów/</w:t>
            </w:r>
            <w:r>
              <w:rPr>
                <w:rFonts w:cs="Arial"/>
              </w:rPr>
              <w:t xml:space="preserve"> </w:t>
            </w:r>
            <w:r w:rsidRPr="009F4F73">
              <w:rPr>
                <w:rFonts w:cs="Arial"/>
              </w:rPr>
              <w:t>grup/wystaw itp. z innych regionów w kraju</w:t>
            </w:r>
            <w:r>
              <w:rPr>
                <w:rFonts w:cs="Arial"/>
              </w:rPr>
              <w:t xml:space="preserve"> (</w:t>
            </w:r>
            <w:r w:rsidRPr="009F4F73">
              <w:rPr>
                <w:rFonts w:cs="Arial"/>
              </w:rPr>
              <w:t>2 pkt</w:t>
            </w:r>
            <w:r>
              <w:rPr>
                <w:rFonts w:cs="Arial"/>
              </w:rPr>
              <w:t>)</w:t>
            </w:r>
            <w:r w:rsidRPr="009F4F73">
              <w:rPr>
                <w:rFonts w:cs="Arial"/>
              </w:rPr>
              <w:t>;</w:t>
            </w:r>
          </w:p>
          <w:p w:rsidR="009F41AD" w:rsidRPr="009F4F73" w:rsidRDefault="009F41AD" w:rsidP="00BB4E2D">
            <w:pPr>
              <w:autoSpaceDE w:val="0"/>
              <w:autoSpaceDN w:val="0"/>
              <w:adjustRightInd w:val="0"/>
              <w:spacing w:after="0" w:line="240" w:lineRule="auto"/>
              <w:ind w:left="742" w:hanging="240"/>
              <w:jc w:val="both"/>
              <w:rPr>
                <w:rFonts w:cs="Arial"/>
              </w:rPr>
            </w:pPr>
          </w:p>
          <w:p w:rsidR="009F41AD" w:rsidRDefault="009F41AD" w:rsidP="00BB4E2D">
            <w:pPr>
              <w:numPr>
                <w:ilvl w:val="0"/>
                <w:numId w:val="30"/>
              </w:numPr>
              <w:autoSpaceDE w:val="0"/>
              <w:autoSpaceDN w:val="0"/>
              <w:adjustRightInd w:val="0"/>
              <w:spacing w:after="0" w:line="240" w:lineRule="auto"/>
              <w:ind w:left="742"/>
              <w:jc w:val="both"/>
              <w:rPr>
                <w:rFonts w:cs="Arial"/>
              </w:rPr>
            </w:pPr>
            <w:r w:rsidRPr="009F4F73">
              <w:rPr>
                <w:rFonts w:cs="Arial"/>
              </w:rPr>
              <w:t>otrzyma wnioskodawca w którego obiekcie prowadzona jest działalność z udziałem artystów/</w:t>
            </w:r>
            <w:r>
              <w:rPr>
                <w:rFonts w:cs="Arial"/>
              </w:rPr>
              <w:t xml:space="preserve"> </w:t>
            </w:r>
            <w:r w:rsidRPr="009F4F73">
              <w:rPr>
                <w:rFonts w:cs="Arial"/>
              </w:rPr>
              <w:t>wykonawców/</w:t>
            </w:r>
            <w:r>
              <w:rPr>
                <w:rFonts w:cs="Arial"/>
              </w:rPr>
              <w:t xml:space="preserve"> </w:t>
            </w:r>
            <w:r w:rsidRPr="009F4F73">
              <w:rPr>
                <w:rFonts w:cs="Arial"/>
              </w:rPr>
              <w:t>zespołów/</w:t>
            </w:r>
            <w:r>
              <w:rPr>
                <w:rFonts w:cs="Arial"/>
              </w:rPr>
              <w:t xml:space="preserve"> </w:t>
            </w:r>
            <w:r w:rsidRPr="009F4F73">
              <w:rPr>
                <w:rFonts w:cs="Arial"/>
              </w:rPr>
              <w:t>grup/wystaw itp. z poza obszarów danej gminy</w:t>
            </w:r>
            <w:r>
              <w:rPr>
                <w:rFonts w:cs="Arial"/>
              </w:rPr>
              <w:t xml:space="preserve"> (</w:t>
            </w:r>
            <w:r w:rsidRPr="009F4F73">
              <w:rPr>
                <w:rFonts w:cs="Arial"/>
              </w:rPr>
              <w:t>1 pkt</w:t>
            </w:r>
            <w:r>
              <w:rPr>
                <w:rFonts w:cs="Arial"/>
              </w:rPr>
              <w:t>)</w:t>
            </w:r>
            <w:r w:rsidRPr="009F4F73">
              <w:rPr>
                <w:rFonts w:cs="Arial"/>
              </w:rPr>
              <w:t>;</w:t>
            </w:r>
          </w:p>
          <w:p w:rsidR="009F41AD" w:rsidRPr="009F4F73" w:rsidRDefault="009F41AD" w:rsidP="00BB4E2D">
            <w:pPr>
              <w:autoSpaceDE w:val="0"/>
              <w:autoSpaceDN w:val="0"/>
              <w:adjustRightInd w:val="0"/>
              <w:spacing w:after="0" w:line="240" w:lineRule="auto"/>
              <w:ind w:left="742" w:hanging="240"/>
              <w:jc w:val="both"/>
              <w:rPr>
                <w:rFonts w:cs="Arial"/>
              </w:rPr>
            </w:pPr>
          </w:p>
          <w:p w:rsidR="009F41AD" w:rsidRDefault="009F41AD" w:rsidP="00BB4E2D">
            <w:pPr>
              <w:pStyle w:val="Akapitzlist"/>
              <w:numPr>
                <w:ilvl w:val="0"/>
                <w:numId w:val="30"/>
              </w:numPr>
              <w:spacing w:after="0" w:line="240" w:lineRule="auto"/>
              <w:ind w:left="742"/>
              <w:jc w:val="both"/>
              <w:rPr>
                <w:rFonts w:cs="Arial"/>
              </w:rPr>
            </w:pPr>
            <w:r w:rsidRPr="009F4F73">
              <w:rPr>
                <w:rFonts w:cs="Arial"/>
              </w:rPr>
              <w:t>otrzyma projekt nie spełniający żadnego z powyższych warunków</w:t>
            </w:r>
            <w:r>
              <w:rPr>
                <w:rFonts w:cs="Arial"/>
              </w:rPr>
              <w:t xml:space="preserve"> (0 pkt).</w:t>
            </w:r>
          </w:p>
        </w:tc>
        <w:tc>
          <w:tcPr>
            <w:tcW w:w="3544" w:type="dxa"/>
            <w:vAlign w:val="center"/>
          </w:tcPr>
          <w:p w:rsidR="009F41AD" w:rsidRPr="009F4F73" w:rsidRDefault="009F41AD" w:rsidP="00BB4E2D">
            <w:pPr>
              <w:autoSpaceDE w:val="0"/>
              <w:autoSpaceDN w:val="0"/>
              <w:adjustRightInd w:val="0"/>
              <w:spacing w:after="0" w:line="240" w:lineRule="auto"/>
              <w:ind w:left="142"/>
              <w:jc w:val="center"/>
              <w:rPr>
                <w:rFonts w:cs="Arial"/>
              </w:rPr>
            </w:pPr>
            <w:r w:rsidRPr="009F4F73">
              <w:rPr>
                <w:rFonts w:cs="Arial"/>
              </w:rPr>
              <w:t>0-3 pkt</w:t>
            </w:r>
          </w:p>
          <w:p w:rsidR="009F41AD" w:rsidRPr="009F4F73" w:rsidRDefault="009F41AD" w:rsidP="00BB4E2D">
            <w:pPr>
              <w:autoSpaceDE w:val="0"/>
              <w:autoSpaceDN w:val="0"/>
              <w:adjustRightInd w:val="0"/>
              <w:spacing w:after="0" w:line="240" w:lineRule="auto"/>
              <w:ind w:left="142"/>
              <w:jc w:val="center"/>
              <w:rPr>
                <w:rFonts w:cs="Arial"/>
              </w:rPr>
            </w:pPr>
            <w:r w:rsidRPr="009F4F73">
              <w:rPr>
                <w:rFonts w:cs="Arial"/>
              </w:rPr>
              <w:t>(0 punktów w kryterium nie oznacza odrzucenia wniosku)</w:t>
            </w:r>
          </w:p>
          <w:p w:rsidR="009F41AD" w:rsidRPr="009F4F73" w:rsidRDefault="009F41AD" w:rsidP="00BB4E2D">
            <w:pPr>
              <w:autoSpaceDE w:val="0"/>
              <w:autoSpaceDN w:val="0"/>
              <w:adjustRightInd w:val="0"/>
              <w:spacing w:after="0" w:line="240" w:lineRule="auto"/>
              <w:ind w:left="142"/>
              <w:jc w:val="center"/>
              <w:rPr>
                <w:rFonts w:cs="Arial"/>
              </w:rPr>
            </w:pPr>
          </w:p>
          <w:p w:rsidR="009F41AD" w:rsidRPr="009F4F73" w:rsidRDefault="009F41AD" w:rsidP="00BB4E2D">
            <w:pPr>
              <w:autoSpaceDE w:val="0"/>
              <w:autoSpaceDN w:val="0"/>
              <w:adjustRightInd w:val="0"/>
              <w:spacing w:after="0" w:line="240" w:lineRule="auto"/>
              <w:ind w:left="142"/>
              <w:jc w:val="center"/>
              <w:rPr>
                <w:rFonts w:cs="Arial"/>
              </w:rPr>
            </w:pPr>
          </w:p>
        </w:tc>
      </w:tr>
      <w:tr w:rsidR="009F41AD" w:rsidRPr="009F4F73" w:rsidTr="00BB4E2D">
        <w:trPr>
          <w:trHeight w:val="952"/>
        </w:trPr>
        <w:tc>
          <w:tcPr>
            <w:tcW w:w="709" w:type="dxa"/>
            <w:vAlign w:val="center"/>
          </w:tcPr>
          <w:p w:rsidR="009F41AD" w:rsidRPr="009F4F73" w:rsidRDefault="009F41AD" w:rsidP="00BB4E2D">
            <w:pPr>
              <w:spacing w:line="240" w:lineRule="auto"/>
              <w:ind w:left="142"/>
              <w:jc w:val="center"/>
              <w:rPr>
                <w:rFonts w:cs="Arial"/>
              </w:rPr>
            </w:pPr>
            <w:r w:rsidRPr="009F4F73">
              <w:rPr>
                <w:rFonts w:cs="Arial"/>
              </w:rPr>
              <w:t>9.</w:t>
            </w:r>
          </w:p>
        </w:tc>
        <w:tc>
          <w:tcPr>
            <w:tcW w:w="3544" w:type="dxa"/>
            <w:vAlign w:val="center"/>
          </w:tcPr>
          <w:p w:rsidR="009F41AD" w:rsidRDefault="009F41AD" w:rsidP="00BB4E2D">
            <w:pPr>
              <w:snapToGrid w:val="0"/>
              <w:spacing w:after="0" w:line="240" w:lineRule="auto"/>
              <w:ind w:left="142"/>
              <w:rPr>
                <w:rFonts w:eastAsia="Times New Roman" w:cs="Arial"/>
                <w:b/>
              </w:rPr>
            </w:pPr>
          </w:p>
          <w:p w:rsidR="009F41AD" w:rsidRDefault="009F41AD" w:rsidP="00BB4E2D">
            <w:pPr>
              <w:snapToGrid w:val="0"/>
              <w:spacing w:after="0" w:line="240" w:lineRule="auto"/>
              <w:ind w:left="142"/>
              <w:rPr>
                <w:rFonts w:cs="Arial"/>
                <w:b/>
              </w:rPr>
            </w:pPr>
            <w:r w:rsidRPr="009F4F73">
              <w:rPr>
                <w:rFonts w:eastAsia="Times New Roman" w:cs="Arial"/>
                <w:b/>
              </w:rPr>
              <w:t>Długotrwałe efekty społeczno-ekonomiczne projektu</w:t>
            </w:r>
          </w:p>
          <w:p w:rsidR="009F41AD" w:rsidRDefault="009F41AD" w:rsidP="00BB4E2D">
            <w:pPr>
              <w:rPr>
                <w:rFonts w:cs="Arial"/>
              </w:rPr>
            </w:pPr>
          </w:p>
          <w:p w:rsidR="009F41AD" w:rsidRPr="00563663" w:rsidRDefault="009F41AD" w:rsidP="00BB4E2D">
            <w:pPr>
              <w:rPr>
                <w:rFonts w:cs="Arial"/>
              </w:rPr>
            </w:pPr>
          </w:p>
        </w:tc>
        <w:tc>
          <w:tcPr>
            <w:tcW w:w="6378" w:type="dxa"/>
            <w:vAlign w:val="center"/>
          </w:tcPr>
          <w:p w:rsidR="009F41AD" w:rsidRPr="009F4F73" w:rsidRDefault="009F41AD" w:rsidP="00BB4E2D">
            <w:pPr>
              <w:pStyle w:val="Akapitzlist"/>
              <w:spacing w:after="0" w:line="240" w:lineRule="auto"/>
              <w:ind w:left="0"/>
              <w:jc w:val="both"/>
              <w:rPr>
                <w:rFonts w:cs="Arial"/>
              </w:rPr>
            </w:pPr>
            <w:r w:rsidRPr="009F4F73">
              <w:rPr>
                <w:rFonts w:cs="Arial"/>
              </w:rPr>
              <w:t>W ramach kryterium będzie sprawdzane czy inwestycja z</w:t>
            </w:r>
            <w:r w:rsidRPr="009F4F73">
              <w:rPr>
                <w:rFonts w:eastAsia="Times New Roman" w:cs="Arial"/>
              </w:rPr>
              <w:t xml:space="preserve">apewnia długotrwałe i mierzalne efekty społeczno – ekonomiczne oraz </w:t>
            </w:r>
            <w:r w:rsidRPr="009F4F73">
              <w:rPr>
                <w:rFonts w:cs="Arial"/>
              </w:rPr>
              <w:t>wykazuje stabilność finansową w okresie eksploatacyjnym oraz uwzględnia dywersyfikację przyszłych źródeł finansowania.</w:t>
            </w:r>
          </w:p>
          <w:p w:rsidR="009F41AD" w:rsidRPr="009F4F73" w:rsidRDefault="009F41AD" w:rsidP="00BB4E2D">
            <w:pPr>
              <w:autoSpaceDE w:val="0"/>
              <w:autoSpaceDN w:val="0"/>
              <w:adjustRightInd w:val="0"/>
              <w:spacing w:after="0" w:line="240" w:lineRule="auto"/>
              <w:ind w:left="142"/>
              <w:jc w:val="both"/>
              <w:rPr>
                <w:rFonts w:cs="Arial"/>
              </w:rPr>
            </w:pPr>
          </w:p>
          <w:p w:rsidR="009F41AD" w:rsidRPr="009F4F73" w:rsidRDefault="009F41AD" w:rsidP="00BB4E2D">
            <w:pPr>
              <w:autoSpaceDE w:val="0"/>
              <w:autoSpaceDN w:val="0"/>
              <w:adjustRightInd w:val="0"/>
              <w:spacing w:after="0" w:line="240" w:lineRule="auto"/>
              <w:ind w:left="142"/>
              <w:jc w:val="both"/>
              <w:rPr>
                <w:rFonts w:cs="Arial"/>
              </w:rPr>
            </w:pPr>
          </w:p>
          <w:p w:rsidR="009F41AD" w:rsidRPr="009F4F73" w:rsidRDefault="009F41AD" w:rsidP="00BB4E2D">
            <w:pPr>
              <w:autoSpaceDE w:val="0"/>
              <w:autoSpaceDN w:val="0"/>
              <w:adjustRightInd w:val="0"/>
              <w:spacing w:after="0" w:line="240" w:lineRule="auto"/>
              <w:jc w:val="both"/>
              <w:rPr>
                <w:rFonts w:cs="Arial"/>
              </w:rPr>
            </w:pPr>
            <w:r w:rsidRPr="009F4F73">
              <w:rPr>
                <w:rFonts w:cs="Arial"/>
              </w:rPr>
              <w:t>Umowa Partnerstwa dąży do zapewnienia trwałości efektów, w tym generowania efektów mnożnikowych.</w:t>
            </w:r>
          </w:p>
          <w:p w:rsidR="009F41AD" w:rsidRDefault="009F41AD" w:rsidP="00BB4E2D">
            <w:pPr>
              <w:autoSpaceDE w:val="0"/>
              <w:autoSpaceDN w:val="0"/>
              <w:adjustRightInd w:val="0"/>
              <w:spacing w:after="0" w:line="240" w:lineRule="auto"/>
              <w:jc w:val="both"/>
              <w:rPr>
                <w:rFonts w:cs="Arial"/>
              </w:rPr>
            </w:pPr>
            <w:r w:rsidRPr="009F4F73">
              <w:rPr>
                <w:rFonts w:cs="Arial"/>
              </w:rPr>
              <w:t xml:space="preserve">Promowane będą rozwiązania wpływające na poprawę efektywności </w:t>
            </w:r>
            <w:r w:rsidRPr="009F4F73">
              <w:rPr>
                <w:rFonts w:cs="Arial"/>
              </w:rPr>
              <w:lastRenderedPageBreak/>
              <w:t>funkcjonowania obiektów/instytucji w długim okresie, w tym rozwiązania pozwalające na:</w:t>
            </w:r>
          </w:p>
          <w:p w:rsidR="009F41AD" w:rsidRPr="009F4F73" w:rsidRDefault="009F41AD" w:rsidP="00BB4E2D">
            <w:pPr>
              <w:autoSpaceDE w:val="0"/>
              <w:autoSpaceDN w:val="0"/>
              <w:adjustRightInd w:val="0"/>
              <w:spacing w:after="0" w:line="240" w:lineRule="auto"/>
              <w:jc w:val="both"/>
              <w:rPr>
                <w:rFonts w:cs="Arial"/>
              </w:rPr>
            </w:pPr>
          </w:p>
          <w:p w:rsidR="009F41AD" w:rsidRDefault="009F41AD" w:rsidP="00BB4E2D">
            <w:pPr>
              <w:numPr>
                <w:ilvl w:val="0"/>
                <w:numId w:val="29"/>
              </w:numPr>
              <w:autoSpaceDE w:val="0"/>
              <w:autoSpaceDN w:val="0"/>
              <w:adjustRightInd w:val="0"/>
              <w:spacing w:after="0" w:line="240" w:lineRule="auto"/>
              <w:ind w:left="142" w:firstLine="0"/>
              <w:jc w:val="both"/>
              <w:rPr>
                <w:rFonts w:cs="Arial"/>
              </w:rPr>
            </w:pPr>
            <w:r w:rsidRPr="009F4F73">
              <w:rPr>
                <w:rFonts w:cs="Arial"/>
              </w:rPr>
              <w:t xml:space="preserve">obniżenie kosztów utrzymania na rzecz wydatków inwestycyjnych oraz na działalność kulturalną; </w:t>
            </w:r>
          </w:p>
          <w:p w:rsidR="009F41AD" w:rsidRDefault="009F41AD" w:rsidP="00BB4E2D">
            <w:pPr>
              <w:spacing w:after="0" w:line="240" w:lineRule="auto"/>
              <w:rPr>
                <w:rFonts w:ascii="Arial" w:eastAsia="Times New Roman" w:hAnsi="Arial" w:cs="Arial"/>
                <w:sz w:val="24"/>
                <w:szCs w:val="24"/>
              </w:rPr>
            </w:pPr>
          </w:p>
          <w:p w:rsidR="009F41AD" w:rsidRPr="009F4F73" w:rsidRDefault="009F41AD" w:rsidP="00BB4E2D">
            <w:pPr>
              <w:spacing w:after="0" w:line="240" w:lineRule="auto"/>
              <w:jc w:val="both"/>
              <w:rPr>
                <w:rFonts w:cs="Arial"/>
              </w:rPr>
            </w:pPr>
            <w:r w:rsidRPr="009F4F73">
              <w:rPr>
                <w:rFonts w:eastAsia="Times New Roman" w:cs="Arial"/>
              </w:rPr>
              <w:t>Priorytetowo traktowane będą projekty, w których s</w:t>
            </w:r>
            <w:r w:rsidRPr="009F4F73">
              <w:rPr>
                <w:rFonts w:cs="Arial"/>
              </w:rPr>
              <w:t xml:space="preserve">truktura kosztów utrzymania po zakończeniu realizacji inwestycji będzie wskazywała na: spadek kosztów utrzymania obiektu/instytucji </w:t>
            </w:r>
            <w:r>
              <w:rPr>
                <w:rFonts w:cs="Arial"/>
              </w:rPr>
              <w:br/>
            </w:r>
            <w:r w:rsidRPr="009F4F73">
              <w:rPr>
                <w:rFonts w:cs="Arial"/>
              </w:rPr>
              <w:t xml:space="preserve">w wartości wydatków ogółem (w przypadku gdy przedmiotem projektu będzie użytkowana infrastruktura) lub zastosowanie rozwiązań efektywnych kosztowo (w przypadku gdy przedmiotem projektu będzie infrastruktura nieużytkowana dotychczas; </w:t>
            </w:r>
          </w:p>
          <w:p w:rsidR="009F41AD" w:rsidRPr="009F4F73" w:rsidRDefault="009F41AD" w:rsidP="00BB4E2D">
            <w:pPr>
              <w:spacing w:after="0" w:line="240" w:lineRule="auto"/>
              <w:jc w:val="both"/>
              <w:rPr>
                <w:rFonts w:cs="Arial"/>
              </w:rPr>
            </w:pPr>
          </w:p>
          <w:p w:rsidR="009F41AD" w:rsidRPr="009F4F73" w:rsidRDefault="009F41AD" w:rsidP="00BB4E2D">
            <w:pPr>
              <w:spacing w:after="0" w:line="240" w:lineRule="auto"/>
              <w:jc w:val="both"/>
              <w:rPr>
                <w:rFonts w:cs="Arial"/>
              </w:rPr>
            </w:pPr>
            <w:r w:rsidRPr="009F4F73">
              <w:rPr>
                <w:rFonts w:cs="Arial"/>
              </w:rPr>
              <w:t>Wnioskodawca powinien wykazać i poprzeć stosownymi wyliczeniami w odniesieniu do jednostki odniesienia (np. koszt utrzymania m2 pow. użytkowej), że zastosowane w projekcie rozwiązania (techniczne, technologiczne, organizacyjne) wpłyną na poprawę efektywności funkcjonowania infrastruktury będącej przedmiotem projektu (obniżenie kosztów ogólnych utrzymania/eksploatacji obiektu/instytucji lub zastosowanie rozwiązań efektywnych kosztowo) minimalnie w okresie trwałości projektu;</w:t>
            </w:r>
          </w:p>
          <w:p w:rsidR="009F41AD" w:rsidRPr="009F4F73" w:rsidRDefault="009F41AD" w:rsidP="00BB4E2D">
            <w:pPr>
              <w:autoSpaceDE w:val="0"/>
              <w:autoSpaceDN w:val="0"/>
              <w:adjustRightInd w:val="0"/>
              <w:spacing w:after="0" w:line="240" w:lineRule="auto"/>
              <w:ind w:left="142"/>
              <w:rPr>
                <w:rFonts w:cs="Arial"/>
              </w:rPr>
            </w:pPr>
          </w:p>
          <w:p w:rsidR="009F41AD" w:rsidRDefault="009F41AD" w:rsidP="00BB4E2D">
            <w:pPr>
              <w:numPr>
                <w:ilvl w:val="0"/>
                <w:numId w:val="29"/>
              </w:numPr>
              <w:autoSpaceDE w:val="0"/>
              <w:autoSpaceDN w:val="0"/>
              <w:adjustRightInd w:val="0"/>
              <w:spacing w:after="0" w:line="240" w:lineRule="auto"/>
              <w:ind w:left="142" w:firstLine="0"/>
              <w:rPr>
                <w:rFonts w:cs="Arial"/>
              </w:rPr>
            </w:pPr>
            <w:r w:rsidRPr="009F4F73">
              <w:rPr>
                <w:rFonts w:cs="Arial"/>
              </w:rPr>
              <w:t>zastosowanie innowacyjnych rozwiązań energooszczędnych;</w:t>
            </w:r>
          </w:p>
          <w:p w:rsidR="009F41AD" w:rsidRPr="009F4F73" w:rsidRDefault="009F41AD" w:rsidP="00BB4E2D">
            <w:pPr>
              <w:autoSpaceDE w:val="0"/>
              <w:autoSpaceDN w:val="0"/>
              <w:adjustRightInd w:val="0"/>
              <w:spacing w:after="0" w:line="240" w:lineRule="auto"/>
              <w:ind w:left="142"/>
              <w:jc w:val="both"/>
              <w:rPr>
                <w:rFonts w:cs="Arial"/>
              </w:rPr>
            </w:pPr>
          </w:p>
          <w:p w:rsidR="009F41AD" w:rsidRDefault="009F41AD" w:rsidP="00BB4E2D">
            <w:pPr>
              <w:autoSpaceDE w:val="0"/>
              <w:autoSpaceDN w:val="0"/>
              <w:adjustRightInd w:val="0"/>
              <w:spacing w:after="0" w:line="240" w:lineRule="auto"/>
              <w:jc w:val="both"/>
              <w:rPr>
                <w:rFonts w:cs="Arial"/>
              </w:rPr>
            </w:pPr>
            <w:r w:rsidRPr="009F4F73">
              <w:rPr>
                <w:rFonts w:cs="Arial"/>
              </w:rPr>
              <w:t>(wnioskodawca zakłada w projekcie i potrafi  udowodnić zastosowanie</w:t>
            </w:r>
            <w:r>
              <w:rPr>
                <w:rFonts w:cs="Arial"/>
              </w:rPr>
              <w:t xml:space="preserve"> rozwiązań  wpływających na e</w:t>
            </w:r>
            <w:r w:rsidRPr="009F4F73">
              <w:rPr>
                <w:rFonts w:cs="Arial"/>
              </w:rPr>
              <w:t>fektywność</w:t>
            </w:r>
            <w:r>
              <w:rPr>
                <w:rFonts w:cs="Arial"/>
              </w:rPr>
              <w:t xml:space="preserve"> </w:t>
            </w:r>
            <w:r w:rsidRPr="009F4F73">
              <w:rPr>
                <w:rFonts w:cs="Arial"/>
              </w:rPr>
              <w:t xml:space="preserve">energetyczną. </w:t>
            </w:r>
          </w:p>
          <w:p w:rsidR="009F41AD" w:rsidRPr="009F4F73" w:rsidRDefault="009F41AD" w:rsidP="00BB4E2D">
            <w:pPr>
              <w:autoSpaceDE w:val="0"/>
              <w:autoSpaceDN w:val="0"/>
              <w:adjustRightInd w:val="0"/>
              <w:spacing w:after="0" w:line="240" w:lineRule="auto"/>
              <w:jc w:val="both"/>
              <w:rPr>
                <w:rFonts w:cs="Arial"/>
              </w:rPr>
            </w:pPr>
            <w:r w:rsidRPr="009F4F73">
              <w:rPr>
                <w:rFonts w:cs="Arial"/>
              </w:rPr>
              <w:t>Zaproponowane rozwiązania wynikają z przeprowadzonego audytu energetycznego.</w:t>
            </w:r>
          </w:p>
          <w:p w:rsidR="009F41AD" w:rsidRPr="009F4F73" w:rsidRDefault="009F41AD" w:rsidP="00BB4E2D">
            <w:pPr>
              <w:autoSpaceDE w:val="0"/>
              <w:autoSpaceDN w:val="0"/>
              <w:adjustRightInd w:val="0"/>
              <w:spacing w:after="0" w:line="240" w:lineRule="auto"/>
              <w:ind w:left="142"/>
              <w:rPr>
                <w:rFonts w:cs="Arial"/>
              </w:rPr>
            </w:pPr>
          </w:p>
          <w:p w:rsidR="009F41AD" w:rsidRDefault="009F41AD" w:rsidP="00BB4E2D">
            <w:pPr>
              <w:pStyle w:val="Akapitzlist"/>
              <w:numPr>
                <w:ilvl w:val="0"/>
                <w:numId w:val="29"/>
              </w:numPr>
              <w:autoSpaceDE w:val="0"/>
              <w:autoSpaceDN w:val="0"/>
              <w:adjustRightInd w:val="0"/>
              <w:spacing w:after="0" w:line="240" w:lineRule="auto"/>
              <w:ind w:left="317" w:hanging="142"/>
              <w:jc w:val="both"/>
              <w:rPr>
                <w:rFonts w:cs="Arial"/>
              </w:rPr>
            </w:pPr>
            <w:r w:rsidRPr="009F4F73">
              <w:rPr>
                <w:rFonts w:cs="Arial"/>
              </w:rPr>
              <w:t xml:space="preserve">dywersyfikację źródeł finansowania działalności - pozyskiwanie zewnętrznych źródeł finansowania </w:t>
            </w:r>
          </w:p>
          <w:p w:rsidR="009F41AD" w:rsidRDefault="009F41AD" w:rsidP="00BB4E2D">
            <w:pPr>
              <w:pStyle w:val="Akapitzlist"/>
              <w:autoSpaceDE w:val="0"/>
              <w:autoSpaceDN w:val="0"/>
              <w:adjustRightInd w:val="0"/>
              <w:spacing w:after="0" w:line="240" w:lineRule="auto"/>
              <w:ind w:left="317"/>
              <w:jc w:val="both"/>
              <w:rPr>
                <w:rFonts w:cs="Arial"/>
              </w:rPr>
            </w:pPr>
          </w:p>
          <w:p w:rsidR="009F41AD" w:rsidRPr="009F4F73" w:rsidRDefault="009F41AD" w:rsidP="00BB4E2D">
            <w:pPr>
              <w:pStyle w:val="Akapitzlist"/>
              <w:autoSpaceDE w:val="0"/>
              <w:autoSpaceDN w:val="0"/>
              <w:adjustRightInd w:val="0"/>
              <w:spacing w:after="0" w:line="240" w:lineRule="auto"/>
              <w:ind w:left="0"/>
              <w:jc w:val="both"/>
              <w:rPr>
                <w:rFonts w:cs="Arial"/>
              </w:rPr>
            </w:pPr>
            <w:r w:rsidRPr="009F4F73">
              <w:rPr>
                <w:rFonts w:cs="Arial"/>
              </w:rPr>
              <w:t xml:space="preserve">(ocenie podlegać będzie struktura źródeł pokrycia kosztów finansowania działalności w okresie trwałości projektu - czy nastąpi wzrost: </w:t>
            </w:r>
          </w:p>
          <w:p w:rsidR="009F41AD" w:rsidRDefault="009F41AD" w:rsidP="00BB4E2D">
            <w:pPr>
              <w:pStyle w:val="Akapitzlist"/>
              <w:numPr>
                <w:ilvl w:val="0"/>
                <w:numId w:val="30"/>
              </w:numPr>
              <w:autoSpaceDE w:val="0"/>
              <w:autoSpaceDN w:val="0"/>
              <w:adjustRightInd w:val="0"/>
              <w:spacing w:after="0" w:line="240" w:lineRule="auto"/>
              <w:ind w:left="742" w:hanging="240"/>
              <w:jc w:val="both"/>
              <w:rPr>
                <w:rFonts w:cs="Arial"/>
              </w:rPr>
            </w:pPr>
            <w:r w:rsidRPr="009F4F73">
              <w:rPr>
                <w:rFonts w:cs="Arial"/>
              </w:rPr>
              <w:t xml:space="preserve">udziału środków pozabudżetowych (nie pochodzących </w:t>
            </w:r>
            <w:r>
              <w:rPr>
                <w:rFonts w:cs="Arial"/>
              </w:rPr>
              <w:br/>
            </w:r>
            <w:r w:rsidRPr="009F4F73">
              <w:rPr>
                <w:rFonts w:cs="Arial"/>
              </w:rPr>
              <w:t xml:space="preserve">z budżetu państwa lub budżetu jednostek samorządu terytorialnego) w kosztach finansowania działalności </w:t>
            </w:r>
            <w:r>
              <w:rPr>
                <w:rFonts w:cs="Arial"/>
              </w:rPr>
              <w:br/>
            </w:r>
            <w:r w:rsidRPr="009F4F73">
              <w:rPr>
                <w:rFonts w:cs="Arial"/>
              </w:rPr>
              <w:t>w porównaniu z dotychczasowym udziałem środków pozabudżetowych) </w:t>
            </w:r>
            <w:r w:rsidRPr="009F4F73">
              <w:rPr>
                <w:rFonts w:cs="Cambria Math"/>
              </w:rPr>
              <w:t>‐</w:t>
            </w:r>
            <w:r w:rsidRPr="009F4F73">
              <w:rPr>
                <w:rFonts w:cs="Arial"/>
              </w:rPr>
              <w:t> dotyczy samorządowych instytucji kultury,</w:t>
            </w:r>
          </w:p>
          <w:p w:rsidR="009F41AD" w:rsidRDefault="009F41AD" w:rsidP="00BB4E2D">
            <w:pPr>
              <w:pStyle w:val="Akapitzlist"/>
              <w:numPr>
                <w:ilvl w:val="0"/>
                <w:numId w:val="30"/>
              </w:numPr>
              <w:autoSpaceDE w:val="0"/>
              <w:autoSpaceDN w:val="0"/>
              <w:adjustRightInd w:val="0"/>
              <w:spacing w:after="0" w:line="240" w:lineRule="auto"/>
              <w:ind w:left="742" w:hanging="240"/>
              <w:jc w:val="both"/>
              <w:rPr>
                <w:rFonts w:cs="Arial"/>
              </w:rPr>
            </w:pPr>
            <w:r w:rsidRPr="009F4F73">
              <w:rPr>
                <w:rFonts w:cs="Arial"/>
              </w:rPr>
              <w:t>udziału nowych źródeł finansowania powstałej infrastruktury, innych niż  dotychczasowe źródła finansowania  </w:t>
            </w:r>
            <w:r w:rsidRPr="009F4F73">
              <w:rPr>
                <w:rFonts w:cs="Cambria Math"/>
              </w:rPr>
              <w:t>‐</w:t>
            </w:r>
            <w:r>
              <w:rPr>
                <w:rFonts w:cs="Arial"/>
              </w:rPr>
              <w:t> </w:t>
            </w:r>
            <w:r w:rsidRPr="009F4F73">
              <w:rPr>
                <w:rFonts w:cs="Arial"/>
              </w:rPr>
              <w:t>dotyczy pozostałych rodzajów wnioskodawców;</w:t>
            </w:r>
          </w:p>
          <w:p w:rsidR="009F41AD" w:rsidRPr="009F4F73" w:rsidRDefault="009F41AD" w:rsidP="00BB4E2D">
            <w:pPr>
              <w:autoSpaceDE w:val="0"/>
              <w:autoSpaceDN w:val="0"/>
              <w:adjustRightInd w:val="0"/>
              <w:spacing w:after="0" w:line="240" w:lineRule="auto"/>
              <w:ind w:left="142"/>
              <w:rPr>
                <w:rFonts w:cs="Arial"/>
              </w:rPr>
            </w:pPr>
          </w:p>
          <w:p w:rsidR="009F41AD" w:rsidRDefault="009F41AD" w:rsidP="00BB4E2D">
            <w:pPr>
              <w:numPr>
                <w:ilvl w:val="0"/>
                <w:numId w:val="29"/>
              </w:numPr>
              <w:autoSpaceDE w:val="0"/>
              <w:autoSpaceDN w:val="0"/>
              <w:adjustRightInd w:val="0"/>
              <w:spacing w:after="0" w:line="240" w:lineRule="auto"/>
              <w:ind w:left="142" w:firstLine="0"/>
              <w:jc w:val="both"/>
              <w:rPr>
                <w:rFonts w:eastAsia="Times New Roman" w:cs="Arial"/>
              </w:rPr>
            </w:pPr>
            <w:r w:rsidRPr="009F4F73">
              <w:rPr>
                <w:rFonts w:cs="Arial"/>
              </w:rPr>
              <w:t>dodatnie efekty ekonomiczne - oddziaływanie na bezpośrednie otoczenie inwestycji (np. w obiekcie będącym przedmiotem projektu lub w jego bezpośrednim otoczeniu i w wyniku jego realizacji będzie dostępna dodatkowa infrastruktura (np. kawiarnia, punkt gastronomiczny, sklep z pamiątkami, księgarnia, czytelnia, sklep muzyczny itp.), będąca pośrednim efektem realizacji inwestycji);</w:t>
            </w:r>
          </w:p>
          <w:p w:rsidR="009F41AD" w:rsidRPr="009F4F73" w:rsidRDefault="009F41AD" w:rsidP="00BB4E2D">
            <w:pPr>
              <w:autoSpaceDE w:val="0"/>
              <w:autoSpaceDN w:val="0"/>
              <w:adjustRightInd w:val="0"/>
              <w:spacing w:after="0" w:line="240" w:lineRule="auto"/>
              <w:ind w:left="142"/>
              <w:rPr>
                <w:rFonts w:eastAsia="Times New Roman" w:cs="Arial"/>
              </w:rPr>
            </w:pPr>
          </w:p>
          <w:p w:rsidR="009F41AD" w:rsidRDefault="009F41AD" w:rsidP="00BB4E2D">
            <w:pPr>
              <w:numPr>
                <w:ilvl w:val="0"/>
                <w:numId w:val="29"/>
              </w:numPr>
              <w:autoSpaceDE w:val="0"/>
              <w:autoSpaceDN w:val="0"/>
              <w:adjustRightInd w:val="0"/>
              <w:spacing w:after="0" w:line="240" w:lineRule="auto"/>
              <w:ind w:left="142" w:firstLine="0"/>
              <w:jc w:val="both"/>
              <w:rPr>
                <w:rFonts w:eastAsia="Times New Roman" w:cs="Arial"/>
              </w:rPr>
            </w:pPr>
            <w:r w:rsidRPr="009F4F73">
              <w:rPr>
                <w:rFonts w:cs="Arial"/>
              </w:rPr>
              <w:t>tworzenie nowych miejsc pracy (oceniane będzie, czy bezpośrednio w wyniku realizacji projektu utworzone zostaną nowe, stałe miejsca pracy (które istnieją co najmniej dwa lata po zakończeniu projektu, w ramach którego zostały utworzone).</w:t>
            </w:r>
          </w:p>
          <w:p w:rsidR="009F41AD" w:rsidRPr="00EE4FFC" w:rsidRDefault="009F41AD" w:rsidP="00BB4E2D">
            <w:pPr>
              <w:pStyle w:val="Tekstkomentarza"/>
              <w:ind w:left="142"/>
              <w:rPr>
                <w:rFonts w:cs="Arial"/>
                <w:sz w:val="22"/>
                <w:szCs w:val="22"/>
                <w:lang w:val="pl-PL"/>
              </w:rPr>
            </w:pPr>
          </w:p>
          <w:p w:rsidR="009F41AD" w:rsidRPr="00FA5520" w:rsidRDefault="009F41AD" w:rsidP="00BB4E2D">
            <w:pPr>
              <w:pStyle w:val="Tekstkomentarza"/>
              <w:rPr>
                <w:rFonts w:asciiTheme="minorHAnsi" w:hAnsiTheme="minorHAnsi" w:cs="Arial"/>
                <w:sz w:val="22"/>
                <w:szCs w:val="22"/>
                <w:lang w:val="pl-PL"/>
              </w:rPr>
            </w:pPr>
            <w:r w:rsidRPr="00FA5520">
              <w:rPr>
                <w:rFonts w:asciiTheme="minorHAnsi" w:hAnsiTheme="minorHAnsi" w:cs="Arial"/>
                <w:sz w:val="22"/>
                <w:szCs w:val="22"/>
                <w:lang w:val="pl-PL"/>
              </w:rPr>
              <w:t>Weryfikacja nastąpi na podstawie opisu projektu.</w:t>
            </w:r>
          </w:p>
          <w:p w:rsidR="009F41AD" w:rsidRDefault="009F41AD" w:rsidP="00BB4E2D">
            <w:pPr>
              <w:numPr>
                <w:ilvl w:val="0"/>
                <w:numId w:val="35"/>
              </w:numPr>
              <w:spacing w:line="240" w:lineRule="auto"/>
              <w:jc w:val="both"/>
              <w:rPr>
                <w:rFonts w:cs="Arial"/>
              </w:rPr>
            </w:pPr>
            <w:r w:rsidRPr="00FA5520">
              <w:rPr>
                <w:rFonts w:cs="Arial"/>
              </w:rPr>
              <w:t>inwestycja generuje co najmniej 4 wymienione efekty (</w:t>
            </w:r>
            <w:r w:rsidRPr="00AD0DEB">
              <w:rPr>
                <w:rFonts w:cs="Arial"/>
              </w:rPr>
              <w:t>4 pkt);</w:t>
            </w:r>
          </w:p>
          <w:p w:rsidR="009F41AD" w:rsidRDefault="009F41AD" w:rsidP="00BB4E2D">
            <w:pPr>
              <w:numPr>
                <w:ilvl w:val="0"/>
                <w:numId w:val="35"/>
              </w:numPr>
              <w:spacing w:line="240" w:lineRule="auto"/>
              <w:jc w:val="both"/>
              <w:rPr>
                <w:rFonts w:cs="Arial"/>
              </w:rPr>
            </w:pPr>
            <w:r w:rsidRPr="00AD0DEB">
              <w:rPr>
                <w:rFonts w:cs="Arial"/>
              </w:rPr>
              <w:t>inwestycja generuje</w:t>
            </w:r>
            <w:r w:rsidRPr="009F4F73">
              <w:rPr>
                <w:rFonts w:cs="Arial"/>
              </w:rPr>
              <w:t xml:space="preserve"> 3 z wymienionych efektów</w:t>
            </w:r>
            <w:r>
              <w:rPr>
                <w:rFonts w:cs="Arial"/>
              </w:rPr>
              <w:t xml:space="preserve"> (</w:t>
            </w:r>
            <w:r w:rsidRPr="009F4F73">
              <w:rPr>
                <w:rFonts w:cs="Arial"/>
              </w:rPr>
              <w:t>3 pkt</w:t>
            </w:r>
            <w:r>
              <w:rPr>
                <w:rFonts w:cs="Arial"/>
              </w:rPr>
              <w:t>)</w:t>
            </w:r>
            <w:r w:rsidRPr="009F4F73">
              <w:rPr>
                <w:rFonts w:cs="Arial"/>
              </w:rPr>
              <w:t>;</w:t>
            </w:r>
          </w:p>
          <w:p w:rsidR="009F41AD" w:rsidRDefault="009F41AD" w:rsidP="00BB4E2D">
            <w:pPr>
              <w:numPr>
                <w:ilvl w:val="0"/>
                <w:numId w:val="35"/>
              </w:numPr>
              <w:spacing w:line="240" w:lineRule="auto"/>
              <w:jc w:val="both"/>
              <w:rPr>
                <w:rFonts w:cs="Arial"/>
              </w:rPr>
            </w:pPr>
            <w:r w:rsidRPr="009F4F73">
              <w:rPr>
                <w:rFonts w:cs="Arial"/>
              </w:rPr>
              <w:t xml:space="preserve">inwestycja </w:t>
            </w:r>
            <w:r w:rsidRPr="00031E7F">
              <w:rPr>
                <w:rFonts w:cs="Arial"/>
              </w:rPr>
              <w:t>generuje 2 z wymienionych efektów (2 pkt);</w:t>
            </w:r>
          </w:p>
          <w:p w:rsidR="009F41AD" w:rsidRDefault="009F41AD" w:rsidP="00BB4E2D">
            <w:pPr>
              <w:numPr>
                <w:ilvl w:val="0"/>
                <w:numId w:val="35"/>
              </w:numPr>
              <w:spacing w:line="240" w:lineRule="auto"/>
              <w:jc w:val="both"/>
              <w:rPr>
                <w:rFonts w:cs="Arial"/>
              </w:rPr>
            </w:pPr>
            <w:r w:rsidRPr="00031E7F">
              <w:rPr>
                <w:rFonts w:cs="Arial"/>
              </w:rPr>
              <w:t>inwestycja generuje 1 z wymienionych efektów (1 pkt);</w:t>
            </w:r>
          </w:p>
          <w:p w:rsidR="009F41AD" w:rsidRDefault="009F41AD" w:rsidP="00BB4E2D">
            <w:pPr>
              <w:numPr>
                <w:ilvl w:val="0"/>
                <w:numId w:val="35"/>
              </w:numPr>
              <w:spacing w:line="240" w:lineRule="auto"/>
              <w:jc w:val="both"/>
              <w:rPr>
                <w:rFonts w:cs="Arial"/>
              </w:rPr>
            </w:pPr>
            <w:r w:rsidRPr="00031E7F">
              <w:rPr>
                <w:rFonts w:cs="Arial"/>
              </w:rPr>
              <w:t>inwestycja nie generuje żadnego z wymienionych efektów</w:t>
            </w:r>
            <w:r>
              <w:rPr>
                <w:rFonts w:cs="Arial"/>
              </w:rPr>
              <w:t xml:space="preserve"> (</w:t>
            </w:r>
            <w:r w:rsidRPr="00031E7F">
              <w:rPr>
                <w:rFonts w:cs="Arial"/>
              </w:rPr>
              <w:t>0 pkt</w:t>
            </w:r>
            <w:r>
              <w:rPr>
                <w:rFonts w:cs="Arial"/>
              </w:rPr>
              <w:t>)</w:t>
            </w:r>
            <w:r w:rsidRPr="00031E7F">
              <w:rPr>
                <w:rFonts w:cs="Arial"/>
              </w:rPr>
              <w:t>.</w:t>
            </w:r>
          </w:p>
        </w:tc>
        <w:tc>
          <w:tcPr>
            <w:tcW w:w="3544" w:type="dxa"/>
            <w:vAlign w:val="center"/>
          </w:tcPr>
          <w:p w:rsidR="009F41AD" w:rsidRPr="009F4F73" w:rsidRDefault="009F41AD" w:rsidP="00BB4E2D">
            <w:pPr>
              <w:autoSpaceDE w:val="0"/>
              <w:autoSpaceDN w:val="0"/>
              <w:adjustRightInd w:val="0"/>
              <w:spacing w:after="0" w:line="240" w:lineRule="auto"/>
              <w:ind w:left="142"/>
              <w:jc w:val="center"/>
              <w:rPr>
                <w:rFonts w:cs="Arial"/>
              </w:rPr>
            </w:pPr>
            <w:r w:rsidRPr="009F4F73">
              <w:rPr>
                <w:rFonts w:cs="Arial"/>
              </w:rPr>
              <w:lastRenderedPageBreak/>
              <w:t>0-4 pkt</w:t>
            </w:r>
          </w:p>
          <w:p w:rsidR="009F41AD" w:rsidRPr="009F4F73" w:rsidRDefault="009F41AD" w:rsidP="00BB4E2D">
            <w:pPr>
              <w:autoSpaceDE w:val="0"/>
              <w:autoSpaceDN w:val="0"/>
              <w:adjustRightInd w:val="0"/>
              <w:spacing w:after="0" w:line="240" w:lineRule="auto"/>
              <w:ind w:left="142"/>
              <w:jc w:val="center"/>
              <w:rPr>
                <w:rFonts w:cs="Arial"/>
              </w:rPr>
            </w:pPr>
            <w:r w:rsidRPr="009F4F73">
              <w:rPr>
                <w:rFonts w:cs="Arial"/>
              </w:rPr>
              <w:t>(0 punktów w kryterium nie oznacza odrzucenia wniosku)</w:t>
            </w:r>
          </w:p>
          <w:p w:rsidR="009F41AD" w:rsidRPr="009F4F73" w:rsidRDefault="009F41AD" w:rsidP="00BB4E2D">
            <w:pPr>
              <w:spacing w:line="240" w:lineRule="auto"/>
              <w:jc w:val="center"/>
              <w:rPr>
                <w:rFonts w:cs="Arial"/>
              </w:rPr>
            </w:pPr>
          </w:p>
          <w:p w:rsidR="009F41AD" w:rsidRPr="009F4F73" w:rsidRDefault="009F41AD" w:rsidP="00BB4E2D">
            <w:pPr>
              <w:autoSpaceDE w:val="0"/>
              <w:autoSpaceDN w:val="0"/>
              <w:adjustRightInd w:val="0"/>
              <w:spacing w:after="0" w:line="240" w:lineRule="auto"/>
              <w:jc w:val="center"/>
              <w:rPr>
                <w:rFonts w:cs="Arial"/>
              </w:rPr>
            </w:pPr>
          </w:p>
        </w:tc>
      </w:tr>
      <w:tr w:rsidR="009F41AD" w:rsidRPr="009F4F73" w:rsidTr="00BB4E2D">
        <w:trPr>
          <w:trHeight w:val="952"/>
        </w:trPr>
        <w:tc>
          <w:tcPr>
            <w:tcW w:w="709" w:type="dxa"/>
            <w:vAlign w:val="center"/>
          </w:tcPr>
          <w:p w:rsidR="009F41AD" w:rsidRPr="009F4F73" w:rsidRDefault="009F41AD" w:rsidP="00BB4E2D">
            <w:pPr>
              <w:snapToGrid w:val="0"/>
              <w:spacing w:line="240" w:lineRule="auto"/>
              <w:ind w:left="142"/>
              <w:jc w:val="center"/>
              <w:rPr>
                <w:rFonts w:cs="Arial"/>
              </w:rPr>
            </w:pPr>
            <w:r w:rsidRPr="009F4F73">
              <w:rPr>
                <w:rFonts w:cs="Arial"/>
              </w:rPr>
              <w:lastRenderedPageBreak/>
              <w:t>10.</w:t>
            </w:r>
          </w:p>
        </w:tc>
        <w:tc>
          <w:tcPr>
            <w:tcW w:w="3544" w:type="dxa"/>
            <w:vAlign w:val="center"/>
          </w:tcPr>
          <w:p w:rsidR="009F41AD" w:rsidRDefault="009F41AD" w:rsidP="00BB4E2D">
            <w:pPr>
              <w:snapToGrid w:val="0"/>
              <w:spacing w:after="0" w:line="240" w:lineRule="auto"/>
              <w:rPr>
                <w:rFonts w:eastAsia="Times New Roman" w:cs="Arial"/>
                <w:b/>
                <w:bCs/>
              </w:rPr>
            </w:pPr>
          </w:p>
          <w:p w:rsidR="009F41AD" w:rsidRDefault="009F41AD" w:rsidP="00BB4E2D">
            <w:pPr>
              <w:snapToGrid w:val="0"/>
              <w:spacing w:after="0" w:line="240" w:lineRule="auto"/>
              <w:rPr>
                <w:rFonts w:eastAsia="Times New Roman" w:cs="Arial"/>
                <w:b/>
                <w:bCs/>
              </w:rPr>
            </w:pPr>
          </w:p>
          <w:p w:rsidR="009F41AD" w:rsidRDefault="009F41AD" w:rsidP="00BB4E2D">
            <w:pPr>
              <w:snapToGrid w:val="0"/>
              <w:spacing w:after="0" w:line="240" w:lineRule="auto"/>
              <w:rPr>
                <w:rFonts w:eastAsia="Times New Roman" w:cs="Arial"/>
                <w:b/>
                <w:bCs/>
              </w:rPr>
            </w:pPr>
          </w:p>
          <w:p w:rsidR="009F41AD" w:rsidRDefault="009F41AD" w:rsidP="00BB4E2D">
            <w:pPr>
              <w:snapToGrid w:val="0"/>
              <w:spacing w:after="0" w:line="240" w:lineRule="auto"/>
              <w:rPr>
                <w:rFonts w:eastAsia="Times New Roman" w:cs="Arial"/>
                <w:b/>
                <w:bCs/>
              </w:rPr>
            </w:pPr>
            <w:r w:rsidRPr="009F4F73">
              <w:rPr>
                <w:rFonts w:eastAsia="Times New Roman" w:cs="Arial"/>
                <w:b/>
                <w:bCs/>
              </w:rPr>
              <w:t>Zgodność z LPR</w:t>
            </w:r>
          </w:p>
          <w:p w:rsidR="009F41AD" w:rsidRDefault="009F41AD" w:rsidP="00BB4E2D">
            <w:pPr>
              <w:rPr>
                <w:rFonts w:eastAsia="Times New Roman" w:cs="Arial"/>
              </w:rPr>
            </w:pPr>
          </w:p>
          <w:p w:rsidR="009F41AD" w:rsidRPr="00563663" w:rsidRDefault="009F41AD" w:rsidP="00BB4E2D">
            <w:pPr>
              <w:rPr>
                <w:rFonts w:eastAsia="Times New Roman" w:cs="Arial"/>
              </w:rPr>
            </w:pPr>
          </w:p>
        </w:tc>
        <w:tc>
          <w:tcPr>
            <w:tcW w:w="6378" w:type="dxa"/>
            <w:vAlign w:val="center"/>
          </w:tcPr>
          <w:p w:rsidR="009F41AD" w:rsidRPr="009F4F73" w:rsidRDefault="009F41AD" w:rsidP="00BB4E2D">
            <w:pPr>
              <w:snapToGrid w:val="0"/>
              <w:spacing w:after="0" w:line="240" w:lineRule="auto"/>
              <w:jc w:val="both"/>
              <w:rPr>
                <w:rFonts w:eastAsia="Times New Roman" w:cs="Arial"/>
              </w:rPr>
            </w:pPr>
            <w:r w:rsidRPr="009F4F73">
              <w:rPr>
                <w:rFonts w:cs="Arial"/>
              </w:rPr>
              <w:t>W ramach kryterium będzie sprawdzane</w:t>
            </w:r>
            <w:r w:rsidRPr="009F4F73">
              <w:rPr>
                <w:rFonts w:eastAsia="Times New Roman" w:cs="Arial"/>
              </w:rPr>
              <w:t xml:space="preserve"> czy inwestycja ma charakter rewitalizacyjny i czy wynika lub jest wpisana do lokalnego programu rewitalizacji (lub dokumentu równorzędnego)</w:t>
            </w:r>
            <w:r>
              <w:rPr>
                <w:rFonts w:eastAsia="Times New Roman" w:cs="Arial"/>
              </w:rPr>
              <w:t xml:space="preserve"> znajdującego się na wykazie IZ RPO WD.</w:t>
            </w:r>
          </w:p>
          <w:p w:rsidR="009F41AD" w:rsidRPr="009F4F73" w:rsidRDefault="009F41AD" w:rsidP="00BB4E2D">
            <w:pPr>
              <w:snapToGrid w:val="0"/>
              <w:spacing w:after="0" w:line="240" w:lineRule="auto"/>
              <w:rPr>
                <w:rFonts w:eastAsia="Times New Roman" w:cs="Arial"/>
              </w:rPr>
            </w:pPr>
            <w:r w:rsidRPr="009F4F73">
              <w:rPr>
                <w:rFonts w:eastAsia="Times New Roman" w:cs="Arial"/>
              </w:rPr>
              <w:t xml:space="preserve"> </w:t>
            </w:r>
          </w:p>
          <w:p w:rsidR="009F41AD" w:rsidRDefault="009F41AD" w:rsidP="00BB4E2D">
            <w:pPr>
              <w:snapToGrid w:val="0"/>
              <w:spacing w:after="0" w:line="240" w:lineRule="auto"/>
              <w:jc w:val="both"/>
              <w:rPr>
                <w:rFonts w:eastAsia="Times New Roman" w:cs="Arial"/>
                <w:sz w:val="20"/>
                <w:szCs w:val="20"/>
              </w:rPr>
            </w:pPr>
            <w:r w:rsidRPr="009F4F73">
              <w:rPr>
                <w:rFonts w:cs="Arial"/>
              </w:rPr>
              <w:t xml:space="preserve">(dokument </w:t>
            </w:r>
            <w:r w:rsidRPr="009F4F73">
              <w:rPr>
                <w:rFonts w:eastAsia="Times New Roman" w:cs="Arial"/>
              </w:rPr>
              <w:t>równorzędn</w:t>
            </w:r>
            <w:r w:rsidRPr="009F4F73">
              <w:rPr>
                <w:rFonts w:cs="Arial"/>
              </w:rPr>
              <w:t xml:space="preserve">y to taki, który zawiera wszystkie niezbędne elementy programu rewitalizacji, zgodnie z Wytycznymi opracowanymi przez Ministerstwo Infrastruktury i Rozwoju </w:t>
            </w:r>
            <w:r>
              <w:rPr>
                <w:rFonts w:cs="Arial"/>
              </w:rPr>
              <w:br/>
            </w:r>
            <w:r w:rsidRPr="009F4F73">
              <w:rPr>
                <w:rFonts w:cs="Arial"/>
              </w:rPr>
              <w:t>w zakresie rewitalizacji w programach operacyjnych na lata 2014-2020 oraz zaleceniami IZ RPO WD)</w:t>
            </w:r>
          </w:p>
          <w:p w:rsidR="009F41AD" w:rsidRDefault="009F41AD" w:rsidP="00BB4E2D">
            <w:pPr>
              <w:jc w:val="both"/>
              <w:rPr>
                <w:rFonts w:eastAsia="Times New Roman" w:cs="Arial"/>
                <w:sz w:val="20"/>
                <w:szCs w:val="20"/>
              </w:rPr>
            </w:pPr>
          </w:p>
          <w:p w:rsidR="009F41AD" w:rsidRPr="00536103" w:rsidRDefault="009F41AD" w:rsidP="00BB4E2D">
            <w:pPr>
              <w:snapToGrid w:val="0"/>
              <w:spacing w:line="240" w:lineRule="auto"/>
              <w:jc w:val="both"/>
              <w:rPr>
                <w:rFonts w:cs="Arial"/>
              </w:rPr>
            </w:pPr>
            <w:r w:rsidRPr="00023C0D">
              <w:rPr>
                <w:rFonts w:eastAsia="Times New Roman" w:cs="Arial"/>
              </w:rPr>
              <w:t xml:space="preserve">Wyżej wymienione dokumenty, tj. lokalny program rewitalizacji lub dokument równorzędny powstały na potrzeby perspektywy finansowej UE 2014-2020 i tworzone są zgodnie z ww. </w:t>
            </w:r>
            <w:r w:rsidRPr="00536103">
              <w:rPr>
                <w:rFonts w:eastAsia="Times New Roman" w:cs="Arial"/>
              </w:rPr>
              <w:t>Wytycznymi.</w:t>
            </w:r>
            <w:r w:rsidRPr="00536103">
              <w:rPr>
                <w:rFonts w:cs="Arial"/>
              </w:rPr>
              <w:t xml:space="preserve"> </w:t>
            </w:r>
          </w:p>
          <w:p w:rsidR="009F41AD" w:rsidRDefault="009F41AD" w:rsidP="00BB4E2D">
            <w:pPr>
              <w:numPr>
                <w:ilvl w:val="0"/>
                <w:numId w:val="36"/>
              </w:numPr>
              <w:snapToGrid w:val="0"/>
              <w:spacing w:line="240" w:lineRule="auto"/>
              <w:jc w:val="both"/>
              <w:rPr>
                <w:rFonts w:eastAsia="Times New Roman" w:cs="Arial"/>
              </w:rPr>
            </w:pPr>
            <w:r w:rsidRPr="00536103">
              <w:rPr>
                <w:rFonts w:eastAsia="Times New Roman" w:cs="Arial"/>
              </w:rPr>
              <w:t>inwestycja ma charakter rewitalizacyjny i</w:t>
            </w:r>
            <w:r w:rsidRPr="00536103">
              <w:rPr>
                <w:rFonts w:cs="Arial"/>
              </w:rPr>
              <w:t xml:space="preserve"> </w:t>
            </w:r>
            <w:r w:rsidRPr="00536103">
              <w:rPr>
                <w:rFonts w:eastAsia="Times New Roman" w:cs="Arial"/>
              </w:rPr>
              <w:t xml:space="preserve">wynika z/jest wpisana do lokalnego programu rewitalizacji (lub </w:t>
            </w:r>
            <w:r w:rsidRPr="0010736B">
              <w:rPr>
                <w:rFonts w:eastAsia="Times New Roman" w:cs="Arial"/>
              </w:rPr>
              <w:lastRenderedPageBreak/>
              <w:t>dokumentu równorzędnego) -</w:t>
            </w:r>
            <w:r w:rsidRPr="0010736B">
              <w:rPr>
                <w:rFonts w:cs="Arial"/>
              </w:rPr>
              <w:t xml:space="preserve"> 1 pkt;</w:t>
            </w:r>
          </w:p>
          <w:p w:rsidR="009F41AD" w:rsidRDefault="009F41AD" w:rsidP="00BB4E2D">
            <w:pPr>
              <w:numPr>
                <w:ilvl w:val="0"/>
                <w:numId w:val="36"/>
              </w:numPr>
              <w:snapToGrid w:val="0"/>
              <w:spacing w:line="240" w:lineRule="auto"/>
              <w:jc w:val="both"/>
              <w:rPr>
                <w:rFonts w:eastAsia="Times New Roman" w:cs="Arial"/>
              </w:rPr>
            </w:pPr>
            <w:r w:rsidRPr="0010736B">
              <w:rPr>
                <w:rFonts w:eastAsia="Times New Roman" w:cs="Arial"/>
              </w:rPr>
              <w:t>inwestycja nie ma charakteru rewitalizacyjnego i</w:t>
            </w:r>
            <w:r w:rsidRPr="0010736B">
              <w:rPr>
                <w:rFonts w:cs="Arial"/>
              </w:rPr>
              <w:t xml:space="preserve"> nie </w:t>
            </w:r>
            <w:r w:rsidRPr="0010736B">
              <w:rPr>
                <w:rFonts w:eastAsia="Times New Roman" w:cs="Arial"/>
              </w:rPr>
              <w:t>wynika z/nie jest wpisana do lokalnego programu rewitalizacji (lub dokumentu równorzędnego) - 0 pkt.</w:t>
            </w:r>
          </w:p>
        </w:tc>
        <w:tc>
          <w:tcPr>
            <w:tcW w:w="3544" w:type="dxa"/>
            <w:vAlign w:val="center"/>
          </w:tcPr>
          <w:p w:rsidR="009F41AD" w:rsidRPr="009F4F73" w:rsidRDefault="009F41AD" w:rsidP="00BB4E2D">
            <w:pPr>
              <w:autoSpaceDE w:val="0"/>
              <w:autoSpaceDN w:val="0"/>
              <w:adjustRightInd w:val="0"/>
              <w:spacing w:after="0" w:line="240" w:lineRule="auto"/>
              <w:ind w:left="142"/>
              <w:jc w:val="center"/>
              <w:rPr>
                <w:rFonts w:cs="Arial"/>
              </w:rPr>
            </w:pPr>
            <w:r w:rsidRPr="009F4F73">
              <w:rPr>
                <w:rFonts w:cs="Arial"/>
              </w:rPr>
              <w:lastRenderedPageBreak/>
              <w:t>0-1pkt</w:t>
            </w:r>
          </w:p>
          <w:p w:rsidR="009F41AD" w:rsidRPr="009F4F73" w:rsidRDefault="009F41AD" w:rsidP="00BB4E2D">
            <w:pPr>
              <w:autoSpaceDE w:val="0"/>
              <w:autoSpaceDN w:val="0"/>
              <w:adjustRightInd w:val="0"/>
              <w:spacing w:after="0" w:line="240" w:lineRule="auto"/>
              <w:ind w:left="142"/>
              <w:jc w:val="center"/>
              <w:rPr>
                <w:rFonts w:cs="Arial"/>
              </w:rPr>
            </w:pPr>
            <w:r w:rsidRPr="009F4F73">
              <w:rPr>
                <w:rFonts w:cs="Arial"/>
              </w:rPr>
              <w:t>(0 punktów w kryterium nie oznacza odrzucenia wniosku)</w:t>
            </w:r>
          </w:p>
        </w:tc>
      </w:tr>
      <w:tr w:rsidR="009F41AD" w:rsidRPr="009F4F73" w:rsidTr="00BB4E2D">
        <w:trPr>
          <w:trHeight w:val="500"/>
        </w:trPr>
        <w:tc>
          <w:tcPr>
            <w:tcW w:w="10631" w:type="dxa"/>
            <w:gridSpan w:val="3"/>
            <w:vAlign w:val="center"/>
          </w:tcPr>
          <w:p w:rsidR="009F41AD" w:rsidRPr="009F4F73" w:rsidRDefault="009F41AD" w:rsidP="00BB4E2D">
            <w:pPr>
              <w:snapToGrid w:val="0"/>
              <w:spacing w:after="0" w:line="240" w:lineRule="auto"/>
              <w:jc w:val="right"/>
              <w:rPr>
                <w:rFonts w:cs="Arial"/>
              </w:rPr>
            </w:pPr>
            <w:r>
              <w:rPr>
                <w:rFonts w:cs="Arial"/>
              </w:rPr>
              <w:lastRenderedPageBreak/>
              <w:t>SUMA:</w:t>
            </w:r>
          </w:p>
        </w:tc>
        <w:tc>
          <w:tcPr>
            <w:tcW w:w="3544" w:type="dxa"/>
            <w:vAlign w:val="center"/>
          </w:tcPr>
          <w:p w:rsidR="009F41AD" w:rsidRPr="009F4F73" w:rsidRDefault="009F41AD" w:rsidP="00BB4E2D">
            <w:pPr>
              <w:autoSpaceDE w:val="0"/>
              <w:autoSpaceDN w:val="0"/>
              <w:adjustRightInd w:val="0"/>
              <w:spacing w:after="0" w:line="240" w:lineRule="auto"/>
              <w:ind w:left="142"/>
              <w:jc w:val="center"/>
              <w:rPr>
                <w:rFonts w:cs="Arial"/>
              </w:rPr>
            </w:pPr>
            <w:r>
              <w:rPr>
                <w:rFonts w:cs="Arial"/>
              </w:rPr>
              <w:t>18 pkt.</w:t>
            </w:r>
          </w:p>
        </w:tc>
      </w:tr>
    </w:tbl>
    <w:p w:rsidR="00BC393F" w:rsidRPr="004C0416" w:rsidRDefault="00BC393F" w:rsidP="00BC393F">
      <w:pPr>
        <w:pStyle w:val="Nagwek1"/>
        <w:jc w:val="center"/>
        <w:rPr>
          <w:rFonts w:asciiTheme="minorHAnsi" w:eastAsia="Times New Roman" w:hAnsiTheme="minorHAnsi" w:cs="Tahoma"/>
          <w:color w:val="auto"/>
          <w:kern w:val="1"/>
        </w:rPr>
      </w:pPr>
      <w:bookmarkStart w:id="5" w:name="_Toc430845551"/>
      <w:r w:rsidRPr="004C0416">
        <w:rPr>
          <w:rFonts w:asciiTheme="minorHAnsi" w:eastAsia="Times New Roman" w:hAnsiTheme="minorHAnsi" w:cs="Tahoma"/>
          <w:color w:val="auto"/>
          <w:kern w:val="1"/>
        </w:rPr>
        <w:t>Kryteria oceny zgodności projektów ze Strategią ZIT</w:t>
      </w:r>
      <w:bookmarkEnd w:id="5"/>
      <w:r w:rsidRPr="004C0416">
        <w:rPr>
          <w:rFonts w:asciiTheme="minorHAnsi" w:eastAsia="Times New Roman" w:hAnsiTheme="minorHAnsi" w:cs="Tahoma"/>
          <w:color w:val="auto"/>
          <w:kern w:val="1"/>
        </w:rPr>
        <w:t xml:space="preserve"> </w:t>
      </w:r>
    </w:p>
    <w:p w:rsidR="00BC393F" w:rsidRDefault="00BC393F" w:rsidP="00BC393F">
      <w:pPr>
        <w:spacing w:after="0" w:line="240" w:lineRule="auto"/>
        <w:jc w:val="both"/>
        <w:rPr>
          <w:rFonts w:eastAsia="Times New Roman" w:cs="Tahoma"/>
          <w:b/>
          <w:kern w:val="1"/>
        </w:rPr>
      </w:pPr>
    </w:p>
    <w:p w:rsidR="00BC393F" w:rsidRPr="0096339B" w:rsidRDefault="00BC393F" w:rsidP="00BC393F">
      <w:pPr>
        <w:spacing w:after="0" w:line="240" w:lineRule="auto"/>
        <w:jc w:val="both"/>
        <w:rPr>
          <w:rFonts w:eastAsia="Times New Roman" w:cs="Tahoma"/>
          <w:b/>
          <w:kern w:val="1"/>
        </w:rPr>
      </w:pPr>
      <w:r w:rsidRPr="0096339B">
        <w:rPr>
          <w:rFonts w:eastAsia="Times New Roman" w:cs="Tahoma"/>
          <w:b/>
          <w:kern w:val="1"/>
        </w:rPr>
        <w:t xml:space="preserve">Liczba możliwych do zdobycia punktów </w:t>
      </w:r>
      <w:r>
        <w:rPr>
          <w:rFonts w:eastAsia="Times New Roman" w:cs="Tahoma"/>
          <w:b/>
          <w:kern w:val="1"/>
        </w:rPr>
        <w:t>– 40 pkt. co stanowi</w:t>
      </w:r>
      <w:r w:rsidRPr="0096339B">
        <w:rPr>
          <w:rFonts w:eastAsia="Times New Roman" w:cs="Tahoma"/>
          <w:b/>
          <w:kern w:val="1"/>
        </w:rPr>
        <w:t xml:space="preserve"> 50% wszystkich możliwych do zdobycia punktów podczas całego procesu oceny.</w:t>
      </w:r>
    </w:p>
    <w:p w:rsidR="00BC393F" w:rsidRPr="0096339B" w:rsidRDefault="00BC393F" w:rsidP="00BC393F">
      <w:pPr>
        <w:spacing w:after="0" w:line="240" w:lineRule="auto"/>
        <w:jc w:val="center"/>
        <w:rPr>
          <w:rFonts w:eastAsia="Times New Roman" w:cs="Tahoma"/>
          <w:b/>
          <w:kern w:val="1"/>
        </w:rPr>
      </w:pPr>
    </w:p>
    <w:p w:rsidR="00BC393F" w:rsidRPr="0096339B" w:rsidRDefault="00BC393F" w:rsidP="00BC393F">
      <w:pPr>
        <w:spacing w:after="0" w:line="240" w:lineRule="auto"/>
        <w:jc w:val="center"/>
        <w:rPr>
          <w:rFonts w:eastAsia="Times New Roman" w:cs="Tahoma"/>
          <w:b/>
          <w:kern w:val="1"/>
          <w:u w:val="single"/>
        </w:rPr>
      </w:pPr>
      <w:r w:rsidRPr="0096339B">
        <w:rPr>
          <w:rFonts w:eastAsia="Times New Roman" w:cs="Tahoma"/>
          <w:b/>
          <w:kern w:val="1"/>
          <w:u w:val="single"/>
        </w:rPr>
        <w:t>I sekcja – ocena ogólna</w:t>
      </w:r>
    </w:p>
    <w:p w:rsidR="00BC393F" w:rsidRDefault="00BC393F" w:rsidP="00BC393F">
      <w:pPr>
        <w:spacing w:after="0" w:line="240" w:lineRule="auto"/>
        <w:rPr>
          <w:rFonts w:eastAsia="Times New Roman" w:cs="Tahoma"/>
          <w:b/>
          <w:kern w:val="1"/>
        </w:rPr>
      </w:pPr>
      <w:r>
        <w:rPr>
          <w:rFonts w:eastAsia="Times New Roman" w:cs="Tahoma"/>
          <w:b/>
          <w:kern w:val="1"/>
        </w:rPr>
        <w:t xml:space="preserve">                             </w:t>
      </w:r>
      <w:r w:rsidRPr="00D755F2">
        <w:rPr>
          <w:rFonts w:eastAsia="Times New Roman" w:cs="Tahoma"/>
          <w:b/>
          <w:kern w:val="1"/>
        </w:rPr>
        <w:t>EFRR i EFS:</w:t>
      </w:r>
    </w:p>
    <w:p w:rsidR="00BC393F" w:rsidRPr="0096339B" w:rsidRDefault="00BC393F" w:rsidP="00BC393F">
      <w:pPr>
        <w:spacing w:after="0" w:line="240" w:lineRule="auto"/>
        <w:rPr>
          <w:rFonts w:eastAsia="Times New Roman" w:cs="Tahoma"/>
          <w:b/>
          <w:kern w:val="1"/>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33"/>
        <w:gridCol w:w="4394"/>
        <w:gridCol w:w="4820"/>
        <w:gridCol w:w="1134"/>
      </w:tblGrid>
      <w:tr w:rsidR="00BC393F" w:rsidRPr="0096339B" w:rsidTr="009665EA">
        <w:tc>
          <w:tcPr>
            <w:tcW w:w="0" w:type="auto"/>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a</w:t>
            </w:r>
          </w:p>
        </w:tc>
        <w:tc>
          <w:tcPr>
            <w:tcW w:w="3733"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B</w:t>
            </w:r>
          </w:p>
        </w:tc>
        <w:tc>
          <w:tcPr>
            <w:tcW w:w="4394"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c</w:t>
            </w:r>
          </w:p>
        </w:tc>
        <w:tc>
          <w:tcPr>
            <w:tcW w:w="4820"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d</w:t>
            </w:r>
          </w:p>
        </w:tc>
        <w:tc>
          <w:tcPr>
            <w:tcW w:w="1134"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e</w:t>
            </w:r>
          </w:p>
        </w:tc>
      </w:tr>
      <w:tr w:rsidR="00BC393F" w:rsidRPr="0096339B" w:rsidTr="009665EA">
        <w:tc>
          <w:tcPr>
            <w:tcW w:w="0" w:type="auto"/>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Lp.</w:t>
            </w:r>
          </w:p>
        </w:tc>
        <w:tc>
          <w:tcPr>
            <w:tcW w:w="3733"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Nazwa kryterium</w:t>
            </w:r>
          </w:p>
        </w:tc>
        <w:tc>
          <w:tcPr>
            <w:tcW w:w="4394" w:type="dxa"/>
            <w:tcBorders>
              <w:top w:val="single" w:sz="4" w:space="0" w:color="auto"/>
              <w:left w:val="single" w:sz="4" w:space="0" w:color="auto"/>
              <w:bottom w:val="single" w:sz="4" w:space="0" w:color="auto"/>
              <w:right w:val="single" w:sz="4" w:space="0" w:color="auto"/>
            </w:tcBorders>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 xml:space="preserve">Definicja kryterium </w:t>
            </w:r>
          </w:p>
          <w:p w:rsidR="00BC393F" w:rsidRPr="0096339B" w:rsidRDefault="00BC393F" w:rsidP="009665EA">
            <w:pPr>
              <w:spacing w:after="0" w:line="240" w:lineRule="auto"/>
              <w:jc w:val="both"/>
              <w:rPr>
                <w:rFonts w:eastAsia="Times New Roman" w:cs="Tahoma"/>
                <w:b/>
                <w:kern w:val="1"/>
              </w:rPr>
            </w:pPr>
          </w:p>
        </w:tc>
        <w:tc>
          <w:tcPr>
            <w:tcW w:w="4820"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 xml:space="preserve">Opis znaczenia kryterium </w:t>
            </w:r>
          </w:p>
        </w:tc>
        <w:tc>
          <w:tcPr>
            <w:tcW w:w="1134"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 xml:space="preserve">Waga kryterium % </w:t>
            </w:r>
          </w:p>
        </w:tc>
      </w:tr>
      <w:tr w:rsidR="00BC393F" w:rsidRPr="0096339B" w:rsidTr="009665EA">
        <w:tc>
          <w:tcPr>
            <w:tcW w:w="0" w:type="auto"/>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1</w:t>
            </w:r>
          </w:p>
        </w:tc>
        <w:tc>
          <w:tcPr>
            <w:tcW w:w="3733"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Ocena zgodności projektu ze Strategią ZIT</w:t>
            </w:r>
          </w:p>
        </w:tc>
        <w:tc>
          <w:tcPr>
            <w:tcW w:w="4394"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Weryfikacja czy projekt wpisuje się w strategię ZIT</w:t>
            </w:r>
          </w:p>
        </w:tc>
        <w:tc>
          <w:tcPr>
            <w:tcW w:w="4820" w:type="dxa"/>
            <w:tcBorders>
              <w:top w:val="single" w:sz="4" w:space="0" w:color="auto"/>
              <w:left w:val="single" w:sz="4" w:space="0" w:color="auto"/>
              <w:bottom w:val="single" w:sz="4" w:space="0" w:color="auto"/>
              <w:right w:val="single" w:sz="4" w:space="0" w:color="auto"/>
            </w:tcBorders>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TAK/NIE</w:t>
            </w:r>
          </w:p>
          <w:p w:rsidR="00BC393F" w:rsidRPr="0096339B" w:rsidRDefault="00BC393F" w:rsidP="009665EA">
            <w:pPr>
              <w:spacing w:after="0" w:line="240" w:lineRule="auto"/>
              <w:jc w:val="center"/>
              <w:rPr>
                <w:rFonts w:eastAsia="Times New Roman" w:cs="Tahoma"/>
                <w:b/>
                <w:kern w:val="1"/>
              </w:rPr>
            </w:pPr>
          </w:p>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Kryterium obligatoryjne (kluczowe) – niespełnienie oznacza odrzucenia wniosku</w:t>
            </w:r>
          </w:p>
        </w:tc>
        <w:tc>
          <w:tcPr>
            <w:tcW w:w="1134" w:type="dxa"/>
            <w:tcBorders>
              <w:top w:val="single" w:sz="4" w:space="0" w:color="auto"/>
              <w:left w:val="single" w:sz="4" w:space="0" w:color="auto"/>
              <w:bottom w:val="single" w:sz="4" w:space="0" w:color="auto"/>
              <w:right w:val="single" w:sz="4" w:space="0" w:color="auto"/>
            </w:tcBorders>
          </w:tcPr>
          <w:p w:rsidR="00BC393F" w:rsidRPr="0096339B" w:rsidRDefault="00BC393F" w:rsidP="009665EA">
            <w:pPr>
              <w:spacing w:after="0" w:line="240" w:lineRule="auto"/>
              <w:jc w:val="center"/>
              <w:rPr>
                <w:rFonts w:eastAsia="Times New Roman" w:cs="Tahoma"/>
                <w:b/>
                <w:kern w:val="1"/>
              </w:rPr>
            </w:pPr>
          </w:p>
        </w:tc>
      </w:tr>
      <w:tr w:rsidR="00BC393F" w:rsidRPr="0096339B" w:rsidTr="009665EA">
        <w:tc>
          <w:tcPr>
            <w:tcW w:w="0" w:type="auto"/>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2</w:t>
            </w:r>
          </w:p>
        </w:tc>
        <w:tc>
          <w:tcPr>
            <w:tcW w:w="3733"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Poprawność doboru wskaźników</w:t>
            </w:r>
          </w:p>
        </w:tc>
        <w:tc>
          <w:tcPr>
            <w:tcW w:w="4394" w:type="dxa"/>
            <w:tcBorders>
              <w:top w:val="single" w:sz="4" w:space="0" w:color="auto"/>
              <w:left w:val="single" w:sz="4" w:space="0" w:color="auto"/>
              <w:bottom w:val="single" w:sz="4" w:space="0" w:color="auto"/>
              <w:right w:val="single" w:sz="4" w:space="0" w:color="auto"/>
            </w:tcBorders>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 xml:space="preserve">W ramach kryterium będzie sprawdzane czy wybrane wskaźniki produktu i rezultatu odzwierciedlają zakres rzeczowy projektu, </w:t>
            </w:r>
            <w:r w:rsidRPr="0096339B">
              <w:rPr>
                <w:rFonts w:eastAsia="Times New Roman" w:cs="Tahoma"/>
                <w:b/>
                <w:kern w:val="1"/>
              </w:rPr>
              <w:br/>
              <w:t>a założone do osiągnięcia wartości są realne do osiągnięcia (nie zostały sztucznie zawyżone lub zaniżone)</w:t>
            </w:r>
          </w:p>
          <w:p w:rsidR="00BC393F" w:rsidRPr="0096339B" w:rsidRDefault="00BC393F" w:rsidP="009665EA">
            <w:pPr>
              <w:spacing w:after="0" w:line="240" w:lineRule="auto"/>
              <w:jc w:val="both"/>
              <w:rPr>
                <w:rFonts w:eastAsia="Times New Roman" w:cs="Tahoma"/>
                <w:b/>
                <w:kern w:val="1"/>
              </w:rPr>
            </w:pPr>
          </w:p>
          <w:p w:rsidR="00BC393F" w:rsidRDefault="00BC393F" w:rsidP="009665EA">
            <w:pPr>
              <w:spacing w:after="0" w:line="240" w:lineRule="auto"/>
              <w:jc w:val="both"/>
              <w:rPr>
                <w:rFonts w:eastAsia="Times New Roman" w:cs="Tahoma"/>
                <w:b/>
                <w:kern w:val="1"/>
                <w:u w:val="single"/>
              </w:rPr>
            </w:pPr>
            <w:r w:rsidRPr="0096339B">
              <w:rPr>
                <w:rFonts w:eastAsia="Times New Roman" w:cs="Tahoma"/>
                <w:b/>
                <w:kern w:val="1"/>
                <w:u w:val="single"/>
              </w:rPr>
              <w:t>Kryterium dotyczy wyłącznie wskaźników zapisanych w Strategii ZIT</w:t>
            </w:r>
            <w:r>
              <w:rPr>
                <w:rFonts w:eastAsia="Times New Roman" w:cs="Tahoma"/>
                <w:b/>
                <w:kern w:val="1"/>
                <w:u w:val="single"/>
              </w:rPr>
              <w:t xml:space="preserve"> wynikających z Porozumienia</w:t>
            </w:r>
            <w:r>
              <w:rPr>
                <w:rStyle w:val="Odwoanieprzypisudolnego"/>
                <w:rFonts w:eastAsia="Times New Roman" w:cs="Tahoma"/>
                <w:b/>
                <w:kern w:val="1"/>
                <w:u w:val="single"/>
              </w:rPr>
              <w:footnoteReference w:id="4"/>
            </w:r>
            <w:r w:rsidRPr="0096339B">
              <w:rPr>
                <w:rFonts w:eastAsia="Times New Roman" w:cs="Tahoma"/>
                <w:b/>
                <w:kern w:val="1"/>
                <w:u w:val="single"/>
              </w:rPr>
              <w:t>.</w:t>
            </w:r>
          </w:p>
          <w:p w:rsidR="00BC393F" w:rsidRDefault="00BC393F" w:rsidP="009665EA">
            <w:pPr>
              <w:spacing w:after="0" w:line="240" w:lineRule="auto"/>
              <w:jc w:val="both"/>
              <w:rPr>
                <w:rFonts w:eastAsia="Times New Roman" w:cs="Tahoma"/>
                <w:b/>
                <w:kern w:val="1"/>
                <w:u w:val="single"/>
              </w:rPr>
            </w:pPr>
          </w:p>
          <w:p w:rsidR="00BC393F" w:rsidRDefault="00BC393F" w:rsidP="009665EA">
            <w:pPr>
              <w:spacing w:after="0" w:line="240" w:lineRule="auto"/>
              <w:jc w:val="both"/>
              <w:rPr>
                <w:rFonts w:eastAsia="Times New Roman" w:cs="Tahoma"/>
                <w:b/>
                <w:kern w:val="1"/>
                <w:u w:val="single"/>
              </w:rPr>
            </w:pPr>
            <w:r>
              <w:rPr>
                <w:rFonts w:eastAsia="Times New Roman" w:cs="Tahoma"/>
                <w:b/>
                <w:kern w:val="1"/>
                <w:u w:val="single"/>
              </w:rPr>
              <w:t xml:space="preserve">Kryterium dotyczy wyłącznie projektów, które realizują wskaźniki </w:t>
            </w:r>
            <w:r w:rsidRPr="00476EB9">
              <w:rPr>
                <w:rFonts w:eastAsia="Times New Roman" w:cs="Tahoma"/>
                <w:b/>
                <w:kern w:val="1"/>
                <w:u w:val="single"/>
              </w:rPr>
              <w:t xml:space="preserve">dla których </w:t>
            </w:r>
            <w:r>
              <w:rPr>
                <w:rFonts w:eastAsia="Times New Roman" w:cs="Tahoma"/>
                <w:b/>
                <w:kern w:val="1"/>
                <w:u w:val="single"/>
              </w:rPr>
              <w:br/>
            </w:r>
            <w:r w:rsidRPr="00476EB9">
              <w:rPr>
                <w:rFonts w:eastAsia="Times New Roman" w:cs="Tahoma"/>
                <w:b/>
                <w:kern w:val="1"/>
                <w:u w:val="single"/>
              </w:rPr>
              <w:t>w Porozumieniu określono wartości docelowe</w:t>
            </w:r>
            <w:r>
              <w:rPr>
                <w:rFonts w:eastAsia="Times New Roman" w:cs="Tahoma"/>
                <w:b/>
                <w:kern w:val="1"/>
                <w:u w:val="single"/>
              </w:rPr>
              <w:t>.</w:t>
            </w:r>
          </w:p>
          <w:p w:rsidR="00BC393F" w:rsidRPr="0096339B" w:rsidRDefault="00BC393F" w:rsidP="009665EA">
            <w:pPr>
              <w:spacing w:after="0" w:line="240" w:lineRule="auto"/>
              <w:jc w:val="both"/>
              <w:rPr>
                <w:rFonts w:eastAsia="Times New Roman" w:cs="Tahoma"/>
                <w:b/>
                <w:kern w:val="1"/>
                <w:u w:val="single"/>
              </w:rPr>
            </w:pPr>
          </w:p>
        </w:tc>
        <w:tc>
          <w:tcPr>
            <w:tcW w:w="4820" w:type="dxa"/>
            <w:tcBorders>
              <w:top w:val="single" w:sz="4" w:space="0" w:color="auto"/>
              <w:left w:val="single" w:sz="4" w:space="0" w:color="auto"/>
              <w:bottom w:val="single" w:sz="4" w:space="0" w:color="auto"/>
              <w:right w:val="single" w:sz="4" w:space="0" w:color="auto"/>
            </w:tcBorders>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lastRenderedPageBreak/>
              <w:t>TAK/NIE</w:t>
            </w:r>
            <w:r>
              <w:rPr>
                <w:rFonts w:eastAsia="Times New Roman" w:cs="Tahoma"/>
                <w:b/>
                <w:kern w:val="1"/>
              </w:rPr>
              <w:t>/NIE DOTYCZY</w:t>
            </w:r>
          </w:p>
          <w:p w:rsidR="00BC393F" w:rsidRPr="0096339B" w:rsidRDefault="00BC393F" w:rsidP="009665EA">
            <w:pPr>
              <w:spacing w:after="0" w:line="240" w:lineRule="auto"/>
              <w:jc w:val="center"/>
              <w:rPr>
                <w:rFonts w:eastAsia="Times New Roman" w:cs="Tahoma"/>
                <w:b/>
                <w:kern w:val="1"/>
              </w:rPr>
            </w:pPr>
          </w:p>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 xml:space="preserve">Kryterium obligatoryjne (kluczowe) – niespełnienie oznacza odrzucenia wniosku </w:t>
            </w:r>
          </w:p>
        </w:tc>
        <w:tc>
          <w:tcPr>
            <w:tcW w:w="1134" w:type="dxa"/>
            <w:tcBorders>
              <w:top w:val="single" w:sz="4" w:space="0" w:color="auto"/>
              <w:left w:val="single" w:sz="4" w:space="0" w:color="auto"/>
              <w:bottom w:val="single" w:sz="4" w:space="0" w:color="auto"/>
              <w:right w:val="single" w:sz="4" w:space="0" w:color="auto"/>
            </w:tcBorders>
          </w:tcPr>
          <w:p w:rsidR="00BC393F" w:rsidRPr="0096339B" w:rsidRDefault="00BC393F" w:rsidP="009665EA">
            <w:pPr>
              <w:spacing w:after="0" w:line="240" w:lineRule="auto"/>
              <w:jc w:val="center"/>
              <w:rPr>
                <w:rFonts w:eastAsia="Times New Roman" w:cs="Tahoma"/>
                <w:b/>
                <w:kern w:val="1"/>
              </w:rPr>
            </w:pPr>
          </w:p>
        </w:tc>
      </w:tr>
      <w:tr w:rsidR="00BC393F" w:rsidRPr="0096339B" w:rsidTr="009665EA">
        <w:tc>
          <w:tcPr>
            <w:tcW w:w="0" w:type="auto"/>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lastRenderedPageBreak/>
              <w:t>3</w:t>
            </w:r>
          </w:p>
        </w:tc>
        <w:tc>
          <w:tcPr>
            <w:tcW w:w="3733"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Wpływ projektu na  realizację Strategii ZIT</w:t>
            </w:r>
          </w:p>
        </w:tc>
        <w:tc>
          <w:tcPr>
            <w:tcW w:w="4394"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Weryfikowany będzie faktyczny wpływ przedsięwzięcia na minimalizację negatywnych zjawisk  opisanych w  Strategii ZIT oraz faktyczny wpływ projektu na realizację zamierzeń strategicznych ZIT. Sprawdzana  będzie zbieżność zapisów dokumentacji aplikacyjnej z zapisami Strategii ZIT. Ocena w tym aspekcie będzie opisowa i będzie zawierała szczegółowe  uzasadnienie dla przyznanej liczby punktów. Każdorazowo w regulaminie konkursu będzie wykazane jakie elementy będą brane pod uwagę przy ocenie tego kryterium (zakłada się, że będą to różne czynniki adekwatne do danego typu projektów).</w:t>
            </w:r>
          </w:p>
        </w:tc>
        <w:tc>
          <w:tcPr>
            <w:tcW w:w="4820" w:type="dxa"/>
            <w:tcBorders>
              <w:top w:val="single" w:sz="4" w:space="0" w:color="auto"/>
              <w:left w:val="single" w:sz="4" w:space="0" w:color="auto"/>
              <w:bottom w:val="single" w:sz="4" w:space="0" w:color="auto"/>
              <w:right w:val="single" w:sz="4" w:space="0" w:color="auto"/>
            </w:tcBorders>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Kryterium punktowe</w:t>
            </w:r>
          </w:p>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(Liczba możliwych do zdobycia punktów zostanie określone w</w:t>
            </w:r>
            <w:r>
              <w:rPr>
                <w:rFonts w:eastAsia="Times New Roman" w:cs="Tahoma"/>
                <w:b/>
                <w:kern w:val="1"/>
              </w:rPr>
              <w:t xml:space="preserve"> </w:t>
            </w:r>
            <w:r w:rsidRPr="0096339B">
              <w:rPr>
                <w:rFonts w:eastAsia="Times New Roman" w:cs="Tahoma"/>
                <w:b/>
                <w:kern w:val="1"/>
              </w:rPr>
              <w:t>regulaminie konkursu)</w:t>
            </w:r>
          </w:p>
          <w:p w:rsidR="00BC393F" w:rsidRPr="0096339B" w:rsidRDefault="00BC393F" w:rsidP="009665EA">
            <w:pPr>
              <w:spacing w:after="0" w:line="240" w:lineRule="auto"/>
              <w:jc w:val="center"/>
              <w:rPr>
                <w:rFonts w:eastAsia="Times New Roman" w:cs="Tahoma"/>
                <w:b/>
                <w:kern w:val="1"/>
              </w:rPr>
            </w:pPr>
          </w:p>
          <w:p w:rsidR="00BC393F" w:rsidRPr="0096339B" w:rsidRDefault="00BC393F" w:rsidP="009665EA">
            <w:pPr>
              <w:spacing w:after="0" w:line="240" w:lineRule="auto"/>
              <w:jc w:val="center"/>
              <w:rPr>
                <w:rFonts w:eastAsia="Times New Roman" w:cs="Tahoma"/>
                <w:b/>
                <w:kern w:val="1"/>
              </w:rPr>
            </w:pPr>
          </w:p>
        </w:tc>
        <w:tc>
          <w:tcPr>
            <w:tcW w:w="1134"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50%</w:t>
            </w:r>
          </w:p>
        </w:tc>
      </w:tr>
      <w:tr w:rsidR="00BC393F" w:rsidRPr="0096339B" w:rsidTr="009665EA">
        <w:tc>
          <w:tcPr>
            <w:tcW w:w="0" w:type="auto"/>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4</w:t>
            </w:r>
          </w:p>
        </w:tc>
        <w:tc>
          <w:tcPr>
            <w:tcW w:w="3733"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 xml:space="preserve">Wpływ realizacji projektu na realizację wartości docelowej wskaźników monitoringu realizacji celów Strategii ZIT </w:t>
            </w:r>
            <w:r>
              <w:rPr>
                <w:rFonts w:eastAsia="Times New Roman" w:cs="Tahoma"/>
                <w:b/>
                <w:kern w:val="1"/>
                <w:u w:val="single"/>
              </w:rPr>
              <w:t>wynikających z Porozumienia</w:t>
            </w:r>
            <w:r w:rsidRPr="0096339B">
              <w:rPr>
                <w:rFonts w:eastAsia="Times New Roman" w:cs="Tahoma"/>
                <w:b/>
                <w:kern w:val="1"/>
              </w:rPr>
              <w:t xml:space="preserve"> </w:t>
            </w:r>
          </w:p>
        </w:tc>
        <w:tc>
          <w:tcPr>
            <w:tcW w:w="4394"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 xml:space="preserve">Weryfikowany będzie poziom wpływu wskaźników zawartych w projekcie na realizacje wartości docelowych wskaźników Strategii ZIT </w:t>
            </w:r>
            <w:r>
              <w:rPr>
                <w:rFonts w:eastAsia="Times New Roman" w:cs="Tahoma"/>
                <w:b/>
                <w:kern w:val="1"/>
              </w:rPr>
              <w:t>wynikających</w:t>
            </w:r>
            <w:r w:rsidRPr="0097172C">
              <w:rPr>
                <w:rFonts w:eastAsia="Times New Roman" w:cs="Tahoma"/>
                <w:b/>
                <w:kern w:val="1"/>
              </w:rPr>
              <w:t xml:space="preserve"> z Porozumienia. </w:t>
            </w:r>
            <w:r w:rsidRPr="0096339B">
              <w:rPr>
                <w:rFonts w:eastAsia="Times New Roman" w:cs="Tahoma"/>
                <w:b/>
                <w:kern w:val="1"/>
              </w:rPr>
              <w:t xml:space="preserve">(wskaźników Ram Wykonania i pozostałych z </w:t>
            </w:r>
            <w:r w:rsidRPr="0096339B">
              <w:rPr>
                <w:rFonts w:eastAsia="Times New Roman" w:cs="Tahoma"/>
                <w:b/>
                <w:kern w:val="1"/>
              </w:rPr>
              <w:lastRenderedPageBreak/>
              <w:t xml:space="preserve">RPO). Każdorazowo w regulaminie konkursu będzie określane, jakie wskaźniki będą brane pod uwagę przy tym kryterium, a także ustalana będzie waga poszczególnych wskaźników oraz progi wartości wskaźnika niezbędne dla przyznania punktów. </w:t>
            </w:r>
          </w:p>
        </w:tc>
        <w:tc>
          <w:tcPr>
            <w:tcW w:w="4820" w:type="dxa"/>
            <w:tcBorders>
              <w:top w:val="single" w:sz="4" w:space="0" w:color="auto"/>
              <w:left w:val="single" w:sz="4" w:space="0" w:color="auto"/>
              <w:bottom w:val="single" w:sz="4" w:space="0" w:color="auto"/>
              <w:right w:val="single" w:sz="4" w:space="0" w:color="auto"/>
            </w:tcBorders>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lastRenderedPageBreak/>
              <w:t>Kryterium punktowe</w:t>
            </w:r>
          </w:p>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(Liczba możliwych do zdobycia punktów zostanie określone w</w:t>
            </w:r>
            <w:r>
              <w:rPr>
                <w:rFonts w:eastAsia="Times New Roman" w:cs="Tahoma"/>
                <w:b/>
                <w:kern w:val="1"/>
              </w:rPr>
              <w:t xml:space="preserve"> </w:t>
            </w:r>
            <w:r w:rsidRPr="0096339B">
              <w:rPr>
                <w:rFonts w:eastAsia="Times New Roman" w:cs="Tahoma"/>
                <w:b/>
                <w:kern w:val="1"/>
              </w:rPr>
              <w:t>regulaminie konkursu)</w:t>
            </w:r>
          </w:p>
          <w:p w:rsidR="00BC393F" w:rsidRPr="0096339B" w:rsidRDefault="00BC393F" w:rsidP="009665EA">
            <w:pPr>
              <w:spacing w:after="0" w:line="240" w:lineRule="auto"/>
              <w:jc w:val="center"/>
              <w:rPr>
                <w:rFonts w:eastAsia="Times New Roman" w:cs="Tahoma"/>
                <w:b/>
                <w:kern w:val="1"/>
              </w:rPr>
            </w:pPr>
          </w:p>
        </w:tc>
        <w:tc>
          <w:tcPr>
            <w:tcW w:w="1134"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40%</w:t>
            </w:r>
          </w:p>
        </w:tc>
      </w:tr>
      <w:tr w:rsidR="00BC393F" w:rsidRPr="0096339B" w:rsidTr="009665EA">
        <w:tc>
          <w:tcPr>
            <w:tcW w:w="0" w:type="auto"/>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lastRenderedPageBreak/>
              <w:t>5</w:t>
            </w:r>
          </w:p>
        </w:tc>
        <w:tc>
          <w:tcPr>
            <w:tcW w:w="3733"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Komplementarny charakter projektu</w:t>
            </w:r>
          </w:p>
        </w:tc>
        <w:tc>
          <w:tcPr>
            <w:tcW w:w="4394" w:type="dxa"/>
            <w:tcBorders>
              <w:top w:val="single" w:sz="4" w:space="0" w:color="auto"/>
              <w:left w:val="single" w:sz="4" w:space="0" w:color="auto"/>
              <w:bottom w:val="single" w:sz="4" w:space="0" w:color="auto"/>
              <w:right w:val="single" w:sz="4" w:space="0" w:color="auto"/>
            </w:tcBorders>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W ramach tego kryterium będzie weryfikowane czy istnieją projekty powiązane ze zgłoszonym projektem , które zostały zrealizowane, bądź są w trakcie realizacji, bądź zostały zgłoszone w ramach tego samego naboru.</w:t>
            </w:r>
          </w:p>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tc>
        <w:tc>
          <w:tcPr>
            <w:tcW w:w="4820" w:type="dxa"/>
            <w:tcBorders>
              <w:top w:val="single" w:sz="4" w:space="0" w:color="auto"/>
              <w:left w:val="single" w:sz="4" w:space="0" w:color="auto"/>
              <w:bottom w:val="single" w:sz="4" w:space="0" w:color="auto"/>
              <w:right w:val="single" w:sz="4" w:space="0" w:color="auto"/>
            </w:tcBorders>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Kryterium punktowe</w:t>
            </w:r>
          </w:p>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(Liczba możliwych do zdobycia punktów zostanie określone w</w:t>
            </w:r>
            <w:r>
              <w:rPr>
                <w:rFonts w:eastAsia="Times New Roman" w:cs="Tahoma"/>
                <w:b/>
                <w:kern w:val="1"/>
              </w:rPr>
              <w:t xml:space="preserve"> </w:t>
            </w:r>
            <w:r w:rsidRPr="0096339B">
              <w:rPr>
                <w:rFonts w:eastAsia="Times New Roman" w:cs="Tahoma"/>
                <w:b/>
                <w:kern w:val="1"/>
              </w:rPr>
              <w:t>regulaminie konkursu)</w:t>
            </w:r>
          </w:p>
          <w:p w:rsidR="00BC393F" w:rsidRPr="0096339B" w:rsidRDefault="00BC393F" w:rsidP="009665EA">
            <w:pPr>
              <w:spacing w:after="0" w:line="240" w:lineRule="auto"/>
              <w:jc w:val="center"/>
              <w:rPr>
                <w:rFonts w:eastAsia="Times New Roman" w:cs="Tahoma"/>
                <w:b/>
                <w:kern w:val="1"/>
              </w:rPr>
            </w:pPr>
          </w:p>
        </w:tc>
        <w:tc>
          <w:tcPr>
            <w:tcW w:w="1134"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10%</w:t>
            </w:r>
          </w:p>
        </w:tc>
      </w:tr>
    </w:tbl>
    <w:p w:rsidR="00BC393F" w:rsidRPr="0096339B" w:rsidRDefault="00BC393F" w:rsidP="00BC393F">
      <w:pPr>
        <w:spacing w:after="0" w:line="240" w:lineRule="auto"/>
        <w:jc w:val="center"/>
        <w:rPr>
          <w:rFonts w:eastAsia="Times New Roman" w:cs="Tahoma"/>
          <w:b/>
          <w:kern w:val="1"/>
        </w:rPr>
      </w:pPr>
    </w:p>
    <w:p w:rsidR="00BC393F" w:rsidRPr="0096339B" w:rsidRDefault="00BC393F" w:rsidP="00BC393F">
      <w:pPr>
        <w:spacing w:after="0" w:line="240" w:lineRule="auto"/>
        <w:jc w:val="center"/>
        <w:rPr>
          <w:rFonts w:eastAsia="Times New Roman" w:cs="Tahoma"/>
          <w:b/>
          <w:kern w:val="1"/>
        </w:rPr>
      </w:pPr>
    </w:p>
    <w:p w:rsidR="00BC393F" w:rsidRDefault="00BC393F" w:rsidP="00BC393F">
      <w:pPr>
        <w:spacing w:after="0" w:line="240" w:lineRule="auto"/>
        <w:rPr>
          <w:rFonts w:eastAsia="Times New Roman" w:cs="Tahoma"/>
          <w:b/>
          <w:kern w:val="1"/>
        </w:rPr>
      </w:pPr>
      <w:r>
        <w:rPr>
          <w:rFonts w:eastAsia="Times New Roman" w:cs="Tahoma"/>
          <w:b/>
          <w:kern w:val="1"/>
        </w:rPr>
        <w:t xml:space="preserve">Punktacja do kryterium nr 3 </w:t>
      </w:r>
      <w:r w:rsidRPr="0096339B">
        <w:rPr>
          <w:rFonts w:eastAsia="Times New Roman" w:cs="Tahoma"/>
          <w:b/>
          <w:kern w:val="1"/>
        </w:rPr>
        <w:t>Wpływ projektu na  realizację Strategii ZIT</w:t>
      </w:r>
    </w:p>
    <w:p w:rsidR="00BC393F" w:rsidRDefault="00BC393F" w:rsidP="00BC393F">
      <w:pPr>
        <w:spacing w:after="0" w:line="240" w:lineRule="auto"/>
        <w:rPr>
          <w:rFonts w:eastAsia="Times New Roman" w:cs="Tahoma"/>
          <w:b/>
          <w:kern w:val="1"/>
        </w:rPr>
      </w:pPr>
    </w:p>
    <w:tbl>
      <w:tblPr>
        <w:tblStyle w:val="Tabela-Siatka1"/>
        <w:tblW w:w="0" w:type="auto"/>
        <w:tblLook w:val="04A0" w:firstRow="1" w:lastRow="0" w:firstColumn="1" w:lastColumn="0" w:noHBand="0" w:noVBand="1"/>
      </w:tblPr>
      <w:tblGrid>
        <w:gridCol w:w="4928"/>
        <w:gridCol w:w="6946"/>
      </w:tblGrid>
      <w:tr w:rsidR="00BC393F" w:rsidTr="009665EA">
        <w:tc>
          <w:tcPr>
            <w:tcW w:w="4928" w:type="dxa"/>
          </w:tcPr>
          <w:p w:rsidR="00BC393F" w:rsidRPr="00861F1B" w:rsidRDefault="00BC393F" w:rsidP="009665EA">
            <w:pPr>
              <w:jc w:val="center"/>
              <w:rPr>
                <w:rFonts w:eastAsia="Times New Roman" w:cs="Tahoma"/>
                <w:b/>
                <w:kern w:val="1"/>
              </w:rPr>
            </w:pPr>
            <w:r w:rsidRPr="00861F1B">
              <w:t>Wyszczególnienie – stopień istotności czynnika/elementu</w:t>
            </w:r>
          </w:p>
        </w:tc>
        <w:tc>
          <w:tcPr>
            <w:tcW w:w="6946" w:type="dxa"/>
          </w:tcPr>
          <w:p w:rsidR="00BC393F" w:rsidRPr="00FA0DF9" w:rsidRDefault="00BC393F" w:rsidP="009665EA">
            <w:pPr>
              <w:jc w:val="center"/>
              <w:rPr>
                <w:rFonts w:eastAsia="Times New Roman" w:cs="Tahoma"/>
                <w:kern w:val="1"/>
              </w:rPr>
            </w:pPr>
            <w:r>
              <w:rPr>
                <w:rFonts w:eastAsia="Times New Roman" w:cs="Tahoma"/>
                <w:kern w:val="1"/>
              </w:rPr>
              <w:t xml:space="preserve">  </w:t>
            </w:r>
            <w:r w:rsidRPr="00FA0DF9">
              <w:rPr>
                <w:rFonts w:eastAsia="Times New Roman" w:cs="Tahoma"/>
                <w:kern w:val="1"/>
              </w:rPr>
              <w:t xml:space="preserve">Wpływa projektu na </w:t>
            </w:r>
            <w:r>
              <w:rPr>
                <w:rFonts w:eastAsia="Times New Roman" w:cs="Tahoma"/>
                <w:kern w:val="1"/>
              </w:rPr>
              <w:t xml:space="preserve"> </w:t>
            </w:r>
            <w:r w:rsidRPr="00FA0DF9">
              <w:rPr>
                <w:rFonts w:eastAsia="Times New Roman" w:cs="Tahoma"/>
                <w:kern w:val="1"/>
              </w:rPr>
              <w:t xml:space="preserve"> </w:t>
            </w:r>
            <w:r w:rsidRPr="00FA0DF9">
              <w:t xml:space="preserve">zwiększenie konkurencyjności </w:t>
            </w:r>
            <w:r>
              <w:t xml:space="preserve"> instytucji dziedzictwa narodowego  oraz instytucji kulturalnych na terenie </w:t>
            </w:r>
            <w:r w:rsidRPr="00FA0DF9">
              <w:t xml:space="preserve">AJ </w:t>
            </w:r>
          </w:p>
        </w:tc>
      </w:tr>
      <w:tr w:rsidR="00BC393F" w:rsidTr="009665EA">
        <w:tc>
          <w:tcPr>
            <w:tcW w:w="4928" w:type="dxa"/>
          </w:tcPr>
          <w:p w:rsidR="00BC393F" w:rsidRPr="00861F1B" w:rsidRDefault="00BC393F" w:rsidP="009665EA">
            <w:pPr>
              <w:jc w:val="center"/>
              <w:rPr>
                <w:rFonts w:eastAsia="Times New Roman" w:cs="Tahoma"/>
                <w:b/>
                <w:kern w:val="1"/>
              </w:rPr>
            </w:pPr>
            <w:r w:rsidRPr="00861F1B">
              <w:t>0 (brak wpływu i wpływ nieznaczący)</w:t>
            </w:r>
          </w:p>
        </w:tc>
        <w:tc>
          <w:tcPr>
            <w:tcW w:w="6946" w:type="dxa"/>
          </w:tcPr>
          <w:p w:rsidR="00BC393F" w:rsidRDefault="00BC393F" w:rsidP="009665EA">
            <w:pPr>
              <w:jc w:val="center"/>
            </w:pPr>
            <w:r>
              <w:t xml:space="preserve">0 </w:t>
            </w:r>
            <w:r w:rsidRPr="00861F1B">
              <w:t>pkt</w:t>
            </w:r>
          </w:p>
          <w:p w:rsidR="00BC393F" w:rsidRPr="00861F1B" w:rsidRDefault="00BC393F" w:rsidP="009665EA">
            <w:pPr>
              <w:jc w:val="center"/>
              <w:rPr>
                <w:rFonts w:eastAsia="Times New Roman" w:cs="Tahoma"/>
                <w:b/>
                <w:kern w:val="1"/>
              </w:rPr>
            </w:pPr>
          </w:p>
        </w:tc>
      </w:tr>
      <w:tr w:rsidR="00BC393F" w:rsidTr="009665EA">
        <w:tc>
          <w:tcPr>
            <w:tcW w:w="4928" w:type="dxa"/>
          </w:tcPr>
          <w:p w:rsidR="00BC393F" w:rsidRPr="00861F1B" w:rsidRDefault="00BC393F" w:rsidP="009665EA">
            <w:pPr>
              <w:jc w:val="center"/>
              <w:rPr>
                <w:rFonts w:eastAsia="Times New Roman" w:cs="Tahoma"/>
                <w:b/>
                <w:kern w:val="1"/>
              </w:rPr>
            </w:pPr>
            <w:r w:rsidRPr="00861F1B">
              <w:t>25% ma</w:t>
            </w:r>
            <w:r>
              <w:t>ksyma</w:t>
            </w:r>
            <w:r w:rsidRPr="00861F1B">
              <w:t>lnej oceny (niski wpływ)</w:t>
            </w:r>
          </w:p>
        </w:tc>
        <w:tc>
          <w:tcPr>
            <w:tcW w:w="6946" w:type="dxa"/>
          </w:tcPr>
          <w:p w:rsidR="00BC393F" w:rsidRDefault="00BC393F" w:rsidP="009665EA">
            <w:pPr>
              <w:jc w:val="center"/>
            </w:pPr>
            <w:r>
              <w:t xml:space="preserve">5 pkt </w:t>
            </w:r>
          </w:p>
          <w:p w:rsidR="00BC393F" w:rsidRPr="00861F1B" w:rsidRDefault="00BC393F" w:rsidP="009665EA">
            <w:pPr>
              <w:jc w:val="center"/>
              <w:rPr>
                <w:rFonts w:eastAsia="Times New Roman" w:cs="Tahoma"/>
                <w:b/>
                <w:kern w:val="1"/>
              </w:rPr>
            </w:pPr>
          </w:p>
        </w:tc>
      </w:tr>
      <w:tr w:rsidR="00BC393F" w:rsidTr="009665EA">
        <w:tc>
          <w:tcPr>
            <w:tcW w:w="4928" w:type="dxa"/>
          </w:tcPr>
          <w:p w:rsidR="00BC393F" w:rsidRPr="00861F1B" w:rsidRDefault="00BC393F" w:rsidP="009665EA">
            <w:pPr>
              <w:jc w:val="center"/>
              <w:rPr>
                <w:rFonts w:eastAsia="Times New Roman" w:cs="Tahoma"/>
                <w:b/>
                <w:kern w:val="1"/>
              </w:rPr>
            </w:pPr>
            <w:r w:rsidRPr="00861F1B">
              <w:lastRenderedPageBreak/>
              <w:t>50% maksymalnej oceny (średni wpływ)</w:t>
            </w:r>
          </w:p>
        </w:tc>
        <w:tc>
          <w:tcPr>
            <w:tcW w:w="6946" w:type="dxa"/>
          </w:tcPr>
          <w:p w:rsidR="00BC393F" w:rsidRDefault="00BC393F" w:rsidP="009665EA">
            <w:pPr>
              <w:jc w:val="center"/>
            </w:pPr>
            <w:r>
              <w:t xml:space="preserve">10  </w:t>
            </w:r>
            <w:r w:rsidRPr="00FD7805">
              <w:t>pkt</w:t>
            </w:r>
          </w:p>
          <w:p w:rsidR="00BC393F" w:rsidRPr="00861F1B" w:rsidRDefault="00BC393F" w:rsidP="009665EA">
            <w:pPr>
              <w:jc w:val="center"/>
              <w:rPr>
                <w:rFonts w:eastAsia="Times New Roman" w:cs="Tahoma"/>
                <w:b/>
                <w:kern w:val="1"/>
              </w:rPr>
            </w:pPr>
          </w:p>
        </w:tc>
      </w:tr>
      <w:tr w:rsidR="00BC393F" w:rsidTr="009665EA">
        <w:tc>
          <w:tcPr>
            <w:tcW w:w="4928" w:type="dxa"/>
          </w:tcPr>
          <w:p w:rsidR="00BC393F" w:rsidRPr="00861F1B" w:rsidRDefault="00BC393F" w:rsidP="009665EA">
            <w:pPr>
              <w:jc w:val="center"/>
              <w:rPr>
                <w:rFonts w:eastAsia="Times New Roman" w:cs="Tahoma"/>
                <w:b/>
                <w:kern w:val="1"/>
              </w:rPr>
            </w:pPr>
            <w:r w:rsidRPr="00861F1B">
              <w:t>100% maksymalnej oceny (wysoki wpływ)</w:t>
            </w:r>
          </w:p>
        </w:tc>
        <w:tc>
          <w:tcPr>
            <w:tcW w:w="6946" w:type="dxa"/>
          </w:tcPr>
          <w:p w:rsidR="00BC393F" w:rsidRDefault="00BC393F" w:rsidP="009665EA">
            <w:pPr>
              <w:jc w:val="center"/>
            </w:pPr>
            <w:r>
              <w:t xml:space="preserve"> 20 </w:t>
            </w:r>
            <w:r w:rsidRPr="00FD7805">
              <w:t>pkt</w:t>
            </w:r>
          </w:p>
          <w:p w:rsidR="00BC393F" w:rsidRPr="00861F1B" w:rsidRDefault="00BC393F" w:rsidP="009665EA">
            <w:pPr>
              <w:jc w:val="center"/>
              <w:rPr>
                <w:rFonts w:eastAsia="Times New Roman" w:cs="Tahoma"/>
                <w:b/>
                <w:kern w:val="1"/>
              </w:rPr>
            </w:pPr>
          </w:p>
        </w:tc>
      </w:tr>
      <w:tr w:rsidR="00BC393F" w:rsidTr="009665EA">
        <w:tc>
          <w:tcPr>
            <w:tcW w:w="4928" w:type="dxa"/>
          </w:tcPr>
          <w:p w:rsidR="00BC393F" w:rsidRPr="00861F1B" w:rsidRDefault="00BC393F" w:rsidP="009665EA">
            <w:pPr>
              <w:jc w:val="center"/>
              <w:rPr>
                <w:rFonts w:eastAsia="Times New Roman" w:cs="Tahoma"/>
                <w:b/>
                <w:kern w:val="1"/>
              </w:rPr>
            </w:pPr>
            <w:r w:rsidRPr="00861F1B">
              <w:t>Waga danego czynnika/elementu</w:t>
            </w:r>
          </w:p>
        </w:tc>
        <w:tc>
          <w:tcPr>
            <w:tcW w:w="6946" w:type="dxa"/>
          </w:tcPr>
          <w:p w:rsidR="00BC393F" w:rsidRDefault="00BC393F" w:rsidP="009665EA">
            <w:pPr>
              <w:jc w:val="center"/>
              <w:rPr>
                <w:rFonts w:eastAsia="Times New Roman" w:cs="Tahoma"/>
                <w:b/>
                <w:kern w:val="1"/>
              </w:rPr>
            </w:pPr>
            <w:r>
              <w:rPr>
                <w:rFonts w:eastAsia="Times New Roman" w:cs="Tahoma"/>
                <w:b/>
                <w:kern w:val="1"/>
              </w:rPr>
              <w:t>100 %</w:t>
            </w:r>
          </w:p>
          <w:p w:rsidR="00BC393F" w:rsidRPr="00861F1B" w:rsidRDefault="00BC393F" w:rsidP="009665EA">
            <w:pPr>
              <w:jc w:val="center"/>
              <w:rPr>
                <w:rFonts w:eastAsia="Times New Roman" w:cs="Tahoma"/>
                <w:b/>
                <w:kern w:val="1"/>
              </w:rPr>
            </w:pPr>
          </w:p>
        </w:tc>
      </w:tr>
      <w:tr w:rsidR="00BC393F" w:rsidTr="009665EA">
        <w:tc>
          <w:tcPr>
            <w:tcW w:w="4928" w:type="dxa"/>
          </w:tcPr>
          <w:p w:rsidR="00BC393F" w:rsidRPr="00861F1B" w:rsidRDefault="00BC393F" w:rsidP="009665EA">
            <w:pPr>
              <w:jc w:val="center"/>
              <w:rPr>
                <w:rFonts w:eastAsia="Times New Roman" w:cs="Tahoma"/>
                <w:b/>
                <w:kern w:val="1"/>
              </w:rPr>
            </w:pPr>
            <w:r w:rsidRPr="00861F1B">
              <w:t>Ocena: (max 2</w:t>
            </w:r>
            <w:r>
              <w:t xml:space="preserve">0 </w:t>
            </w:r>
            <w:r w:rsidRPr="00861F1B">
              <w:t xml:space="preserve"> pkt. – 100%)</w:t>
            </w:r>
          </w:p>
        </w:tc>
        <w:tc>
          <w:tcPr>
            <w:tcW w:w="6946" w:type="dxa"/>
          </w:tcPr>
          <w:p w:rsidR="00BC393F" w:rsidRDefault="00BC393F" w:rsidP="009665EA">
            <w:pPr>
              <w:jc w:val="center"/>
              <w:rPr>
                <w:rFonts w:eastAsia="Times New Roman" w:cs="Tahoma"/>
                <w:b/>
                <w:kern w:val="1"/>
              </w:rPr>
            </w:pPr>
          </w:p>
          <w:p w:rsidR="00BC393F" w:rsidRPr="00861F1B" w:rsidRDefault="00BC393F" w:rsidP="009665EA">
            <w:pPr>
              <w:jc w:val="center"/>
              <w:rPr>
                <w:rFonts w:eastAsia="Times New Roman" w:cs="Tahoma"/>
                <w:b/>
                <w:kern w:val="1"/>
              </w:rPr>
            </w:pPr>
          </w:p>
        </w:tc>
      </w:tr>
    </w:tbl>
    <w:p w:rsidR="00BC393F" w:rsidRDefault="00BC393F" w:rsidP="00BC393F">
      <w:pPr>
        <w:spacing w:after="0" w:line="240" w:lineRule="auto"/>
        <w:jc w:val="center"/>
        <w:rPr>
          <w:rFonts w:eastAsia="Times New Roman" w:cs="Tahoma"/>
          <w:b/>
          <w:kern w:val="1"/>
        </w:rPr>
      </w:pPr>
    </w:p>
    <w:p w:rsidR="00BC393F" w:rsidRDefault="00BC393F" w:rsidP="00BC393F">
      <w:pPr>
        <w:spacing w:after="0" w:line="240" w:lineRule="auto"/>
        <w:rPr>
          <w:rFonts w:eastAsia="Times New Roman" w:cs="Tahoma"/>
          <w:b/>
          <w:kern w:val="1"/>
        </w:rPr>
      </w:pPr>
    </w:p>
    <w:p w:rsidR="00BC393F" w:rsidRDefault="00BC393F" w:rsidP="00BC393F">
      <w:pPr>
        <w:spacing w:after="0" w:line="240" w:lineRule="auto"/>
        <w:rPr>
          <w:rFonts w:eastAsia="Times New Roman" w:cs="Tahoma"/>
          <w:b/>
          <w:kern w:val="1"/>
        </w:rPr>
      </w:pPr>
    </w:p>
    <w:p w:rsidR="00BC393F" w:rsidRDefault="00BC393F" w:rsidP="00BC393F">
      <w:pPr>
        <w:spacing w:after="0" w:line="240" w:lineRule="auto"/>
        <w:rPr>
          <w:rFonts w:eastAsia="Times New Roman" w:cs="Tahoma"/>
          <w:b/>
          <w:kern w:val="1"/>
        </w:rPr>
      </w:pPr>
    </w:p>
    <w:p w:rsidR="00BC393F" w:rsidRPr="0096339B" w:rsidRDefault="00BC393F" w:rsidP="00BC393F">
      <w:pPr>
        <w:spacing w:after="0" w:line="240" w:lineRule="auto"/>
        <w:rPr>
          <w:rFonts w:eastAsia="Times New Roman" w:cs="Tahoma"/>
          <w:b/>
          <w:kern w:val="1"/>
        </w:rPr>
      </w:pPr>
      <w:r w:rsidRPr="0096339B">
        <w:rPr>
          <w:rFonts w:eastAsia="Times New Roman" w:cs="Tahoma"/>
          <w:b/>
          <w:kern w:val="1"/>
        </w:rPr>
        <w:t>Punktacja do kryterium nr 4 Wpływ realizacji projektu na realizację wartości docelowej wskaźników monitoringu realizacji celów Strategii ZIT</w:t>
      </w:r>
    </w:p>
    <w:p w:rsidR="00BC393F" w:rsidRPr="0096339B" w:rsidRDefault="00BC393F" w:rsidP="00BC393F">
      <w:pPr>
        <w:spacing w:after="0" w:line="240" w:lineRule="auto"/>
        <w:jc w:val="center"/>
        <w:rPr>
          <w:rFonts w:eastAsia="Times New Roman" w:cs="Tahoma"/>
          <w:b/>
          <w:kern w:val="1"/>
        </w:rPr>
      </w:pP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286"/>
        <w:gridCol w:w="2271"/>
        <w:gridCol w:w="3901"/>
      </w:tblGrid>
      <w:tr w:rsidR="00BC393F" w:rsidRPr="0096339B" w:rsidDel="006D7EE5" w:rsidTr="009665EA">
        <w:tc>
          <w:tcPr>
            <w:tcW w:w="2055"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Wyszczególnienie</w:t>
            </w:r>
          </w:p>
        </w:tc>
        <w:tc>
          <w:tcPr>
            <w:tcW w:w="2286"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t xml:space="preserve"> Liczba zabytków nieruchomych objętych wsparciem</w:t>
            </w:r>
          </w:p>
        </w:tc>
        <w:tc>
          <w:tcPr>
            <w:tcW w:w="2271"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t xml:space="preserve"> Liczba instytucji kultury objętych wsparciem</w:t>
            </w:r>
          </w:p>
        </w:tc>
        <w:tc>
          <w:tcPr>
            <w:tcW w:w="3901"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t xml:space="preserve"> Zrównoważona turystyka: wzrost oczekiwanej liczby odwiedzin w objętych wsparciem obiektach dziedzictwa kulturowego i naturalnego oraz stanowiących atrakcje turystyczne</w:t>
            </w:r>
          </w:p>
        </w:tc>
      </w:tr>
      <w:tr w:rsidR="00BC393F" w:rsidRPr="0096339B" w:rsidTr="009665EA">
        <w:tc>
          <w:tcPr>
            <w:tcW w:w="2055" w:type="dxa"/>
            <w:tcBorders>
              <w:top w:val="single" w:sz="4" w:space="0" w:color="auto"/>
              <w:left w:val="single" w:sz="4" w:space="0" w:color="auto"/>
              <w:bottom w:val="single" w:sz="4" w:space="0" w:color="auto"/>
              <w:right w:val="single" w:sz="4" w:space="0" w:color="auto"/>
            </w:tcBorders>
            <w:hideMark/>
          </w:tcPr>
          <w:p w:rsidR="00BC393F" w:rsidRDefault="00BC393F" w:rsidP="009665EA">
            <w:pPr>
              <w:spacing w:after="0" w:line="240" w:lineRule="auto"/>
              <w:jc w:val="center"/>
              <w:rPr>
                <w:rFonts w:eastAsia="Times New Roman" w:cs="Tahoma"/>
                <w:b/>
                <w:kern w:val="1"/>
              </w:rPr>
            </w:pPr>
            <w:r w:rsidRPr="0096339B">
              <w:rPr>
                <w:rFonts w:eastAsia="Times New Roman" w:cs="Tahoma"/>
                <w:b/>
                <w:kern w:val="1"/>
              </w:rPr>
              <w:t>0 (brak wpływu i wpływ nieznaczący)</w:t>
            </w:r>
          </w:p>
          <w:p w:rsidR="00BC393F" w:rsidRPr="0096339B" w:rsidRDefault="00BC393F" w:rsidP="009665EA">
            <w:pPr>
              <w:spacing w:after="0" w:line="240" w:lineRule="auto"/>
              <w:jc w:val="center"/>
              <w:rPr>
                <w:rFonts w:eastAsia="Times New Roman" w:cs="Tahoma"/>
                <w:b/>
                <w:kern w:val="1"/>
              </w:rPr>
            </w:pPr>
          </w:p>
        </w:tc>
        <w:tc>
          <w:tcPr>
            <w:tcW w:w="2286"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Pr>
                <w:rFonts w:eastAsia="Times New Roman" w:cs="Tahoma"/>
                <w:b/>
                <w:kern w:val="1"/>
              </w:rPr>
              <w:t>Nie dotyczy</w:t>
            </w:r>
          </w:p>
        </w:tc>
        <w:tc>
          <w:tcPr>
            <w:tcW w:w="2271"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Pr>
                <w:rFonts w:eastAsia="Times New Roman" w:cs="Tahoma"/>
                <w:b/>
                <w:kern w:val="1"/>
              </w:rPr>
              <w:t>Nie dotyczy</w:t>
            </w:r>
          </w:p>
        </w:tc>
        <w:tc>
          <w:tcPr>
            <w:tcW w:w="3901"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Pr>
                <w:rFonts w:eastAsia="Times New Roman" w:cs="Tahoma"/>
                <w:b/>
                <w:kern w:val="1"/>
              </w:rPr>
              <w:t>do 2000 odwiedzin/rok</w:t>
            </w:r>
          </w:p>
        </w:tc>
      </w:tr>
      <w:tr w:rsidR="00BC393F" w:rsidRPr="0096339B" w:rsidTr="009665EA">
        <w:tc>
          <w:tcPr>
            <w:tcW w:w="2055"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25% maksymalnej oceny (niski wpływ)</w:t>
            </w:r>
          </w:p>
        </w:tc>
        <w:tc>
          <w:tcPr>
            <w:tcW w:w="2286"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p>
        </w:tc>
        <w:tc>
          <w:tcPr>
            <w:tcW w:w="2271"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p>
        </w:tc>
        <w:tc>
          <w:tcPr>
            <w:tcW w:w="3901" w:type="dxa"/>
            <w:tcBorders>
              <w:top w:val="single" w:sz="4" w:space="0" w:color="auto"/>
              <w:left w:val="single" w:sz="4" w:space="0" w:color="auto"/>
              <w:bottom w:val="single" w:sz="4" w:space="0" w:color="auto"/>
              <w:right w:val="single" w:sz="4" w:space="0" w:color="auto"/>
            </w:tcBorders>
            <w:hideMark/>
          </w:tcPr>
          <w:p w:rsidR="00BC393F" w:rsidRDefault="00BC393F" w:rsidP="009665EA">
            <w:pPr>
              <w:spacing w:after="0" w:line="240" w:lineRule="auto"/>
              <w:jc w:val="center"/>
              <w:rPr>
                <w:rFonts w:eastAsia="Times New Roman" w:cs="Tahoma"/>
                <w:b/>
                <w:kern w:val="1"/>
              </w:rPr>
            </w:pPr>
          </w:p>
          <w:p w:rsidR="00BC393F" w:rsidRDefault="00BC393F" w:rsidP="009665EA">
            <w:pPr>
              <w:spacing w:after="0" w:line="240" w:lineRule="auto"/>
              <w:jc w:val="center"/>
              <w:rPr>
                <w:rFonts w:eastAsia="Times New Roman" w:cs="Tahoma"/>
                <w:b/>
                <w:kern w:val="1"/>
              </w:rPr>
            </w:pPr>
            <w:r>
              <w:rPr>
                <w:rFonts w:eastAsia="Times New Roman" w:cs="Tahoma"/>
                <w:b/>
                <w:kern w:val="1"/>
              </w:rPr>
              <w:t xml:space="preserve">od 2000 do 4000 odwiedzin/rok </w:t>
            </w:r>
          </w:p>
          <w:p w:rsidR="00BC393F" w:rsidRPr="0096339B" w:rsidRDefault="00BC393F" w:rsidP="009665EA">
            <w:pPr>
              <w:spacing w:after="0" w:line="240" w:lineRule="auto"/>
              <w:jc w:val="center"/>
              <w:rPr>
                <w:rFonts w:eastAsia="Times New Roman" w:cs="Tahoma"/>
                <w:b/>
                <w:kern w:val="1"/>
              </w:rPr>
            </w:pPr>
          </w:p>
        </w:tc>
      </w:tr>
      <w:tr w:rsidR="00BC393F" w:rsidRPr="0096339B" w:rsidTr="009665EA">
        <w:tc>
          <w:tcPr>
            <w:tcW w:w="2055" w:type="dxa"/>
            <w:tcBorders>
              <w:top w:val="single" w:sz="4" w:space="0" w:color="auto"/>
              <w:left w:val="single" w:sz="4" w:space="0" w:color="auto"/>
              <w:bottom w:val="single" w:sz="4" w:space="0" w:color="auto"/>
              <w:right w:val="single" w:sz="4" w:space="0" w:color="auto"/>
            </w:tcBorders>
            <w:hideMark/>
          </w:tcPr>
          <w:p w:rsidR="00BC393F" w:rsidRDefault="00BC393F" w:rsidP="009665EA">
            <w:pPr>
              <w:spacing w:after="0" w:line="240" w:lineRule="auto"/>
              <w:jc w:val="center"/>
              <w:rPr>
                <w:rFonts w:eastAsia="Times New Roman" w:cs="Tahoma"/>
                <w:b/>
                <w:kern w:val="1"/>
              </w:rPr>
            </w:pPr>
            <w:r w:rsidRPr="0096339B">
              <w:rPr>
                <w:rFonts w:eastAsia="Times New Roman" w:cs="Tahoma"/>
                <w:b/>
                <w:kern w:val="1"/>
              </w:rPr>
              <w:t>50% maksymalnej oceny (średni wpływ)</w:t>
            </w:r>
          </w:p>
          <w:p w:rsidR="00BC393F" w:rsidRPr="0096339B" w:rsidRDefault="00BC393F" w:rsidP="009665EA">
            <w:pPr>
              <w:spacing w:after="0" w:line="240" w:lineRule="auto"/>
              <w:jc w:val="center"/>
              <w:rPr>
                <w:rFonts w:eastAsia="Times New Roman" w:cs="Tahoma"/>
                <w:b/>
                <w:kern w:val="1"/>
              </w:rPr>
            </w:pPr>
          </w:p>
        </w:tc>
        <w:tc>
          <w:tcPr>
            <w:tcW w:w="2286"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Pr>
                <w:rFonts w:eastAsia="Times New Roman" w:cs="Tahoma"/>
                <w:b/>
                <w:kern w:val="1"/>
              </w:rPr>
              <w:t>Nie dotyczy</w:t>
            </w:r>
          </w:p>
        </w:tc>
        <w:tc>
          <w:tcPr>
            <w:tcW w:w="2271"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Pr>
                <w:rFonts w:eastAsia="Times New Roman" w:cs="Tahoma"/>
                <w:b/>
                <w:kern w:val="1"/>
              </w:rPr>
              <w:t>Nie dotyczy</w:t>
            </w:r>
          </w:p>
        </w:tc>
        <w:tc>
          <w:tcPr>
            <w:tcW w:w="3901" w:type="dxa"/>
            <w:tcBorders>
              <w:top w:val="single" w:sz="4" w:space="0" w:color="auto"/>
              <w:left w:val="single" w:sz="4" w:space="0" w:color="auto"/>
              <w:bottom w:val="single" w:sz="4" w:space="0" w:color="auto"/>
              <w:right w:val="single" w:sz="4" w:space="0" w:color="auto"/>
            </w:tcBorders>
            <w:hideMark/>
          </w:tcPr>
          <w:p w:rsidR="00BC393F" w:rsidRDefault="00BC393F" w:rsidP="009665EA">
            <w:pPr>
              <w:spacing w:after="0" w:line="240" w:lineRule="auto"/>
              <w:jc w:val="center"/>
              <w:rPr>
                <w:rFonts w:eastAsia="Times New Roman" w:cs="Tahoma"/>
                <w:b/>
                <w:kern w:val="1"/>
              </w:rPr>
            </w:pPr>
          </w:p>
          <w:p w:rsidR="00BC393F" w:rsidRPr="0096339B" w:rsidRDefault="00BC393F" w:rsidP="009665EA">
            <w:pPr>
              <w:spacing w:after="0" w:line="240" w:lineRule="auto"/>
              <w:jc w:val="center"/>
              <w:rPr>
                <w:rFonts w:eastAsia="Times New Roman" w:cs="Tahoma"/>
                <w:b/>
                <w:kern w:val="1"/>
              </w:rPr>
            </w:pPr>
            <w:r>
              <w:rPr>
                <w:rFonts w:eastAsia="Times New Roman" w:cs="Tahoma"/>
                <w:b/>
                <w:kern w:val="1"/>
              </w:rPr>
              <w:t>od 4000 do 8500 odwiedzin/rok</w:t>
            </w:r>
          </w:p>
        </w:tc>
      </w:tr>
      <w:tr w:rsidR="00BC393F" w:rsidRPr="0096339B" w:rsidTr="009665EA">
        <w:tc>
          <w:tcPr>
            <w:tcW w:w="2055" w:type="dxa"/>
            <w:tcBorders>
              <w:top w:val="single" w:sz="4" w:space="0" w:color="auto"/>
              <w:left w:val="single" w:sz="4" w:space="0" w:color="auto"/>
              <w:bottom w:val="single" w:sz="4" w:space="0" w:color="auto"/>
              <w:right w:val="single" w:sz="4" w:space="0" w:color="auto"/>
            </w:tcBorders>
            <w:hideMark/>
          </w:tcPr>
          <w:p w:rsidR="00BC393F" w:rsidRDefault="00BC393F" w:rsidP="009665EA">
            <w:pPr>
              <w:spacing w:after="0" w:line="240" w:lineRule="auto"/>
              <w:jc w:val="center"/>
              <w:rPr>
                <w:rFonts w:eastAsia="Times New Roman" w:cs="Tahoma"/>
                <w:b/>
                <w:kern w:val="1"/>
              </w:rPr>
            </w:pPr>
            <w:r w:rsidRPr="0096339B">
              <w:rPr>
                <w:rFonts w:eastAsia="Times New Roman" w:cs="Tahoma"/>
                <w:b/>
                <w:kern w:val="1"/>
              </w:rPr>
              <w:t>100% maksymalnej oceny (wysoki wpływ)</w:t>
            </w:r>
          </w:p>
          <w:p w:rsidR="00BC393F" w:rsidRPr="0096339B" w:rsidRDefault="00BC393F" w:rsidP="009665EA">
            <w:pPr>
              <w:spacing w:after="0" w:line="240" w:lineRule="auto"/>
              <w:jc w:val="center"/>
              <w:rPr>
                <w:rFonts w:eastAsia="Times New Roman" w:cs="Tahoma"/>
                <w:b/>
                <w:kern w:val="1"/>
              </w:rPr>
            </w:pPr>
          </w:p>
        </w:tc>
        <w:tc>
          <w:tcPr>
            <w:tcW w:w="2286"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Pr>
                <w:rFonts w:eastAsia="Times New Roman" w:cs="Tahoma"/>
                <w:b/>
                <w:kern w:val="1"/>
              </w:rPr>
              <w:t xml:space="preserve">  1 i więcej sztuk </w:t>
            </w:r>
          </w:p>
        </w:tc>
        <w:tc>
          <w:tcPr>
            <w:tcW w:w="2271"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Pr>
                <w:rFonts w:eastAsia="Times New Roman" w:cs="Tahoma"/>
                <w:b/>
                <w:kern w:val="1"/>
              </w:rPr>
              <w:t>1 i więcej sztuk</w:t>
            </w:r>
          </w:p>
        </w:tc>
        <w:tc>
          <w:tcPr>
            <w:tcW w:w="3901"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Pr>
                <w:rFonts w:eastAsia="Times New Roman" w:cs="Tahoma"/>
                <w:b/>
                <w:kern w:val="1"/>
              </w:rPr>
              <w:t xml:space="preserve"> powyżej  8500 odwiedzin/rok</w:t>
            </w:r>
          </w:p>
        </w:tc>
      </w:tr>
      <w:tr w:rsidR="00BC393F" w:rsidRPr="0096339B" w:rsidTr="009665EA">
        <w:tc>
          <w:tcPr>
            <w:tcW w:w="2055"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lastRenderedPageBreak/>
              <w:t>Waga danego wskaźnika</w:t>
            </w:r>
          </w:p>
        </w:tc>
        <w:tc>
          <w:tcPr>
            <w:tcW w:w="2286"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Pr>
                <w:rFonts w:eastAsia="Times New Roman" w:cs="Tahoma"/>
                <w:b/>
                <w:kern w:val="1"/>
              </w:rPr>
              <w:t>25 %</w:t>
            </w:r>
          </w:p>
        </w:tc>
        <w:tc>
          <w:tcPr>
            <w:tcW w:w="2271"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Pr>
                <w:rFonts w:eastAsia="Times New Roman" w:cs="Tahoma"/>
                <w:b/>
                <w:kern w:val="1"/>
              </w:rPr>
              <w:t>25 %</w:t>
            </w:r>
          </w:p>
        </w:tc>
        <w:tc>
          <w:tcPr>
            <w:tcW w:w="3901"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Pr>
                <w:rFonts w:eastAsia="Times New Roman" w:cs="Tahoma"/>
                <w:b/>
                <w:kern w:val="1"/>
              </w:rPr>
              <w:t>50 %</w:t>
            </w:r>
          </w:p>
        </w:tc>
      </w:tr>
      <w:tr w:rsidR="00BC393F" w:rsidRPr="0096339B" w:rsidTr="009665EA">
        <w:trPr>
          <w:trHeight w:val="808"/>
        </w:trPr>
        <w:tc>
          <w:tcPr>
            <w:tcW w:w="2055" w:type="dxa"/>
            <w:tcBorders>
              <w:top w:val="single" w:sz="4" w:space="0" w:color="auto"/>
              <w:left w:val="single" w:sz="4" w:space="0" w:color="auto"/>
              <w:bottom w:val="single" w:sz="4" w:space="0" w:color="auto"/>
              <w:right w:val="single" w:sz="4" w:space="0" w:color="auto"/>
            </w:tcBorders>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Ocena:</w:t>
            </w:r>
          </w:p>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(max</w:t>
            </w:r>
            <w:r>
              <w:rPr>
                <w:rFonts w:eastAsia="Times New Roman" w:cs="Tahoma"/>
                <w:b/>
                <w:kern w:val="1"/>
              </w:rPr>
              <w:t xml:space="preserve"> 16</w:t>
            </w:r>
            <w:r w:rsidRPr="0096339B">
              <w:rPr>
                <w:rFonts w:eastAsia="Times New Roman" w:cs="Tahoma"/>
                <w:b/>
                <w:kern w:val="1"/>
              </w:rPr>
              <w:t xml:space="preserve"> pkt. – 100%)</w:t>
            </w:r>
          </w:p>
          <w:p w:rsidR="00BC393F" w:rsidRPr="0096339B" w:rsidRDefault="00BC393F" w:rsidP="009665EA">
            <w:pPr>
              <w:spacing w:after="0" w:line="240" w:lineRule="auto"/>
              <w:rPr>
                <w:rFonts w:eastAsia="Times New Roman" w:cs="Tahoma"/>
                <w:b/>
                <w:kern w:val="1"/>
              </w:rPr>
            </w:pPr>
          </w:p>
        </w:tc>
        <w:tc>
          <w:tcPr>
            <w:tcW w:w="2286" w:type="dxa"/>
            <w:tcBorders>
              <w:top w:val="single" w:sz="4" w:space="0" w:color="auto"/>
              <w:left w:val="single" w:sz="4" w:space="0" w:color="auto"/>
              <w:bottom w:val="single" w:sz="4" w:space="0" w:color="auto"/>
              <w:right w:val="single" w:sz="4" w:space="0" w:color="auto"/>
            </w:tcBorders>
          </w:tcPr>
          <w:p w:rsidR="00BC393F" w:rsidRPr="0096339B" w:rsidRDefault="00BC393F" w:rsidP="009665EA">
            <w:pPr>
              <w:spacing w:after="0" w:line="240" w:lineRule="auto"/>
              <w:jc w:val="center"/>
              <w:rPr>
                <w:rFonts w:eastAsia="Times New Roman" w:cs="Tahoma"/>
                <w:b/>
                <w:kern w:val="1"/>
              </w:rPr>
            </w:pPr>
            <w:r>
              <w:rPr>
                <w:rFonts w:eastAsia="Times New Roman" w:cs="Tahoma"/>
                <w:b/>
                <w:kern w:val="1"/>
              </w:rPr>
              <w:t>4</w:t>
            </w:r>
          </w:p>
        </w:tc>
        <w:tc>
          <w:tcPr>
            <w:tcW w:w="2271" w:type="dxa"/>
            <w:tcBorders>
              <w:top w:val="single" w:sz="4" w:space="0" w:color="auto"/>
              <w:left w:val="single" w:sz="4" w:space="0" w:color="auto"/>
              <w:bottom w:val="single" w:sz="4" w:space="0" w:color="auto"/>
              <w:right w:val="single" w:sz="4" w:space="0" w:color="auto"/>
            </w:tcBorders>
          </w:tcPr>
          <w:p w:rsidR="00BC393F" w:rsidRPr="0096339B" w:rsidRDefault="00BC393F" w:rsidP="009665EA">
            <w:pPr>
              <w:spacing w:after="0" w:line="240" w:lineRule="auto"/>
              <w:jc w:val="center"/>
              <w:rPr>
                <w:rFonts w:eastAsia="Times New Roman" w:cs="Tahoma"/>
                <w:b/>
                <w:kern w:val="1"/>
              </w:rPr>
            </w:pPr>
            <w:r>
              <w:rPr>
                <w:rFonts w:eastAsia="Times New Roman" w:cs="Tahoma"/>
                <w:b/>
                <w:kern w:val="1"/>
              </w:rPr>
              <w:t>4</w:t>
            </w:r>
          </w:p>
        </w:tc>
        <w:tc>
          <w:tcPr>
            <w:tcW w:w="3901" w:type="dxa"/>
            <w:tcBorders>
              <w:top w:val="single" w:sz="4" w:space="0" w:color="auto"/>
              <w:left w:val="single" w:sz="4" w:space="0" w:color="auto"/>
              <w:bottom w:val="single" w:sz="4" w:space="0" w:color="auto"/>
              <w:right w:val="single" w:sz="4" w:space="0" w:color="auto"/>
            </w:tcBorders>
          </w:tcPr>
          <w:p w:rsidR="00BC393F" w:rsidRPr="0096339B" w:rsidRDefault="00BC393F" w:rsidP="009665EA">
            <w:pPr>
              <w:spacing w:after="0" w:line="240" w:lineRule="auto"/>
              <w:jc w:val="center"/>
              <w:rPr>
                <w:rFonts w:eastAsia="Times New Roman" w:cs="Tahoma"/>
                <w:b/>
                <w:kern w:val="1"/>
              </w:rPr>
            </w:pPr>
            <w:r>
              <w:rPr>
                <w:rFonts w:eastAsia="Times New Roman" w:cs="Tahoma"/>
                <w:b/>
                <w:kern w:val="1"/>
              </w:rPr>
              <w:t>8</w:t>
            </w:r>
          </w:p>
        </w:tc>
      </w:tr>
    </w:tbl>
    <w:p w:rsidR="00BC393F" w:rsidRPr="0096339B" w:rsidRDefault="00BC393F" w:rsidP="00BC393F">
      <w:pPr>
        <w:spacing w:after="0" w:line="240" w:lineRule="auto"/>
        <w:jc w:val="center"/>
        <w:rPr>
          <w:rFonts w:eastAsia="Times New Roman" w:cs="Tahoma"/>
          <w:b/>
          <w:kern w:val="1"/>
        </w:rPr>
      </w:pPr>
    </w:p>
    <w:p w:rsidR="00BC393F" w:rsidRDefault="00BC393F" w:rsidP="00BC393F">
      <w:pPr>
        <w:spacing w:after="0" w:line="240" w:lineRule="auto"/>
        <w:rPr>
          <w:rFonts w:eastAsia="Times New Roman" w:cs="Tahoma"/>
          <w:b/>
          <w:kern w:val="1"/>
          <w:u w:val="single"/>
        </w:rPr>
      </w:pPr>
    </w:p>
    <w:p w:rsidR="00BC393F" w:rsidRDefault="00BC393F" w:rsidP="00BC393F">
      <w:pPr>
        <w:spacing w:after="0" w:line="240" w:lineRule="auto"/>
        <w:rPr>
          <w:rFonts w:eastAsia="Times New Roman" w:cs="Tahoma"/>
          <w:b/>
          <w:kern w:val="1"/>
          <w:u w:val="single"/>
        </w:rPr>
      </w:pPr>
    </w:p>
    <w:p w:rsidR="00BC393F" w:rsidRPr="0096339B" w:rsidRDefault="00BC393F" w:rsidP="00BC393F">
      <w:pPr>
        <w:spacing w:after="0" w:line="240" w:lineRule="auto"/>
        <w:rPr>
          <w:rFonts w:eastAsia="Times New Roman" w:cs="Tahoma"/>
          <w:b/>
          <w:kern w:val="1"/>
          <w:u w:val="single"/>
        </w:rPr>
      </w:pPr>
      <w:bookmarkStart w:id="6" w:name="_GoBack"/>
      <w:bookmarkEnd w:id="6"/>
    </w:p>
    <w:p w:rsidR="00BC393F" w:rsidRPr="0096339B" w:rsidRDefault="00BC393F" w:rsidP="00BC393F">
      <w:pPr>
        <w:spacing w:after="0" w:line="240" w:lineRule="auto"/>
        <w:jc w:val="center"/>
        <w:rPr>
          <w:rFonts w:eastAsia="Times New Roman" w:cs="Tahoma"/>
          <w:b/>
          <w:kern w:val="1"/>
          <w:u w:val="single"/>
        </w:rPr>
      </w:pPr>
    </w:p>
    <w:p w:rsidR="00BC393F" w:rsidRPr="0096339B" w:rsidRDefault="00BC393F" w:rsidP="00BC393F">
      <w:pPr>
        <w:spacing w:after="0" w:line="240" w:lineRule="auto"/>
        <w:jc w:val="center"/>
        <w:rPr>
          <w:rFonts w:eastAsia="Times New Roman" w:cs="Tahoma"/>
          <w:b/>
          <w:kern w:val="1"/>
        </w:rPr>
      </w:pPr>
      <w:r w:rsidRPr="0096339B">
        <w:rPr>
          <w:rFonts w:eastAsia="Times New Roman" w:cs="Tahoma"/>
          <w:b/>
          <w:kern w:val="1"/>
        </w:rPr>
        <w:t>Punktacja do kryterium nr 5 Komplementarny charakter projektu</w:t>
      </w:r>
    </w:p>
    <w:p w:rsidR="00BC393F" w:rsidRPr="0096339B" w:rsidRDefault="00BC393F" w:rsidP="00BC393F">
      <w:pPr>
        <w:spacing w:after="0" w:line="240" w:lineRule="auto"/>
        <w:jc w:val="center"/>
        <w:rPr>
          <w:rFonts w:eastAsia="Times New Roman" w:cs="Tahoma"/>
          <w:b/>
          <w:kern w:val="1"/>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8080"/>
      </w:tblGrid>
      <w:tr w:rsidR="00BC393F" w:rsidRPr="0096339B" w:rsidTr="009665EA">
        <w:tc>
          <w:tcPr>
            <w:tcW w:w="7054"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Punktacja</w:t>
            </w:r>
          </w:p>
        </w:tc>
        <w:tc>
          <w:tcPr>
            <w:tcW w:w="8080" w:type="dxa"/>
            <w:tcBorders>
              <w:top w:val="single" w:sz="4" w:space="0" w:color="auto"/>
              <w:left w:val="single" w:sz="4" w:space="0" w:color="auto"/>
              <w:bottom w:val="single" w:sz="4" w:space="0" w:color="auto"/>
              <w:right w:val="single" w:sz="4" w:space="0" w:color="auto"/>
            </w:tcBorders>
          </w:tcPr>
          <w:p w:rsidR="00BC393F" w:rsidRPr="0096339B" w:rsidRDefault="00BC393F" w:rsidP="009665EA">
            <w:pPr>
              <w:spacing w:after="0" w:line="240" w:lineRule="auto"/>
              <w:jc w:val="center"/>
              <w:rPr>
                <w:rFonts w:eastAsia="Times New Roman" w:cs="Tahoma"/>
                <w:b/>
                <w:kern w:val="1"/>
              </w:rPr>
            </w:pPr>
          </w:p>
        </w:tc>
      </w:tr>
      <w:tr w:rsidR="00BC393F" w:rsidRPr="0096339B" w:rsidTr="009665EA">
        <w:tc>
          <w:tcPr>
            <w:tcW w:w="7054"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 xml:space="preserve">0 </w:t>
            </w:r>
          </w:p>
        </w:tc>
        <w:tc>
          <w:tcPr>
            <w:tcW w:w="8080"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Brak komplementarności</w:t>
            </w:r>
          </w:p>
        </w:tc>
      </w:tr>
      <w:tr w:rsidR="00BC393F" w:rsidRPr="0096339B" w:rsidTr="009665EA">
        <w:tc>
          <w:tcPr>
            <w:tcW w:w="7054"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Pr>
                <w:rFonts w:eastAsia="Times New Roman" w:cs="Tahoma"/>
                <w:b/>
                <w:kern w:val="1"/>
              </w:rPr>
              <w:t xml:space="preserve">1 pkt - </w:t>
            </w:r>
            <w:r w:rsidRPr="0096339B">
              <w:rPr>
                <w:rFonts w:eastAsia="Times New Roman" w:cs="Tahoma"/>
                <w:b/>
                <w:kern w:val="1"/>
              </w:rPr>
              <w:t xml:space="preserve">25% </w:t>
            </w:r>
            <w:r w:rsidRPr="002850BE">
              <w:rPr>
                <w:rFonts w:eastAsia="Times New Roman" w:cs="Tahoma"/>
                <w:b/>
                <w:kern w:val="1"/>
              </w:rPr>
              <w:t>maksymalnej oceny</w:t>
            </w:r>
          </w:p>
        </w:tc>
        <w:tc>
          <w:tcPr>
            <w:tcW w:w="8080"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Projekt komplementarny z co najmniej jednym  projektem</w:t>
            </w:r>
          </w:p>
        </w:tc>
      </w:tr>
      <w:tr w:rsidR="00BC393F" w:rsidRPr="0096339B" w:rsidTr="009665EA">
        <w:tc>
          <w:tcPr>
            <w:tcW w:w="7054"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Pr>
                <w:rFonts w:eastAsia="Times New Roman" w:cs="Tahoma"/>
                <w:b/>
                <w:kern w:val="1"/>
              </w:rPr>
              <w:t xml:space="preserve">2 pkt - </w:t>
            </w:r>
            <w:r w:rsidRPr="0096339B">
              <w:rPr>
                <w:rFonts w:eastAsia="Times New Roman" w:cs="Tahoma"/>
                <w:b/>
                <w:kern w:val="1"/>
              </w:rPr>
              <w:t xml:space="preserve">50% </w:t>
            </w:r>
            <w:r w:rsidRPr="002850BE">
              <w:rPr>
                <w:rFonts w:eastAsia="Times New Roman" w:cs="Tahoma"/>
                <w:b/>
                <w:kern w:val="1"/>
              </w:rPr>
              <w:t>maksymalnej oceny</w:t>
            </w:r>
          </w:p>
        </w:tc>
        <w:tc>
          <w:tcPr>
            <w:tcW w:w="8080"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 xml:space="preserve">Projekt komplementarny z co najmniej trzema projektami, w tym minimum jednym w ramach naboru </w:t>
            </w:r>
          </w:p>
        </w:tc>
      </w:tr>
      <w:tr w:rsidR="00BC393F" w:rsidRPr="0096339B" w:rsidTr="009665EA">
        <w:tc>
          <w:tcPr>
            <w:tcW w:w="7054"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Pr>
                <w:rFonts w:eastAsia="Times New Roman" w:cs="Tahoma"/>
                <w:b/>
                <w:kern w:val="1"/>
              </w:rPr>
              <w:t>4 pkt -</w:t>
            </w:r>
            <w:r w:rsidRPr="0096339B">
              <w:rPr>
                <w:rFonts w:eastAsia="Times New Roman" w:cs="Tahoma"/>
                <w:b/>
                <w:kern w:val="1"/>
              </w:rPr>
              <w:t>100%</w:t>
            </w:r>
            <w:r>
              <w:t xml:space="preserve"> </w:t>
            </w:r>
            <w:r w:rsidRPr="002850BE">
              <w:rPr>
                <w:rFonts w:eastAsia="Times New Roman" w:cs="Tahoma"/>
                <w:b/>
                <w:kern w:val="1"/>
              </w:rPr>
              <w:t>maksymalnej oceny</w:t>
            </w:r>
          </w:p>
        </w:tc>
        <w:tc>
          <w:tcPr>
            <w:tcW w:w="8080"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Projekt komplementarny z co najmniej pięcioma projektami, w tym minimum trzema w ramach naboru</w:t>
            </w:r>
          </w:p>
        </w:tc>
      </w:tr>
      <w:tr w:rsidR="00BC393F" w:rsidRPr="0096339B" w:rsidTr="009665EA">
        <w:trPr>
          <w:trHeight w:val="757"/>
        </w:trPr>
        <w:tc>
          <w:tcPr>
            <w:tcW w:w="7054" w:type="dxa"/>
            <w:tcBorders>
              <w:top w:val="single" w:sz="4" w:space="0" w:color="auto"/>
              <w:left w:val="single" w:sz="4" w:space="0" w:color="auto"/>
              <w:bottom w:val="single" w:sz="4" w:space="0" w:color="auto"/>
              <w:right w:val="single" w:sz="4" w:space="0" w:color="auto"/>
            </w:tcBorders>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Ocena:</w:t>
            </w:r>
          </w:p>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 xml:space="preserve">(max </w:t>
            </w:r>
            <w:r>
              <w:rPr>
                <w:rFonts w:eastAsia="Times New Roman" w:cs="Tahoma"/>
                <w:b/>
                <w:kern w:val="1"/>
              </w:rPr>
              <w:t>4</w:t>
            </w:r>
            <w:r w:rsidRPr="0096339B">
              <w:rPr>
                <w:rFonts w:eastAsia="Times New Roman" w:cs="Tahoma"/>
                <w:b/>
                <w:kern w:val="1"/>
              </w:rPr>
              <w:t xml:space="preserve"> pkt. – 100%)</w:t>
            </w:r>
          </w:p>
          <w:p w:rsidR="00BC393F" w:rsidRPr="0096339B" w:rsidRDefault="00BC393F" w:rsidP="009665EA">
            <w:pPr>
              <w:spacing w:after="0" w:line="240" w:lineRule="auto"/>
              <w:jc w:val="center"/>
              <w:rPr>
                <w:rFonts w:eastAsia="Times New Roman" w:cs="Tahoma"/>
                <w:b/>
                <w:kern w:val="1"/>
              </w:rPr>
            </w:pPr>
          </w:p>
        </w:tc>
        <w:tc>
          <w:tcPr>
            <w:tcW w:w="8080" w:type="dxa"/>
            <w:tcBorders>
              <w:top w:val="single" w:sz="4" w:space="0" w:color="auto"/>
              <w:left w:val="single" w:sz="4" w:space="0" w:color="auto"/>
              <w:bottom w:val="single" w:sz="4" w:space="0" w:color="auto"/>
              <w:right w:val="single" w:sz="4" w:space="0" w:color="auto"/>
            </w:tcBorders>
          </w:tcPr>
          <w:p w:rsidR="00BC393F" w:rsidRPr="0096339B" w:rsidRDefault="00BC393F" w:rsidP="009665EA">
            <w:pPr>
              <w:spacing w:after="0" w:line="240" w:lineRule="auto"/>
              <w:jc w:val="both"/>
              <w:rPr>
                <w:rFonts w:eastAsia="Times New Roman" w:cs="Tahoma"/>
                <w:b/>
                <w:kern w:val="1"/>
              </w:rPr>
            </w:pPr>
          </w:p>
        </w:tc>
      </w:tr>
    </w:tbl>
    <w:p w:rsidR="00BC393F" w:rsidRPr="0096339B" w:rsidRDefault="00BC393F" w:rsidP="00BC393F">
      <w:pPr>
        <w:spacing w:after="0" w:line="240" w:lineRule="auto"/>
        <w:jc w:val="center"/>
        <w:rPr>
          <w:rFonts w:eastAsia="Times New Roman" w:cs="Tahoma"/>
          <w:b/>
          <w:kern w:val="1"/>
          <w:u w:val="single"/>
        </w:rPr>
      </w:pPr>
    </w:p>
    <w:p w:rsidR="00BC393F" w:rsidRDefault="00BC393F" w:rsidP="00BC393F">
      <w:pPr>
        <w:spacing w:after="0" w:line="240" w:lineRule="auto"/>
        <w:jc w:val="center"/>
        <w:rPr>
          <w:rFonts w:eastAsia="Times New Roman" w:cs="Tahoma"/>
          <w:b/>
          <w:kern w:val="1"/>
          <w:u w:val="single"/>
        </w:rPr>
      </w:pPr>
      <w:r w:rsidRPr="0096339B">
        <w:rPr>
          <w:rFonts w:eastAsia="Times New Roman" w:cs="Tahoma"/>
          <w:b/>
          <w:kern w:val="1"/>
          <w:u w:val="single"/>
        </w:rPr>
        <w:t>II sekcja – minimum punktowe</w:t>
      </w:r>
    </w:p>
    <w:p w:rsidR="00BC393F" w:rsidRPr="0096339B" w:rsidRDefault="00BC393F" w:rsidP="00BC393F">
      <w:pPr>
        <w:spacing w:after="0" w:line="240" w:lineRule="auto"/>
        <w:jc w:val="center"/>
        <w:rPr>
          <w:rFonts w:eastAsia="Times New Roman" w:cs="Tahoma"/>
          <w:b/>
          <w:kern w:val="1"/>
          <w:u w:val="single"/>
        </w:rPr>
      </w:pPr>
    </w:p>
    <w:p w:rsidR="00BC393F" w:rsidRDefault="00BC393F" w:rsidP="00BC393F">
      <w:pPr>
        <w:spacing w:after="0" w:line="240" w:lineRule="auto"/>
        <w:rPr>
          <w:rFonts w:eastAsia="Times New Roman" w:cs="Tahoma"/>
          <w:b/>
          <w:kern w:val="1"/>
          <w:u w:val="single"/>
        </w:rPr>
      </w:pPr>
      <w:r>
        <w:rPr>
          <w:rFonts w:eastAsia="Times New Roman" w:cs="Tahoma"/>
          <w:b/>
          <w:kern w:val="1"/>
          <w:u w:val="single"/>
        </w:rPr>
        <w:t xml:space="preserve">EFRR </w:t>
      </w:r>
      <w:r w:rsidRPr="0096339B">
        <w:rPr>
          <w:rFonts w:eastAsia="Times New Roman" w:cs="Tahoma"/>
          <w:b/>
          <w:kern w:val="1"/>
          <w:u w:val="single"/>
        </w:rPr>
        <w:t>:</w:t>
      </w:r>
    </w:p>
    <w:p w:rsidR="00BC393F" w:rsidRPr="0096339B" w:rsidRDefault="00BC393F" w:rsidP="00BC393F">
      <w:pPr>
        <w:spacing w:after="0" w:line="240" w:lineRule="auto"/>
        <w:jc w:val="center"/>
        <w:rPr>
          <w:rFonts w:eastAsia="Times New Roman" w:cs="Tahoma"/>
          <w:b/>
          <w:kern w:val="1"/>
          <w:u w:val="single"/>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5528"/>
        <w:gridCol w:w="4678"/>
      </w:tblGrid>
      <w:tr w:rsidR="00BC393F" w:rsidRPr="0096339B" w:rsidTr="009665EA">
        <w:tc>
          <w:tcPr>
            <w:tcW w:w="534"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a</w:t>
            </w:r>
          </w:p>
        </w:tc>
        <w:tc>
          <w:tcPr>
            <w:tcW w:w="4394"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b</w:t>
            </w:r>
          </w:p>
        </w:tc>
        <w:tc>
          <w:tcPr>
            <w:tcW w:w="5528"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c</w:t>
            </w:r>
          </w:p>
        </w:tc>
        <w:tc>
          <w:tcPr>
            <w:tcW w:w="4678"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d</w:t>
            </w:r>
          </w:p>
        </w:tc>
      </w:tr>
      <w:tr w:rsidR="00BC393F" w:rsidRPr="0096339B" w:rsidTr="009665EA">
        <w:tc>
          <w:tcPr>
            <w:tcW w:w="534"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Lp.</w:t>
            </w:r>
          </w:p>
        </w:tc>
        <w:tc>
          <w:tcPr>
            <w:tcW w:w="4394"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Nazwa kryterium</w:t>
            </w:r>
          </w:p>
        </w:tc>
        <w:tc>
          <w:tcPr>
            <w:tcW w:w="5528" w:type="dxa"/>
            <w:tcBorders>
              <w:top w:val="single" w:sz="4" w:space="0" w:color="auto"/>
              <w:left w:val="single" w:sz="4" w:space="0" w:color="auto"/>
              <w:bottom w:val="single" w:sz="4" w:space="0" w:color="auto"/>
              <w:right w:val="single" w:sz="4" w:space="0" w:color="auto"/>
            </w:tcBorders>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 xml:space="preserve">Definicja kryterium </w:t>
            </w:r>
          </w:p>
          <w:p w:rsidR="00BC393F" w:rsidRPr="0096339B" w:rsidRDefault="00BC393F" w:rsidP="009665EA">
            <w:pPr>
              <w:spacing w:after="0" w:line="240" w:lineRule="auto"/>
              <w:jc w:val="center"/>
              <w:rPr>
                <w:rFonts w:eastAsia="Times New Roman" w:cs="Tahoma"/>
                <w:b/>
                <w:kern w:val="1"/>
              </w:rPr>
            </w:pPr>
          </w:p>
        </w:tc>
        <w:tc>
          <w:tcPr>
            <w:tcW w:w="4678"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 xml:space="preserve">Opis znaczenia kryterium </w:t>
            </w:r>
          </w:p>
        </w:tc>
      </w:tr>
      <w:tr w:rsidR="00BC393F" w:rsidRPr="0096339B" w:rsidTr="009665EA">
        <w:tc>
          <w:tcPr>
            <w:tcW w:w="534"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1</w:t>
            </w:r>
          </w:p>
        </w:tc>
        <w:tc>
          <w:tcPr>
            <w:tcW w:w="4394"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 xml:space="preserve">Uzyskanie przez projekt minimum punktowego </w:t>
            </w:r>
          </w:p>
        </w:tc>
        <w:tc>
          <w:tcPr>
            <w:tcW w:w="5528"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 xml:space="preserve">W ramach tego kryterium będzie sprawdzane czy, projekt otrzymał co najmniej 15% możliwych do uzyskania </w:t>
            </w:r>
            <w:r w:rsidRPr="0096339B">
              <w:rPr>
                <w:rFonts w:eastAsia="Times New Roman" w:cs="Tahoma"/>
                <w:b/>
                <w:kern w:val="1"/>
              </w:rPr>
              <w:lastRenderedPageBreak/>
              <w:t>punktów na tym etapie oceny</w:t>
            </w:r>
          </w:p>
        </w:tc>
        <w:tc>
          <w:tcPr>
            <w:tcW w:w="4678" w:type="dxa"/>
            <w:tcBorders>
              <w:top w:val="single" w:sz="4" w:space="0" w:color="auto"/>
              <w:left w:val="single" w:sz="4" w:space="0" w:color="auto"/>
              <w:bottom w:val="single" w:sz="4" w:space="0" w:color="auto"/>
              <w:right w:val="single" w:sz="4" w:space="0" w:color="auto"/>
            </w:tcBorders>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lastRenderedPageBreak/>
              <w:t>TAK/NIE</w:t>
            </w:r>
          </w:p>
          <w:p w:rsidR="00BC393F" w:rsidRPr="0096339B" w:rsidRDefault="00BC393F" w:rsidP="009665EA">
            <w:pPr>
              <w:spacing w:after="0" w:line="240" w:lineRule="auto"/>
              <w:jc w:val="center"/>
              <w:rPr>
                <w:rFonts w:eastAsia="Times New Roman" w:cs="Tahoma"/>
                <w:b/>
                <w:kern w:val="1"/>
              </w:rPr>
            </w:pPr>
          </w:p>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lastRenderedPageBreak/>
              <w:t>Kryterium obligatoryjne (kluczowe) – niespełnienie oznacza odrzucenia wniosku</w:t>
            </w:r>
          </w:p>
        </w:tc>
      </w:tr>
    </w:tbl>
    <w:p w:rsidR="00BC393F" w:rsidRDefault="00BC393F" w:rsidP="00BC393F">
      <w:pPr>
        <w:spacing w:after="0" w:line="240" w:lineRule="auto"/>
        <w:rPr>
          <w:rFonts w:eastAsia="Times New Roman" w:cs="Tahoma"/>
          <w:b/>
          <w:kern w:val="1"/>
          <w:u w:val="single"/>
        </w:rPr>
      </w:pPr>
      <w:r w:rsidRPr="0096339B">
        <w:rPr>
          <w:rFonts w:eastAsia="Times New Roman" w:cs="Tahoma"/>
          <w:b/>
          <w:kern w:val="1"/>
          <w:u w:val="single"/>
        </w:rPr>
        <w:lastRenderedPageBreak/>
        <w:t xml:space="preserve"> </w:t>
      </w:r>
    </w:p>
    <w:p w:rsidR="00BC393F" w:rsidRDefault="00BC393F" w:rsidP="00BC393F">
      <w:pPr>
        <w:spacing w:after="0" w:line="240" w:lineRule="auto"/>
        <w:jc w:val="center"/>
        <w:rPr>
          <w:rFonts w:eastAsia="Times New Roman" w:cs="Tahoma"/>
          <w:b/>
          <w:kern w:val="1"/>
          <w:u w:val="single"/>
        </w:rPr>
      </w:pPr>
    </w:p>
    <w:p w:rsidR="00BC393F" w:rsidRDefault="00BC393F" w:rsidP="00BC393F">
      <w:pPr>
        <w:spacing w:after="0" w:line="240" w:lineRule="auto"/>
        <w:jc w:val="center"/>
        <w:rPr>
          <w:rFonts w:eastAsia="Times New Roman" w:cs="Tahoma"/>
          <w:b/>
          <w:kern w:val="1"/>
          <w:u w:val="single"/>
        </w:rPr>
      </w:pPr>
    </w:p>
    <w:p w:rsidR="00BC393F" w:rsidRDefault="00BC393F" w:rsidP="00BC393F">
      <w:pPr>
        <w:spacing w:after="0" w:line="240" w:lineRule="auto"/>
        <w:jc w:val="center"/>
        <w:rPr>
          <w:rFonts w:eastAsia="Times New Roman" w:cs="Tahoma"/>
          <w:b/>
          <w:kern w:val="1"/>
          <w:u w:val="single"/>
        </w:rPr>
      </w:pPr>
    </w:p>
    <w:p w:rsidR="00BC393F" w:rsidRDefault="00BC393F" w:rsidP="00BC393F">
      <w:pPr>
        <w:spacing w:after="0" w:line="240" w:lineRule="auto"/>
        <w:jc w:val="center"/>
        <w:rPr>
          <w:rFonts w:eastAsia="Times New Roman" w:cs="Tahoma"/>
          <w:b/>
          <w:kern w:val="1"/>
          <w:u w:val="single"/>
        </w:rPr>
      </w:pPr>
    </w:p>
    <w:p w:rsidR="00BC393F" w:rsidRDefault="00BC393F" w:rsidP="00BC393F">
      <w:pPr>
        <w:spacing w:after="0" w:line="240" w:lineRule="auto"/>
        <w:jc w:val="center"/>
        <w:rPr>
          <w:rFonts w:eastAsia="Times New Roman" w:cs="Tahoma"/>
          <w:b/>
          <w:kern w:val="1"/>
          <w:u w:val="single"/>
        </w:rPr>
      </w:pPr>
      <w:r w:rsidRPr="0096339B">
        <w:rPr>
          <w:rFonts w:eastAsia="Times New Roman" w:cs="Tahoma"/>
          <w:b/>
          <w:kern w:val="1"/>
          <w:u w:val="single"/>
        </w:rPr>
        <w:t>III sekcja – limit alokacji</w:t>
      </w:r>
    </w:p>
    <w:p w:rsidR="00BC393F" w:rsidRPr="0096339B" w:rsidRDefault="00BC393F" w:rsidP="00BC393F">
      <w:pPr>
        <w:spacing w:after="0" w:line="240" w:lineRule="auto"/>
        <w:jc w:val="center"/>
        <w:rPr>
          <w:rFonts w:eastAsia="Times New Roman" w:cs="Tahoma"/>
          <w:b/>
          <w:kern w:val="1"/>
          <w:u w:val="single"/>
        </w:rPr>
      </w:pPr>
    </w:p>
    <w:p w:rsidR="00BC393F" w:rsidRDefault="00BC393F" w:rsidP="00BC393F">
      <w:pPr>
        <w:spacing w:after="0" w:line="240" w:lineRule="auto"/>
        <w:jc w:val="both"/>
        <w:rPr>
          <w:rFonts w:eastAsia="Times New Roman" w:cs="Tahoma"/>
          <w:b/>
          <w:kern w:val="1"/>
          <w:u w:val="single"/>
        </w:rPr>
      </w:pPr>
      <w:r w:rsidRPr="0096339B">
        <w:rPr>
          <w:rFonts w:eastAsia="Times New Roman" w:cs="Tahoma"/>
          <w:b/>
          <w:kern w:val="1"/>
          <w:u w:val="single"/>
        </w:rPr>
        <w:t>EFRR:</w:t>
      </w:r>
    </w:p>
    <w:p w:rsidR="00BC393F" w:rsidRDefault="00BC393F" w:rsidP="00BC393F">
      <w:pPr>
        <w:spacing w:after="0" w:line="240" w:lineRule="auto"/>
        <w:jc w:val="both"/>
        <w:rPr>
          <w:rFonts w:eastAsia="Times New Roman" w:cs="Tahoma"/>
          <w:b/>
          <w:kern w:val="1"/>
          <w:u w:val="single"/>
        </w:rPr>
      </w:pPr>
    </w:p>
    <w:p w:rsidR="00BC393F" w:rsidRPr="0096339B" w:rsidRDefault="00BC393F" w:rsidP="00BC393F">
      <w:pPr>
        <w:spacing w:after="0" w:line="240" w:lineRule="auto"/>
        <w:jc w:val="both"/>
        <w:rPr>
          <w:rFonts w:eastAsia="Times New Roman" w:cs="Tahoma"/>
          <w:b/>
          <w:kern w:val="1"/>
          <w:u w:val="single"/>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5953"/>
        <w:gridCol w:w="4678"/>
      </w:tblGrid>
      <w:tr w:rsidR="00BC393F" w:rsidRPr="0096339B" w:rsidTr="009665EA">
        <w:tc>
          <w:tcPr>
            <w:tcW w:w="534"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a</w:t>
            </w:r>
          </w:p>
        </w:tc>
        <w:tc>
          <w:tcPr>
            <w:tcW w:w="3969"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b</w:t>
            </w:r>
          </w:p>
        </w:tc>
        <w:tc>
          <w:tcPr>
            <w:tcW w:w="5953"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c</w:t>
            </w:r>
          </w:p>
        </w:tc>
        <w:tc>
          <w:tcPr>
            <w:tcW w:w="4678"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d</w:t>
            </w:r>
          </w:p>
        </w:tc>
      </w:tr>
      <w:tr w:rsidR="00BC393F" w:rsidRPr="0096339B" w:rsidTr="009665EA">
        <w:tc>
          <w:tcPr>
            <w:tcW w:w="534"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Lp.</w:t>
            </w:r>
          </w:p>
        </w:tc>
        <w:tc>
          <w:tcPr>
            <w:tcW w:w="3969"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Nazwa kryterium</w:t>
            </w:r>
          </w:p>
        </w:tc>
        <w:tc>
          <w:tcPr>
            <w:tcW w:w="5953" w:type="dxa"/>
            <w:tcBorders>
              <w:top w:val="single" w:sz="4" w:space="0" w:color="auto"/>
              <w:left w:val="single" w:sz="4" w:space="0" w:color="auto"/>
              <w:bottom w:val="single" w:sz="4" w:space="0" w:color="auto"/>
              <w:right w:val="single" w:sz="4" w:space="0" w:color="auto"/>
            </w:tcBorders>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 xml:space="preserve">Definicja kryterium </w:t>
            </w:r>
          </w:p>
          <w:p w:rsidR="00BC393F" w:rsidRPr="0096339B" w:rsidRDefault="00BC393F" w:rsidP="009665EA">
            <w:pPr>
              <w:spacing w:after="0" w:line="240" w:lineRule="auto"/>
              <w:jc w:val="center"/>
              <w:rPr>
                <w:rFonts w:eastAsia="Times New Roman" w:cs="Tahoma"/>
                <w:b/>
                <w:kern w:val="1"/>
              </w:rPr>
            </w:pPr>
          </w:p>
        </w:tc>
        <w:tc>
          <w:tcPr>
            <w:tcW w:w="4678"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 xml:space="preserve">Opis znaczenia kryterium </w:t>
            </w:r>
          </w:p>
        </w:tc>
      </w:tr>
      <w:tr w:rsidR="00BC393F" w:rsidRPr="0096339B" w:rsidTr="009665EA">
        <w:tc>
          <w:tcPr>
            <w:tcW w:w="534"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1</w:t>
            </w:r>
          </w:p>
        </w:tc>
        <w:tc>
          <w:tcPr>
            <w:tcW w:w="3969"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t xml:space="preserve">Limit alokacji </w:t>
            </w:r>
          </w:p>
        </w:tc>
        <w:tc>
          <w:tcPr>
            <w:tcW w:w="5953" w:type="dxa"/>
            <w:tcBorders>
              <w:top w:val="single" w:sz="4" w:space="0" w:color="auto"/>
              <w:left w:val="single" w:sz="4" w:space="0" w:color="auto"/>
              <w:bottom w:val="single" w:sz="4" w:space="0" w:color="auto"/>
              <w:right w:val="single" w:sz="4" w:space="0" w:color="auto"/>
            </w:tcBorders>
          </w:tcPr>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W ramach tego kryterium utworzona zostanie lista projektów  wg liczby zdobytych punktów wraz z wyszczególnieniem wnioskowanego dofinansowania dla każdego projektu. W sytuacji, w której projekty uzyskają taką samą liczbę punktów o kolejności na liście rankingowej zdecyduje liczba punktów w kryterium „Wpływ projektu na  realizację Strategii ZIT”, a następnie liczba punktów w kryterium „Wpływ realizacji projektu na realizację wartości docelowej wskaźników monitoringu realizacji celów Strategii ZIT”. Następnie biorąc pod uwagę określoną w regulaminie konkursu kwotę alokacji (tj. 200% alokacji przewidzianej na nabór) nastąpi ocena wszystkich projektów, które przeszły do tego etapu oceny. Kryterium to spełnią te projekty, których łączna wartość wnioskowanej dotacji (uwzględniając kolejność projektów na liście) nie przekroczy 200% środków przewidzianych na konkurs, z zastrzeżeniem dwóch sytuacji:</w:t>
            </w:r>
          </w:p>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 xml:space="preserve">-  gdy pomimo zastosowania kryteriów różnicujących ostatni projekt na liście mieszczący się w 200 % dostępnej alokacji </w:t>
            </w:r>
            <w:r w:rsidRPr="0096339B">
              <w:rPr>
                <w:rFonts w:eastAsia="Times New Roman" w:cs="Tahoma"/>
                <w:b/>
                <w:kern w:val="1"/>
              </w:rPr>
              <w:lastRenderedPageBreak/>
              <w:t xml:space="preserve">przeznaczonej na nabór ma równorzędną pozycję z innym/ innymi projektami na liście , które wykraczają poza 200 % dostępnej alokacji na nabór, kryterium spełniają wszystkie ww. projekty znajdujące się na równorzędnej pozycji w liście projektów i tym samym alokacja 200 % jest przekraczana. </w:t>
            </w:r>
          </w:p>
          <w:p w:rsidR="00BC393F" w:rsidRPr="0096339B" w:rsidRDefault="00BC393F" w:rsidP="009665EA">
            <w:pPr>
              <w:spacing w:after="0" w:line="240" w:lineRule="auto"/>
              <w:jc w:val="both"/>
              <w:rPr>
                <w:rFonts w:eastAsia="Times New Roman" w:cs="Tahoma"/>
                <w:b/>
                <w:kern w:val="1"/>
              </w:rPr>
            </w:pPr>
            <w:r w:rsidRPr="0096339B">
              <w:rPr>
                <w:rFonts w:eastAsia="Times New Roman" w:cs="Tahoma"/>
                <w:b/>
                <w:kern w:val="1"/>
              </w:rPr>
              <w:t>- gdy w danym naborze pierwszy lub dwa pierwsze projekty przekraczają 200 % dostępnej alokacji na nabór, ww. alokacja jest przekraczana i kryterium spełniają automatycznie 3 pierwsze projektu na liście, przy czym jeśli pomimo zastosowania kryteriów różnicujących trzeci projekt na liście ma równorzędną pozycję z innym/ innymi projektami na liście projektów, wówczas kryterium spełniają również pozostałe projekty znajdujące się na pozycji 3 listy, bez względu na ich liczbę.</w:t>
            </w:r>
          </w:p>
        </w:tc>
        <w:tc>
          <w:tcPr>
            <w:tcW w:w="4678" w:type="dxa"/>
            <w:tcBorders>
              <w:top w:val="single" w:sz="4" w:space="0" w:color="auto"/>
              <w:left w:val="single" w:sz="4" w:space="0" w:color="auto"/>
              <w:bottom w:val="single" w:sz="4" w:space="0" w:color="auto"/>
              <w:right w:val="single" w:sz="4" w:space="0" w:color="auto"/>
            </w:tcBorders>
            <w:hideMark/>
          </w:tcPr>
          <w:p w:rsidR="00BC393F" w:rsidRPr="0096339B" w:rsidRDefault="00BC393F" w:rsidP="009665EA">
            <w:pPr>
              <w:spacing w:after="0" w:line="240" w:lineRule="auto"/>
              <w:jc w:val="center"/>
              <w:rPr>
                <w:rFonts w:eastAsia="Times New Roman" w:cs="Tahoma"/>
                <w:b/>
                <w:kern w:val="1"/>
              </w:rPr>
            </w:pPr>
            <w:r w:rsidRPr="0096339B">
              <w:rPr>
                <w:rFonts w:eastAsia="Times New Roman" w:cs="Tahoma"/>
                <w:b/>
                <w:kern w:val="1"/>
              </w:rPr>
              <w:lastRenderedPageBreak/>
              <w:t>Kryterium obligatoryjne (kluczowe) – niespełnienie oznacza odrzucenia wniosku</w:t>
            </w:r>
          </w:p>
        </w:tc>
      </w:tr>
    </w:tbl>
    <w:p w:rsidR="00BC393F" w:rsidRPr="0096339B" w:rsidRDefault="00BC393F" w:rsidP="00BC393F">
      <w:pPr>
        <w:spacing w:after="0" w:line="240" w:lineRule="auto"/>
        <w:jc w:val="center"/>
        <w:rPr>
          <w:rFonts w:eastAsia="Times New Roman" w:cs="Tahoma"/>
          <w:b/>
          <w:kern w:val="1"/>
          <w:u w:val="single"/>
        </w:rPr>
      </w:pPr>
    </w:p>
    <w:p w:rsidR="00BC393F" w:rsidRDefault="00BC393F" w:rsidP="00BC393F">
      <w:pPr>
        <w:spacing w:after="120" w:line="240" w:lineRule="auto"/>
        <w:jc w:val="both"/>
        <w:outlineLvl w:val="2"/>
      </w:pPr>
    </w:p>
    <w:p w:rsidR="00BC393F" w:rsidRDefault="00BC393F" w:rsidP="00BC393F">
      <w:pPr>
        <w:spacing w:after="0" w:line="240" w:lineRule="auto"/>
        <w:jc w:val="center"/>
      </w:pPr>
    </w:p>
    <w:p w:rsidR="003D33C7" w:rsidRDefault="003D33C7" w:rsidP="00BC393F">
      <w:pPr>
        <w:pStyle w:val="Nagwek1"/>
        <w:jc w:val="center"/>
      </w:pPr>
    </w:p>
    <w:sectPr w:rsidR="003D33C7" w:rsidSect="00BB49EB">
      <w:footerReference w:type="default" r:id="rId9"/>
      <w:headerReference w:type="first" r:id="rId10"/>
      <w:footerReference w:type="first" r:id="rId1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FBD" w:rsidRDefault="00F71FBD" w:rsidP="00883846">
      <w:pPr>
        <w:spacing w:after="0" w:line="240" w:lineRule="auto"/>
      </w:pPr>
      <w:r>
        <w:separator/>
      </w:r>
    </w:p>
  </w:endnote>
  <w:endnote w:type="continuationSeparator" w:id="0">
    <w:p w:rsidR="00F71FBD" w:rsidRDefault="00F71FBD" w:rsidP="00883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Italic">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25974"/>
      <w:docPartObj>
        <w:docPartGallery w:val="Page Numbers (Bottom of Page)"/>
        <w:docPartUnique/>
      </w:docPartObj>
    </w:sdtPr>
    <w:sdtEndPr/>
    <w:sdtContent>
      <w:p w:rsidR="00F71FBD" w:rsidRDefault="00F71FBD">
        <w:pPr>
          <w:pStyle w:val="Stopka"/>
          <w:jc w:val="right"/>
        </w:pPr>
        <w:r>
          <w:fldChar w:fldCharType="begin"/>
        </w:r>
        <w:r>
          <w:instrText>PAGE   \* MERGEFORMAT</w:instrText>
        </w:r>
        <w:r>
          <w:fldChar w:fldCharType="separate"/>
        </w:r>
        <w:r w:rsidR="00BC393F">
          <w:rPr>
            <w:noProof/>
          </w:rPr>
          <w:t>35</w:t>
        </w:r>
        <w:r>
          <w:rPr>
            <w:noProof/>
          </w:rPr>
          <w:fldChar w:fldCharType="end"/>
        </w:r>
      </w:p>
    </w:sdtContent>
  </w:sdt>
  <w:p w:rsidR="00F71FBD" w:rsidRDefault="00F71FB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45472"/>
      <w:docPartObj>
        <w:docPartGallery w:val="Page Numbers (Bottom of Page)"/>
        <w:docPartUnique/>
      </w:docPartObj>
    </w:sdtPr>
    <w:sdtEndPr/>
    <w:sdtContent>
      <w:p w:rsidR="00F71FBD" w:rsidRDefault="00F71FBD">
        <w:pPr>
          <w:pStyle w:val="Stopka"/>
          <w:jc w:val="right"/>
        </w:pPr>
        <w:r>
          <w:fldChar w:fldCharType="begin"/>
        </w:r>
        <w:r>
          <w:instrText xml:space="preserve"> PAGE   \* MERGEFORMAT </w:instrText>
        </w:r>
        <w:r>
          <w:fldChar w:fldCharType="separate"/>
        </w:r>
        <w:r w:rsidR="00BC393F">
          <w:rPr>
            <w:noProof/>
          </w:rPr>
          <w:t>1</w:t>
        </w:r>
        <w:r>
          <w:rPr>
            <w:noProof/>
          </w:rPr>
          <w:fldChar w:fldCharType="end"/>
        </w:r>
      </w:p>
    </w:sdtContent>
  </w:sdt>
  <w:p w:rsidR="00F71FBD" w:rsidRDefault="00F71F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FBD" w:rsidRDefault="00F71FBD" w:rsidP="00883846">
      <w:pPr>
        <w:spacing w:after="0" w:line="240" w:lineRule="auto"/>
      </w:pPr>
      <w:r>
        <w:separator/>
      </w:r>
    </w:p>
  </w:footnote>
  <w:footnote w:type="continuationSeparator" w:id="0">
    <w:p w:rsidR="00F71FBD" w:rsidRDefault="00F71FBD" w:rsidP="00883846">
      <w:pPr>
        <w:spacing w:after="0" w:line="240" w:lineRule="auto"/>
      </w:pPr>
      <w:r>
        <w:continuationSeparator/>
      </w:r>
    </w:p>
  </w:footnote>
  <w:footnote w:id="1">
    <w:p w:rsidR="00BC393F" w:rsidRPr="00DF6365" w:rsidRDefault="00BC393F" w:rsidP="00BC393F">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Należy zastosować kurs wymiany EUR/PLN, stanowiący średnią arytmetyczną</w:t>
      </w:r>
      <w:r w:rsidRPr="00DF6365">
        <w:rPr>
          <w:rFonts w:asciiTheme="minorHAnsi" w:hAnsiTheme="minorHAnsi"/>
          <w:lang w:val="pl-PL"/>
        </w:rPr>
        <w:t xml:space="preserve"> </w:t>
      </w:r>
      <w:r w:rsidRPr="00DF6365">
        <w:rPr>
          <w:rFonts w:asciiTheme="minorHAnsi" w:hAnsiTheme="minorHAnsi"/>
          <w:sz w:val="14"/>
          <w:szCs w:val="14"/>
          <w:lang w:val="pl-PL"/>
        </w:rPr>
        <w:t xml:space="preserve">miesięcznych kursów średnioważonych walut obcych w złotych  Narodowego Banku Polskiego, z ostatnich sześciu miesięcy poprzedzających miesiąc złożenia wniosku o dofinansowanie. Kursy publikowane są na stronie www: http://www.nbp.pl/home.aspx?f=/kursy/kursy_archiwum.html  </w:t>
      </w:r>
    </w:p>
  </w:footnote>
  <w:footnote w:id="2">
    <w:p w:rsidR="00BC393F" w:rsidRPr="00DF6365" w:rsidRDefault="00BC393F" w:rsidP="00BC393F">
      <w:pPr>
        <w:pStyle w:val="Tekstprzypisudolnego"/>
        <w:rPr>
          <w:rFonts w:asciiTheme="minorHAnsi" w:hAnsiTheme="minorHAnsi"/>
          <w:sz w:val="14"/>
          <w:szCs w:val="14"/>
          <w:lang w:val="pl-PL"/>
        </w:rPr>
      </w:pPr>
      <w:r w:rsidRPr="00DF6365">
        <w:rPr>
          <w:rStyle w:val="Odwoanieprzypisudolnego"/>
          <w:rFonts w:asciiTheme="minorHAnsi" w:hAnsiTheme="minorHAnsi"/>
        </w:rPr>
        <w:footnoteRef/>
      </w:r>
      <w:r w:rsidRPr="00DF6365">
        <w:rPr>
          <w:rFonts w:asciiTheme="minorHAnsi" w:hAnsiTheme="minorHAnsi"/>
          <w:lang w:val="pl-PL"/>
        </w:rPr>
        <w:t xml:space="preserve"> </w:t>
      </w:r>
      <w:r w:rsidRPr="00DF6365">
        <w:rPr>
          <w:rFonts w:asciiTheme="minorHAnsi" w:hAnsiTheme="minorHAnsi"/>
          <w:sz w:val="14"/>
          <w:szCs w:val="14"/>
          <w:lang w:val="pl-PL"/>
        </w:rPr>
        <w:t>Zgodnie z art. 61 ust. 7 oraz art. 61 ust. 8 Rozporządzenia nr 1303/2013 do kategorii projektów generujących dochód nie zalicza się</w:t>
      </w:r>
      <w:r w:rsidRPr="00DF6365">
        <w:rPr>
          <w:rFonts w:asciiTheme="minorHAnsi" w:hAnsiTheme="minorHAnsi"/>
          <w:b/>
          <w:bCs/>
          <w:sz w:val="14"/>
          <w:szCs w:val="14"/>
          <w:lang w:val="pl-PL"/>
        </w:rPr>
        <w:t xml:space="preserve">: </w:t>
      </w:r>
    </w:p>
    <w:p w:rsidR="00BC393F" w:rsidRPr="00DF6365" w:rsidRDefault="00BC393F" w:rsidP="00BC393F">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a) operacji lub części operacji finansowanych wyłącznie z Europejskiego Funduszu Społecznego; </w:t>
      </w:r>
    </w:p>
    <w:p w:rsidR="00BC393F" w:rsidRPr="00DF6365" w:rsidRDefault="00BC393F" w:rsidP="00BC393F">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b) operacji, których całkowity kwalifikowalny koszt przed zastosowaniem art. 61 ust. 1-6 rozporządzenia nr 1303/2013 nie przekracza 1 000 000 EUR; </w:t>
      </w:r>
    </w:p>
    <w:p w:rsidR="00BC393F" w:rsidRPr="00DF6365" w:rsidRDefault="00BC393F" w:rsidP="00BC393F">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c) pomocy zwrotnej udzielonej z zastrzeżeniem obowiązku spłaty w całości ani nagród; </w:t>
      </w:r>
    </w:p>
    <w:p w:rsidR="00BC393F" w:rsidRPr="00DF6365" w:rsidRDefault="00BC393F" w:rsidP="00BC393F">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d) pomocy technicznej; </w:t>
      </w:r>
    </w:p>
    <w:p w:rsidR="00BC393F" w:rsidRPr="00DF6365" w:rsidRDefault="00BC393F" w:rsidP="00BC393F">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e) wparcia udzielanego instrumentom finansowym lub przez instrumenty finansowe; </w:t>
      </w:r>
    </w:p>
    <w:p w:rsidR="00BC393F" w:rsidRPr="00DF6365" w:rsidRDefault="00BC393F" w:rsidP="00BC393F">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f) operacji, dla których wydatki publiczne przyjmują postać kwot ryczałtowych lub standardowych stawek jednostkowych; </w:t>
      </w:r>
    </w:p>
    <w:p w:rsidR="00BC393F" w:rsidRPr="00DF6365" w:rsidRDefault="00BC393F" w:rsidP="00BC393F">
      <w:pPr>
        <w:pStyle w:val="Tekstprzypisudolnego"/>
        <w:rPr>
          <w:rFonts w:asciiTheme="minorHAnsi" w:hAnsiTheme="minorHAnsi"/>
          <w:sz w:val="14"/>
          <w:szCs w:val="14"/>
          <w:lang w:val="pl-PL"/>
        </w:rPr>
      </w:pPr>
      <w:r w:rsidRPr="00DF6365">
        <w:rPr>
          <w:rFonts w:asciiTheme="minorHAnsi" w:hAnsiTheme="minorHAnsi"/>
          <w:sz w:val="14"/>
          <w:szCs w:val="14"/>
          <w:lang w:val="pl-PL"/>
        </w:rPr>
        <w:t>g) operacji realizowanych w ramach wspólnego planu działania;</w:t>
      </w:r>
    </w:p>
    <w:p w:rsidR="00BC393F" w:rsidRPr="00DF6365" w:rsidRDefault="00BC393F" w:rsidP="00BC393F">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i) operacji, dla których wsparcie w ramach programu stanowi: </w:t>
      </w:r>
    </w:p>
    <w:p w:rsidR="00BC393F" w:rsidRPr="00DF6365" w:rsidRDefault="00BC393F" w:rsidP="00BC393F">
      <w:pPr>
        <w:pStyle w:val="Tekstprzypisudolnego"/>
        <w:rPr>
          <w:rFonts w:asciiTheme="minorHAnsi" w:hAnsiTheme="minorHAnsi"/>
          <w:sz w:val="14"/>
          <w:szCs w:val="14"/>
          <w:lang w:val="pl-PL"/>
        </w:rPr>
      </w:pPr>
      <w:r w:rsidRPr="00DF6365">
        <w:rPr>
          <w:rFonts w:asciiTheme="minorHAnsi" w:hAnsiTheme="minorHAnsi"/>
          <w:sz w:val="14"/>
          <w:szCs w:val="14"/>
          <w:lang w:val="pl-PL"/>
        </w:rPr>
        <w:t xml:space="preserve">-  pomoc </w:t>
      </w:r>
      <w:r w:rsidRPr="00DF6365">
        <w:rPr>
          <w:rFonts w:asciiTheme="minorHAnsi" w:hAnsiTheme="minorHAnsi"/>
          <w:i/>
          <w:iCs/>
          <w:sz w:val="14"/>
          <w:szCs w:val="14"/>
          <w:lang w:val="pl-PL"/>
        </w:rPr>
        <w:t xml:space="preserve">de </w:t>
      </w:r>
      <w:proofErr w:type="spellStart"/>
      <w:r w:rsidRPr="00DF6365">
        <w:rPr>
          <w:rFonts w:asciiTheme="minorHAnsi" w:hAnsiTheme="minorHAnsi"/>
          <w:i/>
          <w:iCs/>
          <w:sz w:val="14"/>
          <w:szCs w:val="14"/>
          <w:lang w:val="pl-PL"/>
        </w:rPr>
        <w:t>minimis</w:t>
      </w:r>
      <w:proofErr w:type="spellEnd"/>
      <w:r w:rsidRPr="00DF6365">
        <w:rPr>
          <w:rFonts w:asciiTheme="minorHAnsi" w:hAnsiTheme="minorHAnsi"/>
          <w:i/>
          <w:iCs/>
          <w:sz w:val="14"/>
          <w:szCs w:val="14"/>
          <w:lang w:val="pl-PL"/>
        </w:rPr>
        <w:t xml:space="preserve">; </w:t>
      </w:r>
    </w:p>
    <w:p w:rsidR="00BC393F" w:rsidRPr="00DF6365" w:rsidRDefault="00BC393F" w:rsidP="00BC393F">
      <w:pPr>
        <w:pStyle w:val="Tekstprzypisudolnego"/>
        <w:rPr>
          <w:rFonts w:asciiTheme="minorHAnsi" w:hAnsiTheme="minorHAnsi"/>
          <w:sz w:val="14"/>
          <w:szCs w:val="14"/>
          <w:lang w:val="pl-PL"/>
        </w:rPr>
      </w:pPr>
      <w:r w:rsidRPr="00DF6365">
        <w:rPr>
          <w:rFonts w:asciiTheme="minorHAnsi" w:hAnsiTheme="minorHAnsi"/>
          <w:i/>
          <w:iCs/>
          <w:sz w:val="14"/>
          <w:szCs w:val="14"/>
          <w:lang w:val="pl-PL"/>
        </w:rPr>
        <w:t xml:space="preserve">-  </w:t>
      </w:r>
      <w:r w:rsidRPr="00DF6365">
        <w:rPr>
          <w:rFonts w:asciiTheme="minorHAnsi" w:hAnsiTheme="minorHAnsi"/>
          <w:sz w:val="14"/>
          <w:szCs w:val="14"/>
          <w:lang w:val="pl-PL"/>
        </w:rPr>
        <w:t xml:space="preserve">zgodną z rynkiem wewnętrznym pomoc państwa dla MŚP, gdy stosuje się limit w zakresie dopuszczalnej intensywności lub kwoty pomocy państwa; </w:t>
      </w:r>
    </w:p>
    <w:p w:rsidR="00BC393F" w:rsidRPr="00DF6365" w:rsidRDefault="00BC393F" w:rsidP="00BC393F">
      <w:pPr>
        <w:pStyle w:val="Tekstprzypisudolnego"/>
        <w:rPr>
          <w:rFonts w:asciiTheme="minorHAnsi" w:hAnsiTheme="minorHAnsi"/>
          <w:lang w:val="pl-PL"/>
        </w:rPr>
      </w:pPr>
      <w:r w:rsidRPr="00DF6365">
        <w:rPr>
          <w:rFonts w:asciiTheme="minorHAnsi" w:hAnsiTheme="minorHAnsi"/>
          <w:sz w:val="14"/>
          <w:szCs w:val="14"/>
          <w:lang w:val="pl-PL"/>
        </w:rPr>
        <w:t>- zgodną z rynkiem wewnętrznym pomoc państwa, gdy przeprowadzono indywidualną weryfikację potrzeb w zakresie finansowania zgodnie z mającymi zastosowanie przepisami dotyczącymi pomocy państwa.</w:t>
      </w:r>
    </w:p>
  </w:footnote>
  <w:footnote w:id="3">
    <w:p w:rsidR="00BC393F" w:rsidRPr="00DF6365" w:rsidRDefault="00BC393F" w:rsidP="00BC393F">
      <w:pPr>
        <w:pStyle w:val="Tekstprzypisudolnego"/>
        <w:rPr>
          <w:rFonts w:asciiTheme="minorHAnsi" w:hAnsiTheme="minorHAnsi"/>
          <w:lang w:val="pl-PL"/>
        </w:rPr>
      </w:pPr>
      <w:r w:rsidRPr="00DF6365">
        <w:rPr>
          <w:rStyle w:val="Odwoanieprzypisudolnego"/>
          <w:rFonts w:asciiTheme="minorHAnsi" w:hAnsiTheme="minorHAnsi"/>
        </w:rPr>
        <w:footnoteRef/>
      </w:r>
      <w:r w:rsidRPr="00DF6365">
        <w:rPr>
          <w:rFonts w:asciiTheme="minorHAnsi" w:hAnsiTheme="minorHAnsi"/>
          <w:lang w:val="pl-PL"/>
        </w:rPr>
        <w:t xml:space="preserve">   Posiadanie promesy kredytowej, umowy kredytowej, promesy leasingowej na minimalną kwotę równą wartości dofinansowania, oznaczać będzie spełnienie kryterium. W pozostałych przypadkach dokonana zostanie ocena sytuacji  finansowej.</w:t>
      </w:r>
    </w:p>
  </w:footnote>
  <w:footnote w:id="4">
    <w:p w:rsidR="00BC393F" w:rsidRPr="00B20788" w:rsidRDefault="00BC393F" w:rsidP="00BC393F">
      <w:pPr>
        <w:pStyle w:val="Tekstprzypisudolnego"/>
        <w:jc w:val="both"/>
        <w:rPr>
          <w:lang w:val="pl-PL"/>
        </w:rPr>
      </w:pPr>
      <w:r>
        <w:rPr>
          <w:rStyle w:val="Odwoanieprzypisudolnego"/>
        </w:rPr>
        <w:footnoteRef/>
      </w:r>
      <w:r w:rsidRPr="00B20788">
        <w:rPr>
          <w:lang w:val="pl-PL"/>
        </w:rPr>
        <w:t xml:space="preserve"> </w:t>
      </w:r>
      <w:r w:rsidRPr="004C0416">
        <w:rPr>
          <w:rFonts w:asciiTheme="minorHAnsi" w:hAnsiTheme="minorHAnsi" w:cs="Tahoma"/>
          <w:b/>
          <w:kern w:val="1"/>
          <w:u w:val="single"/>
          <w:lang w:val="pl-PL"/>
        </w:rPr>
        <w:t>Porozumienie w sprawie powierzenia zadań w ramach instrumentu Zintegrowane Inwestycje Terytorialne Regionalnego Programu Operacyjnego Województwa Dolnośląskiego 2014-2020 przez Zarząd Województwa Dolnośląskiego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FBD" w:rsidRPr="00FD78E6" w:rsidRDefault="00F71FBD" w:rsidP="00FD78E6">
    <w:pPr>
      <w:pStyle w:val="Nagwek"/>
    </w:pPr>
    <w:r>
      <w:rPr>
        <w:noProof/>
        <w:lang w:eastAsia="pl-PL"/>
      </w:rPr>
      <w:drawing>
        <wp:anchor distT="0" distB="0" distL="114300" distR="114300" simplePos="0" relativeHeight="251658752" behindDoc="1" locked="0" layoutInCell="1" allowOverlap="1" wp14:anchorId="5B0346AD" wp14:editId="27BB4BFE">
          <wp:simplePos x="0" y="0"/>
          <wp:positionH relativeFrom="column">
            <wp:posOffset>1862455</wp:posOffset>
          </wp:positionH>
          <wp:positionV relativeFrom="paragraph">
            <wp:posOffset>-192405</wp:posOffset>
          </wp:positionV>
          <wp:extent cx="4971415" cy="619125"/>
          <wp:effectExtent l="19050" t="0" r="635" b="0"/>
          <wp:wrapNone/>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R-DS-UE_EFRR-poziom-PL-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71415" cy="619125"/>
                  </a:xfrm>
                  <a:prstGeom prst="rect">
                    <a:avLst/>
                  </a:prstGeom>
                </pic:spPr>
              </pic:pic>
            </a:graphicData>
          </a:graphic>
        </wp:anchor>
      </w:drawing>
    </w:r>
    <w:r>
      <w:rPr>
        <w:noProof/>
        <w:lang w:eastAsia="pl-PL"/>
      </w:rPr>
      <w:t xml:space="preserve">                                                          </w:t>
    </w:r>
    <w:r>
      <w:rPr>
        <w:sz w:val="18"/>
        <w:szCs w:val="18"/>
      </w:rPr>
      <w:t xml:space="preserve"> </w:t>
    </w:r>
  </w:p>
  <w:p w:rsidR="00F71FBD" w:rsidRDefault="00F71FBD" w:rsidP="00BB49EB">
    <w:pPr>
      <w:pStyle w:val="Nagwek"/>
      <w:jc w:val="right"/>
      <w:rPr>
        <w:sz w:val="18"/>
        <w:szCs w:val="18"/>
      </w:rPr>
    </w:pPr>
    <w:r>
      <w:rPr>
        <w:sz w:val="18"/>
        <w:szCs w:val="18"/>
      </w:rPr>
      <w:t xml:space="preserve"> </w:t>
    </w:r>
  </w:p>
  <w:p w:rsidR="00F71FBD" w:rsidRDefault="00F71FBD" w:rsidP="00BB49EB">
    <w:pPr>
      <w:pStyle w:val="Nagwek"/>
      <w:jc w:val="right"/>
      <w:rPr>
        <w:sz w:val="18"/>
        <w:szCs w:val="18"/>
      </w:rPr>
    </w:pPr>
  </w:p>
  <w:p w:rsidR="00F71FBD" w:rsidRDefault="00F71FBD" w:rsidP="00BB49EB">
    <w:pPr>
      <w:pStyle w:val="Nagwek"/>
      <w:jc w:val="right"/>
      <w:rPr>
        <w:sz w:val="18"/>
        <w:szCs w:val="18"/>
      </w:rPr>
    </w:pPr>
  </w:p>
  <w:p w:rsidR="00F71FBD" w:rsidRDefault="00F71FBD" w:rsidP="00BB49EB">
    <w:pPr>
      <w:pStyle w:val="Nagwek"/>
      <w:jc w:val="right"/>
      <w:rPr>
        <w:sz w:val="18"/>
        <w:szCs w:val="18"/>
      </w:rPr>
    </w:pPr>
  </w:p>
  <w:p w:rsidR="00F71FBD" w:rsidRPr="00856A9B" w:rsidRDefault="00F71FBD" w:rsidP="00BB49EB">
    <w:pPr>
      <w:pStyle w:val="Nagwek"/>
      <w:jc w:val="right"/>
      <w:rPr>
        <w:sz w:val="18"/>
        <w:szCs w:val="18"/>
      </w:rPr>
    </w:pPr>
    <w:r w:rsidRPr="00856A9B">
      <w:rPr>
        <w:sz w:val="18"/>
        <w:szCs w:val="18"/>
      </w:rPr>
      <w:t xml:space="preserve">Załącznik  nr 1 do Regulaminu konkursu </w:t>
    </w:r>
  </w:p>
  <w:p w:rsidR="00F71FBD" w:rsidRPr="00FD78E6" w:rsidRDefault="00F71FBD" w:rsidP="00FD78E6">
    <w:pPr>
      <w:spacing w:line="240" w:lineRule="auto"/>
      <w:jc w:val="center"/>
      <w:rPr>
        <w:sz w:val="18"/>
        <w:szCs w:val="18"/>
      </w:rPr>
    </w:pPr>
    <w:r w:rsidRPr="00856A9B">
      <w:rPr>
        <w:sz w:val="18"/>
        <w:szCs w:val="18"/>
      </w:rPr>
      <w:t xml:space="preserve">                               </w:t>
    </w:r>
    <w:r w:rsidRPr="00856A9B">
      <w:rPr>
        <w:sz w:val="18"/>
        <w:szCs w:val="18"/>
      </w:rPr>
      <w:tab/>
    </w:r>
    <w:r w:rsidRPr="00856A9B">
      <w:rPr>
        <w:sz w:val="18"/>
        <w:szCs w:val="18"/>
      </w:rPr>
      <w:tab/>
    </w:r>
    <w:r w:rsidRPr="00856A9B">
      <w:rPr>
        <w:sz w:val="18"/>
        <w:szCs w:val="18"/>
      </w:rPr>
      <w:tab/>
    </w:r>
    <w:r w:rsidRPr="00856A9B">
      <w:rPr>
        <w:sz w:val="18"/>
        <w:szCs w:val="18"/>
      </w:rPr>
      <w:tab/>
    </w:r>
    <w:r w:rsidRPr="00856A9B">
      <w:rPr>
        <w:sz w:val="18"/>
        <w:szCs w:val="18"/>
      </w:rPr>
      <w:tab/>
    </w:r>
    <w:r w:rsidRPr="00856A9B">
      <w:rPr>
        <w:sz w:val="18"/>
        <w:szCs w:val="18"/>
      </w:rPr>
      <w:tab/>
    </w:r>
    <w:r w:rsidRPr="00856A9B">
      <w:rPr>
        <w:sz w:val="18"/>
        <w:szCs w:val="18"/>
      </w:rPr>
      <w:tab/>
    </w:r>
    <w:r w:rsidRPr="00856A9B">
      <w:rPr>
        <w:sz w:val="18"/>
        <w:szCs w:val="18"/>
      </w:rPr>
      <w:tab/>
    </w:r>
    <w:r w:rsidRPr="00856A9B">
      <w:rPr>
        <w:sz w:val="18"/>
        <w:szCs w:val="18"/>
      </w:rPr>
      <w:tab/>
    </w:r>
    <w:r w:rsidRPr="00856A9B">
      <w:rPr>
        <w:sz w:val="18"/>
        <w:szCs w:val="18"/>
      </w:rPr>
      <w:tab/>
    </w:r>
    <w:r w:rsidRPr="00856A9B">
      <w:rPr>
        <w:sz w:val="18"/>
        <w:szCs w:val="18"/>
      </w:rPr>
      <w:tab/>
    </w:r>
    <w:r w:rsidRPr="00856A9B">
      <w:rPr>
        <w:sz w:val="18"/>
        <w:szCs w:val="18"/>
      </w:rPr>
      <w:tab/>
    </w:r>
    <w:r w:rsidRPr="00856A9B">
      <w:rPr>
        <w:sz w:val="18"/>
        <w:szCs w:val="18"/>
      </w:rPr>
      <w:tab/>
    </w:r>
    <w:r w:rsidR="00BC393F">
      <w:rPr>
        <w:sz w:val="18"/>
        <w:szCs w:val="18"/>
      </w:rPr>
      <w:tab/>
    </w:r>
    <w:r w:rsidR="006B6072">
      <w:rPr>
        <w:sz w:val="18"/>
        <w:szCs w:val="18"/>
      </w:rPr>
      <w:t>Nr naboru RPDS.04.03</w:t>
    </w:r>
    <w:r w:rsidR="00CC4344">
      <w:rPr>
        <w:sz w:val="18"/>
        <w:szCs w:val="18"/>
      </w:rPr>
      <w:t>.03</w:t>
    </w:r>
    <w:r w:rsidRPr="00856A9B">
      <w:rPr>
        <w:sz w:val="18"/>
        <w:szCs w:val="18"/>
      </w:rPr>
      <w:t>-IZ.00-02-</w:t>
    </w:r>
    <w:r w:rsidR="00856A9B" w:rsidRPr="00856A9B">
      <w:rPr>
        <w:sz w:val="18"/>
        <w:szCs w:val="18"/>
      </w:rPr>
      <w:t>1</w:t>
    </w:r>
    <w:r w:rsidR="006B6072">
      <w:rPr>
        <w:sz w:val="18"/>
        <w:szCs w:val="18"/>
      </w:rPr>
      <w:t>1</w:t>
    </w:r>
    <w:r w:rsidR="00CC4344">
      <w:rPr>
        <w:sz w:val="18"/>
        <w:szCs w:val="18"/>
      </w:rPr>
      <w:t>5</w:t>
    </w:r>
    <w:r w:rsidR="00CB78B5">
      <w:rPr>
        <w:sz w:val="18"/>
        <w:szCs w:val="18"/>
      </w:rPr>
      <w:t>/</w:t>
    </w:r>
    <w:r w:rsidRPr="00856A9B">
      <w:rPr>
        <w:sz w:val="18"/>
        <w:szCs w:val="18"/>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bullet"/>
      <w:lvlText w:val=""/>
      <w:lvlJc w:val="left"/>
      <w:pPr>
        <w:tabs>
          <w:tab w:val="num" w:pos="720"/>
        </w:tabs>
        <w:ind w:left="720" w:hanging="360"/>
      </w:pPr>
      <w:rPr>
        <w:rFonts w:ascii="Symbol" w:hAnsi="Symbol"/>
      </w:rPr>
    </w:lvl>
  </w:abstractNum>
  <w:abstractNum w:abstractNumId="1">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
    <w:nsid w:val="01653247"/>
    <w:multiLevelType w:val="hybridMultilevel"/>
    <w:tmpl w:val="3B06D0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F04DBA"/>
    <w:multiLevelType w:val="hybridMultilevel"/>
    <w:tmpl w:val="24B21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CB34D6"/>
    <w:multiLevelType w:val="hybridMultilevel"/>
    <w:tmpl w:val="4656B4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08537D"/>
    <w:multiLevelType w:val="hybridMultilevel"/>
    <w:tmpl w:val="4A7A93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14D5C29"/>
    <w:multiLevelType w:val="hybridMultilevel"/>
    <w:tmpl w:val="9E209D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425080D"/>
    <w:multiLevelType w:val="hybridMultilevel"/>
    <w:tmpl w:val="F1087CDC"/>
    <w:lvl w:ilvl="0" w:tplc="0415000B">
      <w:start w:val="1"/>
      <w:numFmt w:val="bullet"/>
      <w:lvlText w:val=""/>
      <w:lvlJc w:val="left"/>
      <w:pPr>
        <w:ind w:left="2628" w:hanging="360"/>
      </w:pPr>
      <w:rPr>
        <w:rFonts w:ascii="Wingdings" w:hAnsi="Wingdings"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8">
    <w:nsid w:val="159412DE"/>
    <w:multiLevelType w:val="hybridMultilevel"/>
    <w:tmpl w:val="27C2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6C25426"/>
    <w:multiLevelType w:val="hybridMultilevel"/>
    <w:tmpl w:val="DDB2A96E"/>
    <w:lvl w:ilvl="0" w:tplc="3FF04E48">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8022E9F"/>
    <w:multiLevelType w:val="hybridMultilevel"/>
    <w:tmpl w:val="66484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DFE4885"/>
    <w:multiLevelType w:val="hybridMultilevel"/>
    <w:tmpl w:val="D8501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1D102BE"/>
    <w:multiLevelType w:val="hybridMultilevel"/>
    <w:tmpl w:val="AC3AD1B2"/>
    <w:lvl w:ilvl="0" w:tplc="04150001">
      <w:start w:val="1"/>
      <w:numFmt w:val="bullet"/>
      <w:lvlText w:val=""/>
      <w:lvlJc w:val="left"/>
      <w:pPr>
        <w:ind w:left="820" w:hanging="360"/>
      </w:pPr>
      <w:rPr>
        <w:rFonts w:ascii="Symbol" w:hAnsi="Symbol" w:hint="default"/>
      </w:rPr>
    </w:lvl>
    <w:lvl w:ilvl="1" w:tplc="04150003">
      <w:start w:val="1"/>
      <w:numFmt w:val="bullet"/>
      <w:lvlText w:val="o"/>
      <w:lvlJc w:val="left"/>
      <w:pPr>
        <w:ind w:left="1540" w:hanging="360"/>
      </w:pPr>
      <w:rPr>
        <w:rFonts w:ascii="Courier New" w:hAnsi="Courier New" w:cs="Courier New" w:hint="default"/>
      </w:rPr>
    </w:lvl>
    <w:lvl w:ilvl="2" w:tplc="04150005">
      <w:start w:val="1"/>
      <w:numFmt w:val="bullet"/>
      <w:lvlText w:val=""/>
      <w:lvlJc w:val="left"/>
      <w:pPr>
        <w:ind w:left="2260" w:hanging="360"/>
      </w:pPr>
      <w:rPr>
        <w:rFonts w:ascii="Wingdings" w:hAnsi="Wingdings" w:hint="default"/>
      </w:rPr>
    </w:lvl>
    <w:lvl w:ilvl="3" w:tplc="04150001">
      <w:start w:val="1"/>
      <w:numFmt w:val="bullet"/>
      <w:lvlText w:val=""/>
      <w:lvlJc w:val="left"/>
      <w:pPr>
        <w:ind w:left="2980" w:hanging="360"/>
      </w:pPr>
      <w:rPr>
        <w:rFonts w:ascii="Symbol" w:hAnsi="Symbol" w:hint="default"/>
      </w:rPr>
    </w:lvl>
    <w:lvl w:ilvl="4" w:tplc="04150003">
      <w:start w:val="1"/>
      <w:numFmt w:val="bullet"/>
      <w:lvlText w:val="o"/>
      <w:lvlJc w:val="left"/>
      <w:pPr>
        <w:ind w:left="3700" w:hanging="360"/>
      </w:pPr>
      <w:rPr>
        <w:rFonts w:ascii="Courier New" w:hAnsi="Courier New" w:cs="Courier New" w:hint="default"/>
      </w:rPr>
    </w:lvl>
    <w:lvl w:ilvl="5" w:tplc="04150005">
      <w:start w:val="1"/>
      <w:numFmt w:val="bullet"/>
      <w:lvlText w:val=""/>
      <w:lvlJc w:val="left"/>
      <w:pPr>
        <w:ind w:left="4420" w:hanging="360"/>
      </w:pPr>
      <w:rPr>
        <w:rFonts w:ascii="Wingdings" w:hAnsi="Wingdings" w:hint="default"/>
      </w:rPr>
    </w:lvl>
    <w:lvl w:ilvl="6" w:tplc="04150001">
      <w:start w:val="1"/>
      <w:numFmt w:val="bullet"/>
      <w:lvlText w:val=""/>
      <w:lvlJc w:val="left"/>
      <w:pPr>
        <w:ind w:left="5140" w:hanging="360"/>
      </w:pPr>
      <w:rPr>
        <w:rFonts w:ascii="Symbol" w:hAnsi="Symbol" w:hint="default"/>
      </w:rPr>
    </w:lvl>
    <w:lvl w:ilvl="7" w:tplc="04150003">
      <w:start w:val="1"/>
      <w:numFmt w:val="bullet"/>
      <w:lvlText w:val="o"/>
      <w:lvlJc w:val="left"/>
      <w:pPr>
        <w:ind w:left="5860" w:hanging="360"/>
      </w:pPr>
      <w:rPr>
        <w:rFonts w:ascii="Courier New" w:hAnsi="Courier New" w:cs="Courier New" w:hint="default"/>
      </w:rPr>
    </w:lvl>
    <w:lvl w:ilvl="8" w:tplc="04150005">
      <w:start w:val="1"/>
      <w:numFmt w:val="bullet"/>
      <w:lvlText w:val=""/>
      <w:lvlJc w:val="left"/>
      <w:pPr>
        <w:ind w:left="6580" w:hanging="360"/>
      </w:pPr>
      <w:rPr>
        <w:rFonts w:ascii="Wingdings" w:hAnsi="Wingdings" w:hint="default"/>
      </w:rPr>
    </w:lvl>
  </w:abstractNum>
  <w:abstractNum w:abstractNumId="13">
    <w:nsid w:val="22507E0F"/>
    <w:multiLevelType w:val="hybridMultilevel"/>
    <w:tmpl w:val="AE882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57D5593"/>
    <w:multiLevelType w:val="hybridMultilevel"/>
    <w:tmpl w:val="52866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8D41A39"/>
    <w:multiLevelType w:val="hybridMultilevel"/>
    <w:tmpl w:val="1758FAF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93057BD"/>
    <w:multiLevelType w:val="hybridMultilevel"/>
    <w:tmpl w:val="7DCA5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D5A1FA3"/>
    <w:multiLevelType w:val="hybridMultilevel"/>
    <w:tmpl w:val="B994008E"/>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DE32386"/>
    <w:multiLevelType w:val="hybridMultilevel"/>
    <w:tmpl w:val="D1B6E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F952CB8"/>
    <w:multiLevelType w:val="hybridMultilevel"/>
    <w:tmpl w:val="994ECE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30653FA4"/>
    <w:multiLevelType w:val="hybridMultilevel"/>
    <w:tmpl w:val="E30A768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1">
    <w:nsid w:val="37BD116E"/>
    <w:multiLevelType w:val="hybridMultilevel"/>
    <w:tmpl w:val="D4F8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9053108"/>
    <w:multiLevelType w:val="hybridMultilevel"/>
    <w:tmpl w:val="584E2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A05014F"/>
    <w:multiLevelType w:val="hybridMultilevel"/>
    <w:tmpl w:val="D50CDE90"/>
    <w:lvl w:ilvl="0" w:tplc="3FF04E48">
      <w:numFmt w:val="bullet"/>
      <w:lvlText w:val="•"/>
      <w:lvlJc w:val="left"/>
      <w:pPr>
        <w:ind w:left="108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D117D77"/>
    <w:multiLevelType w:val="hybridMultilevel"/>
    <w:tmpl w:val="A184B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0316753"/>
    <w:multiLevelType w:val="hybridMultilevel"/>
    <w:tmpl w:val="7312D4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53A137B"/>
    <w:multiLevelType w:val="hybridMultilevel"/>
    <w:tmpl w:val="BD4A7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5CD15EB"/>
    <w:multiLevelType w:val="hybridMultilevel"/>
    <w:tmpl w:val="0AB63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F5D6502"/>
    <w:multiLevelType w:val="hybridMultilevel"/>
    <w:tmpl w:val="981855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1C131EC"/>
    <w:multiLevelType w:val="hybridMultilevel"/>
    <w:tmpl w:val="F1F26C9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24C66D9"/>
    <w:multiLevelType w:val="hybridMultilevel"/>
    <w:tmpl w:val="B2CE0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E1F22F1"/>
    <w:multiLevelType w:val="hybridMultilevel"/>
    <w:tmpl w:val="7FEAB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93A2C91"/>
    <w:multiLevelType w:val="hybridMultilevel"/>
    <w:tmpl w:val="CE08C2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6AE50FD1"/>
    <w:multiLevelType w:val="hybridMultilevel"/>
    <w:tmpl w:val="F67C8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4256D55"/>
    <w:multiLevelType w:val="hybridMultilevel"/>
    <w:tmpl w:val="49BAB7C6"/>
    <w:lvl w:ilvl="0" w:tplc="0415000B">
      <w:start w:val="1"/>
      <w:numFmt w:val="bullet"/>
      <w:lvlText w:val=""/>
      <w:lvlJc w:val="left"/>
      <w:pPr>
        <w:ind w:left="1069" w:hanging="360"/>
      </w:pPr>
      <w:rPr>
        <w:rFonts w:ascii="Wingdings" w:hAnsi="Wingdings" w:hint="default"/>
      </w:rPr>
    </w:lvl>
    <w:lvl w:ilvl="1" w:tplc="04150003">
      <w:start w:val="1"/>
      <w:numFmt w:val="bullet"/>
      <w:lvlText w:val="o"/>
      <w:lvlJc w:val="left"/>
      <w:pPr>
        <w:ind w:left="-261" w:hanging="360"/>
      </w:pPr>
      <w:rPr>
        <w:rFonts w:ascii="Courier New" w:hAnsi="Courier New" w:cs="Courier New" w:hint="default"/>
      </w:rPr>
    </w:lvl>
    <w:lvl w:ilvl="2" w:tplc="04150005">
      <w:start w:val="1"/>
      <w:numFmt w:val="bullet"/>
      <w:lvlText w:val=""/>
      <w:lvlJc w:val="left"/>
      <w:pPr>
        <w:ind w:left="459" w:hanging="360"/>
      </w:pPr>
      <w:rPr>
        <w:rFonts w:ascii="Wingdings" w:hAnsi="Wingdings" w:hint="default"/>
      </w:rPr>
    </w:lvl>
    <w:lvl w:ilvl="3" w:tplc="04150001">
      <w:start w:val="1"/>
      <w:numFmt w:val="bullet"/>
      <w:lvlText w:val=""/>
      <w:lvlJc w:val="left"/>
      <w:pPr>
        <w:ind w:left="1179" w:hanging="360"/>
      </w:pPr>
      <w:rPr>
        <w:rFonts w:ascii="Symbol" w:hAnsi="Symbol" w:hint="default"/>
      </w:rPr>
    </w:lvl>
    <w:lvl w:ilvl="4" w:tplc="04150003">
      <w:start w:val="1"/>
      <w:numFmt w:val="bullet"/>
      <w:lvlText w:val="o"/>
      <w:lvlJc w:val="left"/>
      <w:pPr>
        <w:ind w:left="1899" w:hanging="360"/>
      </w:pPr>
      <w:rPr>
        <w:rFonts w:ascii="Courier New" w:hAnsi="Courier New" w:cs="Courier New" w:hint="default"/>
      </w:rPr>
    </w:lvl>
    <w:lvl w:ilvl="5" w:tplc="04150005">
      <w:start w:val="1"/>
      <w:numFmt w:val="bullet"/>
      <w:lvlText w:val=""/>
      <w:lvlJc w:val="left"/>
      <w:pPr>
        <w:ind w:left="2619" w:hanging="360"/>
      </w:pPr>
      <w:rPr>
        <w:rFonts w:ascii="Wingdings" w:hAnsi="Wingdings" w:hint="default"/>
      </w:rPr>
    </w:lvl>
    <w:lvl w:ilvl="6" w:tplc="04150001">
      <w:start w:val="1"/>
      <w:numFmt w:val="bullet"/>
      <w:lvlText w:val=""/>
      <w:lvlJc w:val="left"/>
      <w:pPr>
        <w:ind w:left="3339" w:hanging="360"/>
      </w:pPr>
      <w:rPr>
        <w:rFonts w:ascii="Symbol" w:hAnsi="Symbol" w:hint="default"/>
      </w:rPr>
    </w:lvl>
    <w:lvl w:ilvl="7" w:tplc="04150003">
      <w:start w:val="1"/>
      <w:numFmt w:val="bullet"/>
      <w:lvlText w:val="o"/>
      <w:lvlJc w:val="left"/>
      <w:pPr>
        <w:ind w:left="4059" w:hanging="360"/>
      </w:pPr>
      <w:rPr>
        <w:rFonts w:ascii="Courier New" w:hAnsi="Courier New" w:cs="Courier New" w:hint="default"/>
      </w:rPr>
    </w:lvl>
    <w:lvl w:ilvl="8" w:tplc="04150005">
      <w:start w:val="1"/>
      <w:numFmt w:val="bullet"/>
      <w:lvlText w:val=""/>
      <w:lvlJc w:val="left"/>
      <w:pPr>
        <w:ind w:left="4779" w:hanging="360"/>
      </w:pPr>
      <w:rPr>
        <w:rFonts w:ascii="Wingdings" w:hAnsi="Wingdings" w:hint="default"/>
      </w:rPr>
    </w:lvl>
  </w:abstractNum>
  <w:abstractNum w:abstractNumId="35">
    <w:nsid w:val="78400772"/>
    <w:multiLevelType w:val="hybridMultilevel"/>
    <w:tmpl w:val="2032A6FA"/>
    <w:lvl w:ilvl="0" w:tplc="49628A0A">
      <w:start w:val="1"/>
      <w:numFmt w:val="lowerLetter"/>
      <w:lvlText w:val="%1."/>
      <w:lvlJc w:val="left"/>
      <w:pPr>
        <w:ind w:left="360" w:hanging="360"/>
      </w:pPr>
      <w:rPr>
        <w:rFonts w:ascii="Arial" w:hAnsi="Arial" w:cs="Times New Roman" w:hint="default"/>
        <w:b w:val="0"/>
        <w:i w:val="0"/>
        <w:sz w:val="24"/>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nsid w:val="78691CC4"/>
    <w:multiLevelType w:val="hybridMultilevel"/>
    <w:tmpl w:val="75DE3CB2"/>
    <w:lvl w:ilvl="0" w:tplc="0415000B">
      <w:start w:val="1"/>
      <w:numFmt w:val="bullet"/>
      <w:lvlText w:val=""/>
      <w:lvlJc w:val="left"/>
      <w:pPr>
        <w:ind w:left="1180" w:hanging="360"/>
      </w:pPr>
      <w:rPr>
        <w:rFonts w:ascii="Wingdings" w:hAnsi="Wingdings"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num w:numId="1">
    <w:abstractNumId w:val="18"/>
  </w:num>
  <w:num w:numId="2">
    <w:abstractNumId w:val="1"/>
  </w:num>
  <w:num w:numId="3">
    <w:abstractNumId w:val="0"/>
  </w:num>
  <w:num w:numId="4">
    <w:abstractNumId w:val="8"/>
  </w:num>
  <w:num w:numId="5">
    <w:abstractNumId w:val="24"/>
  </w:num>
  <w:num w:numId="6">
    <w:abstractNumId w:val="2"/>
  </w:num>
  <w:num w:numId="7">
    <w:abstractNumId w:val="13"/>
  </w:num>
  <w:num w:numId="8">
    <w:abstractNumId w:val="4"/>
  </w:num>
  <w:num w:numId="9">
    <w:abstractNumId w:val="32"/>
  </w:num>
  <w:num w:numId="10">
    <w:abstractNumId w:val="14"/>
  </w:num>
  <w:num w:numId="11">
    <w:abstractNumId w:val="29"/>
  </w:num>
  <w:num w:numId="12">
    <w:abstractNumId w:val="21"/>
  </w:num>
  <w:num w:numId="13">
    <w:abstractNumId w:val="27"/>
  </w:num>
  <w:num w:numId="14">
    <w:abstractNumId w:val="19"/>
  </w:num>
  <w:num w:numId="15">
    <w:abstractNumId w:val="12"/>
  </w:num>
  <w:num w:numId="16">
    <w:abstractNumId w:val="26"/>
  </w:num>
  <w:num w:numId="17">
    <w:abstractNumId w:val="25"/>
  </w:num>
  <w:num w:numId="18">
    <w:abstractNumId w:val="5"/>
  </w:num>
  <w:num w:numId="19">
    <w:abstractNumId w:val="33"/>
  </w:num>
  <w:num w:numId="20">
    <w:abstractNumId w:val="17"/>
  </w:num>
  <w:num w:numId="21">
    <w:abstractNumId w:val="23"/>
  </w:num>
  <w:num w:numId="22">
    <w:abstractNumId w:val="9"/>
  </w:num>
  <w:num w:numId="23">
    <w:abstractNumId w:val="22"/>
  </w:num>
  <w:num w:numId="24">
    <w:abstractNumId w:val="34"/>
  </w:num>
  <w:num w:numId="25">
    <w:abstractNumId w:val="35"/>
  </w:num>
  <w:num w:numId="26">
    <w:abstractNumId w:val="36"/>
  </w:num>
  <w:num w:numId="27">
    <w:abstractNumId w:val="7"/>
  </w:num>
  <w:num w:numId="28">
    <w:abstractNumId w:val="11"/>
  </w:num>
  <w:num w:numId="29">
    <w:abstractNumId w:val="15"/>
  </w:num>
  <w:num w:numId="30">
    <w:abstractNumId w:val="20"/>
  </w:num>
  <w:num w:numId="31">
    <w:abstractNumId w:val="10"/>
  </w:num>
  <w:num w:numId="32">
    <w:abstractNumId w:val="31"/>
  </w:num>
  <w:num w:numId="33">
    <w:abstractNumId w:val="30"/>
  </w:num>
  <w:num w:numId="34">
    <w:abstractNumId w:val="28"/>
  </w:num>
  <w:num w:numId="35">
    <w:abstractNumId w:val="16"/>
  </w:num>
  <w:num w:numId="36">
    <w:abstractNumId w:val="3"/>
  </w:num>
  <w:num w:numId="37">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D0C"/>
    <w:rsid w:val="000B6862"/>
    <w:rsid w:val="000D0F1B"/>
    <w:rsid w:val="0010113E"/>
    <w:rsid w:val="00113958"/>
    <w:rsid w:val="00132F97"/>
    <w:rsid w:val="00144A36"/>
    <w:rsid w:val="001537CF"/>
    <w:rsid w:val="001929ED"/>
    <w:rsid w:val="001D770B"/>
    <w:rsid w:val="001F2120"/>
    <w:rsid w:val="00210567"/>
    <w:rsid w:val="002777ED"/>
    <w:rsid w:val="00281D54"/>
    <w:rsid w:val="00282360"/>
    <w:rsid w:val="002A233C"/>
    <w:rsid w:val="002B235A"/>
    <w:rsid w:val="002D38FF"/>
    <w:rsid w:val="002E5CDE"/>
    <w:rsid w:val="002F1045"/>
    <w:rsid w:val="003246C8"/>
    <w:rsid w:val="00335E6F"/>
    <w:rsid w:val="003362E7"/>
    <w:rsid w:val="003636A7"/>
    <w:rsid w:val="00383310"/>
    <w:rsid w:val="003B7AEE"/>
    <w:rsid w:val="003D33C7"/>
    <w:rsid w:val="003D577E"/>
    <w:rsid w:val="003F3EFD"/>
    <w:rsid w:val="0040643F"/>
    <w:rsid w:val="004260E9"/>
    <w:rsid w:val="004342D9"/>
    <w:rsid w:val="00462A50"/>
    <w:rsid w:val="004715FB"/>
    <w:rsid w:val="004A05B4"/>
    <w:rsid w:val="004D36FF"/>
    <w:rsid w:val="004F5079"/>
    <w:rsid w:val="0051721D"/>
    <w:rsid w:val="00526678"/>
    <w:rsid w:val="00534035"/>
    <w:rsid w:val="005403CB"/>
    <w:rsid w:val="00541D0C"/>
    <w:rsid w:val="005616A2"/>
    <w:rsid w:val="005719D6"/>
    <w:rsid w:val="00581EED"/>
    <w:rsid w:val="0058491F"/>
    <w:rsid w:val="005A1064"/>
    <w:rsid w:val="005B124B"/>
    <w:rsid w:val="005C71D7"/>
    <w:rsid w:val="005D1061"/>
    <w:rsid w:val="005D2073"/>
    <w:rsid w:val="005F7092"/>
    <w:rsid w:val="006B1E7A"/>
    <w:rsid w:val="006B6072"/>
    <w:rsid w:val="006D694B"/>
    <w:rsid w:val="007037EB"/>
    <w:rsid w:val="0072317E"/>
    <w:rsid w:val="00731974"/>
    <w:rsid w:val="0077340E"/>
    <w:rsid w:val="0077470D"/>
    <w:rsid w:val="00780278"/>
    <w:rsid w:val="0079300F"/>
    <w:rsid w:val="00796733"/>
    <w:rsid w:val="007C012C"/>
    <w:rsid w:val="00804AAF"/>
    <w:rsid w:val="0082547D"/>
    <w:rsid w:val="00856A9B"/>
    <w:rsid w:val="00883846"/>
    <w:rsid w:val="00946643"/>
    <w:rsid w:val="009C0521"/>
    <w:rsid w:val="009F41AD"/>
    <w:rsid w:val="009F6DEC"/>
    <w:rsid w:val="00A26CAC"/>
    <w:rsid w:val="00A4069F"/>
    <w:rsid w:val="00A5374E"/>
    <w:rsid w:val="00A8492C"/>
    <w:rsid w:val="00AC6D68"/>
    <w:rsid w:val="00AC7A6D"/>
    <w:rsid w:val="00AF68B9"/>
    <w:rsid w:val="00AF7028"/>
    <w:rsid w:val="00B357E1"/>
    <w:rsid w:val="00B47AAA"/>
    <w:rsid w:val="00B50F64"/>
    <w:rsid w:val="00B66F18"/>
    <w:rsid w:val="00BB1DB5"/>
    <w:rsid w:val="00BB49EB"/>
    <w:rsid w:val="00BC393F"/>
    <w:rsid w:val="00BC6FC5"/>
    <w:rsid w:val="00BD15BC"/>
    <w:rsid w:val="00BE503E"/>
    <w:rsid w:val="00BF08F0"/>
    <w:rsid w:val="00C24996"/>
    <w:rsid w:val="00C32A8F"/>
    <w:rsid w:val="00C8149B"/>
    <w:rsid w:val="00CA3A7C"/>
    <w:rsid w:val="00CA49FB"/>
    <w:rsid w:val="00CB78B5"/>
    <w:rsid w:val="00CC4344"/>
    <w:rsid w:val="00CC447F"/>
    <w:rsid w:val="00D15CD0"/>
    <w:rsid w:val="00D24F63"/>
    <w:rsid w:val="00D63419"/>
    <w:rsid w:val="00D64C12"/>
    <w:rsid w:val="00D95ECC"/>
    <w:rsid w:val="00DA4305"/>
    <w:rsid w:val="00DA43FB"/>
    <w:rsid w:val="00DE16D9"/>
    <w:rsid w:val="00E21DAA"/>
    <w:rsid w:val="00E2455B"/>
    <w:rsid w:val="00E4602D"/>
    <w:rsid w:val="00E50977"/>
    <w:rsid w:val="00E57987"/>
    <w:rsid w:val="00E6747E"/>
    <w:rsid w:val="00F03B8D"/>
    <w:rsid w:val="00F03EB5"/>
    <w:rsid w:val="00F334E2"/>
    <w:rsid w:val="00F4617E"/>
    <w:rsid w:val="00F54B5F"/>
    <w:rsid w:val="00F70F3D"/>
    <w:rsid w:val="00F71FBD"/>
    <w:rsid w:val="00F92712"/>
    <w:rsid w:val="00FC2A95"/>
    <w:rsid w:val="00FD7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A10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83310"/>
    <w:pPr>
      <w:keepNext/>
      <w:keepLines/>
      <w:spacing w:before="40" w:after="0"/>
      <w:jc w:val="center"/>
      <w:outlineLvl w:val="1"/>
    </w:pPr>
    <w:rPr>
      <w:rFonts w:ascii="Calibri" w:eastAsiaTheme="majorEastAsia" w:hAnsi="Calibri" w:cstheme="majorBidi"/>
      <w:b/>
      <w:color w:val="000000" w:themeColor="text1"/>
      <w:sz w:val="52"/>
      <w:szCs w:val="26"/>
      <w:lang w:eastAsia="pl-PL"/>
    </w:rPr>
  </w:style>
  <w:style w:type="paragraph" w:styleId="Nagwek3">
    <w:name w:val="heading 3"/>
    <w:basedOn w:val="Normalny"/>
    <w:next w:val="Normalny"/>
    <w:link w:val="Nagwek3Znak"/>
    <w:uiPriority w:val="9"/>
    <w:unhideWhenUsed/>
    <w:qFormat/>
    <w:rsid w:val="00383310"/>
    <w:pPr>
      <w:keepNext/>
      <w:keepLines/>
      <w:spacing w:before="200" w:after="0"/>
      <w:outlineLvl w:val="2"/>
    </w:pPr>
    <w:rPr>
      <w:rFonts w:asciiTheme="majorHAnsi" w:eastAsiaTheme="majorEastAsia" w:hAnsiTheme="majorHAnsi" w:cstheme="majorBidi"/>
      <w:b/>
      <w:bCs/>
      <w:color w:val="4F81BD" w:themeColor="accent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883846"/>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qFormat/>
    <w:rsid w:val="00883846"/>
    <w:pPr>
      <w:spacing w:after="0" w:line="240" w:lineRule="auto"/>
    </w:pPr>
    <w:rPr>
      <w:rFonts w:ascii="Times New Roman" w:eastAsia="Times New Roman" w:hAnsi="Times New Roman" w:cs="Times New Roman"/>
      <w:sz w:val="20"/>
      <w:szCs w:val="20"/>
      <w:lang w:val="en-US"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883846"/>
    <w:rPr>
      <w:rFonts w:ascii="Times New Roman" w:eastAsia="Times New Roman" w:hAnsi="Times New Roman" w:cs="Times New Roman"/>
      <w:sz w:val="20"/>
      <w:szCs w:val="20"/>
      <w:lang w:val="en-US" w:eastAsia="pl-PL"/>
    </w:rPr>
  </w:style>
  <w:style w:type="table" w:styleId="Tabela-Siatka">
    <w:name w:val="Table Grid"/>
    <w:basedOn w:val="Standardowy"/>
    <w:uiPriority w:val="39"/>
    <w:rsid w:val="0088384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383310"/>
    <w:rPr>
      <w:rFonts w:ascii="Calibri" w:eastAsiaTheme="majorEastAsia" w:hAnsi="Calibri" w:cstheme="majorBidi"/>
      <w:b/>
      <w:color w:val="000000" w:themeColor="text1"/>
      <w:sz w:val="52"/>
      <w:szCs w:val="26"/>
      <w:lang w:eastAsia="pl-PL"/>
    </w:rPr>
  </w:style>
  <w:style w:type="character" w:customStyle="1" w:styleId="Nagwek3Znak">
    <w:name w:val="Nagłówek 3 Znak"/>
    <w:basedOn w:val="Domylnaczcionkaakapitu"/>
    <w:link w:val="Nagwek3"/>
    <w:uiPriority w:val="9"/>
    <w:rsid w:val="00383310"/>
    <w:rPr>
      <w:rFonts w:asciiTheme="majorHAnsi" w:eastAsiaTheme="majorEastAsia" w:hAnsiTheme="majorHAnsi" w:cstheme="majorBidi"/>
      <w:b/>
      <w:bCs/>
      <w:color w:val="4F81BD" w:themeColor="accent1"/>
      <w:lang w:eastAsia="pl-PL"/>
    </w:rPr>
  </w:style>
  <w:style w:type="paragraph" w:styleId="Akapitzlist">
    <w:name w:val="List Paragraph"/>
    <w:aliases w:val="Numerowanie,List Paragraph,Akapit z listą BS"/>
    <w:basedOn w:val="Normalny"/>
    <w:link w:val="AkapitzlistZnak"/>
    <w:qFormat/>
    <w:rsid w:val="00383310"/>
    <w:pPr>
      <w:ind w:left="720"/>
      <w:contextualSpacing/>
    </w:pPr>
    <w:rPr>
      <w:rFonts w:eastAsiaTheme="minorEastAsia"/>
      <w:lang w:eastAsia="pl-PL"/>
    </w:rPr>
  </w:style>
  <w:style w:type="character" w:customStyle="1" w:styleId="AkapitzlistZnak">
    <w:name w:val="Akapit z listą Znak"/>
    <w:aliases w:val="Numerowanie Znak,List Paragraph Znak,Akapit z listą BS Znak"/>
    <w:link w:val="Akapitzlist"/>
    <w:qFormat/>
    <w:locked/>
    <w:rsid w:val="00383310"/>
    <w:rPr>
      <w:rFonts w:eastAsiaTheme="minorEastAsia"/>
      <w:lang w:eastAsia="pl-PL"/>
    </w:rPr>
  </w:style>
  <w:style w:type="table" w:customStyle="1" w:styleId="Tabela-Siatka1">
    <w:name w:val="Tabela - Siatka1"/>
    <w:basedOn w:val="Standardowy"/>
    <w:next w:val="Tabela-Siatka"/>
    <w:uiPriority w:val="59"/>
    <w:rsid w:val="003D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rsid w:val="00AF7028"/>
    <w:pPr>
      <w:spacing w:after="0" w:line="240" w:lineRule="auto"/>
    </w:pPr>
    <w:rPr>
      <w:rFonts w:ascii="Times New Roman" w:eastAsia="Times New Roman" w:hAnsi="Times New Roman" w:cs="Times New Roman"/>
      <w:sz w:val="20"/>
      <w:szCs w:val="20"/>
      <w:lang w:val="en-US" w:eastAsia="pl-PL"/>
    </w:rPr>
  </w:style>
  <w:style w:type="character" w:customStyle="1" w:styleId="TekstkomentarzaZnak">
    <w:name w:val="Tekst komentarza Znak"/>
    <w:basedOn w:val="Domylnaczcionkaakapitu"/>
    <w:link w:val="Tekstkomentarza"/>
    <w:uiPriority w:val="99"/>
    <w:rsid w:val="00AF7028"/>
    <w:rPr>
      <w:rFonts w:ascii="Times New Roman" w:eastAsia="Times New Roman" w:hAnsi="Times New Roman" w:cs="Times New Roman"/>
      <w:sz w:val="20"/>
      <w:szCs w:val="20"/>
      <w:lang w:val="en-US" w:eastAsia="pl-PL"/>
    </w:rPr>
  </w:style>
  <w:style w:type="paragraph" w:styleId="Nagwek">
    <w:name w:val="header"/>
    <w:basedOn w:val="Normalny"/>
    <w:link w:val="NagwekZnak"/>
    <w:uiPriority w:val="99"/>
    <w:unhideWhenUsed/>
    <w:rsid w:val="002D38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38FF"/>
  </w:style>
  <w:style w:type="paragraph" w:styleId="Stopka">
    <w:name w:val="footer"/>
    <w:basedOn w:val="Normalny"/>
    <w:link w:val="StopkaZnak"/>
    <w:uiPriority w:val="99"/>
    <w:unhideWhenUsed/>
    <w:rsid w:val="002D38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38FF"/>
  </w:style>
  <w:style w:type="paragraph" w:customStyle="1" w:styleId="Bezodstpw1">
    <w:name w:val="Bez odstępów1"/>
    <w:uiPriority w:val="1"/>
    <w:qFormat/>
    <w:rsid w:val="00281D54"/>
    <w:pPr>
      <w:spacing w:after="0" w:line="240" w:lineRule="auto"/>
    </w:pPr>
    <w:rPr>
      <w:rFonts w:ascii="Calibri" w:eastAsia="Times New Roman" w:hAnsi="Calibri" w:cs="Times New Roman"/>
    </w:rPr>
  </w:style>
  <w:style w:type="paragraph" w:styleId="Tekstdymka">
    <w:name w:val="Balloon Text"/>
    <w:basedOn w:val="Normalny"/>
    <w:link w:val="TekstdymkaZnak"/>
    <w:uiPriority w:val="99"/>
    <w:semiHidden/>
    <w:unhideWhenUsed/>
    <w:rsid w:val="00281D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1D54"/>
    <w:rPr>
      <w:rFonts w:ascii="Tahoma" w:hAnsi="Tahoma" w:cs="Tahoma"/>
      <w:sz w:val="16"/>
      <w:szCs w:val="16"/>
    </w:rPr>
  </w:style>
  <w:style w:type="character" w:styleId="Odwoaniedokomentarza">
    <w:name w:val="annotation reference"/>
    <w:basedOn w:val="Domylnaczcionkaakapitu"/>
    <w:uiPriority w:val="99"/>
    <w:semiHidden/>
    <w:unhideWhenUsed/>
    <w:rsid w:val="00A26CAC"/>
    <w:rPr>
      <w:sz w:val="16"/>
      <w:szCs w:val="16"/>
    </w:rPr>
  </w:style>
  <w:style w:type="paragraph" w:customStyle="1" w:styleId="Default">
    <w:name w:val="Default"/>
    <w:rsid w:val="00B357E1"/>
    <w:pPr>
      <w:autoSpaceDE w:val="0"/>
      <w:autoSpaceDN w:val="0"/>
      <w:adjustRightInd w:val="0"/>
      <w:spacing w:after="0" w:line="240" w:lineRule="auto"/>
    </w:pPr>
    <w:rPr>
      <w:rFonts w:ascii="Calibri" w:eastAsiaTheme="minorEastAsia" w:hAnsi="Calibri" w:cs="Calibri"/>
      <w:color w:val="000000"/>
      <w:sz w:val="24"/>
      <w:szCs w:val="24"/>
      <w:lang w:eastAsia="pl-PL"/>
    </w:rPr>
  </w:style>
  <w:style w:type="character" w:styleId="Hipercze">
    <w:name w:val="Hyperlink"/>
    <w:basedOn w:val="Domylnaczcionkaakapitu"/>
    <w:uiPriority w:val="99"/>
    <w:unhideWhenUsed/>
    <w:rsid w:val="00A4069F"/>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282360"/>
    <w:pPr>
      <w:spacing w:after="200"/>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282360"/>
    <w:rPr>
      <w:rFonts w:ascii="Times New Roman" w:eastAsia="Times New Roman" w:hAnsi="Times New Roman" w:cs="Times New Roman"/>
      <w:b/>
      <w:bCs/>
      <w:sz w:val="20"/>
      <w:szCs w:val="20"/>
      <w:lang w:val="en-US" w:eastAsia="pl-PL"/>
    </w:rPr>
  </w:style>
  <w:style w:type="paragraph" w:customStyle="1" w:styleId="Style6">
    <w:name w:val="Style6"/>
    <w:basedOn w:val="Normalny"/>
    <w:uiPriority w:val="99"/>
    <w:rsid w:val="0077340E"/>
    <w:pPr>
      <w:widowControl w:val="0"/>
      <w:autoSpaceDE w:val="0"/>
      <w:autoSpaceDN w:val="0"/>
      <w:adjustRightInd w:val="0"/>
      <w:spacing w:after="0" w:line="274" w:lineRule="exact"/>
      <w:ind w:hanging="725"/>
    </w:pPr>
    <w:rPr>
      <w:rFonts w:ascii="Times New Roman" w:eastAsia="Times New Roman" w:hAnsi="Times New Roman" w:cs="Times New Roman"/>
      <w:sz w:val="24"/>
      <w:szCs w:val="24"/>
      <w:lang w:eastAsia="pl-PL"/>
    </w:rPr>
  </w:style>
  <w:style w:type="character" w:customStyle="1" w:styleId="FontStyle35">
    <w:name w:val="Font Style35"/>
    <w:uiPriority w:val="99"/>
    <w:rsid w:val="0077340E"/>
    <w:rPr>
      <w:rFonts w:ascii="Times New Roman" w:hAnsi="Times New Roman" w:cs="Times New Roman" w:hint="default"/>
      <w:color w:val="000000"/>
      <w:sz w:val="22"/>
      <w:szCs w:val="22"/>
    </w:rPr>
  </w:style>
  <w:style w:type="paragraph" w:styleId="Zwykytekst">
    <w:name w:val="Plain Text"/>
    <w:basedOn w:val="Normalny"/>
    <w:link w:val="ZwykytekstZnak"/>
    <w:uiPriority w:val="99"/>
    <w:semiHidden/>
    <w:unhideWhenUsed/>
    <w:rsid w:val="0077340E"/>
    <w:pPr>
      <w:spacing w:after="0" w:line="240" w:lineRule="auto"/>
    </w:pPr>
    <w:rPr>
      <w:rFonts w:ascii="Calibri" w:hAnsi="Calibri" w:cs="Times New Roman"/>
    </w:rPr>
  </w:style>
  <w:style w:type="character" w:customStyle="1" w:styleId="ZwykytekstZnak">
    <w:name w:val="Zwykły tekst Znak"/>
    <w:basedOn w:val="Domylnaczcionkaakapitu"/>
    <w:link w:val="Zwykytekst"/>
    <w:uiPriority w:val="99"/>
    <w:semiHidden/>
    <w:rsid w:val="0077340E"/>
    <w:rPr>
      <w:rFonts w:ascii="Calibri" w:hAnsi="Calibri" w:cs="Times New Roman"/>
    </w:rPr>
  </w:style>
  <w:style w:type="character" w:customStyle="1" w:styleId="Nagwek1Znak">
    <w:name w:val="Nagłówek 1 Znak"/>
    <w:basedOn w:val="Domylnaczcionkaakapitu"/>
    <w:link w:val="Nagwek1"/>
    <w:uiPriority w:val="9"/>
    <w:rsid w:val="005A106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A10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83310"/>
    <w:pPr>
      <w:keepNext/>
      <w:keepLines/>
      <w:spacing w:before="40" w:after="0"/>
      <w:jc w:val="center"/>
      <w:outlineLvl w:val="1"/>
    </w:pPr>
    <w:rPr>
      <w:rFonts w:ascii="Calibri" w:eastAsiaTheme="majorEastAsia" w:hAnsi="Calibri" w:cstheme="majorBidi"/>
      <w:b/>
      <w:color w:val="000000" w:themeColor="text1"/>
      <w:sz w:val="52"/>
      <w:szCs w:val="26"/>
      <w:lang w:eastAsia="pl-PL"/>
    </w:rPr>
  </w:style>
  <w:style w:type="paragraph" w:styleId="Nagwek3">
    <w:name w:val="heading 3"/>
    <w:basedOn w:val="Normalny"/>
    <w:next w:val="Normalny"/>
    <w:link w:val="Nagwek3Znak"/>
    <w:uiPriority w:val="9"/>
    <w:unhideWhenUsed/>
    <w:qFormat/>
    <w:rsid w:val="00383310"/>
    <w:pPr>
      <w:keepNext/>
      <w:keepLines/>
      <w:spacing w:before="200" w:after="0"/>
      <w:outlineLvl w:val="2"/>
    </w:pPr>
    <w:rPr>
      <w:rFonts w:asciiTheme="majorHAnsi" w:eastAsiaTheme="majorEastAsia" w:hAnsiTheme="majorHAnsi" w:cstheme="majorBidi"/>
      <w:b/>
      <w:bCs/>
      <w:color w:val="4F81BD" w:themeColor="accent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883846"/>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qFormat/>
    <w:rsid w:val="00883846"/>
    <w:pPr>
      <w:spacing w:after="0" w:line="240" w:lineRule="auto"/>
    </w:pPr>
    <w:rPr>
      <w:rFonts w:ascii="Times New Roman" w:eastAsia="Times New Roman" w:hAnsi="Times New Roman" w:cs="Times New Roman"/>
      <w:sz w:val="20"/>
      <w:szCs w:val="20"/>
      <w:lang w:val="en-US"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883846"/>
    <w:rPr>
      <w:rFonts w:ascii="Times New Roman" w:eastAsia="Times New Roman" w:hAnsi="Times New Roman" w:cs="Times New Roman"/>
      <w:sz w:val="20"/>
      <w:szCs w:val="20"/>
      <w:lang w:val="en-US" w:eastAsia="pl-PL"/>
    </w:rPr>
  </w:style>
  <w:style w:type="table" w:styleId="Tabela-Siatka">
    <w:name w:val="Table Grid"/>
    <w:basedOn w:val="Standardowy"/>
    <w:uiPriority w:val="39"/>
    <w:rsid w:val="0088384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383310"/>
    <w:rPr>
      <w:rFonts w:ascii="Calibri" w:eastAsiaTheme="majorEastAsia" w:hAnsi="Calibri" w:cstheme="majorBidi"/>
      <w:b/>
      <w:color w:val="000000" w:themeColor="text1"/>
      <w:sz w:val="52"/>
      <w:szCs w:val="26"/>
      <w:lang w:eastAsia="pl-PL"/>
    </w:rPr>
  </w:style>
  <w:style w:type="character" w:customStyle="1" w:styleId="Nagwek3Znak">
    <w:name w:val="Nagłówek 3 Znak"/>
    <w:basedOn w:val="Domylnaczcionkaakapitu"/>
    <w:link w:val="Nagwek3"/>
    <w:uiPriority w:val="9"/>
    <w:rsid w:val="00383310"/>
    <w:rPr>
      <w:rFonts w:asciiTheme="majorHAnsi" w:eastAsiaTheme="majorEastAsia" w:hAnsiTheme="majorHAnsi" w:cstheme="majorBidi"/>
      <w:b/>
      <w:bCs/>
      <w:color w:val="4F81BD" w:themeColor="accent1"/>
      <w:lang w:eastAsia="pl-PL"/>
    </w:rPr>
  </w:style>
  <w:style w:type="paragraph" w:styleId="Akapitzlist">
    <w:name w:val="List Paragraph"/>
    <w:aliases w:val="Numerowanie,List Paragraph,Akapit z listą BS"/>
    <w:basedOn w:val="Normalny"/>
    <w:link w:val="AkapitzlistZnak"/>
    <w:qFormat/>
    <w:rsid w:val="00383310"/>
    <w:pPr>
      <w:ind w:left="720"/>
      <w:contextualSpacing/>
    </w:pPr>
    <w:rPr>
      <w:rFonts w:eastAsiaTheme="minorEastAsia"/>
      <w:lang w:eastAsia="pl-PL"/>
    </w:rPr>
  </w:style>
  <w:style w:type="character" w:customStyle="1" w:styleId="AkapitzlistZnak">
    <w:name w:val="Akapit z listą Znak"/>
    <w:aliases w:val="Numerowanie Znak,List Paragraph Znak,Akapit z listą BS Znak"/>
    <w:link w:val="Akapitzlist"/>
    <w:qFormat/>
    <w:locked/>
    <w:rsid w:val="00383310"/>
    <w:rPr>
      <w:rFonts w:eastAsiaTheme="minorEastAsia"/>
      <w:lang w:eastAsia="pl-PL"/>
    </w:rPr>
  </w:style>
  <w:style w:type="table" w:customStyle="1" w:styleId="Tabela-Siatka1">
    <w:name w:val="Tabela - Siatka1"/>
    <w:basedOn w:val="Standardowy"/>
    <w:next w:val="Tabela-Siatka"/>
    <w:uiPriority w:val="59"/>
    <w:rsid w:val="003D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rsid w:val="00AF7028"/>
    <w:pPr>
      <w:spacing w:after="0" w:line="240" w:lineRule="auto"/>
    </w:pPr>
    <w:rPr>
      <w:rFonts w:ascii="Times New Roman" w:eastAsia="Times New Roman" w:hAnsi="Times New Roman" w:cs="Times New Roman"/>
      <w:sz w:val="20"/>
      <w:szCs w:val="20"/>
      <w:lang w:val="en-US" w:eastAsia="pl-PL"/>
    </w:rPr>
  </w:style>
  <w:style w:type="character" w:customStyle="1" w:styleId="TekstkomentarzaZnak">
    <w:name w:val="Tekst komentarza Znak"/>
    <w:basedOn w:val="Domylnaczcionkaakapitu"/>
    <w:link w:val="Tekstkomentarza"/>
    <w:uiPriority w:val="99"/>
    <w:rsid w:val="00AF7028"/>
    <w:rPr>
      <w:rFonts w:ascii="Times New Roman" w:eastAsia="Times New Roman" w:hAnsi="Times New Roman" w:cs="Times New Roman"/>
      <w:sz w:val="20"/>
      <w:szCs w:val="20"/>
      <w:lang w:val="en-US" w:eastAsia="pl-PL"/>
    </w:rPr>
  </w:style>
  <w:style w:type="paragraph" w:styleId="Nagwek">
    <w:name w:val="header"/>
    <w:basedOn w:val="Normalny"/>
    <w:link w:val="NagwekZnak"/>
    <w:uiPriority w:val="99"/>
    <w:unhideWhenUsed/>
    <w:rsid w:val="002D38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38FF"/>
  </w:style>
  <w:style w:type="paragraph" w:styleId="Stopka">
    <w:name w:val="footer"/>
    <w:basedOn w:val="Normalny"/>
    <w:link w:val="StopkaZnak"/>
    <w:uiPriority w:val="99"/>
    <w:unhideWhenUsed/>
    <w:rsid w:val="002D38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38FF"/>
  </w:style>
  <w:style w:type="paragraph" w:customStyle="1" w:styleId="Bezodstpw1">
    <w:name w:val="Bez odstępów1"/>
    <w:uiPriority w:val="1"/>
    <w:qFormat/>
    <w:rsid w:val="00281D54"/>
    <w:pPr>
      <w:spacing w:after="0" w:line="240" w:lineRule="auto"/>
    </w:pPr>
    <w:rPr>
      <w:rFonts w:ascii="Calibri" w:eastAsia="Times New Roman" w:hAnsi="Calibri" w:cs="Times New Roman"/>
    </w:rPr>
  </w:style>
  <w:style w:type="paragraph" w:styleId="Tekstdymka">
    <w:name w:val="Balloon Text"/>
    <w:basedOn w:val="Normalny"/>
    <w:link w:val="TekstdymkaZnak"/>
    <w:uiPriority w:val="99"/>
    <w:semiHidden/>
    <w:unhideWhenUsed/>
    <w:rsid w:val="00281D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1D54"/>
    <w:rPr>
      <w:rFonts w:ascii="Tahoma" w:hAnsi="Tahoma" w:cs="Tahoma"/>
      <w:sz w:val="16"/>
      <w:szCs w:val="16"/>
    </w:rPr>
  </w:style>
  <w:style w:type="character" w:styleId="Odwoaniedokomentarza">
    <w:name w:val="annotation reference"/>
    <w:basedOn w:val="Domylnaczcionkaakapitu"/>
    <w:uiPriority w:val="99"/>
    <w:semiHidden/>
    <w:unhideWhenUsed/>
    <w:rsid w:val="00A26CAC"/>
    <w:rPr>
      <w:sz w:val="16"/>
      <w:szCs w:val="16"/>
    </w:rPr>
  </w:style>
  <w:style w:type="paragraph" w:customStyle="1" w:styleId="Default">
    <w:name w:val="Default"/>
    <w:rsid w:val="00B357E1"/>
    <w:pPr>
      <w:autoSpaceDE w:val="0"/>
      <w:autoSpaceDN w:val="0"/>
      <w:adjustRightInd w:val="0"/>
      <w:spacing w:after="0" w:line="240" w:lineRule="auto"/>
    </w:pPr>
    <w:rPr>
      <w:rFonts w:ascii="Calibri" w:eastAsiaTheme="minorEastAsia" w:hAnsi="Calibri" w:cs="Calibri"/>
      <w:color w:val="000000"/>
      <w:sz w:val="24"/>
      <w:szCs w:val="24"/>
      <w:lang w:eastAsia="pl-PL"/>
    </w:rPr>
  </w:style>
  <w:style w:type="character" w:styleId="Hipercze">
    <w:name w:val="Hyperlink"/>
    <w:basedOn w:val="Domylnaczcionkaakapitu"/>
    <w:uiPriority w:val="99"/>
    <w:unhideWhenUsed/>
    <w:rsid w:val="00A4069F"/>
    <w:rPr>
      <w:color w:val="0000FF" w:themeColor="hyperlink"/>
      <w:u w:val="single"/>
    </w:rPr>
  </w:style>
  <w:style w:type="paragraph" w:styleId="Tematkomentarza">
    <w:name w:val="annotation subject"/>
    <w:basedOn w:val="Tekstkomentarza"/>
    <w:next w:val="Tekstkomentarza"/>
    <w:link w:val="TematkomentarzaZnak"/>
    <w:uiPriority w:val="99"/>
    <w:semiHidden/>
    <w:unhideWhenUsed/>
    <w:rsid w:val="00282360"/>
    <w:pPr>
      <w:spacing w:after="200"/>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282360"/>
    <w:rPr>
      <w:rFonts w:ascii="Times New Roman" w:eastAsia="Times New Roman" w:hAnsi="Times New Roman" w:cs="Times New Roman"/>
      <w:b/>
      <w:bCs/>
      <w:sz w:val="20"/>
      <w:szCs w:val="20"/>
      <w:lang w:val="en-US" w:eastAsia="pl-PL"/>
    </w:rPr>
  </w:style>
  <w:style w:type="paragraph" w:customStyle="1" w:styleId="Style6">
    <w:name w:val="Style6"/>
    <w:basedOn w:val="Normalny"/>
    <w:uiPriority w:val="99"/>
    <w:rsid w:val="0077340E"/>
    <w:pPr>
      <w:widowControl w:val="0"/>
      <w:autoSpaceDE w:val="0"/>
      <w:autoSpaceDN w:val="0"/>
      <w:adjustRightInd w:val="0"/>
      <w:spacing w:after="0" w:line="274" w:lineRule="exact"/>
      <w:ind w:hanging="725"/>
    </w:pPr>
    <w:rPr>
      <w:rFonts w:ascii="Times New Roman" w:eastAsia="Times New Roman" w:hAnsi="Times New Roman" w:cs="Times New Roman"/>
      <w:sz w:val="24"/>
      <w:szCs w:val="24"/>
      <w:lang w:eastAsia="pl-PL"/>
    </w:rPr>
  </w:style>
  <w:style w:type="character" w:customStyle="1" w:styleId="FontStyle35">
    <w:name w:val="Font Style35"/>
    <w:uiPriority w:val="99"/>
    <w:rsid w:val="0077340E"/>
    <w:rPr>
      <w:rFonts w:ascii="Times New Roman" w:hAnsi="Times New Roman" w:cs="Times New Roman" w:hint="default"/>
      <w:color w:val="000000"/>
      <w:sz w:val="22"/>
      <w:szCs w:val="22"/>
    </w:rPr>
  </w:style>
  <w:style w:type="paragraph" w:styleId="Zwykytekst">
    <w:name w:val="Plain Text"/>
    <w:basedOn w:val="Normalny"/>
    <w:link w:val="ZwykytekstZnak"/>
    <w:uiPriority w:val="99"/>
    <w:semiHidden/>
    <w:unhideWhenUsed/>
    <w:rsid w:val="0077340E"/>
    <w:pPr>
      <w:spacing w:after="0" w:line="240" w:lineRule="auto"/>
    </w:pPr>
    <w:rPr>
      <w:rFonts w:ascii="Calibri" w:hAnsi="Calibri" w:cs="Times New Roman"/>
    </w:rPr>
  </w:style>
  <w:style w:type="character" w:customStyle="1" w:styleId="ZwykytekstZnak">
    <w:name w:val="Zwykły tekst Znak"/>
    <w:basedOn w:val="Domylnaczcionkaakapitu"/>
    <w:link w:val="Zwykytekst"/>
    <w:uiPriority w:val="99"/>
    <w:semiHidden/>
    <w:rsid w:val="0077340E"/>
    <w:rPr>
      <w:rFonts w:ascii="Calibri" w:hAnsi="Calibri" w:cs="Times New Roman"/>
    </w:rPr>
  </w:style>
  <w:style w:type="character" w:customStyle="1" w:styleId="Nagwek1Znak">
    <w:name w:val="Nagłówek 1 Znak"/>
    <w:basedOn w:val="Domylnaczcionkaakapitu"/>
    <w:link w:val="Nagwek1"/>
    <w:uiPriority w:val="9"/>
    <w:rsid w:val="005A106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FC6AA-60AC-4BD7-8183-89EB59C07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7665</Words>
  <Characters>45993</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Baranowski</dc:creator>
  <cp:lastModifiedBy>Agata Gęsiak-Kaniuka</cp:lastModifiedBy>
  <cp:revision>4</cp:revision>
  <cp:lastPrinted>2016-04-27T11:14:00Z</cp:lastPrinted>
  <dcterms:created xsi:type="dcterms:W3CDTF">2016-04-26T18:06:00Z</dcterms:created>
  <dcterms:modified xsi:type="dcterms:W3CDTF">2016-04-27T11:15:00Z</dcterms:modified>
</cp:coreProperties>
</file>