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A" w:rsidRDefault="001257AA" w:rsidP="001257AA">
      <w:pPr>
        <w:pStyle w:val="Nagwek"/>
        <w:rPr>
          <w:rFonts w:ascii="Cambria" w:eastAsiaTheme="minorHAnsi" w:hAnsi="Cambria" w:cs="Cambria"/>
          <w:sz w:val="22"/>
          <w:szCs w:val="22"/>
        </w:rPr>
      </w:pPr>
      <w:r>
        <w:rPr>
          <w:rFonts w:ascii="Cambria" w:eastAsiaTheme="minorHAnsi" w:hAnsi="Cambria" w:cs="Cambria"/>
          <w:sz w:val="22"/>
          <w:szCs w:val="22"/>
        </w:rPr>
        <w:t xml:space="preserve">Załącznik do decyzji </w:t>
      </w:r>
      <w:proofErr w:type="gramStart"/>
      <w:r>
        <w:rPr>
          <w:rFonts w:ascii="Cambria" w:eastAsiaTheme="minorHAnsi" w:hAnsi="Cambria" w:cs="Cambria"/>
          <w:sz w:val="22"/>
          <w:szCs w:val="22"/>
        </w:rPr>
        <w:t xml:space="preserve">ZWD . </w:t>
      </w:r>
      <w:proofErr w:type="gramEnd"/>
      <w:r w:rsidR="00971F32">
        <w:rPr>
          <w:rFonts w:ascii="Cambria" w:eastAsiaTheme="minorHAnsi" w:hAnsi="Cambria" w:cs="Cambria"/>
          <w:sz w:val="22"/>
          <w:szCs w:val="22"/>
        </w:rPr>
        <w:t>Lista</w:t>
      </w:r>
      <w:r>
        <w:rPr>
          <w:rFonts w:ascii="Cambria" w:eastAsiaTheme="minorHAnsi" w:hAnsi="Cambria" w:cs="Cambria"/>
          <w:sz w:val="22"/>
          <w:szCs w:val="22"/>
        </w:rPr>
        <w:t xml:space="preserve"> projektów pozakonkursowych</w:t>
      </w:r>
    </w:p>
    <w:tbl>
      <w:tblPr>
        <w:tblpPr w:leftFromText="141" w:rightFromText="141" w:vertAnchor="page" w:horzAnchor="margin" w:tblpXSpec="center" w:tblpY="2077"/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1257AA" w:rsidRPr="001C513C" w:rsidTr="001257AA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</w:t>
            </w:r>
            <w:proofErr w:type="gramEnd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proofErr w:type="gram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proofErr w:type="spellEnd"/>
            <w:proofErr w:type="gram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numer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zakładane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1257AA" w:rsidRPr="00C678E9" w:rsidRDefault="001257AA" w:rsidP="001257AA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</w:t>
            </w:r>
            <w:proofErr w:type="gramEnd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 w dniu identyfikacji termin zakończenia realizacji projektu (kwartał/miesiąc oraz rok)</w:t>
            </w:r>
          </w:p>
        </w:tc>
      </w:tr>
      <w:tr w:rsidR="001257AA" w:rsidRPr="001C513C" w:rsidTr="001257AA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C34CF">
              <w:rPr>
                <w:rFonts w:asciiTheme="minorHAnsi" w:hAnsiTheme="minorHAnsi"/>
                <w:sz w:val="18"/>
                <w:szCs w:val="18"/>
              </w:rPr>
              <w:t>wartość</w:t>
            </w:r>
            <w:proofErr w:type="gramEnd"/>
            <w:r w:rsidRPr="004C34C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1257AA" w:rsidRPr="004628DB" w:rsidRDefault="001257AA" w:rsidP="001257A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1F32" w:rsidRPr="001C513C" w:rsidTr="004F794B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71F32" w:rsidRPr="004F794B" w:rsidRDefault="00971F32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„Połączenie miast Dolnego Śląska - budowa południowo wschodniego obejścia Bolesławca”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971F32" w:rsidRPr="004F794B" w:rsidRDefault="00971F32" w:rsidP="004F794B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31 287 820,00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31 287 820,00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71F32" w:rsidRPr="004F794B" w:rsidRDefault="00971F32" w:rsidP="004F794B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26 594 647,00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71F32" w:rsidRPr="004F794B" w:rsidRDefault="00971F32" w:rsidP="00971F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nowych dróg (CI 13) </w:t>
            </w:r>
          </w:p>
          <w:p w:rsidR="00971F32" w:rsidRPr="004F794B" w:rsidRDefault="00971F32" w:rsidP="00971F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2) Długość wybudowanych dróg wojewódzkich</w:t>
            </w:r>
          </w:p>
          <w:p w:rsidR="00971F32" w:rsidRPr="004F794B" w:rsidRDefault="00971F32" w:rsidP="00971F3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3) </w:t>
            </w:r>
            <w:r w:rsidR="004B00AA">
              <w:rPr>
                <w:rFonts w:asciiTheme="minorHAnsi" w:hAnsiTheme="minorHAnsi"/>
                <w:sz w:val="18"/>
                <w:szCs w:val="18"/>
              </w:rPr>
              <w:t>Liczba wybudowa</w:t>
            </w:r>
            <w:r w:rsidRPr="004F794B">
              <w:rPr>
                <w:rFonts w:asciiTheme="minorHAnsi" w:hAnsiTheme="minorHAnsi"/>
                <w:sz w:val="18"/>
                <w:szCs w:val="18"/>
              </w:rPr>
              <w:t xml:space="preserve">nych obwodnic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32" w:rsidRPr="004F794B" w:rsidRDefault="00DC1EB4" w:rsidP="001257AA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1) 3,998</w:t>
            </w:r>
            <w:r w:rsidR="00971F32" w:rsidRPr="004F794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  <w:proofErr w:type="gramEnd"/>
            <w:r w:rsidR="00971F32" w:rsidRPr="004F79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DC1EB4" w:rsidRPr="00DC1EB4">
              <w:rPr>
                <w:rFonts w:asciiTheme="minorHAnsi" w:hAnsiTheme="minorHAnsi"/>
                <w:sz w:val="18"/>
                <w:szCs w:val="18"/>
              </w:rPr>
              <w:t xml:space="preserve">3,998 </w:t>
            </w:r>
            <w:r w:rsidRPr="004F794B">
              <w:rPr>
                <w:rFonts w:asciiTheme="minorHAnsi" w:hAnsiTheme="minorHAnsi"/>
                <w:sz w:val="18"/>
                <w:szCs w:val="18"/>
              </w:rPr>
              <w:t>km</w:t>
            </w:r>
            <w:proofErr w:type="gramEnd"/>
          </w:p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3)</w:t>
            </w:r>
          </w:p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F794B">
              <w:rPr>
                <w:rFonts w:asciiTheme="minorHAnsi" w:hAnsi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:rsidR="00971F32" w:rsidRPr="004F794B" w:rsidRDefault="004F794B" w:rsidP="004F794B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IV </w:t>
            </w:r>
            <w:r w:rsidR="00971F32" w:rsidRPr="004F794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Pr="004F794B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</w:t>
            </w:r>
            <w:r w:rsidR="00FB4CAE">
              <w:rPr>
                <w:rFonts w:asciiTheme="minorHAnsi" w:hAnsiTheme="minorHAnsi"/>
                <w:sz w:val="18"/>
                <w:szCs w:val="18"/>
              </w:rPr>
              <w:t>V</w:t>
            </w:r>
            <w:r w:rsidRPr="004F794B">
              <w:rPr>
                <w:rFonts w:asciiTheme="minorHAnsi" w:hAnsiTheme="minorHAnsi"/>
                <w:sz w:val="18"/>
                <w:szCs w:val="18"/>
              </w:rPr>
              <w:t xml:space="preserve"> kwartał 2014</w:t>
            </w:r>
          </w:p>
        </w:tc>
        <w:tc>
          <w:tcPr>
            <w:tcW w:w="1467" w:type="dxa"/>
            <w:vAlign w:val="center"/>
          </w:tcPr>
          <w:p w:rsidR="00971F32" w:rsidRPr="004F794B" w:rsidRDefault="00971F32" w:rsidP="001257AA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IV kwartał 2019</w:t>
            </w:r>
          </w:p>
        </w:tc>
      </w:tr>
      <w:tr w:rsidR="00971F32" w:rsidRPr="001C513C" w:rsidTr="004F794B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971F32" w:rsidRPr="004F794B" w:rsidRDefault="00971F32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71F32" w:rsidRPr="004F794B" w:rsidRDefault="00971F32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F32" w:rsidRPr="004F794B" w:rsidRDefault="004F794B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„Połączenie miast Dolnego Śląska na odcinku Bolesławiec - Lwówek Śląski drogą wojewódzką nr 297”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F32" w:rsidRPr="004F794B" w:rsidRDefault="00971F32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71F32" w:rsidRPr="004F794B" w:rsidRDefault="00971F32" w:rsidP="00971F32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 w:rsidRPr="004F794B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71F32" w:rsidRPr="004F794B" w:rsidRDefault="00971F32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971F32" w:rsidRPr="004F794B" w:rsidRDefault="004F794B" w:rsidP="004F794B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971F32" w:rsidRPr="004F794B" w:rsidRDefault="004F794B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1F32" w:rsidRPr="004F794B" w:rsidRDefault="004F794B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71F32" w:rsidRPr="004F794B" w:rsidRDefault="004F794B" w:rsidP="004F794B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F794B" w:rsidRPr="004F794B" w:rsidRDefault="004F794B" w:rsidP="004F794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971F32" w:rsidRPr="004F794B" w:rsidRDefault="004F794B" w:rsidP="004F794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4F794B">
              <w:rPr>
                <w:rFonts w:asciiTheme="minorHAnsi" w:hAnsiTheme="minorHAnsi"/>
                <w:sz w:val="18"/>
                <w:szCs w:val="18"/>
              </w:rPr>
              <w:t>Cl 14 )</w:t>
            </w:r>
            <w:proofErr w:type="gramEnd"/>
          </w:p>
          <w:p w:rsidR="004F794B" w:rsidRPr="004F794B" w:rsidRDefault="004F794B" w:rsidP="004F794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Długość wybudowanych dróg wojewódzkich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F32" w:rsidRDefault="004F794B" w:rsidP="00971F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</w:t>
            </w:r>
            <w:r w:rsidR="004B00AA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4F794B" w:rsidRPr="004F794B" w:rsidRDefault="004F794B" w:rsidP="00971F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</w:t>
            </w:r>
            <w:r w:rsidR="004B00AA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71F32" w:rsidRPr="004F794B" w:rsidRDefault="00FB4CAE" w:rsidP="00971F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1417" w:type="dxa"/>
            <w:vAlign w:val="center"/>
          </w:tcPr>
          <w:p w:rsidR="00971F32" w:rsidRPr="004F794B" w:rsidRDefault="00FB4CAE" w:rsidP="00971F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467" w:type="dxa"/>
            <w:vAlign w:val="center"/>
          </w:tcPr>
          <w:p w:rsidR="00971F32" w:rsidRPr="004F794B" w:rsidRDefault="004F794B" w:rsidP="00971F32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</w:tbl>
    <w:p w:rsidR="001D2B95" w:rsidRDefault="001D2B95"/>
    <w:sectPr w:rsidR="001D2B95" w:rsidSect="00125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E5" w:rsidRDefault="00947BE5" w:rsidP="001257AA">
      <w:pPr>
        <w:spacing w:line="240" w:lineRule="auto"/>
      </w:pPr>
      <w:r>
        <w:separator/>
      </w:r>
    </w:p>
  </w:endnote>
  <w:endnote w:type="continuationSeparator" w:id="0">
    <w:p w:rsidR="00947BE5" w:rsidRDefault="00947BE5" w:rsidP="00125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E5" w:rsidRDefault="00947BE5" w:rsidP="001257AA">
      <w:pPr>
        <w:spacing w:line="240" w:lineRule="auto"/>
      </w:pPr>
      <w:r>
        <w:separator/>
      </w:r>
    </w:p>
  </w:footnote>
  <w:footnote w:type="continuationSeparator" w:id="0">
    <w:p w:rsidR="00947BE5" w:rsidRDefault="00947BE5" w:rsidP="001257AA">
      <w:pPr>
        <w:spacing w:line="240" w:lineRule="auto"/>
      </w:pPr>
      <w:r>
        <w:continuationSeparator/>
      </w:r>
    </w:p>
  </w:footnote>
  <w:footnote w:id="1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">
    <w:p w:rsidR="001257AA" w:rsidRPr="00A408A9" w:rsidRDefault="001257AA" w:rsidP="001257AA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7AA"/>
    <w:rsid w:val="001257AA"/>
    <w:rsid w:val="001D2B95"/>
    <w:rsid w:val="00213936"/>
    <w:rsid w:val="002E2D31"/>
    <w:rsid w:val="004B00AA"/>
    <w:rsid w:val="004F794B"/>
    <w:rsid w:val="006340D9"/>
    <w:rsid w:val="00733D50"/>
    <w:rsid w:val="007C787D"/>
    <w:rsid w:val="007D48A9"/>
    <w:rsid w:val="00875658"/>
    <w:rsid w:val="00947BE5"/>
    <w:rsid w:val="00971F32"/>
    <w:rsid w:val="0099289E"/>
    <w:rsid w:val="00C61610"/>
    <w:rsid w:val="00DC1EB4"/>
    <w:rsid w:val="00E453BD"/>
    <w:rsid w:val="00E50DEB"/>
    <w:rsid w:val="00FB4CAE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1257AA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1257AA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7AA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257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6340D9"/>
    <w:pPr>
      <w:ind w:left="720"/>
      <w:contextualSpacing/>
    </w:pPr>
  </w:style>
  <w:style w:type="paragraph" w:customStyle="1" w:styleId="Default">
    <w:name w:val="Default"/>
    <w:rsid w:val="00971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1257AA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1257AA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257AA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257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57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7AA"/>
    <w:rPr>
      <w:rFonts w:ascii="Times New Roman" w:eastAsiaTheme="minorEastAsia" w:hAnsi="Times New Roman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63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jkocor</cp:lastModifiedBy>
  <cp:revision>5</cp:revision>
  <dcterms:created xsi:type="dcterms:W3CDTF">2016-10-03T10:32:00Z</dcterms:created>
  <dcterms:modified xsi:type="dcterms:W3CDTF">2016-10-18T09:56:00Z</dcterms:modified>
</cp:coreProperties>
</file>