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5" w:rsidRPr="00AE6B1A" w:rsidRDefault="00040DB5" w:rsidP="00B9267E">
      <w:pPr>
        <w:spacing w:before="240" w:after="0" w:line="240" w:lineRule="auto"/>
        <w:jc w:val="center"/>
        <w:rPr>
          <w:b/>
          <w:sz w:val="28"/>
          <w:szCs w:val="28"/>
        </w:rPr>
      </w:pPr>
      <w:r w:rsidRPr="00AE6B1A">
        <w:rPr>
          <w:b/>
          <w:sz w:val="28"/>
          <w:szCs w:val="28"/>
        </w:rPr>
        <w:t xml:space="preserve">Wyciąg z Kryteriów wyboru projektów, </w:t>
      </w:r>
    </w:p>
    <w:p w:rsidR="00F563B4" w:rsidRPr="00AE6B1A" w:rsidRDefault="00AE6B1A" w:rsidP="00F563B4">
      <w:pPr>
        <w:spacing w:after="0" w:line="240" w:lineRule="auto"/>
        <w:jc w:val="center"/>
        <w:rPr>
          <w:b/>
          <w:sz w:val="28"/>
          <w:szCs w:val="28"/>
        </w:rPr>
      </w:pPr>
      <w:r w:rsidRPr="00AE6B1A">
        <w:rPr>
          <w:b/>
          <w:iCs/>
          <w:sz w:val="28"/>
          <w:szCs w:val="28"/>
        </w:rPr>
        <w:t xml:space="preserve">zatwierdzonych </w:t>
      </w:r>
      <w:r w:rsidRPr="00AE6B1A">
        <w:rPr>
          <w:b/>
          <w:sz w:val="28"/>
          <w:szCs w:val="28"/>
        </w:rPr>
        <w:t xml:space="preserve">Uchwałą nr 2/15 z dnia 6 maja 2015 r. Komitetu Monitorującego RPO WD 2014-2020 z </w:t>
      </w:r>
      <w:proofErr w:type="spellStart"/>
      <w:r w:rsidRPr="00AE6B1A">
        <w:rPr>
          <w:b/>
          <w:sz w:val="28"/>
          <w:szCs w:val="28"/>
        </w:rPr>
        <w:t>późn</w:t>
      </w:r>
      <w:proofErr w:type="spellEnd"/>
      <w:r w:rsidRPr="00AE6B1A">
        <w:rPr>
          <w:b/>
          <w:sz w:val="28"/>
          <w:szCs w:val="28"/>
        </w:rPr>
        <w:t>. zmianami</w:t>
      </w:r>
      <w:r w:rsidRPr="00AE6B1A">
        <w:rPr>
          <w:b/>
          <w:iCs/>
          <w:sz w:val="28"/>
          <w:szCs w:val="28"/>
        </w:rPr>
        <w:t xml:space="preserve"> </w:t>
      </w:r>
      <w:r w:rsidRPr="00AE6B1A">
        <w:rPr>
          <w:b/>
          <w:sz w:val="28"/>
          <w:szCs w:val="28"/>
        </w:rPr>
        <w:t xml:space="preserve"> </w:t>
      </w:r>
    </w:p>
    <w:p w:rsidR="00F921B9" w:rsidRPr="00AE6B1A" w:rsidRDefault="00F563B4" w:rsidP="00F563B4">
      <w:pPr>
        <w:spacing w:after="0" w:line="240" w:lineRule="auto"/>
        <w:jc w:val="center"/>
        <w:rPr>
          <w:b/>
          <w:sz w:val="28"/>
          <w:szCs w:val="28"/>
        </w:rPr>
      </w:pPr>
      <w:r w:rsidRPr="00AE6B1A">
        <w:rPr>
          <w:b/>
          <w:sz w:val="28"/>
          <w:szCs w:val="28"/>
        </w:rPr>
        <w:t>obowiązujący dla ww. naborów</w:t>
      </w:r>
      <w:r w:rsidR="000E2612">
        <w:rPr>
          <w:b/>
          <w:sz w:val="28"/>
          <w:szCs w:val="28"/>
        </w:rPr>
        <w:t xml:space="preserve"> (wersja Kryteriów na dzień ogłoszenia – z dnia 26.10.2016 r.)</w:t>
      </w:r>
      <w:r w:rsidRPr="00AE6B1A">
        <w:rPr>
          <w:b/>
          <w:sz w:val="28"/>
          <w:szCs w:val="28"/>
        </w:rPr>
        <w:t>.</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883846" w:rsidRPr="00D04802" w:rsidRDefault="00883846" w:rsidP="00040DB5">
      <w:pPr>
        <w:autoSpaceDE w:val="0"/>
        <w:autoSpaceDN w:val="0"/>
        <w:adjustRightInd w:val="0"/>
        <w:spacing w:after="0" w:line="240" w:lineRule="auto"/>
        <w:jc w:val="both"/>
        <w:rPr>
          <w:rFonts w:eastAsiaTheme="minorEastAsia" w:cs="Arial"/>
          <w:i/>
          <w:iCs/>
          <w:lang w:eastAsia="pl-PL"/>
        </w:rPr>
      </w:pPr>
      <w:r w:rsidRPr="00D04802">
        <w:rPr>
          <w:rFonts w:eastAsiaTheme="minorEastAsia" w:cs="Arial"/>
          <w:i/>
          <w:iCs/>
          <w:lang w:eastAsia="pl-PL"/>
        </w:rPr>
        <w:t>(Do oceny formalnej zostan</w:t>
      </w:r>
      <w:r w:rsidRPr="00D04802">
        <w:rPr>
          <w:rFonts w:eastAsiaTheme="minorEastAsia" w:cs="Arial,Italic"/>
          <w:i/>
          <w:iCs/>
          <w:lang w:eastAsia="pl-PL"/>
        </w:rPr>
        <w:t xml:space="preserve">ą </w:t>
      </w:r>
      <w:r w:rsidRPr="00D04802">
        <w:rPr>
          <w:rFonts w:eastAsiaTheme="minorEastAsia" w:cs="Arial"/>
          <w:i/>
          <w:iCs/>
          <w:lang w:eastAsia="pl-PL"/>
        </w:rPr>
        <w:t>dopuszczone wnioski o dofinansowanie, które wpłyn</w:t>
      </w:r>
      <w:r w:rsidRPr="00D04802">
        <w:rPr>
          <w:rFonts w:eastAsiaTheme="minorEastAsia" w:cs="Arial,Italic"/>
          <w:i/>
          <w:iCs/>
          <w:lang w:eastAsia="pl-PL"/>
        </w:rPr>
        <w:t>ę</w:t>
      </w:r>
      <w:r w:rsidRPr="00D04802">
        <w:rPr>
          <w:rFonts w:eastAsiaTheme="minorEastAsia" w:cs="Arial"/>
          <w:i/>
          <w:iCs/>
          <w:lang w:eastAsia="pl-PL"/>
        </w:rPr>
        <w:t>ły do Instytucji Organizuj</w:t>
      </w:r>
      <w:r w:rsidRPr="00D04802">
        <w:rPr>
          <w:rFonts w:eastAsiaTheme="minorEastAsia" w:cs="Arial,Italic"/>
          <w:i/>
          <w:iCs/>
          <w:lang w:eastAsia="pl-PL"/>
        </w:rPr>
        <w:t>ą</w:t>
      </w:r>
      <w:r w:rsidRPr="00D04802">
        <w:rPr>
          <w:rFonts w:eastAsiaTheme="minorEastAsia" w:cs="Arial"/>
          <w:i/>
          <w:iCs/>
          <w:lang w:eastAsia="pl-PL"/>
        </w:rPr>
        <w:t>cej Konkurs w terminie okre</w:t>
      </w:r>
      <w:r w:rsidRPr="00D04802">
        <w:rPr>
          <w:rFonts w:eastAsiaTheme="minorEastAsia" w:cs="Arial,Italic"/>
          <w:i/>
          <w:iCs/>
          <w:lang w:eastAsia="pl-PL"/>
        </w:rPr>
        <w:t>ś</w:t>
      </w:r>
      <w:r w:rsidRPr="00D04802">
        <w:rPr>
          <w:rFonts w:eastAsiaTheme="minorEastAsia" w:cs="Arial"/>
          <w:i/>
          <w:iCs/>
          <w:lang w:eastAsia="pl-PL"/>
        </w:rPr>
        <w:t xml:space="preserve">lonym </w:t>
      </w:r>
      <w:r w:rsidR="00210567" w:rsidRPr="00D04802">
        <w:rPr>
          <w:rFonts w:eastAsiaTheme="minorEastAsia" w:cs="Arial"/>
          <w:i/>
          <w:iCs/>
          <w:lang w:eastAsia="pl-PL"/>
        </w:rPr>
        <w:br/>
      </w:r>
      <w:r w:rsidR="00040DB5" w:rsidRPr="00D04802">
        <w:rPr>
          <w:rFonts w:eastAsiaTheme="minorEastAsia" w:cs="Arial"/>
          <w:i/>
          <w:iCs/>
          <w:lang w:eastAsia="pl-PL"/>
        </w:rPr>
        <w:t>w R</w:t>
      </w:r>
      <w:r w:rsidRPr="00D04802">
        <w:rPr>
          <w:rFonts w:eastAsiaTheme="minorEastAsia" w:cs="Arial"/>
          <w:i/>
          <w:iCs/>
          <w:lang w:eastAsia="pl-PL"/>
        </w:rPr>
        <w:t>egulaminie konkursu)</w:t>
      </w:r>
    </w:p>
    <w:p w:rsidR="002777ED" w:rsidRPr="00D04802"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040DB5" w:rsidRPr="00D04802" w:rsidTr="00040DB5">
        <w:trPr>
          <w:trHeight w:val="432"/>
        </w:trPr>
        <w:tc>
          <w:tcPr>
            <w:tcW w:w="904"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Lp.</w:t>
            </w:r>
          </w:p>
        </w:tc>
        <w:tc>
          <w:tcPr>
            <w:tcW w:w="35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Nazwa kryterium</w:t>
            </w:r>
          </w:p>
        </w:tc>
        <w:tc>
          <w:tcPr>
            <w:tcW w:w="61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Definicja kryterium</w:t>
            </w:r>
          </w:p>
        </w:tc>
        <w:tc>
          <w:tcPr>
            <w:tcW w:w="3614" w:type="dxa"/>
          </w:tcPr>
          <w:p w:rsidR="00040DB5" w:rsidRPr="00D04802" w:rsidRDefault="00040DB5" w:rsidP="00040DB5">
            <w:pPr>
              <w:spacing w:after="120"/>
              <w:jc w:val="center"/>
              <w:rPr>
                <w:rFonts w:eastAsia="Times New Roman" w:cs="Tahoma"/>
                <w:b/>
                <w:kern w:val="1"/>
                <w:sz w:val="54"/>
                <w:szCs w:val="32"/>
              </w:rPr>
            </w:pPr>
            <w:r w:rsidRPr="00D04802">
              <w:rPr>
                <w:rFonts w:eastAsia="Times New Roman" w:cs="Arial"/>
                <w:b/>
                <w:kern w:val="1"/>
              </w:rPr>
              <w:t>Opis znaczenia kryterium</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1.</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Złożenie wniosku o dofinansowanie projektu na formularzu obowiązującym dla danego konkursu</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 xml:space="preserve">o dofinansowanie projektu został złożony na formularzu określonym w Regulaminie dla danego konkursu </w:t>
            </w:r>
            <w:r w:rsidRPr="00D04802">
              <w:rPr>
                <w:rFonts w:eastAsia="Times New Roman" w:cs="Arial"/>
                <w:kern w:val="1"/>
              </w:rPr>
              <w:br/>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sz w:val="16"/>
                <w:szCs w:val="16"/>
              </w:rPr>
            </w:pPr>
          </w:p>
        </w:tc>
        <w:tc>
          <w:tcPr>
            <w:tcW w:w="3614" w:type="dxa"/>
          </w:tcPr>
          <w:p w:rsidR="00040DB5" w:rsidRPr="00D04802" w:rsidRDefault="00040DB5" w:rsidP="00040DB5">
            <w:pPr>
              <w:spacing w:after="120"/>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cs="Arial"/>
                <w:b/>
                <w:sz w:val="20"/>
                <w:szCs w:val="20"/>
              </w:rPr>
              <w:t>Brak możliwości korekty</w:t>
            </w:r>
          </w:p>
          <w:p w:rsidR="00040DB5" w:rsidRPr="00D04802" w:rsidRDefault="00040DB5" w:rsidP="00040DB5">
            <w:pPr>
              <w:spacing w:after="12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2.</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złożył w danym konkursie jeden wniosek</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 ramach danego naboru Wnioskodawca złożył tylko jeden wniosek o </w:t>
            </w:r>
            <w:r w:rsidRPr="00D04802">
              <w:rPr>
                <w:rFonts w:eastAsia="Times New Roman" w:cs="Arial"/>
                <w:kern w:val="1"/>
              </w:rPr>
              <w:lastRenderedPageBreak/>
              <w:t>dofinansowanie lub jeśli złożył więcej niż jeden czy jest to pierwszy złożony Wniosek.</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rPr>
            </w:pPr>
            <w:r w:rsidRPr="00D04802">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040DB5" w:rsidRPr="00D04802" w:rsidRDefault="00040DB5" w:rsidP="00040DB5">
            <w:pPr>
              <w:jc w:val="center"/>
              <w:rPr>
                <w:rFonts w:eastAsia="Times New Roman" w:cs="Arial"/>
                <w:kern w:val="1"/>
              </w:rPr>
            </w:pPr>
            <w:r w:rsidRPr="00D04802">
              <w:rPr>
                <w:rFonts w:eastAsia="Times New Roman" w:cs="Arial"/>
                <w:kern w:val="1"/>
              </w:rPr>
              <w:lastRenderedPageBreak/>
              <w:t>Tak/Nie/Nie dotyczy</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lastRenderedPageBreak/>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jc w:val="center"/>
              <w:rPr>
                <w:rFonts w:eastAsia="Times New Roman" w:cs="Arial"/>
                <w:b/>
                <w:kern w:val="1"/>
              </w:rPr>
            </w:pPr>
            <w:r w:rsidRPr="00D04802">
              <w:rPr>
                <w:rFonts w:cs="Arial"/>
                <w:b/>
                <w:sz w:val="20"/>
                <w:szCs w:val="20"/>
              </w:rPr>
              <w:t>Brak możliwości korekty</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3.</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 xml:space="preserve">Poprawność wypełnienia złożonego wniosku </w:t>
            </w:r>
          </w:p>
        </w:tc>
        <w:tc>
          <w:tcPr>
            <w:tcW w:w="6112" w:type="dxa"/>
          </w:tcPr>
          <w:p w:rsidR="00040DB5" w:rsidRPr="00D04802" w:rsidRDefault="00040DB5" w:rsidP="00040DB5">
            <w:pPr>
              <w:jc w:val="both"/>
              <w:rPr>
                <w:rFonts w:eastAsia="Times New Roman" w:cs="Tahoma"/>
                <w:sz w:val="16"/>
                <w:szCs w:val="16"/>
              </w:rPr>
            </w:pPr>
            <w:r w:rsidRPr="00D04802">
              <w:rPr>
                <w:rFonts w:eastAsia="Times New Roman" w:cs="Arial"/>
                <w:kern w:val="1"/>
              </w:rPr>
              <w:t xml:space="preserve">W ramach tego kryterium weryfikowane jest, czy wszystkie pola we wniosku o dofinansowanie zostały wypełnione zgodnie z instrukcją wypełnienia wniosku </w:t>
            </w:r>
            <w:r w:rsidRPr="00D04802">
              <w:rPr>
                <w:rFonts w:eastAsia="Times New Roman" w:cs="Arial"/>
                <w:kern w:val="1"/>
              </w:rPr>
              <w:br/>
              <w:t>o dofinansowanie oraz treścią regulaminu danego konkursu oraz czy załączniki do wniosku są aktualne i zostały wypełnione poprawnie</w:t>
            </w:r>
          </w:p>
          <w:p w:rsidR="00040DB5" w:rsidRPr="00D04802" w:rsidRDefault="00040DB5" w:rsidP="00040DB5">
            <w:pPr>
              <w:rPr>
                <w:rFonts w:eastAsia="Times New Roman" w:cs="Arial"/>
                <w:kern w:val="1"/>
              </w:rPr>
            </w:pPr>
          </w:p>
        </w:tc>
        <w:tc>
          <w:tcPr>
            <w:tcW w:w="3614" w:type="dxa"/>
          </w:tcPr>
          <w:p w:rsidR="00040DB5" w:rsidRPr="00D04802" w:rsidRDefault="00040DB5" w:rsidP="00040DB5">
            <w:pPr>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spacing w:after="120"/>
              <w:jc w:val="both"/>
              <w:rPr>
                <w:rFonts w:cs="Arial"/>
                <w:sz w:val="20"/>
                <w:szCs w:val="20"/>
              </w:rPr>
            </w:pPr>
            <w:r w:rsidRPr="00D04802">
              <w:rPr>
                <w:rFonts w:cs="Arial"/>
                <w:sz w:val="20"/>
                <w:szCs w:val="20"/>
              </w:rPr>
              <w:t>Kryterium obligatoryjne (spełnienie jest niezbędne dla możliwości otrzymania dofinansowania). Niespełnienie kryterium oznacza odrzucenie wniosku</w:t>
            </w: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2522"/>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4.</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wybrał wszystkie wskaźniki obligatoryjne dla danego typu projektu</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040DB5" w:rsidRPr="00D04802" w:rsidRDefault="00040DB5" w:rsidP="00040DB5">
            <w:pPr>
              <w:jc w:val="both"/>
              <w:rPr>
                <w:rFonts w:eastAsia="Times New Roman" w:cs="Arial"/>
                <w:kern w:val="1"/>
              </w:rPr>
            </w:pPr>
          </w:p>
          <w:p w:rsidR="00040DB5" w:rsidRPr="00D04802" w:rsidRDefault="00040DB5" w:rsidP="00040DB5">
            <w:pPr>
              <w:spacing w:after="120"/>
              <w:jc w:val="both"/>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r w:rsidRPr="00D04802">
              <w:rPr>
                <w:rFonts w:cs="Arial"/>
                <w:sz w:val="20"/>
                <w:szCs w:val="20"/>
              </w:rPr>
              <w:br/>
              <w:t xml:space="preserve">(spełnienie jest niezbędne dla możliwości otrzymania dofinansowania). </w:t>
            </w:r>
            <w:r w:rsidRPr="00D04802">
              <w:rPr>
                <w:rFonts w:cs="Arial"/>
                <w:sz w:val="20"/>
                <w:szCs w:val="20"/>
              </w:rPr>
              <w:b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426"/>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5.</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Zgodność z limitami</w:t>
            </w:r>
            <w:r w:rsidRPr="00D04802">
              <w:t xml:space="preserve"> </w:t>
            </w:r>
            <w:r w:rsidRPr="00D04802">
              <w:rPr>
                <w:rFonts w:eastAsia="Times New Roman" w:cs="Arial"/>
                <w:kern w:val="1"/>
              </w:rPr>
              <w:t>dla określonych kategorii kosztów</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W ramach tego kryterium weryfikowane jest, czy we wniosku o dofinansowanie nie przekroczono limitów dla określonych kategorii kosztów.</w:t>
            </w:r>
          </w:p>
          <w:p w:rsidR="00040DB5" w:rsidRPr="00D04802" w:rsidRDefault="00040DB5" w:rsidP="00040DB5">
            <w:pPr>
              <w:rPr>
                <w:rFonts w:eastAsia="Times New Roman" w:cs="Arial"/>
                <w:kern w:val="1"/>
              </w:rPr>
            </w:pPr>
          </w:p>
          <w:p w:rsidR="00040DB5" w:rsidRPr="00D04802" w:rsidRDefault="00040DB5" w:rsidP="00040DB5">
            <w:pPr>
              <w:jc w:val="both"/>
              <w:rPr>
                <w:rFonts w:eastAsia="Times New Roman" w:cs="Tahoma"/>
                <w:sz w:val="16"/>
                <w:szCs w:val="16"/>
              </w:rPr>
            </w:pPr>
            <w:r w:rsidRPr="00D04802">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040DB5" w:rsidRPr="00D04802" w:rsidRDefault="00040DB5" w:rsidP="00040DB5">
            <w:pPr>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(spełnienie jest niezbędne dla możliwości otrzymania dofinansowania).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0D3D98">
              <w:rPr>
                <w:rFonts w:cs="Arial"/>
                <w:b/>
                <w:sz w:val="20"/>
                <w:szCs w:val="20"/>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6.</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Kwalifikowalność typu projektu</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W ramach tego kryterium sprawdzane będzie czy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  projekt jest zgodny z typem projektów wskazanym </w:t>
            </w:r>
            <w:r w:rsidRPr="00D04802">
              <w:rPr>
                <w:rFonts w:eastAsia="Times New Roman" w:cs="Arial"/>
                <w:kern w:val="1"/>
              </w:rPr>
              <w:br/>
            </w:r>
            <w:r w:rsidRPr="00D04802">
              <w:rPr>
                <w:rFonts w:eastAsia="Times New Roman" w:cs="Arial"/>
                <w:kern w:val="1"/>
              </w:rPr>
              <w:lastRenderedPageBreak/>
              <w:t>w regulaminie danego konkursu.</w:t>
            </w:r>
          </w:p>
          <w:p w:rsidR="00040DB5" w:rsidRPr="00D04802" w:rsidRDefault="00040DB5" w:rsidP="00040DB5">
            <w:pPr>
              <w:autoSpaceDE w:val="0"/>
              <w:autoSpaceDN w:val="0"/>
              <w:adjustRightInd w:val="0"/>
              <w:rPr>
                <w:rFonts w:eastAsia="Times New Roman" w:cs="Arial"/>
                <w:kern w:val="1"/>
                <w:sz w:val="16"/>
                <w:szCs w:val="16"/>
              </w:rPr>
            </w:pPr>
          </w:p>
          <w:p w:rsidR="00040DB5" w:rsidRPr="00D04802" w:rsidRDefault="00040DB5" w:rsidP="00040DB5">
            <w:pPr>
              <w:autoSpaceDE w:val="0"/>
              <w:autoSpaceDN w:val="0"/>
              <w:adjustRightIn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lastRenderedPageBreak/>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cs="Arial"/>
                <w:b/>
                <w:sz w:val="20"/>
                <w:szCs w:val="20"/>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7.</w:t>
            </w:r>
          </w:p>
        </w:tc>
        <w:tc>
          <w:tcPr>
            <w:tcW w:w="3512" w:type="dxa"/>
          </w:tcPr>
          <w:p w:rsidR="00040DB5" w:rsidRPr="00D04802" w:rsidRDefault="00040DB5" w:rsidP="00040DB5">
            <w:pPr>
              <w:snapToGrid w:val="0"/>
              <w:rPr>
                <w:rFonts w:eastAsia="Times New Roman" w:cs="Arial"/>
                <w:kern w:val="1"/>
              </w:rPr>
            </w:pPr>
            <w:r w:rsidRPr="00D04802">
              <w:rPr>
                <w:rFonts w:eastAsia="Times New Roman" w:cs="Arial"/>
                <w:kern w:val="1"/>
              </w:rPr>
              <w:t>Kwalifikowalność wnioskodawcy</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snapToGrid w:val="0"/>
              <w:jc w:val="both"/>
              <w:rPr>
                <w:rFonts w:eastAsia="Times New Roman" w:cs="Arial"/>
                <w:kern w:val="1"/>
              </w:rPr>
            </w:pPr>
            <w:r w:rsidRPr="00D04802">
              <w:rPr>
                <w:rFonts w:eastAsia="Times New Roman" w:cs="Arial"/>
                <w:kern w:val="1"/>
              </w:rPr>
              <w:t>1. W ramach tego kryterium sprawdzane będzie czy Wnioskodawca</w:t>
            </w:r>
            <w:r w:rsidRPr="00D04802">
              <w:t xml:space="preserve"> </w:t>
            </w:r>
            <w:r w:rsidRPr="00D04802">
              <w:rPr>
                <w:rFonts w:eastAsia="Times New Roman" w:cs="Arial"/>
                <w:kern w:val="1"/>
              </w:rPr>
              <w:t>oraz partnerzy (jeśli dotyczy)  są uprawnieni do ubiegania się o wsparcie w ramach ogłoszonego konkursu (zgodnie z katalogiem wnioskodawców określonym w regulaminie danego konkursu)</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eastAsia="Times New Roman" w:cs="Arial"/>
                <w:b/>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8.</w:t>
            </w:r>
          </w:p>
        </w:tc>
        <w:tc>
          <w:tcPr>
            <w:tcW w:w="35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Zgodność z przepisami</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art. 65 ust. 6 i art. 125</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ust. 3 lit. e) i f)</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Rozporządzenia</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Parlamentu</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Europejskiego i Rady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(UE) nr 1303/2013 z dnia</w:t>
            </w:r>
          </w:p>
          <w:p w:rsidR="00040DB5" w:rsidRPr="00D04802" w:rsidRDefault="00040DB5" w:rsidP="00040DB5">
            <w:pPr>
              <w:snapToGrid w:val="0"/>
              <w:jc w:val="both"/>
              <w:rPr>
                <w:rFonts w:eastAsia="Times New Roman" w:cs="Arial"/>
                <w:kern w:val="1"/>
              </w:rPr>
            </w:pPr>
            <w:r w:rsidRPr="00D04802">
              <w:rPr>
                <w:rFonts w:eastAsia="Times New Roman" w:cs="Arial"/>
                <w:kern w:val="1"/>
              </w:rPr>
              <w:t>17 grudnia 2013 r.</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W ramach tego kryterium będzie weryfikowane czy: </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został zakończony w rozumieniu art. 65 ust. 6,</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040DB5" w:rsidRPr="00D04802" w:rsidRDefault="00040DB5" w:rsidP="00040DB5">
            <w:pPr>
              <w:tabs>
                <w:tab w:val="left" w:pos="1236"/>
              </w:tabs>
              <w:autoSpaceDE w:val="0"/>
              <w:autoSpaceDN w:val="0"/>
              <w:adjustRightInd w:val="0"/>
              <w:jc w:val="both"/>
              <w:rPr>
                <w:rFonts w:eastAsia="Times New Roman" w:cs="Arial"/>
                <w:kern w:val="1"/>
                <w:sz w:val="18"/>
                <w:szCs w:val="18"/>
              </w:rPr>
            </w:pPr>
            <w:r w:rsidRPr="00D04802">
              <w:rPr>
                <w:rFonts w:eastAsia="Times New Roman" w:cs="Arial"/>
                <w:kern w:val="1"/>
                <w:sz w:val="18"/>
                <w:szCs w:val="18"/>
              </w:rPr>
              <w:lastRenderedPageBreak/>
              <w:tab/>
            </w: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jest zgodny z właściwymi przepisami prawa wspólnotowego i krajowego, w tym dotyczącymi zamówień publicznych (m.in.</w:t>
            </w:r>
            <w:r w:rsidRPr="00D04802">
              <w:rPr>
                <w:rFonts w:cs="Arial"/>
                <w:u w:val="single"/>
              </w:rPr>
              <w:t xml:space="preserve"> jeśli realizacja projektu zgłoszonego do objęcia</w:t>
            </w:r>
            <w:r w:rsidRPr="00D04802">
              <w:rPr>
                <w:rFonts w:eastAsia="Times New Roman" w:cs="Arial"/>
                <w:kern w:val="1"/>
                <w:u w:val="single"/>
              </w:rPr>
              <w:t xml:space="preserve"> </w:t>
            </w:r>
            <w:r w:rsidRPr="00D04802">
              <w:rPr>
                <w:rFonts w:cs="Arial"/>
                <w:u w:val="single"/>
              </w:rPr>
              <w:t>dofinansowaniem rozpoczęła się przed dniem złożenia wniosku o dofinansowanie,</w:t>
            </w:r>
            <w:r w:rsidRPr="00D04802">
              <w:rPr>
                <w:rFonts w:eastAsia="Times New Roman" w:cs="Arial"/>
                <w:kern w:val="1"/>
                <w:u w:val="single"/>
              </w:rPr>
              <w:t xml:space="preserve"> </w:t>
            </w:r>
            <w:r w:rsidRPr="00D04802">
              <w:rPr>
                <w:rFonts w:cs="Arial"/>
                <w:u w:val="single"/>
              </w:rPr>
              <w:t>w okresie tym przy jego realizacji przestrzegano przepisów prawa),</w:t>
            </w:r>
            <w:r w:rsidRPr="00D04802">
              <w:t xml:space="preserve"> </w:t>
            </w:r>
            <w:r w:rsidRPr="00D04802">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125 ust. 3 lit. e) Rozporządzenia Parlamentu Europejskiego i Rady (UE) nr 1303/2013 z dnia 17 grudnia 2013 r.</w:t>
            </w:r>
            <w:r w:rsidRPr="00D04802">
              <w:t xml:space="preserve"> </w:t>
            </w:r>
            <w:r w:rsidRPr="00D04802">
              <w:rPr>
                <w:rFonts w:eastAsia="Times New Roman" w:cs="Arial"/>
                <w:kern w:val="1"/>
                <w:sz w:val="18"/>
                <w:szCs w:val="18"/>
              </w:rPr>
              <w:t>instytucja zarządzająca</w:t>
            </w:r>
            <w:r w:rsidRPr="00D04802">
              <w:t xml:space="preserve"> </w:t>
            </w:r>
            <w:r w:rsidRPr="00D04802">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Spełnienie kryterium jest weryfikowane na podstawie </w:t>
            </w:r>
            <w:r w:rsidRPr="00D04802">
              <w:rPr>
                <w:rFonts w:eastAsia="Times New Roman" w:cs="Arial"/>
                <w:kern w:val="1"/>
              </w:rPr>
              <w:lastRenderedPageBreak/>
              <w:t>podpisanych oświadczeń Wnioskodawcy</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r w:rsidRPr="00D04802">
              <w:rPr>
                <w:rFonts w:eastAsia="Times New Roman" w:cs="Arial"/>
                <w:kern w:val="1"/>
              </w:rPr>
              <w:t>9.</w:t>
            </w: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Zakaz podwójnego 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Kryterium weryfikowane na podstawie podpisanego oświadczenia Wnioskodawcy we wniosku o dofinansowanie.</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cs="Arial"/>
                <w:b/>
                <w:sz w:val="20"/>
                <w:szCs w:val="20"/>
              </w:rPr>
              <w:tab/>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10.</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Kwalifikowalność  wydatków w ramach projektu</w:t>
            </w:r>
          </w:p>
        </w:tc>
        <w:tc>
          <w:tcPr>
            <w:tcW w:w="6112" w:type="dxa"/>
            <w:vAlign w:val="center"/>
          </w:tcPr>
          <w:p w:rsidR="00040DB5" w:rsidRPr="00D04802" w:rsidRDefault="00040DB5" w:rsidP="00040DB5">
            <w:pPr>
              <w:autoSpaceDE w:val="0"/>
              <w:autoSpaceDN w:val="0"/>
              <w:adjustRightInd w:val="0"/>
              <w:rPr>
                <w:rFonts w:eastAsia="Times New Roman" w:cs="Arial"/>
                <w:kern w:val="1"/>
              </w:rPr>
            </w:pPr>
            <w:r w:rsidRPr="00D04802">
              <w:rPr>
                <w:rFonts w:eastAsia="Times New Roman" w:cs="Arial"/>
                <w:kern w:val="1"/>
              </w:rPr>
              <w:t>Wszystkie  typy wydatków przedstawione do dofinansowania  w ramach projektu są kwalifikowane.</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both"/>
              <w:rPr>
                <w:rFonts w:cs="Arial"/>
                <w:sz w:val="20"/>
                <w:szCs w:val="20"/>
              </w:rPr>
            </w:pPr>
            <w:r w:rsidRPr="00D04802">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b/>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r w:rsidR="00040DB5" w:rsidRPr="00D04802" w:rsidTr="00040DB5">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11.</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Maksymalny limit dofinansowania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 poziomu dofinansowania projektu nie przekracza maksymalnych limitów przewidzianych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8A27D9">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12.</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lastRenderedPageBreak/>
              <w:t>Minimalna/maksymalna wartość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minimalna/ maksymalna wartość projektu nie przekracza poziomu określonego w Regulaminie danego konkursu.</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cs="Arial"/>
                <w:sz w:val="20"/>
                <w:szCs w:val="20"/>
              </w:rPr>
            </w:pPr>
            <w:r w:rsidRPr="00D04802">
              <w:rPr>
                <w:rFonts w:cs="Arial"/>
                <w:sz w:val="20"/>
                <w:szCs w:val="20"/>
              </w:rPr>
              <w:t>Kryterium nie dotyczy naborów w których nie określono w Regulaminie konkursu minimalna/maksymalna wartość projektu</w:t>
            </w:r>
          </w:p>
          <w:p w:rsidR="00040DB5" w:rsidRPr="00D04802" w:rsidRDefault="00040DB5" w:rsidP="00040DB5">
            <w:pPr>
              <w:snapToGrid w:val="0"/>
              <w:rPr>
                <w:rFonts w:eastAsia="Times New Roman" w:cs="Arial"/>
                <w:kern w:val="1"/>
              </w:rPr>
            </w:pP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Tak/Nie/Nie dotyczy</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lastRenderedPageBreak/>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Możliwości jednorazowej korekty</w:t>
            </w:r>
          </w:p>
          <w:p w:rsidR="00040DB5" w:rsidRPr="00D04802" w:rsidRDefault="00040DB5" w:rsidP="00040DB5">
            <w:pPr>
              <w:autoSpaceDE w:val="0"/>
              <w:autoSpaceDN w:val="0"/>
              <w:adjustRightInd w:val="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 xml:space="preserve">13. </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 xml:space="preserve">Ocena występowania pomocy publicznej/pomoc de </w:t>
            </w:r>
            <w:proofErr w:type="spellStart"/>
            <w:r w:rsidRPr="00D04802">
              <w:rPr>
                <w:rFonts w:eastAsia="Times New Roman" w:cs="Arial"/>
                <w:kern w:val="1"/>
              </w:rPr>
              <w:t>minimis</w:t>
            </w:r>
            <w:proofErr w:type="spellEnd"/>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04802">
              <w:rPr>
                <w:rFonts w:eastAsia="Times New Roman" w:cs="Arial"/>
                <w:kern w:val="1"/>
              </w:rPr>
              <w:t>minimis</w:t>
            </w:r>
            <w:proofErr w:type="spellEnd"/>
            <w:r w:rsidRPr="00D04802">
              <w:t xml:space="preserve"> </w:t>
            </w:r>
            <w:r w:rsidRPr="00D04802">
              <w:rPr>
                <w:rFonts w:eastAsia="Times New Roman" w:cs="Arial"/>
                <w:kern w:val="1"/>
              </w:rPr>
              <w:t>oraz czy kwalifikacja projektu jest zgodna z Regulaminem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Kryterium niespełnione jeśli:</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 Wnioskodawca nieprawidłowo zakwalifikował projekt pod kątem występowania pomocy publicznej/ de </w:t>
            </w:r>
            <w:proofErr w:type="spellStart"/>
            <w:r w:rsidRPr="00D04802">
              <w:rPr>
                <w:rFonts w:eastAsia="Times New Roman" w:cs="Arial"/>
                <w:kern w:val="1"/>
              </w:rPr>
              <w:t>minimis</w:t>
            </w:r>
            <w:proofErr w:type="spellEnd"/>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 W projekcie występuje pomoc publiczna/ pomoc de </w:t>
            </w:r>
            <w:proofErr w:type="spellStart"/>
            <w:r w:rsidRPr="00D04802">
              <w:rPr>
                <w:rFonts w:eastAsia="Times New Roman" w:cs="Arial"/>
                <w:kern w:val="1"/>
              </w:rPr>
              <w:t>minimis</w:t>
            </w:r>
            <w:proofErr w:type="spellEnd"/>
            <w:r w:rsidRPr="00D04802">
              <w:rPr>
                <w:rFonts w:eastAsia="Times New Roman" w:cs="Arial"/>
                <w:kern w:val="1"/>
              </w:rPr>
              <w:t xml:space="preserve">, a w Regulaminie konkursu wskazano, że nie przewiduje się udzielania dofinansowania w formie pomocy publicznej/ pomocy de </w:t>
            </w:r>
            <w:proofErr w:type="spellStart"/>
            <w:r w:rsidRPr="00D04802">
              <w:rPr>
                <w:rFonts w:eastAsia="Times New Roman" w:cs="Arial"/>
                <w:kern w:val="1"/>
              </w:rPr>
              <w:t>minimis</w:t>
            </w:r>
            <w:proofErr w:type="spellEnd"/>
            <w:r w:rsidRPr="00D04802">
              <w:rPr>
                <w:rFonts w:eastAsia="Times New Roman" w:cs="Arial"/>
                <w:kern w:val="1"/>
              </w:rPr>
              <w:t xml:space="preserve">, </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W przypadku projektów objętych pomocą publiczną </w:t>
            </w:r>
            <w:r w:rsidRPr="00D04802">
              <w:rPr>
                <w:rFonts w:eastAsia="Times New Roman" w:cs="Arial"/>
                <w:kern w:val="1"/>
              </w:rPr>
              <w:br/>
              <w:t xml:space="preserve">w ramach tego kryterium będzie weryfikowane czy projekt nie rozpoczął się przed złożeniem wniosku </w:t>
            </w:r>
            <w:r w:rsidRPr="00D04802">
              <w:rPr>
                <w:rFonts w:eastAsia="Times New Roman" w:cs="Arial"/>
                <w:kern w:val="1"/>
              </w:rPr>
              <w:br/>
              <w:t>o dofinansowanie (jeżeli dotyczy).</w:t>
            </w: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jc w:val="center"/>
              <w:rPr>
                <w:b/>
                <w:bCs/>
                <w:sz w:val="20"/>
                <w:szCs w:val="20"/>
              </w:rPr>
            </w:pPr>
            <w:r w:rsidRPr="00D04802">
              <w:rPr>
                <w:rFonts w:cs="Arial"/>
                <w:b/>
                <w:sz w:val="20"/>
                <w:szCs w:val="20"/>
              </w:rPr>
              <w:t>Możliwości jednorazowej korekty</w:t>
            </w:r>
            <w:r w:rsidRPr="00D04802">
              <w:rPr>
                <w:b/>
                <w:bCs/>
                <w:sz w:val="20"/>
                <w:szCs w:val="20"/>
              </w:rPr>
              <w:t xml:space="preserve"> w zakresie prawidłowości zakwalifikowania projektu pod kątem występowania pomocy publicznej/ pomocy de </w:t>
            </w:r>
            <w:proofErr w:type="spellStart"/>
            <w:r w:rsidRPr="00D04802">
              <w:rPr>
                <w:b/>
                <w:bCs/>
                <w:sz w:val="20"/>
                <w:szCs w:val="20"/>
              </w:rPr>
              <w:t>minimis</w:t>
            </w:r>
            <w:proofErr w:type="spellEnd"/>
            <w:r w:rsidRPr="00D04802">
              <w:rPr>
                <w:b/>
                <w:bCs/>
                <w:sz w:val="20"/>
                <w:szCs w:val="20"/>
              </w:rPr>
              <w:t xml:space="preserve">  oraz zgodności projektu z Regulaminem konkursu</w:t>
            </w:r>
          </w:p>
          <w:p w:rsidR="00040DB5" w:rsidRPr="00D04802" w:rsidRDefault="00040DB5" w:rsidP="00040DB5">
            <w:pPr>
              <w:autoSpaceDE w:val="0"/>
              <w:autoSpaceDN w:val="0"/>
              <w:adjustRightInd w:val="0"/>
              <w:jc w:val="center"/>
              <w:rPr>
                <w:rFonts w:cs="Arial"/>
                <w:b/>
                <w:sz w:val="20"/>
                <w:szCs w:val="20"/>
              </w:rPr>
            </w:pPr>
          </w:p>
          <w:p w:rsidR="00040DB5" w:rsidRPr="00D04802" w:rsidRDefault="00040DB5" w:rsidP="00040DB5">
            <w:pPr>
              <w:autoSpaceDE w:val="0"/>
              <w:autoSpaceDN w:val="0"/>
              <w:jc w:val="center"/>
              <w:rPr>
                <w:b/>
                <w:bCs/>
                <w:sz w:val="20"/>
                <w:szCs w:val="20"/>
              </w:rPr>
            </w:pPr>
            <w:r w:rsidRPr="00D04802">
              <w:rPr>
                <w:b/>
                <w:bCs/>
                <w:sz w:val="20"/>
                <w:szCs w:val="20"/>
              </w:rPr>
              <w:t xml:space="preserve">Brak możliwości korekty w zakresie weryfikowania czy projekt nie rozpoczął się przed złożeniem wniosku </w:t>
            </w:r>
          </w:p>
          <w:p w:rsidR="00040DB5" w:rsidRPr="00D04802" w:rsidRDefault="00040DB5" w:rsidP="00040DB5">
            <w:pPr>
              <w:autoSpaceDE w:val="0"/>
              <w:autoSpaceDN w:val="0"/>
              <w:adjustRightInd w:val="0"/>
              <w:jc w:val="center"/>
              <w:rPr>
                <w:rFonts w:eastAsia="Times New Roman" w:cs="Arial"/>
                <w:kern w:val="1"/>
              </w:rPr>
            </w:pPr>
            <w:r w:rsidRPr="00D04802">
              <w:rPr>
                <w:b/>
                <w:bCs/>
                <w:sz w:val="20"/>
                <w:szCs w:val="20"/>
              </w:rPr>
              <w:t>o dofinansowanie</w:t>
            </w:r>
          </w:p>
        </w:tc>
      </w:tr>
      <w:tr w:rsidR="00040DB5" w:rsidRPr="00D04802" w:rsidTr="00040DB5">
        <w:trPr>
          <w:trHeight w:val="4855"/>
        </w:trPr>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14.</w:t>
            </w: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 xml:space="preserve">Dochód generowany przez projekt </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prawidłowo zastosowano zasady/przepisy dotyczące dochodu generowanego przez projekt</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W ramach kryterium sprawdzane jest:</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1. Czy podano prawidłowy kurs euro</w:t>
            </w:r>
            <w:r w:rsidRPr="00D04802">
              <w:rPr>
                <w:rStyle w:val="Odwoanieprzypisudolnego"/>
                <w:rFonts w:eastAsia="Times New Roman" w:cs="Tahoma"/>
                <w:sz w:val="16"/>
                <w:szCs w:val="16"/>
              </w:rPr>
              <w:footnoteReference w:id="1"/>
            </w: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 xml:space="preserve">2. Czy wybór opcji w polu „Projekt generujący dochód” jest prawidłowy, </w:t>
            </w:r>
            <w:proofErr w:type="spellStart"/>
            <w:r w:rsidRPr="00D04802">
              <w:rPr>
                <w:rFonts w:eastAsia="Times New Roman" w:cs="Tahoma"/>
                <w:sz w:val="16"/>
                <w:szCs w:val="16"/>
              </w:rPr>
              <w:t>tj</w:t>
            </w:r>
            <w:proofErr w:type="spellEnd"/>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04802">
              <w:t xml:space="preserve"> </w:t>
            </w:r>
            <w:r w:rsidRPr="00D04802">
              <w:rPr>
                <w:rFonts w:eastAsia="Times New Roman" w:cs="Tahoma"/>
                <w:sz w:val="16"/>
                <w:szCs w:val="16"/>
              </w:rPr>
              <w:t xml:space="preserve">i generuje dochód),), czy właściwie zaznaczono „Tak” </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w:t>
            </w:r>
            <w:r w:rsidRPr="00D04802">
              <w:t xml:space="preserve"> </w:t>
            </w:r>
            <w:r w:rsidRPr="00D04802">
              <w:rPr>
                <w:rFonts w:eastAsia="Times New Roman" w:cs="Tahoma"/>
                <w:sz w:val="16"/>
                <w:szCs w:val="16"/>
              </w:rPr>
              <w:t>którego całkowity koszt kwalifikowalny &gt; 1 mln euro oraz który nie generuje dochodu tj. koszty przewyższają przychody,</w:t>
            </w:r>
            <w:r w:rsidRPr="00D04802">
              <w:t xml:space="preserve"> </w:t>
            </w:r>
            <w:r w:rsidRPr="00D04802">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04802">
              <w:t xml:space="preserve"> </w:t>
            </w:r>
            <w:r w:rsidRPr="00D04802">
              <w:rPr>
                <w:rFonts w:eastAsia="Times New Roman" w:cs="Tahoma"/>
                <w:sz w:val="16"/>
                <w:szCs w:val="16"/>
              </w:rPr>
              <w:t>czy właściwie zaznaczono „Nie”</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04802">
              <w:rPr>
                <w:rStyle w:val="Odwoanieprzypisudolnego"/>
                <w:rFonts w:eastAsia="Times New Roman" w:cs="Tahoma"/>
                <w:sz w:val="16"/>
                <w:szCs w:val="16"/>
              </w:rPr>
              <w:footnoteReference w:id="2"/>
            </w:r>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3. Czy wartość wygenerowanego dochodu wskazana we wniosku o dofinansowanie odpowiada wartości uzyskanej w  analizie finansowej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p>
        </w:tc>
        <w:tc>
          <w:tcPr>
            <w:tcW w:w="3614" w:type="dxa"/>
            <w:vAlign w:val="center"/>
          </w:tcPr>
          <w:p w:rsidR="00040DB5" w:rsidRPr="00D04802" w:rsidRDefault="00040DB5" w:rsidP="00040DB5">
            <w:pPr>
              <w:snapToGrid w:val="0"/>
              <w:jc w:val="center"/>
              <w:rPr>
                <w:rFonts w:eastAsia="Times New Roman" w:cs="Arial"/>
                <w:kern w:val="1"/>
              </w:rPr>
            </w:pPr>
            <w:r w:rsidRPr="00D04802">
              <w:rPr>
                <w:rFonts w:eastAsia="Times New Roman" w:cs="Arial"/>
                <w:kern w:val="1"/>
              </w:rPr>
              <w:t>Tak/Nie</w:t>
            </w:r>
          </w:p>
          <w:p w:rsidR="00040DB5" w:rsidRPr="00D04802" w:rsidRDefault="00040DB5" w:rsidP="00040DB5">
            <w:pPr>
              <w:snapToGrid w:val="0"/>
              <w:jc w:val="center"/>
              <w:rPr>
                <w:rFonts w:eastAsia="Times New Roman" w:cs="Arial"/>
                <w:kern w:val="1"/>
              </w:rPr>
            </w:pPr>
          </w:p>
          <w:p w:rsidR="00040DB5" w:rsidRPr="00D04802" w:rsidRDefault="00040DB5" w:rsidP="00040DB5">
            <w:pPr>
              <w:snapToGri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snapToGri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snapToGri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snapToGri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p w:rsidR="00040DB5" w:rsidRPr="00D04802" w:rsidRDefault="00040DB5" w:rsidP="00040DB5">
            <w:pPr>
              <w:snapToGrid w:val="0"/>
              <w:jc w:val="center"/>
              <w:rPr>
                <w:rFonts w:eastAsia="Times New Roman" w:cs="Arial"/>
                <w:kern w:val="1"/>
              </w:rPr>
            </w:pPr>
          </w:p>
        </w:tc>
      </w:tr>
      <w:tr w:rsidR="00040DB5" w:rsidRPr="00D04802" w:rsidTr="00040DB5">
        <w:trPr>
          <w:trHeight w:val="2551"/>
        </w:trPr>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15.</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Okres realizacji projektu</w:t>
            </w:r>
          </w:p>
        </w:tc>
        <w:tc>
          <w:tcPr>
            <w:tcW w:w="6112" w:type="dxa"/>
            <w:vAlign w:val="center"/>
          </w:tcPr>
          <w:p w:rsidR="00040DB5" w:rsidRPr="00D04802" w:rsidRDefault="00040DB5" w:rsidP="00040DB5">
            <w:pPr>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okres realizacji projektu jest zgodny z podanym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rPr>
                <w:rFonts w:eastAsia="Times New Roman" w:cs="Tahoma"/>
                <w:sz w:val="16"/>
                <w:szCs w:val="16"/>
              </w:rPr>
            </w:pPr>
            <w:r w:rsidRPr="00D04802">
              <w:rPr>
                <w:rFonts w:eastAsia="Times New Roman" w:cs="Tahoma"/>
                <w:sz w:val="16"/>
                <w:szCs w:val="16"/>
              </w:rPr>
              <w:t xml:space="preserve"> </w:t>
            </w:r>
          </w:p>
          <w:p w:rsidR="00040DB5" w:rsidRPr="00D04802" w:rsidRDefault="00040DB5" w:rsidP="00040DB5">
            <w:pPr>
              <w:rPr>
                <w:rFonts w:eastAsia="Times New Roman" w:cs="Tahoma"/>
                <w:sz w:val="16"/>
                <w:szCs w:val="16"/>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16.</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Miejsce realizacji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miejsce realizacji projektu jest zgodne z podanym w Regulaminie danego konkursu.</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2"/>
                <w:sz w:val="16"/>
                <w:szCs w:val="16"/>
              </w:rPr>
            </w:pPr>
            <w:r w:rsidRPr="00D04802">
              <w:rPr>
                <w:rFonts w:eastAsia="Times New Roman" w:cs="Arial"/>
                <w:kern w:val="2"/>
                <w:sz w:val="16"/>
                <w:szCs w:val="16"/>
              </w:rPr>
              <w:t>Kryterium nie dotyczy projektów w ramach działania 1.4</w:t>
            </w: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Tak/Nie/Nie dotyczy</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bl>
    <w:p w:rsidR="004260E9" w:rsidRPr="00D04802" w:rsidRDefault="004260E9"/>
    <w:p w:rsidR="00976588" w:rsidRPr="00D04802" w:rsidRDefault="00976588" w:rsidP="00976588">
      <w:pPr>
        <w:pStyle w:val="Nagwek2"/>
        <w:jc w:val="left"/>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76588" w:rsidRPr="00D04802" w:rsidRDefault="00976588" w:rsidP="00677891">
      <w:pPr>
        <w:spacing w:before="240"/>
        <w:jc w:val="center"/>
        <w:rPr>
          <w:rFonts w:cs="Arial"/>
          <w:b/>
          <w:sz w:val="24"/>
          <w:szCs w:val="24"/>
        </w:rPr>
      </w:pPr>
      <w:r w:rsidRPr="00D04802">
        <w:rPr>
          <w:rFonts w:cs="Arial"/>
          <w:b/>
          <w:sz w:val="24"/>
          <w:szCs w:val="24"/>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w:t>
            </w:r>
          </w:p>
        </w:tc>
        <w:tc>
          <w:tcPr>
            <w:tcW w:w="3686" w:type="dxa"/>
            <w:vAlign w:val="center"/>
          </w:tcPr>
          <w:p w:rsidR="00976588" w:rsidRPr="00D04802" w:rsidRDefault="00976588" w:rsidP="00677891">
            <w:pPr>
              <w:snapToGrid w:val="0"/>
              <w:spacing w:after="0" w:line="240" w:lineRule="auto"/>
              <w:rPr>
                <w:rFonts w:cs="Arial"/>
                <w:b/>
              </w:rPr>
            </w:pPr>
            <w:r w:rsidRPr="00D04802">
              <w:rPr>
                <w:rFonts w:cs="Arial"/>
                <w:b/>
              </w:rPr>
              <w:t xml:space="preserve">Sytuacja finansowa </w:t>
            </w:r>
          </w:p>
          <w:p w:rsidR="00976588" w:rsidRPr="00D04802" w:rsidRDefault="00976588" w:rsidP="00677891">
            <w:pPr>
              <w:spacing w:after="0" w:line="240" w:lineRule="auto"/>
              <w:rPr>
                <w:rFonts w:cs="Arial"/>
                <w:b/>
              </w:rPr>
            </w:pPr>
            <w:r w:rsidRPr="00D04802">
              <w:rPr>
                <w:rFonts w:cs="Arial"/>
                <w:b/>
              </w:rPr>
              <w:t>Wnioskodawcy</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w:t>
            </w:r>
            <w:r w:rsidRPr="00D04802">
              <w:rPr>
                <w:rFonts w:cs="Arial"/>
                <w:vertAlign w:val="superscript"/>
              </w:rPr>
              <w:footnoteReference w:id="3"/>
            </w:r>
            <w:r w:rsidRPr="00D04802">
              <w:rPr>
                <w:rFonts w:cs="Arial"/>
              </w:rPr>
              <w:t>/Nie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2.</w:t>
            </w:r>
          </w:p>
        </w:tc>
        <w:tc>
          <w:tcPr>
            <w:tcW w:w="3686" w:type="dxa"/>
            <w:vAlign w:val="center"/>
          </w:tcPr>
          <w:p w:rsidR="00976588" w:rsidRPr="00D04802" w:rsidRDefault="00976588" w:rsidP="00677891">
            <w:pPr>
              <w:snapToGrid w:val="0"/>
              <w:rPr>
                <w:rFonts w:cs="Arial"/>
                <w:b/>
              </w:rPr>
            </w:pPr>
            <w:r w:rsidRPr="00D04802">
              <w:rPr>
                <w:rFonts w:cs="Arial"/>
                <w:b/>
              </w:rPr>
              <w:t>Plan finansowy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Niespełnienie kryterium oznacza odrzucenie wniosku</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 xml:space="preserve">Zachowanie trwałości </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04802">
              <w:rPr>
                <w:rFonts w:cs="Arial"/>
              </w:rPr>
              <w:t>cash-flow</w:t>
            </w:r>
            <w:proofErr w:type="spellEnd"/>
            <w:r w:rsidRPr="00D04802">
              <w:rPr>
                <w:rFonts w:cs="Arial"/>
              </w:rPr>
              <w:t xml:space="preserve"> w każdym roku okresu odniesienia)</w:t>
            </w:r>
          </w:p>
          <w:p w:rsidR="00976588" w:rsidRPr="00D04802" w:rsidRDefault="00976588" w:rsidP="00677891">
            <w:pPr>
              <w:spacing w:after="0" w:line="240" w:lineRule="auto"/>
              <w:jc w:val="both"/>
              <w:rPr>
                <w:rFonts w:cs="Arial"/>
              </w:rPr>
            </w:pPr>
          </w:p>
          <w:p w:rsidR="00976588" w:rsidRPr="00D04802" w:rsidRDefault="00976588" w:rsidP="00677891">
            <w:pPr>
              <w:spacing w:after="0" w:line="240" w:lineRule="auto"/>
              <w:jc w:val="both"/>
              <w:rPr>
                <w:rFonts w:cs="Arial"/>
              </w:rPr>
            </w:pPr>
            <w:r w:rsidRPr="00D04802">
              <w:rPr>
                <w:rFonts w:cs="Arial"/>
              </w:rPr>
              <w:t>Kryterium dotyczy projektów inwestycyjnych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Tak/Nie/Nie dotyczy</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4.</w:t>
            </w:r>
          </w:p>
        </w:tc>
        <w:tc>
          <w:tcPr>
            <w:tcW w:w="3686" w:type="dxa"/>
            <w:vAlign w:val="center"/>
          </w:tcPr>
          <w:p w:rsidR="00976588" w:rsidRPr="00D04802" w:rsidRDefault="00976588" w:rsidP="00677891">
            <w:pPr>
              <w:tabs>
                <w:tab w:val="left" w:pos="369"/>
              </w:tabs>
              <w:snapToGrid w:val="0"/>
              <w:rPr>
                <w:rFonts w:cs="Arial"/>
                <w:b/>
              </w:rPr>
            </w:pPr>
            <w:r w:rsidRPr="00D04802">
              <w:rPr>
                <w:rFonts w:cs="Arial"/>
                <w:b/>
              </w:rPr>
              <w:t xml:space="preserve">Prawidłowość zastosowania </w:t>
            </w:r>
            <w:r w:rsidRPr="00D04802">
              <w:rPr>
                <w:rFonts w:cs="Arial"/>
                <w:b/>
              </w:rPr>
              <w:lastRenderedPageBreak/>
              <w:t>metodologii</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lastRenderedPageBreak/>
              <w:t>W ramach kryterium będzie sprawdzane czy metodologia analizy finansowej i/lub ekonomicznej  została zastosowana prawidłowo.</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W ramach tego kryterium przeanalizowana zostanie:</w:t>
            </w:r>
          </w:p>
          <w:p w:rsidR="00976588" w:rsidRPr="00D04802" w:rsidRDefault="00976588" w:rsidP="00677891">
            <w:pPr>
              <w:snapToGrid w:val="0"/>
              <w:spacing w:after="0" w:line="240" w:lineRule="auto"/>
              <w:jc w:val="both"/>
              <w:rPr>
                <w:rFonts w:cs="Arial"/>
              </w:rPr>
            </w:pP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założeń do prognoz finansowych i ekonomicznych;</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poprawność przyjęcia okresu odniesienia;</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 xml:space="preserve">poprawności wyliczenia poziomu dofinansowania, w tym luki finansowej (jeśli dotyczy); </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wyliczenia wskaźników efektywności finansowej i ekonomicznej (jeśli dotyczy)</w:t>
            </w:r>
          </w:p>
          <w:p w:rsidR="00976588" w:rsidRPr="00D04802" w:rsidRDefault="00976588" w:rsidP="00677891">
            <w:pPr>
              <w:snapToGrid w:val="0"/>
              <w:spacing w:after="0" w:line="240" w:lineRule="auto"/>
              <w:ind w:firstLine="60"/>
              <w:jc w:val="both"/>
              <w:rPr>
                <w:rFonts w:cs="Arial"/>
              </w:rPr>
            </w:pPr>
          </w:p>
          <w:p w:rsidR="00976588" w:rsidRPr="00D04802" w:rsidRDefault="00976588" w:rsidP="00677891">
            <w:pPr>
              <w:snapToGrid w:val="0"/>
              <w:spacing w:after="0" w:line="240" w:lineRule="auto"/>
              <w:jc w:val="both"/>
              <w:rPr>
                <w:rFonts w:cs="Arial"/>
              </w:rPr>
            </w:pPr>
            <w:r w:rsidRPr="00D04802">
              <w:rPr>
                <w:rFonts w:cs="Arial"/>
              </w:rPr>
              <w:t xml:space="preserve">Badanie zgodności założeń i metodologii z Wytycznymi </w:t>
            </w:r>
            <w:proofErr w:type="spellStart"/>
            <w:r w:rsidRPr="00D04802">
              <w:rPr>
                <w:rFonts w:cs="Arial"/>
              </w:rPr>
              <w:t>MIiR</w:t>
            </w:r>
            <w:proofErr w:type="spellEnd"/>
            <w:r w:rsidRPr="00D04802">
              <w:rPr>
                <w:rFonts w:cs="Arial"/>
              </w:rPr>
              <w:t xml:space="preserve"> i wymogami IZ RPO WD, w tym m.in. zastosowanie zasady „zanieczyszczający płaci”</w:t>
            </w:r>
            <w:r w:rsidRPr="00D04802">
              <w:t xml:space="preserve"> </w:t>
            </w:r>
            <w:r w:rsidRPr="00D04802">
              <w:rPr>
                <w:rFonts w:cs="Arial"/>
              </w:rPr>
              <w:t>oraz zapisami instrukcji wypełniania wniosku o dofinansowania (w zależności od zapisów regulaminu naboru).</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Nie dotyczy projektów z zakresu doradztwa oraz internacjonalizacji i promocji.</w:t>
            </w:r>
          </w:p>
          <w:p w:rsidR="00976588" w:rsidRPr="00D04802" w:rsidRDefault="00976588" w:rsidP="00677891">
            <w:pPr>
              <w:snapToGrid w:val="0"/>
              <w:spacing w:after="0" w:line="240" w:lineRule="auto"/>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lastRenderedPageBreak/>
              <w:t>5.</w:t>
            </w:r>
          </w:p>
        </w:tc>
        <w:tc>
          <w:tcPr>
            <w:tcW w:w="3686" w:type="dxa"/>
            <w:vAlign w:val="center"/>
          </w:tcPr>
          <w:p w:rsidR="00976588" w:rsidRPr="00D04802" w:rsidRDefault="00976588" w:rsidP="00677891">
            <w:pPr>
              <w:snapToGrid w:val="0"/>
              <w:rPr>
                <w:rFonts w:cs="Arial"/>
                <w:b/>
              </w:rPr>
            </w:pPr>
            <w:r w:rsidRPr="00D04802">
              <w:rPr>
                <w:rFonts w:cs="Arial"/>
                <w:b/>
              </w:rPr>
              <w:t>Analiza opcji (rozwiązań alternatywnych)</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spodziewane rezultaty można uzyskać niższym kosztem:</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nie przedstawiono innych  opcji realizacji inwestycji, (0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lecz nie uzasadniono, że wybrana  opcja jest optymalna, (1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0-3pkt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tabs>
                <w:tab w:val="left" w:pos="720"/>
              </w:tabs>
              <w:suppressAutoHyphens/>
              <w:spacing w:after="0" w:line="240" w:lineRule="auto"/>
              <w:ind w:left="720"/>
              <w:rPr>
                <w:rFonts w:cs="Arial"/>
              </w:rPr>
            </w:pPr>
            <w:r w:rsidRPr="00D04802">
              <w:rPr>
                <w:rFonts w:cs="Arial"/>
              </w:rPr>
              <w:t>odrzucenia wniosku)</w:t>
            </w:r>
          </w:p>
        </w:tc>
      </w:tr>
      <w:tr w:rsidR="00976588" w:rsidRPr="00D04802" w:rsidTr="00677891">
        <w:trPr>
          <w:trHeight w:val="461"/>
        </w:trPr>
        <w:tc>
          <w:tcPr>
            <w:tcW w:w="567" w:type="dxa"/>
            <w:vAlign w:val="center"/>
          </w:tcPr>
          <w:p w:rsidR="00976588" w:rsidRPr="00D04802" w:rsidRDefault="00976588" w:rsidP="00677891">
            <w:pPr>
              <w:snapToGrid w:val="0"/>
              <w:rPr>
                <w:rFonts w:cs="Arial"/>
              </w:rPr>
            </w:pPr>
            <w:r w:rsidRPr="00D04802">
              <w:rPr>
                <w:rFonts w:cs="Arial"/>
              </w:rPr>
              <w:lastRenderedPageBreak/>
              <w:t>6.</w:t>
            </w:r>
          </w:p>
        </w:tc>
        <w:tc>
          <w:tcPr>
            <w:tcW w:w="3686" w:type="dxa"/>
            <w:vAlign w:val="center"/>
          </w:tcPr>
          <w:p w:rsidR="00976588" w:rsidRPr="00D04802" w:rsidRDefault="00976588" w:rsidP="00677891">
            <w:pPr>
              <w:snapToGrid w:val="0"/>
              <w:rPr>
                <w:rFonts w:cs="Arial"/>
                <w:b/>
              </w:rPr>
            </w:pPr>
            <w:r w:rsidRPr="00D04802">
              <w:rPr>
                <w:rFonts w:cs="Arial"/>
                <w:b/>
              </w:rPr>
              <w:t>Efektywność ekonomiczno-społeczna  projektu</w:t>
            </w:r>
          </w:p>
        </w:tc>
        <w:tc>
          <w:tcPr>
            <w:tcW w:w="6378" w:type="dxa"/>
            <w:vAlign w:val="center"/>
          </w:tcPr>
          <w:p w:rsidR="00976588" w:rsidRPr="00D04802" w:rsidRDefault="00976588" w:rsidP="00677891">
            <w:pPr>
              <w:suppressAutoHyphens/>
              <w:spacing w:after="0" w:line="240" w:lineRule="auto"/>
              <w:jc w:val="both"/>
              <w:rPr>
                <w:rFonts w:cs="Arial"/>
              </w:rPr>
            </w:pPr>
            <w:r w:rsidRPr="00D04802">
              <w:rPr>
                <w:rFonts w:cs="Arial"/>
              </w:rPr>
              <w:t>W ramach kryterium będzie sprawdzane:</w:t>
            </w: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nie (0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małe korzyści (2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duże korzyści (4 pkt)</w:t>
            </w:r>
          </w:p>
          <w:p w:rsidR="00976588" w:rsidRPr="00D04802" w:rsidRDefault="00976588" w:rsidP="00677891">
            <w:pPr>
              <w:suppressAutoHyphens/>
              <w:spacing w:after="0" w:line="240" w:lineRule="auto"/>
              <w:jc w:val="both"/>
              <w:rPr>
                <w:rFonts w:cs="Arial"/>
              </w:rPr>
            </w:pP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konieczności przedstawienia</w:t>
            </w:r>
            <w:r w:rsidRPr="00D04802">
              <w:t xml:space="preserve"> </w:t>
            </w:r>
            <w:r w:rsidRPr="00D04802">
              <w:rPr>
                <w:rFonts w:cs="Arial"/>
              </w:rPr>
              <w:t>wskaźników efektywności projektu - na jakim poziomie są wskaźniki efektywności projektu:</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7"/>
              </w:numPr>
              <w:suppressAutoHyphens/>
              <w:spacing w:after="0" w:line="240" w:lineRule="auto"/>
              <w:jc w:val="both"/>
              <w:rPr>
                <w:rFonts w:cs="Arial"/>
              </w:rPr>
            </w:pPr>
            <w:r w:rsidRPr="00D04802">
              <w:rPr>
                <w:rFonts w:cs="Arial"/>
              </w:rPr>
              <w:t>nie zadowalającym, (0 pkt)</w:t>
            </w:r>
          </w:p>
          <w:p w:rsidR="00976588" w:rsidRPr="00D04802" w:rsidRDefault="00976588" w:rsidP="00976588">
            <w:pPr>
              <w:numPr>
                <w:ilvl w:val="0"/>
                <w:numId w:val="3"/>
              </w:numPr>
              <w:tabs>
                <w:tab w:val="num" w:pos="502"/>
                <w:tab w:val="left" w:pos="720"/>
              </w:tabs>
              <w:suppressAutoHyphens/>
              <w:spacing w:after="0" w:line="240" w:lineRule="auto"/>
              <w:ind w:left="502"/>
              <w:jc w:val="both"/>
              <w:rPr>
                <w:rFonts w:cs="Arial"/>
              </w:rPr>
            </w:pPr>
            <w:r w:rsidRPr="00D04802">
              <w:rPr>
                <w:rFonts w:cs="Arial"/>
              </w:rPr>
              <w:t>akceptowalnym, (2 pkt )</w:t>
            </w:r>
          </w:p>
          <w:p w:rsidR="00976588" w:rsidRPr="00D04802" w:rsidRDefault="00976588" w:rsidP="00976588">
            <w:pPr>
              <w:numPr>
                <w:ilvl w:val="0"/>
                <w:numId w:val="3"/>
              </w:numPr>
              <w:tabs>
                <w:tab w:val="clear" w:pos="720"/>
                <w:tab w:val="num" w:pos="502"/>
              </w:tabs>
              <w:suppressAutoHyphens/>
              <w:spacing w:after="0" w:line="240" w:lineRule="auto"/>
              <w:ind w:left="502"/>
              <w:jc w:val="both"/>
              <w:rPr>
                <w:rFonts w:cs="Arial"/>
              </w:rPr>
            </w:pPr>
            <w:r w:rsidRPr="00D04802">
              <w:rPr>
                <w:rFonts w:cs="Arial"/>
              </w:rPr>
              <w:t>wyróżniającym, (4 pkt)</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suppressAutoHyphens/>
              <w:spacing w:after="0" w:line="240" w:lineRule="auto"/>
              <w:jc w:val="both"/>
              <w:rPr>
                <w:rFonts w:cs="Arial"/>
              </w:rPr>
            </w:pPr>
            <w:r w:rsidRPr="00D04802">
              <w:rPr>
                <w:rFonts w:cs="Arial"/>
              </w:rPr>
              <w:t xml:space="preserve">Efektywność ekonomiczna projektu będzie oceniana na podstawie: </w:t>
            </w:r>
          </w:p>
          <w:p w:rsidR="00976588" w:rsidRPr="00D04802" w:rsidRDefault="00976588" w:rsidP="00677891">
            <w:pPr>
              <w:suppressAutoHyphens/>
              <w:spacing w:after="0" w:line="240" w:lineRule="auto"/>
              <w:jc w:val="both"/>
              <w:rPr>
                <w:rFonts w:cs="Arial"/>
              </w:rPr>
            </w:pPr>
            <w:r w:rsidRPr="00D04802">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976588" w:rsidRPr="00D04802" w:rsidRDefault="00976588" w:rsidP="00677891">
            <w:pPr>
              <w:suppressAutoHyphens/>
              <w:spacing w:after="0" w:line="240" w:lineRule="auto"/>
              <w:jc w:val="both"/>
              <w:rPr>
                <w:rFonts w:cs="Arial"/>
              </w:rPr>
            </w:pPr>
            <w:r w:rsidRPr="00D04802">
              <w:rPr>
                <w:rFonts w:cs="Arial"/>
              </w:rPr>
              <w:t>lub</w:t>
            </w:r>
          </w:p>
          <w:p w:rsidR="00976588" w:rsidRPr="00D04802" w:rsidRDefault="00976588" w:rsidP="00677891">
            <w:pPr>
              <w:suppressAutoHyphens/>
              <w:spacing w:after="0" w:line="240" w:lineRule="auto"/>
              <w:jc w:val="both"/>
              <w:rPr>
                <w:rFonts w:cs="Arial"/>
              </w:rPr>
            </w:pPr>
            <w:r w:rsidRPr="00D04802">
              <w:rPr>
                <w:rFonts w:cs="Arial"/>
              </w:rPr>
              <w:t xml:space="preserve">2) przedstawionych w studium wykonalności  wskaźników efektywności ekonomicznej projektu. W zależności od specyfiki projektu mogą to być takie wskaźniki jak, np. ENPV, ERR, BCR (K/K), DGC.  </w:t>
            </w:r>
          </w:p>
          <w:p w:rsidR="00976588" w:rsidRPr="00D04802" w:rsidRDefault="00976588" w:rsidP="00677891">
            <w:pPr>
              <w:suppressAutoHyphens/>
              <w:spacing w:after="0" w:line="240" w:lineRule="auto"/>
              <w:jc w:val="both"/>
              <w:rPr>
                <w:rFonts w:cs="Arial"/>
              </w:rPr>
            </w:pPr>
          </w:p>
          <w:p w:rsidR="00976588" w:rsidRPr="00D04802" w:rsidRDefault="00976588" w:rsidP="00677891">
            <w:pPr>
              <w:suppressAutoHyphens/>
              <w:spacing w:after="0" w:line="240" w:lineRule="auto"/>
              <w:jc w:val="both"/>
              <w:rPr>
                <w:rFonts w:cs="Arial"/>
                <w:u w:val="single"/>
              </w:rPr>
            </w:pPr>
            <w:r w:rsidRPr="00D04802">
              <w:rPr>
                <w:rFonts w:cs="Arial"/>
                <w:u w:val="single"/>
              </w:rPr>
              <w:lastRenderedPageBreak/>
              <w:t>Kryterium nie dotyczy działania 1.2,1.3,1.4,1.5,3.1,3.2,3.5.</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0-4pkt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 xml:space="preserve"> (</w:t>
            </w:r>
            <w:r w:rsidRPr="00D04802">
              <w:rPr>
                <w:rFonts w:cs="Arial"/>
                <w:b/>
                <w:u w:val="single"/>
              </w:rPr>
              <w:t>0 punktów w kryterium oznacza</w:t>
            </w:r>
          </w:p>
          <w:p w:rsidR="00976588" w:rsidRPr="00D04802" w:rsidRDefault="00976588" w:rsidP="00677891">
            <w:pPr>
              <w:suppressAutoHyphens/>
              <w:spacing w:after="0" w:line="240" w:lineRule="auto"/>
              <w:ind w:left="720"/>
              <w:rPr>
                <w:rFonts w:cs="Arial"/>
              </w:rPr>
            </w:pPr>
            <w:r w:rsidRPr="00D04802">
              <w:rPr>
                <w:rFonts w:cs="Arial"/>
                <w:b/>
                <w:u w:val="single"/>
              </w:rPr>
              <w:t>odrzucenie wniosku)</w:t>
            </w:r>
          </w:p>
        </w:tc>
      </w:tr>
      <w:tr w:rsidR="00976588" w:rsidRPr="00D04802" w:rsidTr="00677891">
        <w:trPr>
          <w:trHeight w:val="644"/>
        </w:trPr>
        <w:tc>
          <w:tcPr>
            <w:tcW w:w="10631" w:type="dxa"/>
            <w:gridSpan w:val="3"/>
            <w:vAlign w:val="center"/>
          </w:tcPr>
          <w:p w:rsidR="00976588" w:rsidRPr="00D04802" w:rsidRDefault="00976588" w:rsidP="00677891">
            <w:pPr>
              <w:suppressAutoHyphens/>
              <w:spacing w:after="0" w:line="240" w:lineRule="auto"/>
              <w:jc w:val="right"/>
              <w:rPr>
                <w:rFonts w:cs="Arial"/>
                <w:b/>
              </w:rPr>
            </w:pPr>
            <w:r w:rsidRPr="00D04802">
              <w:rPr>
                <w:rFonts w:cs="Arial"/>
                <w:b/>
              </w:rPr>
              <w:lastRenderedPageBreak/>
              <w:t>SUMA</w:t>
            </w:r>
          </w:p>
        </w:tc>
        <w:tc>
          <w:tcPr>
            <w:tcW w:w="3544" w:type="dxa"/>
            <w:vAlign w:val="center"/>
          </w:tcPr>
          <w:p w:rsidR="00976588" w:rsidRPr="00D04802" w:rsidRDefault="00976588" w:rsidP="00677891">
            <w:pPr>
              <w:autoSpaceDE w:val="0"/>
              <w:autoSpaceDN w:val="0"/>
              <w:adjustRightInd w:val="0"/>
              <w:spacing w:after="0" w:line="240" w:lineRule="auto"/>
              <w:jc w:val="right"/>
              <w:rPr>
                <w:rFonts w:cs="Arial"/>
              </w:rPr>
            </w:pPr>
            <w:r w:rsidRPr="00D04802">
              <w:rPr>
                <w:rFonts w:cs="Arial"/>
              </w:rPr>
              <w:t>7 pkt.</w:t>
            </w:r>
          </w:p>
        </w:tc>
      </w:tr>
    </w:tbl>
    <w:p w:rsidR="00976588" w:rsidRPr="00D04802" w:rsidRDefault="00976588" w:rsidP="00976588">
      <w:pPr>
        <w:spacing w:after="120" w:line="240" w:lineRule="auto"/>
        <w:rPr>
          <w:rFonts w:eastAsia="Times New Roman" w:cs="Tahoma"/>
          <w:sz w:val="24"/>
          <w:szCs w:val="24"/>
        </w:rPr>
      </w:pPr>
    </w:p>
    <w:p w:rsidR="00976588" w:rsidRPr="00D04802" w:rsidRDefault="00976588" w:rsidP="00976588">
      <w:pPr>
        <w:jc w:val="center"/>
        <w:rPr>
          <w:rFonts w:cs="Tahoma"/>
          <w:b/>
          <w:sz w:val="24"/>
          <w:szCs w:val="24"/>
          <w:u w:val="single"/>
        </w:rPr>
      </w:pPr>
      <w:r w:rsidRPr="00D04802">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w:t>
            </w:r>
          </w:p>
        </w:tc>
        <w:tc>
          <w:tcPr>
            <w:tcW w:w="3686" w:type="dxa"/>
            <w:vAlign w:val="center"/>
          </w:tcPr>
          <w:p w:rsidR="00976588" w:rsidRPr="00D04802" w:rsidRDefault="00976588" w:rsidP="00677891">
            <w:pPr>
              <w:snapToGrid w:val="0"/>
              <w:rPr>
                <w:rFonts w:cs="Arial"/>
                <w:b/>
              </w:rPr>
            </w:pPr>
            <w:r w:rsidRPr="00D04802">
              <w:rPr>
                <w:rFonts w:cs="Arial"/>
                <w:b/>
              </w:rPr>
              <w:t>Zasadność i adekwatność wydatków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76588" w:rsidRPr="00D04802" w:rsidRDefault="00976588" w:rsidP="00677891">
            <w:pPr>
              <w:spacing w:after="0" w:line="240" w:lineRule="auto"/>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Powoduje to w przypadku zakwestionowania::</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a)</w:t>
            </w:r>
            <w:r w:rsidRPr="00D04802">
              <w:rPr>
                <w:rFonts w:eastAsia="Times New Roman" w:cs="Arial"/>
                <w:sz w:val="17"/>
                <w:szCs w:val="17"/>
              </w:rPr>
              <w:tab/>
              <w:t>zasadności wydatku, obniżenie wydatków kwalifikowanych o całkowitą wartość kwalifikowaną niezasadnego wydatku</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b)</w:t>
            </w:r>
            <w:r w:rsidRPr="00D04802">
              <w:rPr>
                <w:rFonts w:eastAsia="Times New Roman" w:cs="Arial"/>
                <w:sz w:val="17"/>
                <w:szCs w:val="17"/>
              </w:rPr>
              <w:tab/>
              <w:t>adekwatności wydatków, obniżenie wydatku kwalifikowanego o nieadekwatną, zakwestionowaną wartość wydatku</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Zasadność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Należy sprawdzić czy charakter planowanych wydatków w uzasadniony sposób </w:t>
            </w:r>
            <w:r w:rsidRPr="00D04802">
              <w:rPr>
                <w:rFonts w:eastAsia="Times New Roman" w:cs="Arial"/>
                <w:sz w:val="17"/>
                <w:szCs w:val="17"/>
              </w:rPr>
              <w:lastRenderedPageBreak/>
              <w:t>odpowiada celom projektu. Czy wydatki są niezbędne i związane wyłącznie z realizacją działań uznanych za kwalifikowalne w projekcie.</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Adekwatność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976588" w:rsidRPr="00D04802" w:rsidRDefault="00976588" w:rsidP="00677891">
            <w:pPr>
              <w:spacing w:after="0" w:line="240" w:lineRule="auto"/>
              <w:jc w:val="both"/>
              <w:rPr>
                <w:rFonts w:eastAsia="Times New Roman" w:cs="Arial"/>
                <w:sz w:val="17"/>
                <w:szCs w:val="17"/>
              </w:rPr>
            </w:pPr>
          </w:p>
        </w:tc>
        <w:tc>
          <w:tcPr>
            <w:tcW w:w="3544" w:type="dxa"/>
            <w:vAlign w:val="center"/>
          </w:tcPr>
          <w:p w:rsidR="00976588" w:rsidRPr="00D04802" w:rsidRDefault="00976588" w:rsidP="00677891">
            <w:pPr>
              <w:snapToGrid w:val="0"/>
              <w:jc w:val="center"/>
              <w:rPr>
                <w:rFonts w:cs="Arial"/>
              </w:rPr>
            </w:pPr>
            <w:r w:rsidRPr="00D04802">
              <w:rPr>
                <w:rFonts w:cs="Arial"/>
              </w:rPr>
              <w:lastRenderedPageBreak/>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2.</w:t>
            </w:r>
          </w:p>
        </w:tc>
        <w:tc>
          <w:tcPr>
            <w:tcW w:w="3686" w:type="dxa"/>
            <w:vAlign w:val="center"/>
          </w:tcPr>
          <w:p w:rsidR="00976588" w:rsidRPr="00D04802" w:rsidRDefault="00976588" w:rsidP="00677891">
            <w:pPr>
              <w:snapToGrid w:val="0"/>
              <w:rPr>
                <w:rFonts w:cs="Arial"/>
                <w:b/>
              </w:rPr>
            </w:pPr>
            <w:r w:rsidRPr="00D04802">
              <w:rPr>
                <w:rFonts w:cs="Arial"/>
                <w:b/>
              </w:rPr>
              <w:t>Wpływ projektu na osiągnięcie celu szczegółowego RPO WD</w:t>
            </w:r>
          </w:p>
        </w:tc>
        <w:tc>
          <w:tcPr>
            <w:tcW w:w="6378" w:type="dxa"/>
            <w:vAlign w:val="center"/>
          </w:tcPr>
          <w:p w:rsidR="00976588" w:rsidRPr="00D04802" w:rsidRDefault="00976588" w:rsidP="00677891">
            <w:pPr>
              <w:snapToGrid w:val="0"/>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przyczynia się do osiągnięcia celu szczegółowego działania w ramach którego będzie realizowany</w:t>
            </w:r>
          </w:p>
          <w:p w:rsidR="00976588" w:rsidRPr="00D04802" w:rsidRDefault="00976588" w:rsidP="00677891">
            <w:pPr>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Logika interwencji projektu</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zależność między zadaniami, produktami i rezultatami jest spójna i logiczna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4.</w:t>
            </w:r>
          </w:p>
        </w:tc>
        <w:tc>
          <w:tcPr>
            <w:tcW w:w="3686" w:type="dxa"/>
            <w:vAlign w:val="center"/>
          </w:tcPr>
          <w:p w:rsidR="00976588" w:rsidRPr="00D04802" w:rsidRDefault="00976588" w:rsidP="00677891">
            <w:pPr>
              <w:snapToGrid w:val="0"/>
              <w:rPr>
                <w:rFonts w:cs="Arial"/>
                <w:b/>
              </w:rPr>
            </w:pPr>
            <w:r w:rsidRPr="00D04802">
              <w:rPr>
                <w:rFonts w:cs="Arial"/>
                <w:b/>
              </w:rPr>
              <w:t>Poprawność doboru wskaźników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677891" w:rsidRPr="00D04802">
              <w:rPr>
                <w:rFonts w:cs="Arial"/>
              </w:rPr>
              <w:t>.</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5.</w:t>
            </w:r>
          </w:p>
        </w:tc>
        <w:tc>
          <w:tcPr>
            <w:tcW w:w="3686" w:type="dxa"/>
            <w:vAlign w:val="center"/>
          </w:tcPr>
          <w:p w:rsidR="00976588" w:rsidRPr="00D04802" w:rsidRDefault="00976588" w:rsidP="00677891">
            <w:pPr>
              <w:snapToGrid w:val="0"/>
              <w:rPr>
                <w:rFonts w:cs="Arial"/>
                <w:b/>
              </w:rPr>
            </w:pPr>
            <w:r w:rsidRPr="00D04802">
              <w:rPr>
                <w:rFonts w:cs="Arial"/>
                <w:b/>
              </w:rPr>
              <w:t>Plan realizacji inwestycji</w:t>
            </w:r>
          </w:p>
        </w:tc>
        <w:tc>
          <w:tcPr>
            <w:tcW w:w="6378" w:type="dxa"/>
            <w:vAlign w:val="center"/>
          </w:tcPr>
          <w:p w:rsidR="00976588" w:rsidRPr="00D04802" w:rsidRDefault="00976588" w:rsidP="00677891">
            <w:pPr>
              <w:tabs>
                <w:tab w:val="left" w:pos="441"/>
              </w:tabs>
              <w:suppressAutoHyphens/>
              <w:spacing w:after="0" w:line="240" w:lineRule="auto"/>
              <w:jc w:val="both"/>
              <w:rPr>
                <w:rFonts w:cs="Tahoma"/>
                <w:sz w:val="16"/>
                <w:szCs w:val="16"/>
              </w:rPr>
            </w:pPr>
            <w:r w:rsidRPr="00D04802">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6.</w:t>
            </w:r>
          </w:p>
        </w:tc>
        <w:tc>
          <w:tcPr>
            <w:tcW w:w="3686" w:type="dxa"/>
            <w:vAlign w:val="center"/>
          </w:tcPr>
          <w:p w:rsidR="00976588" w:rsidRPr="00D04802" w:rsidRDefault="00976588" w:rsidP="00677891">
            <w:pPr>
              <w:snapToGrid w:val="0"/>
              <w:rPr>
                <w:rFonts w:eastAsia="Times New Roman" w:cs="Arial"/>
                <w:kern w:val="1"/>
              </w:rPr>
            </w:pPr>
            <w:r w:rsidRPr="00D04802">
              <w:rPr>
                <w:rFonts w:cs="Arial"/>
                <w:b/>
              </w:rPr>
              <w:t xml:space="preserve">Zastosowanie przepisów dotyczących pomocy publicznej/ pomocy de </w:t>
            </w:r>
            <w:proofErr w:type="spellStart"/>
            <w:r w:rsidRPr="00D04802">
              <w:rPr>
                <w:rFonts w:cs="Arial"/>
                <w:b/>
              </w:rPr>
              <w:t>minimis</w:t>
            </w:r>
            <w:proofErr w:type="spellEnd"/>
          </w:p>
        </w:tc>
        <w:tc>
          <w:tcPr>
            <w:tcW w:w="6378" w:type="dxa"/>
            <w:vAlign w:val="center"/>
          </w:tcPr>
          <w:p w:rsidR="00976588" w:rsidRPr="00D04802" w:rsidRDefault="00976588" w:rsidP="00677891">
            <w:pPr>
              <w:snapToGrid w:val="0"/>
              <w:jc w:val="both"/>
              <w:rPr>
                <w:rFonts w:eastAsia="Times New Roman" w:cs="Arial"/>
                <w:kern w:val="1"/>
              </w:rPr>
            </w:pPr>
            <w:r w:rsidRPr="00D04802">
              <w:rPr>
                <w:rFonts w:eastAsia="Times New Roman" w:cs="Arial"/>
                <w:kern w:val="1"/>
              </w:rPr>
              <w:t xml:space="preserve">W ramach tego kryterium będzie weryfikowane czy w przypadku wystąpienia pomocy publicznej/ pomocy de </w:t>
            </w:r>
            <w:proofErr w:type="spellStart"/>
            <w:r w:rsidRPr="00D04802">
              <w:rPr>
                <w:rFonts w:eastAsia="Times New Roman" w:cs="Arial"/>
                <w:kern w:val="1"/>
              </w:rPr>
              <w:t>minimis</w:t>
            </w:r>
            <w:proofErr w:type="spellEnd"/>
            <w:r w:rsidRPr="00D04802">
              <w:rPr>
                <w:rFonts w:eastAsia="Times New Roman" w:cs="Arial"/>
                <w:kern w:val="1"/>
              </w:rPr>
              <w:t xml:space="preserve"> zastosowano przepisy dotyczące pomocy publicznej/ pomocy de </w:t>
            </w:r>
            <w:proofErr w:type="spellStart"/>
            <w:r w:rsidRPr="00D04802">
              <w:rPr>
                <w:rFonts w:eastAsia="Times New Roman" w:cs="Arial"/>
                <w:kern w:val="1"/>
              </w:rPr>
              <w:t>minimis</w:t>
            </w:r>
            <w:proofErr w:type="spellEnd"/>
          </w:p>
          <w:p w:rsidR="00976588" w:rsidRPr="00D04802" w:rsidRDefault="00976588" w:rsidP="00677891">
            <w:pPr>
              <w:snapToGrid w:val="0"/>
              <w:jc w:val="both"/>
              <w:rPr>
                <w:rFonts w:eastAsia="Times New Roman" w:cs="Tahoma"/>
                <w:sz w:val="16"/>
                <w:szCs w:val="16"/>
              </w:rPr>
            </w:pPr>
            <w:r w:rsidRPr="00D04802">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eastAsia="Times New Roman" w:cs="Arial"/>
                <w:kern w:val="1"/>
              </w:rPr>
            </w:pPr>
            <w:r w:rsidRPr="00D04802">
              <w:rPr>
                <w:rFonts w:cs="Arial"/>
              </w:rPr>
              <w:t>Niespełnienie kryterium oznacza odrzucenie wniosku</w:t>
            </w:r>
          </w:p>
        </w:tc>
      </w:tr>
      <w:tr w:rsidR="00976588" w:rsidRPr="00D04802" w:rsidTr="00677891">
        <w:trPr>
          <w:trHeight w:val="616"/>
        </w:trPr>
        <w:tc>
          <w:tcPr>
            <w:tcW w:w="567" w:type="dxa"/>
            <w:vAlign w:val="center"/>
          </w:tcPr>
          <w:p w:rsidR="00976588" w:rsidRPr="00D04802" w:rsidRDefault="00976588" w:rsidP="00677891">
            <w:pPr>
              <w:snapToGrid w:val="0"/>
              <w:rPr>
                <w:rFonts w:cs="Arial"/>
              </w:rPr>
            </w:pPr>
            <w:r w:rsidRPr="00D04802">
              <w:rPr>
                <w:rFonts w:cs="Arial"/>
              </w:rPr>
              <w:t>7.</w:t>
            </w:r>
          </w:p>
        </w:tc>
        <w:tc>
          <w:tcPr>
            <w:tcW w:w="3686" w:type="dxa"/>
            <w:vAlign w:val="center"/>
          </w:tcPr>
          <w:p w:rsidR="00976588" w:rsidRPr="00D04802" w:rsidRDefault="00976588" w:rsidP="00677891">
            <w:pPr>
              <w:snapToGrid w:val="0"/>
              <w:rPr>
                <w:rFonts w:cs="Arial"/>
                <w:b/>
              </w:rPr>
            </w:pPr>
            <w:r w:rsidRPr="00D04802">
              <w:rPr>
                <w:rFonts w:cs="Arial"/>
                <w:b/>
              </w:rPr>
              <w:t>Zgodność projektu z polityką ochrony środowiska</w:t>
            </w:r>
          </w:p>
        </w:tc>
        <w:tc>
          <w:tcPr>
            <w:tcW w:w="6378" w:type="dxa"/>
            <w:vAlign w:val="center"/>
          </w:tcPr>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W ramach kryterium będzie sprawdzana zgodność projektu z przepisami krajowymi i wspólnotowymi dot. ochrony środowiska, w tym: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procedura oceny oddziaływania na środowisko (dyrektywy: środowiskowa 2011/92/UE, siedliskowa 92/43/EWG, ptasia 2009/147/WE, wodna 2000/60/WE, ściekowa 91/271/EWG, </w:t>
            </w:r>
            <w:r w:rsidRPr="00D04802">
              <w:rPr>
                <w:rFonts w:cs="Arial"/>
              </w:rPr>
              <w:lastRenderedPageBreak/>
              <w:t>odpadowa 2008/98/WE, powodziowa 2007/60/WE)</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ochrony środowiska,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wodne,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odpadach,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ochronie przyrody i inne, a także przystosowanie projektu do zmiany klimatu i łagodzenie zmiany klimatu, </w:t>
            </w:r>
            <w:r w:rsidRPr="00D04802">
              <w:rPr>
                <w:rFonts w:cs="Arial"/>
              </w:rPr>
              <w:br/>
              <w:t>a także odporność na klęski żywiołowe</w:t>
            </w: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u w:val="single"/>
              </w:rPr>
            </w:pPr>
            <w:r w:rsidRPr="00D04802">
              <w:rPr>
                <w:rFonts w:cs="Arial"/>
                <w:u w:val="single"/>
              </w:rPr>
              <w:t>Kryterium nie dotyczy działań 1.2, 1.4, 1.5.</w:t>
            </w: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lastRenderedPageBreak/>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lastRenderedPageBreak/>
              <w:t>8.</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projektu na zasady horyzontalne UE</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jest co najmniej neutralny w zakresie  poniższych zasad horyzontalnych:</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numPr>
                <w:ilvl w:val="0"/>
                <w:numId w:val="5"/>
              </w:numPr>
              <w:autoSpaceDE w:val="0"/>
              <w:autoSpaceDN w:val="0"/>
              <w:adjustRightInd w:val="0"/>
              <w:spacing w:before="240" w:after="0" w:line="240" w:lineRule="auto"/>
              <w:contextualSpacing/>
              <w:rPr>
                <w:rFonts w:cs="Arial"/>
              </w:rPr>
            </w:pPr>
            <w:r w:rsidRPr="00D04802">
              <w:rPr>
                <w:rFonts w:cs="Arial"/>
              </w:rPr>
              <w:t>niedyskryminacji (w tym niedyskryminacji ze względu na niepełnosprawność);</w:t>
            </w:r>
          </w:p>
          <w:p w:rsidR="00976588" w:rsidRPr="00D04802" w:rsidRDefault="00976588" w:rsidP="00677891">
            <w:pPr>
              <w:autoSpaceDE w:val="0"/>
              <w:autoSpaceDN w:val="0"/>
              <w:adjustRightInd w:val="0"/>
              <w:spacing w:before="240"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sz w:val="18"/>
                <w:szCs w:val="18"/>
                <w:u w:val="single"/>
              </w:rPr>
            </w:pPr>
            <w:r w:rsidRPr="00D04802">
              <w:rPr>
                <w:rFonts w:cs="Arial"/>
                <w:sz w:val="18"/>
                <w:szCs w:val="18"/>
                <w:u w:val="single"/>
              </w:rPr>
              <w:t>W tym miejscu analizowana będzie także zgodność projektu z koncepcją uniwersalnego projektowani</w:t>
            </w:r>
            <w:r w:rsidR="006F5AD0">
              <w:rPr>
                <w:rFonts w:cs="Arial"/>
                <w:sz w:val="18"/>
                <w:szCs w:val="18"/>
                <w:u w:val="single"/>
              </w:rPr>
              <w:t>a</w:t>
            </w:r>
            <w:r w:rsidRPr="00D04802">
              <w:rPr>
                <w:rFonts w:cs="Arial"/>
                <w:sz w:val="18"/>
                <w:szCs w:val="18"/>
                <w:u w:val="single"/>
                <w:vertAlign w:val="superscript"/>
              </w:rPr>
              <w:footnoteReference w:id="4"/>
            </w:r>
            <w:r w:rsidRPr="00D04802">
              <w:rPr>
                <w:rFonts w:cs="Arial"/>
                <w:sz w:val="18"/>
                <w:szCs w:val="18"/>
                <w:u w:val="single"/>
              </w:rPr>
              <w:t xml:space="preserve"> w przypadku nowych produktów wytworzonych </w:t>
            </w:r>
            <w:r w:rsidRPr="00D04802">
              <w:rPr>
                <w:rFonts w:cs="Arial"/>
                <w:sz w:val="18"/>
                <w:szCs w:val="18"/>
                <w:u w:val="single"/>
              </w:rPr>
              <w:br/>
              <w:t>w ramach projektu.</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zrównoważony rozwój.</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rPr>
            </w:pPr>
            <w:r w:rsidRPr="00D04802">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w:t>
            </w:r>
          </w:p>
          <w:p w:rsidR="00976588" w:rsidRPr="00D04802" w:rsidRDefault="00976588" w:rsidP="00677891">
            <w:pPr>
              <w:snapToGrid w:val="0"/>
              <w:spacing w:after="0" w:line="240" w:lineRule="auto"/>
              <w:jc w:val="center"/>
              <w:rPr>
                <w:rFonts w:cs="Arial"/>
              </w:rPr>
            </w:pPr>
            <w:r w:rsidRPr="00D04802">
              <w:rPr>
                <w:rFonts w:cs="Arial"/>
              </w:rPr>
              <w:t>Kryterium obligatoryjne</w:t>
            </w:r>
          </w:p>
          <w:p w:rsidR="00976588" w:rsidRPr="00D04802" w:rsidRDefault="00976588" w:rsidP="00677891">
            <w:pPr>
              <w:snapToGri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9.</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 xml:space="preserve">Gotowość projektu do realizacji  </w:t>
            </w:r>
          </w:p>
          <w:p w:rsidR="00976588" w:rsidRPr="00D04802" w:rsidRDefault="00976588" w:rsidP="00677891">
            <w:pPr>
              <w:rPr>
                <w:rFonts w:cs="Arial"/>
                <w:b/>
              </w:rPr>
            </w:pPr>
          </w:p>
          <w:p w:rsidR="00976588" w:rsidRPr="00D04802" w:rsidRDefault="00976588" w:rsidP="00677891">
            <w:pPr>
              <w:rPr>
                <w:rFonts w:cs="Arial"/>
                <w:b/>
              </w:rPr>
            </w:pPr>
          </w:p>
        </w:tc>
        <w:tc>
          <w:tcPr>
            <w:tcW w:w="6378" w:type="dxa"/>
            <w:vAlign w:val="center"/>
          </w:tcPr>
          <w:p w:rsidR="00976588" w:rsidRPr="00D04802" w:rsidRDefault="00976588" w:rsidP="00677891">
            <w:pPr>
              <w:snapToGrid w:val="0"/>
              <w:rPr>
                <w:rFonts w:cs="Arial"/>
              </w:rPr>
            </w:pPr>
            <w:r w:rsidRPr="00D04802">
              <w:rPr>
                <w:rFonts w:cs="Arial"/>
              </w:rPr>
              <w:t>W ramach kryterium będzie sprawdzane na jakim etapie przygotowania znajduje się projekt:</w:t>
            </w:r>
          </w:p>
          <w:p w:rsidR="00976588" w:rsidRPr="00D04802" w:rsidRDefault="00976588" w:rsidP="00677891">
            <w:pPr>
              <w:tabs>
                <w:tab w:val="left" w:pos="441"/>
              </w:tabs>
              <w:suppressAutoHyphens/>
              <w:spacing w:after="0" w:line="240" w:lineRule="auto"/>
              <w:ind w:left="441"/>
              <w:rPr>
                <w:rFonts w:cs="Tahoma"/>
                <w:sz w:val="16"/>
                <w:szCs w:val="16"/>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ale jeszcze ich nie uzyskał lub uzyskał ostateczne decyzje budowlane na mniej niż 40% wartości planowanych robót budowlanych – 0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 xml:space="preserve">Projekt wymaga uzyskania decyzji budowlanych i uzyskał ostateczne decyzje budowlane na min. 40% wartości </w:t>
            </w:r>
            <w:r w:rsidRPr="00D04802">
              <w:rPr>
                <w:rFonts w:cs="Arial"/>
              </w:rPr>
              <w:lastRenderedPageBreak/>
              <w:t>planowanych robót budowlanych -2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i posiada wszystkie ostateczne decyzje budowlane dla całego zakresu inwestycji – 4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Tahoma"/>
                <w:sz w:val="16"/>
                <w:szCs w:val="16"/>
              </w:rPr>
            </w:pPr>
            <w:r w:rsidRPr="00D04802">
              <w:rPr>
                <w:rFonts w:cs="Arial"/>
              </w:rPr>
              <w:t xml:space="preserve">     Projekt nie wymaga uzyskania decyzji budowlanych – </w:t>
            </w:r>
            <w:r w:rsidRPr="00D04802">
              <w:rPr>
                <w:rFonts w:cs="Arial"/>
              </w:rPr>
              <w:br/>
              <w:t>4 pkt</w:t>
            </w:r>
          </w:p>
          <w:p w:rsidR="00976588" w:rsidRPr="00D04802" w:rsidRDefault="00976588" w:rsidP="00677891">
            <w:pPr>
              <w:pStyle w:val="Akapitzlist"/>
              <w:rPr>
                <w:rFonts w:cs="Tahoma"/>
                <w:sz w:val="16"/>
                <w:szCs w:val="16"/>
              </w:rPr>
            </w:pPr>
          </w:p>
          <w:p w:rsidR="00976588" w:rsidRPr="00D04802" w:rsidRDefault="00976588" w:rsidP="00677891">
            <w:pPr>
              <w:tabs>
                <w:tab w:val="left" w:pos="441"/>
              </w:tabs>
              <w:suppressAutoHyphens/>
              <w:spacing w:after="0" w:line="240" w:lineRule="auto"/>
              <w:rPr>
                <w:rFonts w:cs="Tahoma"/>
                <w:sz w:val="16"/>
                <w:szCs w:val="16"/>
              </w:rPr>
            </w:pPr>
            <w:r w:rsidRPr="00D04802">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0-4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u w:val="single"/>
              </w:rPr>
            </w:pPr>
            <w:r w:rsidRPr="00D04802">
              <w:rPr>
                <w:rFonts w:cs="Arial"/>
                <w:sz w:val="20"/>
                <w:szCs w:val="20"/>
                <w:u w:val="single"/>
              </w:rPr>
              <w:t>(</w:t>
            </w:r>
            <w:r w:rsidRPr="00D04802">
              <w:rPr>
                <w:rFonts w:cs="Arial"/>
                <w:u w:val="single"/>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u w:val="single"/>
              </w:rPr>
              <w:t>odrzucenia wniosku)</w:t>
            </w:r>
          </w:p>
        </w:tc>
      </w:tr>
      <w:tr w:rsidR="00976588" w:rsidRPr="00D04802" w:rsidTr="00677891">
        <w:trPr>
          <w:trHeight w:val="952"/>
        </w:trPr>
        <w:tc>
          <w:tcPr>
            <w:tcW w:w="567" w:type="dxa"/>
            <w:shd w:val="clear" w:color="auto" w:fill="auto"/>
            <w:vAlign w:val="center"/>
          </w:tcPr>
          <w:p w:rsidR="00976588" w:rsidRPr="00D04802" w:rsidRDefault="00976588" w:rsidP="00677891">
            <w:pPr>
              <w:snapToGrid w:val="0"/>
              <w:rPr>
                <w:rFonts w:cs="Arial"/>
              </w:rPr>
            </w:pPr>
            <w:r w:rsidRPr="00D04802">
              <w:rPr>
                <w:rFonts w:cs="Arial"/>
              </w:rPr>
              <w:lastRenderedPageBreak/>
              <w:t>10</w:t>
            </w:r>
          </w:p>
        </w:tc>
        <w:tc>
          <w:tcPr>
            <w:tcW w:w="3686" w:type="dxa"/>
            <w:shd w:val="clear" w:color="auto" w:fill="auto"/>
            <w:vAlign w:val="center"/>
          </w:tcPr>
          <w:p w:rsidR="00976588" w:rsidRPr="00D04802" w:rsidRDefault="00976588" w:rsidP="00677891">
            <w:pPr>
              <w:snapToGrid w:val="0"/>
              <w:rPr>
                <w:rFonts w:cs="Arial"/>
                <w:b/>
              </w:rPr>
            </w:pPr>
            <w:r w:rsidRPr="00D04802">
              <w:rPr>
                <w:rFonts w:cs="Arial"/>
                <w:b/>
              </w:rPr>
              <w:t>Struktura organizacyjna/ potencjał administracyjny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976588" w:rsidRPr="00D04802" w:rsidRDefault="00976588" w:rsidP="00677891">
            <w:pPr>
              <w:spacing w:after="0" w:line="240" w:lineRule="auto"/>
              <w:jc w:val="both"/>
              <w:rPr>
                <w:rFonts w:cs="Arial"/>
              </w:rPr>
            </w:pPr>
          </w:p>
          <w:p w:rsidR="00976588" w:rsidRPr="00D04802" w:rsidRDefault="00976588" w:rsidP="00677891">
            <w:pPr>
              <w:pStyle w:val="Akapitzlist"/>
              <w:numPr>
                <w:ilvl w:val="0"/>
                <w:numId w:val="5"/>
              </w:numPr>
              <w:spacing w:after="0" w:line="240" w:lineRule="auto"/>
              <w:jc w:val="both"/>
              <w:rPr>
                <w:rFonts w:cs="Arial"/>
              </w:rPr>
            </w:pPr>
            <w:r w:rsidRPr="00D04802">
              <w:rPr>
                <w:rFonts w:cs="Arial"/>
              </w:rPr>
              <w:t>Wnioskodawca nie przedstawił lub przedstawił w sposób niewiarygodny wystarczające zaplecze organizacyjno-technicznego oraz zdolność operacyjną do wdrożenia projektu i jego utrzymania w okresie trwałości (0 pkt.)</w:t>
            </w:r>
          </w:p>
          <w:p w:rsidR="00976588" w:rsidRPr="00D04802" w:rsidRDefault="00976588" w:rsidP="00677891">
            <w:pPr>
              <w:numPr>
                <w:ilvl w:val="0"/>
                <w:numId w:val="4"/>
              </w:numPr>
              <w:autoSpaceDE w:val="0"/>
              <w:autoSpaceDN w:val="0"/>
              <w:adjustRightInd w:val="0"/>
              <w:spacing w:after="0" w:line="240" w:lineRule="auto"/>
              <w:contextualSpacing/>
              <w:rPr>
                <w:rFonts w:cs="Arial"/>
              </w:rPr>
            </w:pPr>
            <w:r w:rsidRPr="00D04802">
              <w:rPr>
                <w:rFonts w:cs="Arial"/>
              </w:rPr>
              <w:t>Wnioskodawca przedstawił wystarczające zaplecze organizacyjno-techniczne lub alternatywną formę wsparcia w tym zakresie (</w:t>
            </w:r>
            <w:proofErr w:type="spellStart"/>
            <w:r w:rsidRPr="00D04802">
              <w:rPr>
                <w:rFonts w:cs="Arial"/>
              </w:rPr>
              <w:t>np</w:t>
            </w:r>
            <w:proofErr w:type="spellEnd"/>
            <w:r w:rsidRPr="00D04802">
              <w:rPr>
                <w:rFonts w:cs="Arial"/>
              </w:rPr>
              <w:t>: pomoc zewnętrzna) (2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w:t>
            </w:r>
            <w:r w:rsidRPr="00D04802">
              <w:rPr>
                <w:rFonts w:cs="Arial"/>
                <w:b/>
                <w:u w:val="single"/>
              </w:rPr>
              <w:t>0 punktów w kryterium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b/>
                <w:u w:val="single"/>
              </w:rPr>
              <w:t>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11</w:t>
            </w:r>
          </w:p>
        </w:tc>
        <w:tc>
          <w:tcPr>
            <w:tcW w:w="3686" w:type="dxa"/>
            <w:vAlign w:val="center"/>
          </w:tcPr>
          <w:p w:rsidR="00976588" w:rsidRPr="00D04802" w:rsidRDefault="00976588" w:rsidP="00677891">
            <w:pPr>
              <w:snapToGrid w:val="0"/>
              <w:rPr>
                <w:rFonts w:cs="Arial"/>
                <w:b/>
              </w:rPr>
            </w:pPr>
            <w:r w:rsidRPr="00D04802">
              <w:rPr>
                <w:rFonts w:cs="Arial"/>
                <w:b/>
              </w:rPr>
              <w:t>Zagrożenia realizacji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zostały opisane zagrożenia realizacji projektu wraz z propozycjami minimalizacji ryzyka wystąpienia zagrożeń:</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nie zostały opisane</w:t>
            </w:r>
            <w:r w:rsidRPr="00D04802">
              <w:t xml:space="preserve"> </w:t>
            </w:r>
            <w:r w:rsidRPr="00D04802">
              <w:rPr>
                <w:rFonts w:cs="Arial"/>
              </w:rPr>
              <w:t>zagrożenia realizacji projektu lub  przedstawione wyjaśnienia opisujące brak zagrożeń realizacji projektu budzą zastrzeżenia (0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lastRenderedPageBreak/>
              <w:t>zostały opisane</w:t>
            </w:r>
            <w:r w:rsidRPr="00D04802">
              <w:t xml:space="preserve"> </w:t>
            </w:r>
            <w:r w:rsidRPr="00D04802">
              <w:rPr>
                <w:rFonts w:cs="Arial"/>
              </w:rPr>
              <w:t xml:space="preserve">zagrożenia realizacji projektu, bez podania propozycji minimalizacji ryzyka wystąpienia zagrożeń lub przedstawione propozycje minimalizacji ryzyka wystąpienia zagrożeń budzą zastrzeżenia </w:t>
            </w:r>
            <w:r w:rsidRPr="00D04802">
              <w:rPr>
                <w:rFonts w:cs="Arial"/>
              </w:rPr>
              <w:br/>
              <w:t>(1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opisane</w:t>
            </w:r>
            <w:r w:rsidRPr="00D04802">
              <w:t xml:space="preserve"> </w:t>
            </w:r>
            <w:r w:rsidRPr="00D04802">
              <w:rPr>
                <w:rFonts w:cs="Arial"/>
              </w:rPr>
              <w:t>zagrożenia realizacji projektu i przedstawione propozycje minimalizacji ryzyka, które nie budzą zastrzeżeń, (2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przedstawione nie budzące zastrzeżeń wyjaśnienia opisujące brak zagrożeń realizacji projektu (2pkt.)</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autoSpaceDE w:val="0"/>
              <w:autoSpaceDN w:val="0"/>
              <w:adjustRightInd w:val="0"/>
              <w:spacing w:after="0" w:line="240" w:lineRule="auto"/>
              <w:rPr>
                <w:rFonts w:cs="Arial"/>
              </w:rPr>
            </w:pPr>
            <w:r w:rsidRPr="00D04802">
              <w:rPr>
                <w:rFonts w:cs="Arial"/>
              </w:rPr>
              <w:t>W opisie zagrożeń należy odnieść się do:</w:t>
            </w:r>
          </w:p>
          <w:p w:rsidR="00976588" w:rsidRPr="00D04802" w:rsidRDefault="00976588" w:rsidP="00677891">
            <w:pPr>
              <w:autoSpaceDE w:val="0"/>
              <w:autoSpaceDN w:val="0"/>
              <w:adjustRightInd w:val="0"/>
              <w:spacing w:after="0" w:line="240" w:lineRule="auto"/>
              <w:rPr>
                <w:rFonts w:cs="Arial"/>
              </w:rPr>
            </w:pPr>
            <w:r w:rsidRPr="00D04802">
              <w:rPr>
                <w:rFonts w:cs="Arial"/>
              </w:rPr>
              <w:t>a.</w:t>
            </w:r>
            <w:r w:rsidRPr="00D04802">
              <w:rPr>
                <w:rFonts w:cs="Arial"/>
              </w:rPr>
              <w:tab/>
              <w:t>zagrożenia/braku zagrożenia finansowego realizacji projektu (zmiana źródeł finansowania, zwiększenie kosztów inwestycji itp.);</w:t>
            </w:r>
          </w:p>
          <w:p w:rsidR="00976588" w:rsidRPr="00D04802" w:rsidRDefault="00976588" w:rsidP="00677891">
            <w:pPr>
              <w:autoSpaceDE w:val="0"/>
              <w:autoSpaceDN w:val="0"/>
              <w:adjustRightInd w:val="0"/>
              <w:spacing w:after="0" w:line="240" w:lineRule="auto"/>
              <w:rPr>
                <w:rFonts w:cs="Arial"/>
              </w:rPr>
            </w:pPr>
            <w:r w:rsidRPr="00D04802">
              <w:rPr>
                <w:rFonts w:cs="Arial"/>
              </w:rPr>
              <w:t>b.</w:t>
            </w:r>
            <w:r w:rsidRPr="00D04802">
              <w:rPr>
                <w:rFonts w:cs="Arial"/>
              </w:rPr>
              <w:tab/>
              <w:t xml:space="preserve"> zagrożenia/braku zagrożenia finansowego realizacji wskaźników.</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snapToGrid w:val="0"/>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p>
          <w:p w:rsidR="00976588" w:rsidRPr="00D04802" w:rsidRDefault="00976588" w:rsidP="00677891">
            <w:pPr>
              <w:snapToGrid w:val="0"/>
              <w:rPr>
                <w:rFonts w:cs="Arial"/>
              </w:rPr>
            </w:pPr>
            <w:r w:rsidRPr="00D04802">
              <w:rPr>
                <w:rFonts w:cs="Arial"/>
              </w:rPr>
              <w:t>12</w:t>
            </w:r>
          </w:p>
        </w:tc>
        <w:tc>
          <w:tcPr>
            <w:tcW w:w="3686" w:type="dxa"/>
            <w:vAlign w:val="center"/>
          </w:tcPr>
          <w:p w:rsidR="00976588" w:rsidRPr="00D04802" w:rsidRDefault="00976588" w:rsidP="00677891">
            <w:pPr>
              <w:snapToGrid w:val="0"/>
              <w:jc w:val="both"/>
              <w:rPr>
                <w:rFonts w:cs="Arial"/>
                <w:b/>
              </w:rPr>
            </w:pPr>
          </w:p>
          <w:p w:rsidR="00976588" w:rsidRPr="00D04802" w:rsidRDefault="00976588" w:rsidP="00677891">
            <w:pPr>
              <w:snapToGrid w:val="0"/>
              <w:jc w:val="both"/>
              <w:rPr>
                <w:rFonts w:cs="Arial"/>
                <w:b/>
              </w:rPr>
            </w:pPr>
            <w:r w:rsidRPr="00D04802">
              <w:rPr>
                <w:rFonts w:cs="Arial"/>
                <w:b/>
              </w:rPr>
              <w:t>Wpływ realizacji projektu na zasadę promowania równości szans mężczyzn i kobiet</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rPr>
                <w:rFonts w:cs="Arial"/>
              </w:rPr>
            </w:pPr>
            <w:r w:rsidRPr="00D04802">
              <w:rPr>
                <w:rFonts w:cs="Arial"/>
              </w:rPr>
              <w:t>W ramach kryterium oceniany będzie wpływ projektu na  zasadę 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 xml:space="preserve">Pozytywny wpływ projektu na zasadę promowania równości szans mężczyzn i kobiet będzie miał miejsce m.in. wówczas gdy </w:t>
            </w:r>
            <w:r w:rsidRPr="00D04802">
              <w:t>p</w:t>
            </w:r>
            <w:r w:rsidRPr="00D04802">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0-1pkt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13</w:t>
            </w:r>
          </w:p>
        </w:tc>
        <w:tc>
          <w:tcPr>
            <w:tcW w:w="3686" w:type="dxa"/>
            <w:vAlign w:val="center"/>
          </w:tcPr>
          <w:p w:rsidR="00976588" w:rsidRPr="00D04802" w:rsidRDefault="00976588" w:rsidP="00677891">
            <w:pPr>
              <w:snapToGrid w:val="0"/>
              <w:jc w:val="both"/>
              <w:rPr>
                <w:rFonts w:cs="Arial"/>
                <w:b/>
              </w:rPr>
            </w:pPr>
            <w:r w:rsidRPr="00D04802">
              <w:rPr>
                <w:rFonts w:cs="Arial"/>
                <w:b/>
              </w:rPr>
              <w:t xml:space="preserve">Wpływ realizacji projektu na zasadę niedyskryminacji (w tym niedyskryminacji ze względu na </w:t>
            </w:r>
            <w:r w:rsidRPr="00D04802">
              <w:rPr>
                <w:rFonts w:cs="Arial"/>
                <w:b/>
              </w:rPr>
              <w:lastRenderedPageBreak/>
              <w:t>niepełnosprawność)</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lastRenderedPageBreak/>
              <w:t>W ramach kryterium oceniany będzie wpływ projektu na  zasadę niedyskryminacji (w tym niedyskryminacji ze względu na niepełnosprawność)</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lastRenderedPageBreak/>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0-1</w:t>
            </w:r>
            <w:r w:rsidR="002542A3" w:rsidRPr="00D04802">
              <w:rPr>
                <w:rFonts w:cs="Arial"/>
              </w:rPr>
              <w:t xml:space="preserve"> </w:t>
            </w:r>
            <w:r w:rsidRPr="00D04802">
              <w:rPr>
                <w:rFonts w:cs="Arial"/>
              </w:rPr>
              <w:t>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14</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realizacji projektu na zasadę zrównoważonego rozwoju</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oceniany będzie wpływ projektu na zasadę zrównoważonego rozwoju</w:t>
            </w:r>
          </w:p>
          <w:p w:rsidR="00976588" w:rsidRPr="00D04802" w:rsidRDefault="00976588" w:rsidP="00677891">
            <w:pPr>
              <w:tabs>
                <w:tab w:val="left" w:pos="243"/>
              </w:tabs>
              <w:suppressAutoHyphens/>
              <w:spacing w:after="0" w:line="240" w:lineRule="auto"/>
              <w:ind w:left="720"/>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(2)</w:t>
            </w:r>
          </w:p>
          <w:p w:rsidR="00976588" w:rsidRPr="00D04802" w:rsidRDefault="00976588" w:rsidP="00677891">
            <w:pPr>
              <w:tabs>
                <w:tab w:val="left" w:pos="243"/>
              </w:tabs>
              <w:suppressAutoHyphens/>
              <w:spacing w:after="0" w:line="240" w:lineRule="auto"/>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04802">
              <w:t xml:space="preserve"> </w:t>
            </w:r>
            <w:r w:rsidRPr="00D04802">
              <w:rPr>
                <w:rFonts w:cs="Arial"/>
                <w:sz w:val="18"/>
                <w:szCs w:val="18"/>
              </w:rPr>
              <w:t>oraz stosowania zielonych zamówień publicznych.</w:t>
            </w:r>
          </w:p>
          <w:p w:rsidR="00976588" w:rsidRPr="00D04802" w:rsidRDefault="00976588" w:rsidP="00677891">
            <w:pPr>
              <w:autoSpaceDE w:val="0"/>
              <w:autoSpaceDN w:val="0"/>
              <w:adjustRightInd w:val="0"/>
              <w:spacing w:after="0" w:line="240" w:lineRule="auto"/>
              <w:jc w:val="both"/>
              <w:rPr>
                <w:rFonts w:cs="Tahoma"/>
                <w:sz w:val="16"/>
                <w:szCs w:val="16"/>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15</w:t>
            </w:r>
          </w:p>
        </w:tc>
        <w:tc>
          <w:tcPr>
            <w:tcW w:w="3686" w:type="dxa"/>
            <w:vAlign w:val="center"/>
          </w:tcPr>
          <w:p w:rsidR="00976588" w:rsidRPr="00D04802" w:rsidRDefault="00976588" w:rsidP="00677891">
            <w:pPr>
              <w:snapToGrid w:val="0"/>
              <w:rPr>
                <w:rFonts w:cs="Tahoma"/>
                <w:b/>
                <w:sz w:val="16"/>
                <w:szCs w:val="16"/>
              </w:rPr>
            </w:pPr>
            <w:r w:rsidRPr="00D04802">
              <w:rPr>
                <w:rFonts w:cs="Arial"/>
                <w:b/>
              </w:rPr>
              <w:t xml:space="preserve">Komplementarność </w:t>
            </w:r>
          </w:p>
        </w:tc>
        <w:tc>
          <w:tcPr>
            <w:tcW w:w="6378" w:type="dxa"/>
            <w:vAlign w:val="center"/>
          </w:tcPr>
          <w:p w:rsidR="00976588" w:rsidRPr="00D04802" w:rsidRDefault="00976588" w:rsidP="00677891">
            <w:pPr>
              <w:snapToGrid w:val="0"/>
              <w:spacing w:line="240" w:lineRule="auto"/>
              <w:jc w:val="both"/>
              <w:rPr>
                <w:rFonts w:cs="Arial"/>
              </w:rPr>
            </w:pPr>
            <w:r w:rsidRPr="00D04802">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976588" w:rsidRPr="00D04802" w:rsidRDefault="00976588" w:rsidP="00677891">
            <w:pPr>
              <w:snapToGrid w:val="0"/>
              <w:spacing w:line="240" w:lineRule="auto"/>
              <w:jc w:val="both"/>
              <w:rPr>
                <w:rFonts w:cs="Arial"/>
              </w:rPr>
            </w:pPr>
            <w:r w:rsidRPr="00D04802">
              <w:rPr>
                <w:rFonts w:cs="Arial"/>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w:t>
            </w:r>
            <w:r w:rsidRPr="00D04802">
              <w:rPr>
                <w:rFonts w:cs="Arial"/>
              </w:rPr>
              <w:lastRenderedPageBreak/>
              <w:t>przeprowadzenia innego przedsięwzięcia itd.:</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brak komplementarności, (0)</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komplementarność wobec  zrealizowanych i realizowanych projektów (2)</w:t>
            </w:r>
          </w:p>
          <w:p w:rsidR="00976588" w:rsidRPr="00D04802" w:rsidRDefault="00976588" w:rsidP="00677891">
            <w:pPr>
              <w:tabs>
                <w:tab w:val="left" w:pos="243"/>
              </w:tabs>
              <w:suppressAutoHyphens/>
              <w:spacing w:after="0" w:line="240" w:lineRule="auto"/>
              <w:ind w:left="243"/>
              <w:jc w:val="both"/>
              <w:rPr>
                <w:rFonts w:cs="Arial"/>
              </w:rPr>
            </w:pPr>
          </w:p>
          <w:p w:rsidR="00976588" w:rsidRPr="00D04802" w:rsidRDefault="00976588" w:rsidP="00677891">
            <w:pPr>
              <w:tabs>
                <w:tab w:val="left" w:pos="243"/>
              </w:tabs>
              <w:suppressAutoHyphens/>
              <w:spacing w:after="0" w:line="240" w:lineRule="auto"/>
              <w:jc w:val="both"/>
              <w:rPr>
                <w:rFonts w:cs="Arial"/>
              </w:rPr>
            </w:pPr>
            <w:r w:rsidRPr="00D04802">
              <w:rPr>
                <w:rFonts w:cs="Arial"/>
              </w:rPr>
              <w:t xml:space="preserve">Nie dotyczy projektów ocenianych w ramach naborów skierowanych do </w:t>
            </w:r>
            <w:proofErr w:type="spellStart"/>
            <w:r w:rsidRPr="00D04802">
              <w:rPr>
                <w:rFonts w:cs="Arial"/>
              </w:rPr>
              <w:t>ZITów</w:t>
            </w:r>
            <w:proofErr w:type="spellEnd"/>
            <w:r w:rsidRPr="00D04802">
              <w:rPr>
                <w:rFonts w:cs="Arial"/>
              </w:rPr>
              <w:t>.</w:t>
            </w:r>
          </w:p>
          <w:p w:rsidR="00976588" w:rsidRPr="00D04802" w:rsidRDefault="00976588" w:rsidP="00677891">
            <w:pPr>
              <w:tabs>
                <w:tab w:val="left" w:pos="243"/>
              </w:tabs>
              <w:suppressAutoHyphens/>
              <w:spacing w:after="0" w:line="240" w:lineRule="auto"/>
              <w:jc w:val="both"/>
              <w:rPr>
                <w:rFonts w:eastAsiaTheme="majorEastAsia" w:cs="Arial"/>
                <w:b/>
                <w:color w:val="000000" w:themeColor="text1"/>
                <w:sz w:val="52"/>
                <w:szCs w:val="26"/>
              </w:rPr>
            </w:pPr>
            <w:r w:rsidRPr="00D04802">
              <w:rPr>
                <w:rFonts w:cs="Arial"/>
              </w:rPr>
              <w:t>Kryterium nie dotyczy działań/poddziałań/schematów w których komplementarność jest punktowane w ramach oceny merytorycznej specyficznej.</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16</w:t>
            </w:r>
          </w:p>
        </w:tc>
        <w:tc>
          <w:tcPr>
            <w:tcW w:w="3686" w:type="dxa"/>
            <w:vAlign w:val="center"/>
          </w:tcPr>
          <w:p w:rsidR="00976588" w:rsidRPr="00D04802" w:rsidRDefault="00976588" w:rsidP="00677891">
            <w:pPr>
              <w:snapToGrid w:val="0"/>
              <w:rPr>
                <w:rFonts w:cs="Arial"/>
                <w:b/>
              </w:rPr>
            </w:pPr>
            <w:r w:rsidRPr="00D04802">
              <w:rPr>
                <w:rFonts w:cs="Arial"/>
                <w:b/>
              </w:rPr>
              <w:t>Wpływ projektu na przywracanie i utrwalanie ładu przestrzennego</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badany będzie rzeczywisty wpływ projektu na przywracanie i utrwalanie ładu przestrzennego poprzez spełnienie następujących warunków:</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 xml:space="preserve">ponowne wykorzystanie terenu i uzupełniania zabudowy zamiast ekspansji na tereny niezabudowane (priorytet </w:t>
            </w:r>
            <w:proofErr w:type="spellStart"/>
            <w:r w:rsidRPr="00D04802">
              <w:rPr>
                <w:rFonts w:cs="Arial"/>
              </w:rPr>
              <w:t>brown</w:t>
            </w:r>
            <w:proofErr w:type="spellEnd"/>
            <w:r w:rsidRPr="00D04802">
              <w:rPr>
                <w:rFonts w:cs="Arial"/>
              </w:rPr>
              <w:t xml:space="preserve">-field ponad </w:t>
            </w:r>
            <w:proofErr w:type="spellStart"/>
            <w:r w:rsidRPr="00D04802">
              <w:rPr>
                <w:rFonts w:cs="Arial"/>
              </w:rPr>
              <w:t>green</w:t>
            </w:r>
            <w:proofErr w:type="spellEnd"/>
            <w:r w:rsidRPr="00D04802">
              <w:rPr>
                <w:rFonts w:cs="Arial"/>
              </w:rPr>
              <w:t xml:space="preserve">-field) - czyli realizacja inwestycji na terenach poprzemysłowych i </w:t>
            </w:r>
            <w:proofErr w:type="spellStart"/>
            <w:r w:rsidRPr="00D04802">
              <w:rPr>
                <w:rFonts w:cs="Arial"/>
              </w:rPr>
              <w:t>pomieszkaniowych</w:t>
            </w:r>
            <w:proofErr w:type="spellEnd"/>
            <w:r w:rsidRPr="00D04802">
              <w:rPr>
                <w:rFonts w:cs="Arial"/>
              </w:rPr>
              <w:t>;</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uwzględnianie kontekstu otoczenia (przyrodniczego, krajobrazowego, kulturowego i społecznego);</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kształtowanie przestrzeni pozytywnie wpływającej na rozwój relacji obywatelskich, istotnych dla społeczności lokalnych;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 xml:space="preserve">dbałość o jakość inwestycji publicznych, poprzez wyłanianie projektów w drodze konkursów </w:t>
            </w:r>
            <w:proofErr w:type="spellStart"/>
            <w:r w:rsidRPr="00D04802">
              <w:rPr>
                <w:rFonts w:cs="Arial"/>
              </w:rPr>
              <w:t>architektoniczno</w:t>
            </w:r>
            <w:proofErr w:type="spellEnd"/>
            <w:r w:rsidRPr="00D04802">
              <w:rPr>
                <w:rFonts w:cs="Arial"/>
              </w:rPr>
              <w:t xml:space="preserve"> – urbanistycznych.</w:t>
            </w:r>
          </w:p>
          <w:p w:rsidR="00976588" w:rsidRPr="00D04802" w:rsidRDefault="00976588" w:rsidP="00677891">
            <w:pPr>
              <w:autoSpaceDE w:val="0"/>
              <w:autoSpaceDN w:val="0"/>
              <w:adjustRightInd w:val="0"/>
              <w:spacing w:after="0" w:line="240" w:lineRule="auto"/>
              <w:ind w:left="720"/>
              <w:contextualSpacing/>
              <w:jc w:val="both"/>
              <w:rPr>
                <w:rFonts w:cs="Arial"/>
              </w:rPr>
            </w:pPr>
            <w:r w:rsidRPr="00D04802">
              <w:rPr>
                <w:rFonts w:cs="Arial"/>
              </w:rPr>
              <w:t xml:space="preserve">Warunek dbałość o jakość inwestycji publicznych, poprzez </w:t>
            </w:r>
            <w:r w:rsidRPr="00D04802">
              <w:rPr>
                <w:rFonts w:cs="Arial"/>
              </w:rPr>
              <w:lastRenderedPageBreak/>
              <w:t xml:space="preserve">wyłanianie projektów w drodze konkursów </w:t>
            </w:r>
            <w:proofErr w:type="spellStart"/>
            <w:r w:rsidRPr="00D04802">
              <w:rPr>
                <w:rFonts w:cs="Arial"/>
              </w:rPr>
              <w:t>architektoniczno</w:t>
            </w:r>
            <w:proofErr w:type="spellEnd"/>
            <w:r w:rsidRPr="00D04802">
              <w:rPr>
                <w:rFonts w:cs="Arial"/>
              </w:rPr>
              <w:t xml:space="preserve"> – urbanistycznych dotyczy </w:t>
            </w:r>
            <w:r w:rsidRPr="00D04802">
              <w:rPr>
                <w:rFonts w:cs="Arial"/>
                <w:b/>
              </w:rPr>
              <w:t xml:space="preserve"> </w:t>
            </w:r>
            <w:r w:rsidRPr="00D04802">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architekturę: obiekty kubaturowe, w tym zwłaszcza obiekty użyteczności publicznej (obiekty zabytkowe oraz o funkcji rekreacyjnej, turystycznej, administracyjnej, komunikacyjnej – dworce kolejowe i centra przesiadkowe),</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zagospodarowanie terenu: przestrzenie publiczne, w tym miejskie tereny otwarte; tereny położone w obszarze objętym programem rewitalizacji.</w:t>
            </w: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                Warunek ten nie dotyczy inwestycji liniowych (drogi, mosty)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eastAsiaTheme="majorEastAsia" w:cs="Arial"/>
                <w:b/>
                <w:color w:val="000000" w:themeColor="text1"/>
                <w:sz w:val="52"/>
                <w:szCs w:val="26"/>
              </w:rPr>
            </w:pPr>
            <w:r w:rsidRPr="00D04802">
              <w:rPr>
                <w:rFonts w:cs="Arial"/>
              </w:rPr>
              <w:t>W trakcie oceny: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1 pkt otrzyma projekt spełniający jeden lub dwa warunki</w:t>
            </w: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2 pkt otrzyma projekt spełniający co najmniej trzy warunki</w:t>
            </w:r>
          </w:p>
          <w:p w:rsidR="00976588" w:rsidRPr="00D04802" w:rsidRDefault="00976588" w:rsidP="00677891">
            <w:pPr>
              <w:autoSpaceDE w:val="0"/>
              <w:autoSpaceDN w:val="0"/>
              <w:adjustRightInd w:val="0"/>
              <w:spacing w:after="0" w:line="240" w:lineRule="auto"/>
              <w:ind w:left="720"/>
              <w:contextualSpacing/>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17</w:t>
            </w:r>
          </w:p>
        </w:tc>
        <w:tc>
          <w:tcPr>
            <w:tcW w:w="3686" w:type="dxa"/>
            <w:vAlign w:val="center"/>
          </w:tcPr>
          <w:p w:rsidR="00976588" w:rsidRPr="00D04802" w:rsidRDefault="00976588" w:rsidP="00677891">
            <w:pPr>
              <w:snapToGrid w:val="0"/>
              <w:rPr>
                <w:rFonts w:cs="Arial"/>
                <w:b/>
              </w:rPr>
            </w:pPr>
            <w:r w:rsidRPr="00D04802">
              <w:rPr>
                <w:rFonts w:cs="Arial"/>
                <w:b/>
              </w:rPr>
              <w:t>Ponadregionalny charakter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weryfikowany będzie ponadregionalny charakter projektu poprzez spełnienie następujących warunków:</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1. projekt realizowany w partnerstwie (rozumiane zgodnie z art. 33 ustawy z dnia</w:t>
            </w:r>
            <w:r w:rsidRPr="00D04802">
              <w:t xml:space="preserve"> </w:t>
            </w:r>
            <w:r w:rsidRPr="00D04802">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976588" w:rsidRPr="00D04802" w:rsidRDefault="00976588" w:rsidP="00677891">
            <w:pPr>
              <w:autoSpaceDE w:val="0"/>
              <w:autoSpaceDN w:val="0"/>
              <w:adjustRightInd w:val="0"/>
              <w:spacing w:after="0" w:line="240" w:lineRule="auto"/>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2. projekt jest komplementarny z projektami realizowanymi lub </w:t>
            </w:r>
            <w:r w:rsidRPr="00D04802">
              <w:rPr>
                <w:rFonts w:cs="Arial"/>
              </w:rPr>
              <w:lastRenderedPageBreak/>
              <w:t xml:space="preserve">zrealizowanymi z innego województwa objętego zapisami strategii ponadregionalnych np. Strategii Rozwoju Polski Zachodniej do roku 2020 </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tracie oceny:</w:t>
            </w:r>
          </w:p>
          <w:p w:rsidR="00976588" w:rsidRPr="00D04802" w:rsidRDefault="00976588" w:rsidP="00976588">
            <w:pPr>
              <w:pStyle w:val="Akapitzlist"/>
              <w:numPr>
                <w:ilvl w:val="0"/>
                <w:numId w:val="13"/>
              </w:numPr>
              <w:autoSpaceDE w:val="0"/>
              <w:autoSpaceDN w:val="0"/>
              <w:adjustRightInd w:val="0"/>
              <w:spacing w:after="0" w:line="240" w:lineRule="auto"/>
              <w:jc w:val="both"/>
              <w:rPr>
                <w:rFonts w:cs="Arial"/>
              </w:rPr>
            </w:pPr>
            <w:r w:rsidRPr="00D04802">
              <w:rPr>
                <w:rFonts w:cs="Arial"/>
              </w:rPr>
              <w:t>1 pkt otrzyma projekt spełniający  co najmniej jeden warunek</w:t>
            </w:r>
          </w:p>
          <w:p w:rsidR="00976588" w:rsidRPr="00D04802" w:rsidRDefault="00976588" w:rsidP="00677891">
            <w:pPr>
              <w:autoSpaceDE w:val="0"/>
              <w:autoSpaceDN w:val="0"/>
              <w:adjustRightInd w:val="0"/>
              <w:spacing w:after="0" w:line="240" w:lineRule="auto"/>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0-1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18</w:t>
            </w:r>
          </w:p>
        </w:tc>
        <w:tc>
          <w:tcPr>
            <w:tcW w:w="3686" w:type="dxa"/>
            <w:vAlign w:val="center"/>
          </w:tcPr>
          <w:p w:rsidR="00976588" w:rsidRPr="00D04802" w:rsidRDefault="00976588" w:rsidP="00677891">
            <w:pPr>
              <w:snapToGrid w:val="0"/>
              <w:rPr>
                <w:rFonts w:cs="Arial"/>
                <w:b/>
              </w:rPr>
            </w:pPr>
            <w:r w:rsidRPr="00D04802">
              <w:rPr>
                <w:b/>
              </w:rPr>
              <w:t>Partnerstwo</w:t>
            </w:r>
          </w:p>
        </w:tc>
        <w:tc>
          <w:tcPr>
            <w:tcW w:w="6378" w:type="dxa"/>
          </w:tcPr>
          <w:p w:rsidR="00976588" w:rsidRPr="00D04802" w:rsidRDefault="00976588" w:rsidP="00677891">
            <w:pPr>
              <w:jc w:val="both"/>
            </w:pPr>
            <w:r w:rsidRPr="00D04802">
              <w:t xml:space="preserve">W ramach kryterium promowane będą projekty realizowane </w:t>
            </w:r>
            <w:r w:rsidR="001C1BBA">
              <w:br/>
            </w:r>
            <w:r w:rsidRPr="00D04802">
              <w:t>w partnerstwie*, które zapewnią większą skalę i siłę oddziaływania oraz przyczynią się do osiągnięcia rezultatów projektu.</w:t>
            </w:r>
          </w:p>
          <w:p w:rsidR="00976588" w:rsidRPr="00D04802" w:rsidRDefault="00976588" w:rsidP="00677891">
            <w:pPr>
              <w:jc w:val="both"/>
            </w:pPr>
            <w:r w:rsidRPr="00D04802">
              <w:t>Partner rozumiany jest jako podmiot wnoszący do projektu zasoby ludzkie, organizacyjne, techniczne lub finansowe, realizujący wspólnie projekt, na warunkach określonych w porozumieniu lub umowie partnerskiej.</w:t>
            </w:r>
          </w:p>
          <w:p w:rsidR="00976588" w:rsidRPr="00D04802" w:rsidRDefault="00976588" w:rsidP="00677891">
            <w:r w:rsidRPr="00D04802">
              <w:t>W ramach tego kryterium będzie weryfikowane czy projekt jest realizowany:</w:t>
            </w:r>
          </w:p>
          <w:p w:rsidR="00976588" w:rsidRPr="00D04802" w:rsidRDefault="00976588" w:rsidP="007D6250">
            <w:pPr>
              <w:numPr>
                <w:ilvl w:val="0"/>
                <w:numId w:val="14"/>
              </w:numPr>
            </w:pPr>
            <w:r w:rsidRPr="00D04802">
              <w:t>Z przynajmniej trzema partnerami - 3 pkt;</w:t>
            </w:r>
          </w:p>
          <w:p w:rsidR="00976588" w:rsidRPr="00D04802" w:rsidRDefault="00976588" w:rsidP="007D6250">
            <w:pPr>
              <w:numPr>
                <w:ilvl w:val="0"/>
                <w:numId w:val="14"/>
              </w:numPr>
            </w:pPr>
            <w:r w:rsidRPr="00D04802">
              <w:t xml:space="preserve">Z dwoma partnerami – 2 pkt; </w:t>
            </w:r>
          </w:p>
          <w:p w:rsidR="00976588" w:rsidRPr="00D04802" w:rsidRDefault="00976588" w:rsidP="007D6250">
            <w:pPr>
              <w:numPr>
                <w:ilvl w:val="0"/>
                <w:numId w:val="14"/>
              </w:numPr>
            </w:pPr>
            <w:r w:rsidRPr="00D04802">
              <w:t>Z jednym partnerem – 1 pkt</w:t>
            </w:r>
          </w:p>
          <w:p w:rsidR="00976588" w:rsidRPr="00D04802" w:rsidRDefault="00976588" w:rsidP="00677891">
            <w:pPr>
              <w:jc w:val="both"/>
            </w:pPr>
            <w:r w:rsidRPr="00D04802">
              <w:t>Dodatkowo projekt otrzyma punkty jeżeli zakłada partnerstwo podmiotów z różnych sektorów - publicznego, prywatnego, obywatelskiego (tzw. III sektor):</w:t>
            </w:r>
          </w:p>
          <w:p w:rsidR="00976588" w:rsidRPr="00D04802" w:rsidRDefault="00976588" w:rsidP="007D6250">
            <w:pPr>
              <w:pStyle w:val="Akapitzlist"/>
              <w:numPr>
                <w:ilvl w:val="0"/>
                <w:numId w:val="15"/>
              </w:numPr>
              <w:jc w:val="both"/>
            </w:pPr>
            <w:r w:rsidRPr="00D04802">
              <w:t>Partnerzy pochodzą z dwóch sektorów- 1 pkt;</w:t>
            </w:r>
          </w:p>
          <w:p w:rsidR="00976588" w:rsidRPr="00D04802" w:rsidRDefault="00976588" w:rsidP="007D6250">
            <w:pPr>
              <w:pStyle w:val="Akapitzlist"/>
              <w:numPr>
                <w:ilvl w:val="0"/>
                <w:numId w:val="15"/>
              </w:numPr>
              <w:jc w:val="both"/>
            </w:pPr>
            <w:r w:rsidRPr="00D04802">
              <w:lastRenderedPageBreak/>
              <w:t>Partnerzy pochodzą z trzech sektorów – 2 pkt</w:t>
            </w:r>
          </w:p>
          <w:p w:rsidR="00976588" w:rsidRPr="00D04802" w:rsidRDefault="00976588" w:rsidP="00677891"/>
          <w:p w:rsidR="00976588" w:rsidRPr="00D04802" w:rsidRDefault="00976588" w:rsidP="00677891">
            <w:pPr>
              <w:rPr>
                <w:u w:val="single"/>
              </w:rPr>
            </w:pPr>
            <w:r w:rsidRPr="00D04802">
              <w:rPr>
                <w:u w:val="single"/>
              </w:rPr>
              <w:t>0 pkt otrzyma projekt nie realizowany w partnerstwie.</w:t>
            </w:r>
          </w:p>
          <w:p w:rsidR="00976588" w:rsidRPr="00D04802" w:rsidRDefault="00976588" w:rsidP="00677891">
            <w:r w:rsidRPr="00D04802">
              <w:t>Oceniane na podstawie dokumentacji projektowej.</w:t>
            </w:r>
          </w:p>
          <w:p w:rsidR="00976588" w:rsidRPr="00D04802" w:rsidRDefault="00976588" w:rsidP="00677891">
            <w:pPr>
              <w:jc w:val="both"/>
              <w:rPr>
                <w:b/>
                <w:u w:val="single"/>
              </w:rPr>
            </w:pPr>
            <w:r w:rsidRPr="00D04802">
              <w:rPr>
                <w:b/>
                <w:u w:val="single"/>
              </w:rPr>
              <w:t>Kryterium nie dotyczy działań/poddziałań/schematów w których partnerstwo jest punktowane w ramach oceny merytorycznej specyficznej.</w:t>
            </w:r>
          </w:p>
          <w:p w:rsidR="001C1BBA" w:rsidRPr="00D04802" w:rsidRDefault="001C1BBA" w:rsidP="00677891">
            <w:pPr>
              <w:autoSpaceDE w:val="0"/>
              <w:autoSpaceDN w:val="0"/>
              <w:adjustRightInd w:val="0"/>
              <w:spacing w:after="0" w:line="240" w:lineRule="auto"/>
              <w:rPr>
                <w:b/>
                <w:u w:val="single"/>
              </w:rPr>
            </w:pPr>
            <w:r>
              <w:rPr>
                <w:rFonts w:eastAsiaTheme="minorEastAsia"/>
                <w:b/>
                <w:u w:val="single"/>
                <w:lang w:eastAsia="pl-PL"/>
              </w:rPr>
              <w:t xml:space="preserve">Kryterium nie dotyczy działań 1.5, 3.2, 3.5 RPO WD </w:t>
            </w:r>
          </w:p>
          <w:p w:rsidR="00976588" w:rsidRPr="00D04802" w:rsidRDefault="00976588" w:rsidP="00677891">
            <w:pPr>
              <w:autoSpaceDE w:val="0"/>
              <w:autoSpaceDN w:val="0"/>
              <w:adjustRightInd w:val="0"/>
              <w:spacing w:after="0" w:line="240" w:lineRule="auto"/>
              <w:rPr>
                <w:b/>
                <w:u w:val="single"/>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 xml:space="preserve">* Projekt partnerski powinien być realizowany wspólnie od momentu jego rozpoczęcie (np. przygotowanie dokumentacji aplikacyjnej) do momentu zakończenia (np. złożenie wniosku </w:t>
            </w:r>
            <w:r w:rsidR="001C1BBA">
              <w:rPr>
                <w:rFonts w:cs="Arial"/>
              </w:rPr>
              <w:br/>
            </w:r>
            <w:r w:rsidRPr="00D04802">
              <w:rPr>
                <w:rFonts w:cs="Arial"/>
              </w:rPr>
              <w:t xml:space="preserve">o płatność końcową).  Punkty w ramach ww. kryterium nie będą przyznawane, jeśli realizacja projektu będzie polegać tylko </w:t>
            </w:r>
            <w:r w:rsidR="001C1BBA">
              <w:rPr>
                <w:rFonts w:cs="Arial"/>
              </w:rPr>
              <w:br/>
            </w:r>
            <w:r w:rsidRPr="00D04802">
              <w:rPr>
                <w:rFonts w:cs="Arial"/>
              </w:rPr>
              <w:t>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976588" w:rsidRPr="00D04802" w:rsidRDefault="00976588" w:rsidP="00677891">
            <w:pPr>
              <w:jc w:val="center"/>
            </w:pPr>
            <w:r w:rsidRPr="00D04802">
              <w:lastRenderedPageBreak/>
              <w:t>0 pkt -5 pkt</w:t>
            </w:r>
          </w:p>
          <w:p w:rsidR="00976588" w:rsidRPr="00D04802" w:rsidRDefault="00976588" w:rsidP="00677891">
            <w:pPr>
              <w:autoSpaceDE w:val="0"/>
              <w:autoSpaceDN w:val="0"/>
              <w:adjustRightInd w:val="0"/>
              <w:spacing w:after="0" w:line="240" w:lineRule="auto"/>
              <w:jc w:val="center"/>
              <w:rPr>
                <w:rFonts w:cs="Arial"/>
              </w:rPr>
            </w:pPr>
            <w:r w:rsidRPr="00D04802">
              <w:t>(0 punktów w kryterium nie oznacza odrzucenia wniosku)</w:t>
            </w:r>
          </w:p>
        </w:tc>
      </w:tr>
      <w:tr w:rsidR="00976588" w:rsidRPr="00D04802" w:rsidTr="00677891">
        <w:trPr>
          <w:trHeight w:val="338"/>
        </w:trPr>
        <w:tc>
          <w:tcPr>
            <w:tcW w:w="10631" w:type="dxa"/>
            <w:gridSpan w:val="3"/>
            <w:vAlign w:val="center"/>
          </w:tcPr>
          <w:p w:rsidR="00976588" w:rsidRPr="00D04802" w:rsidRDefault="00976588" w:rsidP="00677891">
            <w:pPr>
              <w:autoSpaceDE w:val="0"/>
              <w:autoSpaceDN w:val="0"/>
              <w:adjustRightInd w:val="0"/>
              <w:spacing w:after="0" w:line="240" w:lineRule="auto"/>
              <w:jc w:val="right"/>
              <w:rPr>
                <w:rFonts w:cs="Arial"/>
                <w:b/>
              </w:rPr>
            </w:pPr>
            <w:r w:rsidRPr="00D04802">
              <w:rPr>
                <w:rFonts w:cs="Arial"/>
                <w:b/>
              </w:rPr>
              <w:lastRenderedPageBreak/>
              <w:t>SUMA</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b/>
              </w:rPr>
            </w:pPr>
            <w:r w:rsidRPr="00D04802">
              <w:rPr>
                <w:rFonts w:cs="Arial"/>
                <w:b/>
              </w:rPr>
              <w:t>22 pkt</w:t>
            </w:r>
          </w:p>
        </w:tc>
      </w:tr>
    </w:tbl>
    <w:p w:rsidR="00976588" w:rsidRPr="00D04802" w:rsidRDefault="00976588" w:rsidP="00976588">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76588" w:rsidRPr="00D04802" w:rsidTr="001C1BBA">
        <w:trPr>
          <w:trHeight w:val="434"/>
        </w:trPr>
        <w:tc>
          <w:tcPr>
            <w:tcW w:w="567" w:type="dxa"/>
          </w:tcPr>
          <w:p w:rsidR="00976588" w:rsidRPr="00D04802" w:rsidRDefault="00976588" w:rsidP="00677891">
            <w:pPr>
              <w:snapToGrid w:val="0"/>
              <w:rPr>
                <w:rFonts w:eastAsia="Times New Roman" w:cs="Arial"/>
                <w:b/>
                <w:kern w:val="1"/>
              </w:rPr>
            </w:pPr>
            <w:r w:rsidRPr="00D04802">
              <w:rPr>
                <w:rFonts w:eastAsia="Times New Roman" w:cs="Arial"/>
                <w:b/>
                <w:kern w:val="1"/>
              </w:rPr>
              <w:t>Lp.</w:t>
            </w:r>
          </w:p>
        </w:tc>
        <w:tc>
          <w:tcPr>
            <w:tcW w:w="3686" w:type="dxa"/>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tcPr>
          <w:p w:rsidR="00976588" w:rsidRPr="00D04802" w:rsidRDefault="00976588" w:rsidP="00677891">
            <w:pPr>
              <w:tabs>
                <w:tab w:val="center" w:pos="3081"/>
                <w:tab w:val="left" w:pos="4845"/>
              </w:tabs>
              <w:snapToGrid w:val="0"/>
              <w:rPr>
                <w:rFonts w:eastAsia="Times New Roman" w:cs="Arial"/>
                <w:b/>
                <w:kern w:val="1"/>
              </w:rPr>
            </w:pPr>
            <w:r w:rsidRPr="00D04802">
              <w:rPr>
                <w:rFonts w:eastAsia="Times New Roman" w:cs="Arial"/>
                <w:b/>
                <w:kern w:val="1"/>
              </w:rPr>
              <w:t>Definicja kryterium</w:t>
            </w:r>
          </w:p>
        </w:tc>
        <w:tc>
          <w:tcPr>
            <w:tcW w:w="3544" w:type="dxa"/>
          </w:tcPr>
          <w:p w:rsidR="00976588" w:rsidRPr="00D04802" w:rsidRDefault="00976588" w:rsidP="00677891">
            <w:pPr>
              <w:snapToGrid w:val="0"/>
              <w:jc w:val="center"/>
              <w:rPr>
                <w:rFonts w:eastAsia="Times New Roman" w:cs="Arial"/>
                <w:b/>
                <w:kern w:val="1"/>
              </w:rPr>
            </w:pPr>
            <w:r w:rsidRPr="00D04802">
              <w:rPr>
                <w:rFonts w:eastAsia="Times New Roman" w:cs="Arial"/>
                <w:b/>
                <w:kern w:val="1"/>
              </w:rPr>
              <w:t>Opis znaczenia kryterium</w:t>
            </w:r>
          </w:p>
        </w:tc>
      </w:tr>
      <w:tr w:rsidR="00976588" w:rsidRPr="00D04802" w:rsidTr="001C1BBA">
        <w:tc>
          <w:tcPr>
            <w:tcW w:w="567" w:type="dxa"/>
          </w:tcPr>
          <w:p w:rsidR="00976588" w:rsidRPr="00D04802" w:rsidRDefault="00976588" w:rsidP="00677891">
            <w:pPr>
              <w:jc w:val="center"/>
              <w:rPr>
                <w:rFonts w:eastAsia="Times New Roman" w:cs="Times New Roman"/>
                <w:b/>
                <w:color w:val="000000"/>
                <w:sz w:val="18"/>
                <w:szCs w:val="18"/>
              </w:rPr>
            </w:pPr>
            <w:r w:rsidRPr="00D04802">
              <w:rPr>
                <w:rFonts w:eastAsia="Times New Roman" w:cs="Times New Roman"/>
                <w:b/>
                <w:color w:val="000000"/>
                <w:sz w:val="18"/>
                <w:szCs w:val="18"/>
              </w:rPr>
              <w:t>1.</w:t>
            </w:r>
          </w:p>
        </w:tc>
        <w:tc>
          <w:tcPr>
            <w:tcW w:w="3686" w:type="dxa"/>
          </w:tcPr>
          <w:p w:rsidR="00976588" w:rsidRPr="00D04802" w:rsidRDefault="00976588" w:rsidP="00677891">
            <w:pPr>
              <w:jc w:val="both"/>
              <w:rPr>
                <w:rFonts w:eastAsia="Times New Roman" w:cs="Times New Roman"/>
                <w:b/>
                <w:color w:val="000000"/>
                <w:sz w:val="18"/>
                <w:szCs w:val="18"/>
              </w:rPr>
            </w:pPr>
            <w:r w:rsidRPr="00D04802">
              <w:rPr>
                <w:rFonts w:cs="Arial"/>
                <w:b/>
              </w:rPr>
              <w:t>Uzyskanie przez projekt minimum punktowego</w:t>
            </w:r>
          </w:p>
        </w:tc>
        <w:tc>
          <w:tcPr>
            <w:tcW w:w="6378" w:type="dxa"/>
          </w:tcPr>
          <w:p w:rsidR="00976588" w:rsidRPr="00D04802" w:rsidRDefault="00976588" w:rsidP="00677891">
            <w:pPr>
              <w:jc w:val="both"/>
              <w:rPr>
                <w:rFonts w:cs="Arial"/>
              </w:rPr>
            </w:pPr>
            <w:r w:rsidRPr="00D04802">
              <w:rPr>
                <w:rFonts w:cs="Arial"/>
              </w:rPr>
              <w:t>W ramach tego kryterium będzie sprawdzane czy, projekt otrzymał co najmniej 15% możliwych do uzyskania punktów za kryteria merytoryczne</w:t>
            </w:r>
            <w:r w:rsidRPr="00D04802">
              <w:t xml:space="preserve"> </w:t>
            </w:r>
            <w:r w:rsidRPr="00D04802">
              <w:rPr>
                <w:rFonts w:cs="Arial"/>
              </w:rPr>
              <w:t xml:space="preserve">ogólne dla wszystkich osi priorytetowych RPO WD </w:t>
            </w:r>
            <w:r w:rsidRPr="00D04802">
              <w:rPr>
                <w:rFonts w:cs="Arial"/>
              </w:rPr>
              <w:lastRenderedPageBreak/>
              <w:t>2014-2020 – zakres EFRR</w:t>
            </w:r>
          </w:p>
        </w:tc>
        <w:tc>
          <w:tcPr>
            <w:tcW w:w="3544" w:type="dxa"/>
          </w:tcPr>
          <w:p w:rsidR="00976588" w:rsidRPr="00D04802" w:rsidRDefault="00976588" w:rsidP="00677891">
            <w:pPr>
              <w:jc w:val="center"/>
              <w:rPr>
                <w:rFonts w:cs="Arial"/>
              </w:rPr>
            </w:pPr>
            <w:r w:rsidRPr="00D04802">
              <w:rPr>
                <w:rFonts w:cs="Arial"/>
              </w:rPr>
              <w:lastRenderedPageBreak/>
              <w:t>Tak/Nie</w:t>
            </w:r>
          </w:p>
          <w:p w:rsidR="00976588" w:rsidRPr="00D04802" w:rsidRDefault="00976588" w:rsidP="00677891">
            <w:pPr>
              <w:spacing w:after="0" w:line="240" w:lineRule="auto"/>
              <w:jc w:val="center"/>
              <w:rPr>
                <w:rFonts w:cs="Arial"/>
              </w:rPr>
            </w:pPr>
            <w:r w:rsidRPr="00D04802">
              <w:rPr>
                <w:rFonts w:cs="Arial"/>
              </w:rPr>
              <w:t>Kryterium obligatoryjne</w:t>
            </w:r>
          </w:p>
          <w:p w:rsidR="00976588" w:rsidRPr="00D04802" w:rsidRDefault="00976588" w:rsidP="00677891">
            <w:pPr>
              <w:spacing w:after="0" w:line="240" w:lineRule="auto"/>
              <w:jc w:val="center"/>
              <w:rPr>
                <w:rFonts w:cs="Arial"/>
              </w:rPr>
            </w:pPr>
            <w:r w:rsidRPr="00D04802">
              <w:rPr>
                <w:rFonts w:cs="Arial"/>
              </w:rPr>
              <w:t xml:space="preserve">(spełnienie jest niezbędne dla </w:t>
            </w:r>
            <w:r w:rsidRPr="00D04802">
              <w:rPr>
                <w:rFonts w:cs="Arial"/>
              </w:rPr>
              <w:lastRenderedPageBreak/>
              <w:t>możliwości otrzymania dofinansowania).</w:t>
            </w:r>
          </w:p>
          <w:p w:rsidR="00976588" w:rsidRPr="00D04802" w:rsidRDefault="00976588" w:rsidP="00677891">
            <w:pPr>
              <w:jc w:val="center"/>
              <w:rPr>
                <w:rFonts w:cs="Arial"/>
              </w:rPr>
            </w:pPr>
            <w:r w:rsidRPr="00D04802">
              <w:rPr>
                <w:rFonts w:cs="Arial"/>
              </w:rPr>
              <w:t>Niespełnienie oznacza odrzucenia wniosku.</w:t>
            </w:r>
          </w:p>
        </w:tc>
      </w:tr>
    </w:tbl>
    <w:p w:rsidR="00677891" w:rsidRPr="00D04802" w:rsidRDefault="00976588" w:rsidP="00976588">
      <w:pPr>
        <w:rPr>
          <w:rFonts w:eastAsia="Times New Roman" w:cs="Times New Roman"/>
          <w:color w:val="000000"/>
          <w:sz w:val="18"/>
          <w:szCs w:val="18"/>
        </w:rPr>
      </w:pPr>
      <w:r w:rsidRPr="00D04802">
        <w:rPr>
          <w:rFonts w:eastAsia="Times New Roman" w:cs="Times New Roman"/>
          <w:color w:val="000000"/>
          <w:sz w:val="18"/>
          <w:szCs w:val="18"/>
        </w:rPr>
        <w:lastRenderedPageBreak/>
        <w:t xml:space="preserve"> </w:t>
      </w: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t>b.  Kryteria merytoryczne specyficzne – dla poszczególnych działań RPO WD 2014-2020 – zakres EFRR</w:t>
      </w:r>
    </w:p>
    <w:p w:rsidR="00677891" w:rsidRPr="00D04802" w:rsidRDefault="00677891" w:rsidP="00677891">
      <w:pPr>
        <w:pStyle w:val="Standard"/>
        <w:jc w:val="both"/>
        <w:rPr>
          <w:rFonts w:asciiTheme="minorHAnsi" w:hAnsiTheme="minorHAnsi"/>
        </w:rPr>
      </w:pPr>
    </w:p>
    <w:p w:rsidR="00F563B4" w:rsidRDefault="00F563B4" w:rsidP="00F563B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F563B4" w:rsidRDefault="00F563B4" w:rsidP="00F563B4">
      <w:pPr>
        <w:pStyle w:val="Default"/>
        <w:rPr>
          <w:b/>
          <w:bCs/>
          <w:sz w:val="22"/>
          <w:szCs w:val="22"/>
        </w:rPr>
      </w:pPr>
    </w:p>
    <w:p w:rsidR="00F563B4" w:rsidRDefault="00F563B4" w:rsidP="00F563B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F563B4" w:rsidRPr="00850CA1" w:rsidTr="00F563B4">
        <w:trPr>
          <w:trHeight w:val="952"/>
        </w:trPr>
        <w:tc>
          <w:tcPr>
            <w:tcW w:w="709" w:type="dxa"/>
            <w:vAlign w:val="center"/>
          </w:tcPr>
          <w:p w:rsidR="00F563B4" w:rsidRPr="00850CA1" w:rsidRDefault="00F563B4" w:rsidP="00F563B4">
            <w:pPr>
              <w:snapToGrid w:val="0"/>
              <w:spacing w:line="240" w:lineRule="auto"/>
              <w:ind w:left="142"/>
              <w:rPr>
                <w:rFonts w:cs="Arial"/>
              </w:rPr>
            </w:pPr>
            <w:r w:rsidRPr="00850CA1">
              <w:rPr>
                <w:rFonts w:cs="Arial"/>
                <w:b/>
                <w:kern w:val="1"/>
              </w:rPr>
              <w:t>Lp.</w:t>
            </w:r>
          </w:p>
        </w:tc>
        <w:tc>
          <w:tcPr>
            <w:tcW w:w="3544" w:type="dxa"/>
            <w:vAlign w:val="center"/>
          </w:tcPr>
          <w:p w:rsidR="00F563B4" w:rsidRDefault="00F563B4" w:rsidP="00F563B4">
            <w:pPr>
              <w:autoSpaceDE w:val="0"/>
              <w:autoSpaceDN w:val="0"/>
              <w:adjustRightInd w:val="0"/>
              <w:spacing w:after="0" w:line="240" w:lineRule="auto"/>
              <w:rPr>
                <w:rFonts w:eastAsia="Calibri" w:cs="Calibri"/>
                <w:b/>
              </w:rPr>
            </w:pPr>
            <w:r w:rsidRPr="00850CA1">
              <w:rPr>
                <w:rFonts w:cs="Arial"/>
                <w:b/>
                <w:kern w:val="1"/>
              </w:rPr>
              <w:t>Nazwa kryterium</w:t>
            </w:r>
          </w:p>
        </w:tc>
        <w:tc>
          <w:tcPr>
            <w:tcW w:w="6378" w:type="dxa"/>
            <w:vAlign w:val="center"/>
          </w:tcPr>
          <w:p w:rsidR="00F563B4" w:rsidRPr="00850CA1" w:rsidRDefault="00F563B4" w:rsidP="00F563B4">
            <w:pPr>
              <w:snapToGrid w:val="0"/>
              <w:spacing w:after="0" w:line="240" w:lineRule="auto"/>
              <w:jc w:val="both"/>
              <w:rPr>
                <w:rFonts w:cs="Arial"/>
              </w:rPr>
            </w:pPr>
            <w:r w:rsidRPr="00850CA1">
              <w:rPr>
                <w:rFonts w:cs="Arial"/>
                <w:b/>
                <w:kern w:val="1"/>
              </w:rPr>
              <w:t>Definicja kryterium</w:t>
            </w:r>
          </w:p>
        </w:tc>
        <w:tc>
          <w:tcPr>
            <w:tcW w:w="3544" w:type="dxa"/>
            <w:vAlign w:val="center"/>
          </w:tcPr>
          <w:p w:rsidR="00F563B4" w:rsidRPr="00850CA1" w:rsidRDefault="00F563B4" w:rsidP="00F563B4">
            <w:pPr>
              <w:snapToGrid w:val="0"/>
              <w:spacing w:line="240" w:lineRule="auto"/>
              <w:ind w:left="142"/>
              <w:jc w:val="center"/>
              <w:rPr>
                <w:rFonts w:cs="Arial"/>
              </w:rPr>
            </w:pPr>
            <w:r w:rsidRPr="00850CA1">
              <w:rPr>
                <w:rFonts w:cs="Arial"/>
                <w:b/>
                <w:kern w:val="1"/>
              </w:rPr>
              <w:t>Opis znaczenia kryterium</w:t>
            </w:r>
          </w:p>
        </w:tc>
      </w:tr>
      <w:tr w:rsidR="00F563B4" w:rsidRPr="00850CA1" w:rsidTr="00F563B4">
        <w:trPr>
          <w:trHeight w:val="952"/>
        </w:trPr>
        <w:tc>
          <w:tcPr>
            <w:tcW w:w="709" w:type="dxa"/>
            <w:vAlign w:val="center"/>
          </w:tcPr>
          <w:p w:rsidR="00F563B4" w:rsidRPr="00850CA1" w:rsidRDefault="00F563B4" w:rsidP="00F563B4">
            <w:pPr>
              <w:snapToGrid w:val="0"/>
              <w:spacing w:line="240" w:lineRule="auto"/>
              <w:ind w:left="142"/>
              <w:rPr>
                <w:rFonts w:cs="Arial"/>
              </w:rPr>
            </w:pPr>
            <w:r w:rsidRPr="00850CA1">
              <w:rPr>
                <w:rFonts w:cs="Arial"/>
              </w:rPr>
              <w:t>1.</w:t>
            </w:r>
          </w:p>
        </w:tc>
        <w:tc>
          <w:tcPr>
            <w:tcW w:w="3544" w:type="dxa"/>
            <w:vAlign w:val="center"/>
          </w:tcPr>
          <w:p w:rsidR="00F563B4" w:rsidRPr="00056D8E" w:rsidRDefault="00F563B4" w:rsidP="00F563B4">
            <w:pPr>
              <w:autoSpaceDE w:val="0"/>
              <w:autoSpaceDN w:val="0"/>
              <w:adjustRightInd w:val="0"/>
              <w:spacing w:after="0" w:line="240" w:lineRule="auto"/>
              <w:rPr>
                <w:rFonts w:eastAsia="Calibri" w:cs="Calibri"/>
                <w:b/>
              </w:rPr>
            </w:pPr>
            <w:r>
              <w:rPr>
                <w:rFonts w:eastAsia="Calibri" w:cs="Calibri"/>
                <w:b/>
              </w:rPr>
              <w:t>Wpływ</w:t>
            </w:r>
            <w:r w:rsidRPr="00E81798">
              <w:rPr>
                <w:rFonts w:eastAsia="Calibri" w:cs="Calibri"/>
                <w:b/>
              </w:rPr>
              <w:t xml:space="preserve"> projektu</w:t>
            </w:r>
            <w:r>
              <w:rPr>
                <w:rFonts w:eastAsia="Calibri" w:cs="Calibri"/>
                <w:b/>
              </w:rPr>
              <w:t xml:space="preserve"> na obszary cenne przyrodniczo</w:t>
            </w:r>
          </w:p>
        </w:tc>
        <w:tc>
          <w:tcPr>
            <w:tcW w:w="6378" w:type="dxa"/>
            <w:vAlign w:val="center"/>
          </w:tcPr>
          <w:p w:rsidR="00F563B4" w:rsidRPr="00850CA1" w:rsidRDefault="00F563B4" w:rsidP="00F563B4">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F563B4" w:rsidRPr="00850CA1" w:rsidRDefault="00F563B4" w:rsidP="00F563B4">
            <w:pPr>
              <w:snapToGrid w:val="0"/>
              <w:spacing w:after="0" w:line="240" w:lineRule="auto"/>
              <w:jc w:val="both"/>
              <w:rPr>
                <w:rFonts w:cs="Arial"/>
              </w:rPr>
            </w:pPr>
          </w:p>
          <w:p w:rsidR="00F563B4" w:rsidRPr="00850CA1" w:rsidRDefault="00F563B4" w:rsidP="00F563B4">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F563B4" w:rsidRPr="00850CA1" w:rsidRDefault="00F563B4" w:rsidP="00F563B4">
            <w:pPr>
              <w:snapToGrid w:val="0"/>
              <w:spacing w:line="240" w:lineRule="auto"/>
              <w:ind w:left="142"/>
              <w:jc w:val="center"/>
              <w:rPr>
                <w:rFonts w:cs="Arial"/>
              </w:rPr>
            </w:pPr>
            <w:r w:rsidRPr="00850CA1">
              <w:rPr>
                <w:rFonts w:cs="Arial"/>
              </w:rPr>
              <w:t>Tak/Nie/Nie dotyczy</w:t>
            </w:r>
          </w:p>
          <w:p w:rsidR="00F563B4" w:rsidRPr="00850CA1" w:rsidRDefault="00F563B4" w:rsidP="00F563B4">
            <w:pPr>
              <w:spacing w:after="0" w:line="240" w:lineRule="auto"/>
              <w:jc w:val="center"/>
              <w:rPr>
                <w:rFonts w:cs="Arial"/>
              </w:rPr>
            </w:pPr>
            <w:r w:rsidRPr="00850CA1">
              <w:rPr>
                <w:rFonts w:cs="Arial"/>
              </w:rPr>
              <w:t>Kryterium obligatoryjne</w:t>
            </w:r>
          </w:p>
          <w:p w:rsidR="00F563B4" w:rsidRPr="00850CA1" w:rsidRDefault="00F563B4" w:rsidP="00F563B4">
            <w:pPr>
              <w:spacing w:after="0" w:line="240" w:lineRule="auto"/>
              <w:jc w:val="center"/>
              <w:rPr>
                <w:rFonts w:cs="Arial"/>
              </w:rPr>
            </w:pPr>
            <w:r w:rsidRPr="00850CA1">
              <w:rPr>
                <w:rFonts w:cs="Arial"/>
              </w:rPr>
              <w:t>(spełnienie jest niezbędne dla możliwości otrzymania dofinansowania).</w:t>
            </w:r>
          </w:p>
          <w:p w:rsidR="00F563B4" w:rsidRPr="00850CA1" w:rsidRDefault="00F563B4" w:rsidP="00F563B4">
            <w:pPr>
              <w:spacing w:after="0" w:line="240" w:lineRule="auto"/>
              <w:jc w:val="center"/>
              <w:rPr>
                <w:rFonts w:cs="Arial"/>
              </w:rPr>
            </w:pPr>
            <w:r w:rsidRPr="00850CA1">
              <w:rPr>
                <w:rFonts w:cs="Arial"/>
              </w:rPr>
              <w:t>Niespełnienie kryterium oznacza odrzucenie wniosku.</w:t>
            </w:r>
          </w:p>
          <w:p w:rsidR="00F563B4" w:rsidRPr="00850CA1" w:rsidRDefault="00F563B4" w:rsidP="00F563B4">
            <w:pPr>
              <w:spacing w:after="0" w:line="240" w:lineRule="auto"/>
              <w:jc w:val="center"/>
              <w:rPr>
                <w:rFonts w:cs="Arial"/>
              </w:rPr>
            </w:pPr>
          </w:p>
          <w:p w:rsidR="00F563B4" w:rsidRPr="00850CA1" w:rsidRDefault="00F563B4" w:rsidP="00F563B4">
            <w:pPr>
              <w:snapToGrid w:val="0"/>
              <w:spacing w:line="240" w:lineRule="auto"/>
              <w:ind w:left="142"/>
              <w:jc w:val="center"/>
              <w:rPr>
                <w:rFonts w:cs="Arial"/>
              </w:rPr>
            </w:pPr>
            <w:r w:rsidRPr="00850CA1">
              <w:rPr>
                <w:rFonts w:cs="Arial"/>
                <w:b/>
              </w:rPr>
              <w:t>Brak możliwości korekty</w:t>
            </w:r>
          </w:p>
        </w:tc>
      </w:tr>
      <w:tr w:rsidR="00F563B4" w:rsidRPr="00850CA1" w:rsidTr="00F563B4">
        <w:trPr>
          <w:trHeight w:val="952"/>
        </w:trPr>
        <w:tc>
          <w:tcPr>
            <w:tcW w:w="709" w:type="dxa"/>
            <w:vAlign w:val="center"/>
          </w:tcPr>
          <w:p w:rsidR="00F563B4" w:rsidRPr="00850CA1" w:rsidRDefault="00F563B4" w:rsidP="00F563B4">
            <w:pPr>
              <w:snapToGrid w:val="0"/>
              <w:spacing w:line="240" w:lineRule="auto"/>
              <w:rPr>
                <w:rFonts w:cs="Arial"/>
              </w:rPr>
            </w:pPr>
            <w:r w:rsidRPr="00850CA1">
              <w:rPr>
                <w:rFonts w:cs="Arial"/>
              </w:rPr>
              <w:t>2.</w:t>
            </w:r>
          </w:p>
        </w:tc>
        <w:tc>
          <w:tcPr>
            <w:tcW w:w="3544" w:type="dxa"/>
            <w:vAlign w:val="center"/>
          </w:tcPr>
          <w:p w:rsidR="00F563B4" w:rsidRPr="006560F7" w:rsidRDefault="00F563B4" w:rsidP="00F563B4">
            <w:pPr>
              <w:snapToGrid w:val="0"/>
              <w:spacing w:after="0" w:line="240" w:lineRule="auto"/>
              <w:rPr>
                <w:rFonts w:cs="Arial"/>
                <w:b/>
                <w:bCs/>
              </w:rPr>
            </w:pPr>
            <w:r w:rsidRPr="006560F7">
              <w:rPr>
                <w:rFonts w:cs="Tahoma"/>
                <w:b/>
                <w:bCs/>
              </w:rPr>
              <w:t xml:space="preserve">Zgodność z planami ochrony </w:t>
            </w:r>
          </w:p>
        </w:tc>
        <w:tc>
          <w:tcPr>
            <w:tcW w:w="6378" w:type="dxa"/>
          </w:tcPr>
          <w:p w:rsidR="00F563B4" w:rsidRPr="00DD2B9D" w:rsidRDefault="00F563B4" w:rsidP="00F563B4">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F563B4" w:rsidRPr="006560F7" w:rsidRDefault="00F563B4" w:rsidP="00F563B4">
            <w:pPr>
              <w:rPr>
                <w:rFonts w:cs="Arial"/>
              </w:rPr>
            </w:pPr>
          </w:p>
          <w:p w:rsidR="00F563B4" w:rsidRPr="006560F7" w:rsidRDefault="00F563B4" w:rsidP="00F563B4">
            <w:pPr>
              <w:rPr>
                <w:rFonts w:cs="Arial"/>
              </w:rPr>
            </w:pPr>
            <w:r w:rsidRPr="006560F7">
              <w:rPr>
                <w:rFonts w:cs="Arial"/>
              </w:rPr>
              <w:lastRenderedPageBreak/>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F563B4" w:rsidRPr="00850CA1" w:rsidRDefault="00F563B4" w:rsidP="00F563B4">
            <w:pPr>
              <w:snapToGrid w:val="0"/>
              <w:spacing w:line="240" w:lineRule="auto"/>
              <w:ind w:left="142"/>
              <w:jc w:val="center"/>
              <w:rPr>
                <w:rFonts w:cs="Arial"/>
              </w:rPr>
            </w:pPr>
            <w:r w:rsidRPr="00850CA1">
              <w:rPr>
                <w:rFonts w:cs="Arial"/>
              </w:rPr>
              <w:lastRenderedPageBreak/>
              <w:t>Tak/Nie/Nie dotyczy</w:t>
            </w:r>
          </w:p>
          <w:p w:rsidR="00F563B4" w:rsidRPr="00850CA1" w:rsidRDefault="00F563B4" w:rsidP="00F563B4">
            <w:pPr>
              <w:spacing w:after="0" w:line="240" w:lineRule="auto"/>
              <w:jc w:val="center"/>
              <w:rPr>
                <w:rFonts w:cs="Arial"/>
              </w:rPr>
            </w:pPr>
            <w:r w:rsidRPr="00850CA1">
              <w:rPr>
                <w:rFonts w:cs="Arial"/>
              </w:rPr>
              <w:t>Kryterium obligatoryjne</w:t>
            </w:r>
          </w:p>
          <w:p w:rsidR="00F563B4" w:rsidRPr="00850CA1" w:rsidRDefault="00F563B4" w:rsidP="00F563B4">
            <w:pPr>
              <w:spacing w:after="0" w:line="240" w:lineRule="auto"/>
              <w:jc w:val="center"/>
              <w:rPr>
                <w:rFonts w:cs="Arial"/>
              </w:rPr>
            </w:pPr>
            <w:r w:rsidRPr="00850CA1">
              <w:rPr>
                <w:rFonts w:cs="Arial"/>
              </w:rPr>
              <w:t>(spełnienie jest niezbędne dla możliwości otrzymania dofinansowania).</w:t>
            </w:r>
          </w:p>
          <w:p w:rsidR="00F563B4" w:rsidRPr="00850CA1" w:rsidRDefault="00F563B4" w:rsidP="00F563B4">
            <w:pPr>
              <w:spacing w:after="0" w:line="240" w:lineRule="auto"/>
              <w:jc w:val="center"/>
              <w:rPr>
                <w:rFonts w:cs="Arial"/>
              </w:rPr>
            </w:pPr>
            <w:r w:rsidRPr="00850CA1">
              <w:rPr>
                <w:rFonts w:cs="Arial"/>
              </w:rPr>
              <w:lastRenderedPageBreak/>
              <w:t>Niespełnienie kryterium oznacza odrzucenie wniosku.</w:t>
            </w:r>
          </w:p>
          <w:p w:rsidR="00F563B4" w:rsidRPr="00850CA1" w:rsidRDefault="00F563B4" w:rsidP="00F563B4">
            <w:pPr>
              <w:spacing w:after="0" w:line="240" w:lineRule="auto"/>
              <w:jc w:val="center"/>
              <w:rPr>
                <w:rFonts w:cs="Arial"/>
              </w:rPr>
            </w:pPr>
          </w:p>
          <w:p w:rsidR="00F563B4" w:rsidRPr="00850CA1" w:rsidRDefault="00F563B4" w:rsidP="00F563B4">
            <w:pPr>
              <w:snapToGrid w:val="0"/>
              <w:spacing w:line="240" w:lineRule="auto"/>
              <w:ind w:left="142"/>
              <w:jc w:val="center"/>
              <w:rPr>
                <w:rFonts w:cs="Arial"/>
              </w:rPr>
            </w:pPr>
            <w:r w:rsidRPr="00850CA1">
              <w:rPr>
                <w:rFonts w:cs="Arial"/>
                <w:b/>
              </w:rPr>
              <w:t>Brak możliwości korekty</w:t>
            </w:r>
          </w:p>
        </w:tc>
      </w:tr>
      <w:tr w:rsidR="001C1BBA" w:rsidRPr="00850CA1" w:rsidTr="00F563B4">
        <w:trPr>
          <w:trHeight w:val="952"/>
        </w:trPr>
        <w:tc>
          <w:tcPr>
            <w:tcW w:w="709" w:type="dxa"/>
            <w:vAlign w:val="center"/>
          </w:tcPr>
          <w:p w:rsidR="001C1BBA" w:rsidRPr="00583D65" w:rsidRDefault="001C1BBA" w:rsidP="001C1BBA">
            <w:r w:rsidRPr="00583D65">
              <w:lastRenderedPageBreak/>
              <w:t>3.</w:t>
            </w:r>
          </w:p>
        </w:tc>
        <w:tc>
          <w:tcPr>
            <w:tcW w:w="3544" w:type="dxa"/>
            <w:vAlign w:val="center"/>
          </w:tcPr>
          <w:p w:rsidR="001C1BBA" w:rsidRDefault="001C1BBA" w:rsidP="001C1BBA">
            <w:pPr>
              <w:rPr>
                <w:b/>
              </w:rPr>
            </w:pPr>
            <w:r w:rsidRPr="00583D65">
              <w:rPr>
                <w:b/>
              </w:rPr>
              <w:t>Stopień zagrożenia gatunku</w:t>
            </w:r>
            <w:r>
              <w:rPr>
                <w:b/>
              </w:rPr>
              <w:t>/</w:t>
            </w:r>
            <w:r>
              <w:rPr>
                <w:rFonts w:eastAsia="Calibri" w:cs="Calibri"/>
                <w:b/>
              </w:rPr>
              <w:t>siedliska</w:t>
            </w:r>
            <w:r w:rsidRPr="00583D65">
              <w:rPr>
                <w:b/>
              </w:rPr>
              <w:t xml:space="preserve">  </w:t>
            </w:r>
          </w:p>
          <w:p w:rsidR="001C1BBA" w:rsidRDefault="001C1BBA" w:rsidP="001C1BBA">
            <w:pPr>
              <w:rPr>
                <w:b/>
              </w:rPr>
            </w:pPr>
          </w:p>
          <w:p w:rsidR="001C1BBA" w:rsidRPr="00583D65" w:rsidRDefault="001C1BBA" w:rsidP="001C1BBA">
            <w:pPr>
              <w:rPr>
                <w:b/>
              </w:rPr>
            </w:pPr>
            <w:r w:rsidRPr="00583D65">
              <w:rPr>
                <w:rFonts w:cs="Arial"/>
              </w:rPr>
              <w:t>Kryterium dot. naborów w ramach ZIT</w:t>
            </w:r>
            <w:r>
              <w:rPr>
                <w:rFonts w:cs="Arial"/>
              </w:rPr>
              <w:t>.</w:t>
            </w:r>
          </w:p>
        </w:tc>
        <w:tc>
          <w:tcPr>
            <w:tcW w:w="6378" w:type="dxa"/>
          </w:tcPr>
          <w:p w:rsidR="001C1BBA" w:rsidRPr="004E33D2" w:rsidRDefault="001C1BBA" w:rsidP="001C1BBA">
            <w:pPr>
              <w:autoSpaceDE w:val="0"/>
              <w:autoSpaceDN w:val="0"/>
              <w:adjustRightInd w:val="0"/>
              <w:jc w:val="both"/>
              <w:rPr>
                <w:rFonts w:cs="Arial"/>
              </w:rPr>
            </w:pPr>
            <w:r w:rsidRPr="00583D65">
              <w:rPr>
                <w:rFonts w:cs="Arial"/>
              </w:rPr>
              <w:t>W ramach kryterium będzie sprawdzane</w:t>
            </w:r>
            <w:r>
              <w:rPr>
                <w:rFonts w:cs="Arial"/>
              </w:rPr>
              <w:t xml:space="preserve"> </w:t>
            </w:r>
            <w:r w:rsidRPr="004E33D2">
              <w:rPr>
                <w:rFonts w:cs="Arial"/>
              </w:rPr>
              <w:t>czy:</w:t>
            </w:r>
          </w:p>
          <w:p w:rsidR="001C1BBA" w:rsidRPr="00583D65" w:rsidRDefault="001C1BBA" w:rsidP="001C1BBA">
            <w:pPr>
              <w:spacing w:after="0" w:line="240" w:lineRule="auto"/>
              <w:jc w:val="both"/>
              <w:rPr>
                <w:rFonts w:cs="Arial"/>
              </w:rPr>
            </w:pPr>
          </w:p>
          <w:p w:rsidR="001C1BBA" w:rsidRPr="00583D65" w:rsidRDefault="001C1BBA" w:rsidP="001C1BBA">
            <w:pPr>
              <w:spacing w:after="0" w:line="240" w:lineRule="auto"/>
              <w:jc w:val="both"/>
              <w:rPr>
                <w:rFonts w:cs="Arial"/>
              </w:rPr>
            </w:pPr>
            <w:r w:rsidRPr="00583D65">
              <w:rPr>
                <w:rFonts w:cs="Arial"/>
              </w:rPr>
              <w:t>Projekt dotyczy ochrony:</w:t>
            </w:r>
          </w:p>
          <w:p w:rsidR="001C1BBA" w:rsidRDefault="001C1BBA" w:rsidP="001C1BBA">
            <w:pPr>
              <w:numPr>
                <w:ilvl w:val="0"/>
                <w:numId w:val="18"/>
              </w:numPr>
              <w:spacing w:after="0" w:line="240" w:lineRule="auto"/>
              <w:jc w:val="both"/>
              <w:rPr>
                <w:rFonts w:cs="Arial"/>
              </w:rPr>
            </w:pPr>
            <w:r w:rsidRPr="00583D65">
              <w:rPr>
                <w:rFonts w:cs="Arial"/>
              </w:rPr>
              <w:t>gatunku objętego och</w:t>
            </w:r>
            <w:r>
              <w:rPr>
                <w:rFonts w:cs="Arial"/>
              </w:rPr>
              <w:t>roną gatunkową ścisłą/</w:t>
            </w:r>
            <w:r w:rsidRPr="004E33D2">
              <w:rPr>
                <w:rFonts w:cs="Arial"/>
              </w:rPr>
              <w:t xml:space="preserve">siedliska </w:t>
            </w:r>
            <w:r>
              <w:rPr>
                <w:rFonts w:cs="Arial"/>
              </w:rPr>
              <w:br/>
            </w:r>
            <w:r w:rsidRPr="004E33D2">
              <w:rPr>
                <w:rFonts w:cs="Arial"/>
              </w:rPr>
              <w:t>o znaczeniu priorytetowym</w:t>
            </w:r>
            <w:r>
              <w:rPr>
                <w:rFonts w:cs="Arial"/>
              </w:rPr>
              <w:t xml:space="preserve"> – 3 pkt;</w:t>
            </w:r>
          </w:p>
          <w:p w:rsidR="001C1BBA" w:rsidRDefault="001C1BBA" w:rsidP="001C1BBA">
            <w:pPr>
              <w:numPr>
                <w:ilvl w:val="0"/>
                <w:numId w:val="18"/>
              </w:numPr>
              <w:spacing w:after="0" w:line="240" w:lineRule="auto"/>
              <w:jc w:val="both"/>
              <w:rPr>
                <w:rFonts w:cs="Arial"/>
              </w:rPr>
            </w:pPr>
            <w:r w:rsidRPr="00583D65">
              <w:rPr>
                <w:rFonts w:cs="Arial"/>
              </w:rPr>
              <w:t>gatunku objętego ochroną gatunkową częściową</w:t>
            </w:r>
            <w:r>
              <w:rPr>
                <w:rFonts w:cs="Arial"/>
              </w:rPr>
              <w:t>/</w:t>
            </w:r>
            <w:r w:rsidRPr="004E33D2">
              <w:rPr>
                <w:rFonts w:cs="Arial"/>
              </w:rPr>
              <w:t xml:space="preserve">siedliska </w:t>
            </w:r>
            <w:r w:rsidR="00EB787F">
              <w:rPr>
                <w:rFonts w:cs="Arial"/>
              </w:rPr>
              <w:br/>
            </w:r>
            <w:r w:rsidRPr="004E33D2">
              <w:rPr>
                <w:rFonts w:cs="Arial"/>
              </w:rPr>
              <w:t>o znaczeniu innym niż priorytetowe</w:t>
            </w:r>
            <w:r w:rsidRPr="00583D65">
              <w:rPr>
                <w:rFonts w:cs="Arial"/>
              </w:rPr>
              <w:t xml:space="preserve"> – 2 pkt</w:t>
            </w:r>
            <w:r>
              <w:rPr>
                <w:rFonts w:cs="Arial"/>
              </w:rPr>
              <w:t>;</w:t>
            </w:r>
          </w:p>
          <w:p w:rsidR="001C1BBA" w:rsidRDefault="001C1BBA" w:rsidP="001C1BBA">
            <w:pPr>
              <w:numPr>
                <w:ilvl w:val="0"/>
                <w:numId w:val="18"/>
              </w:numPr>
              <w:spacing w:after="0" w:line="240" w:lineRule="auto"/>
              <w:jc w:val="both"/>
              <w:rPr>
                <w:rFonts w:cs="Arial"/>
              </w:rPr>
            </w:pPr>
            <w:r w:rsidRPr="00583D65">
              <w:rPr>
                <w:rFonts w:cs="Arial"/>
              </w:rPr>
              <w:t xml:space="preserve">gatunku wymienionego w </w:t>
            </w:r>
            <w:r w:rsidRPr="00583D65">
              <w:rPr>
                <w:rFonts w:eastAsia="Calibri" w:cs="Calibri"/>
              </w:rPr>
              <w:t xml:space="preserve">polskiej czerwonej księdze roślin lub  zwierząt </w:t>
            </w:r>
            <w:r w:rsidRPr="00583D65">
              <w:rPr>
                <w:rFonts w:cs="Arial"/>
              </w:rPr>
              <w:t>– 1 pkt</w:t>
            </w:r>
            <w:r>
              <w:rPr>
                <w:rFonts w:cs="Arial"/>
              </w:rPr>
              <w:t>;</w:t>
            </w:r>
          </w:p>
          <w:p w:rsidR="001C1BBA" w:rsidRDefault="001C1BBA" w:rsidP="001C1BBA">
            <w:pPr>
              <w:numPr>
                <w:ilvl w:val="0"/>
                <w:numId w:val="18"/>
              </w:numPr>
              <w:spacing w:after="0" w:line="240" w:lineRule="auto"/>
              <w:jc w:val="both"/>
              <w:rPr>
                <w:rFonts w:cs="Arial"/>
              </w:rPr>
            </w:pPr>
            <w:r w:rsidRPr="00583D65">
              <w:rPr>
                <w:rFonts w:cs="Arial"/>
              </w:rPr>
              <w:t>Brak spełnienia ww. warunków lub brak informacji w tym zakresie - 0 pkt.</w:t>
            </w:r>
          </w:p>
          <w:p w:rsidR="001C1BBA" w:rsidRPr="00583D65" w:rsidRDefault="001C1BBA" w:rsidP="001C1BBA">
            <w:pPr>
              <w:spacing w:after="0" w:line="240" w:lineRule="auto"/>
              <w:ind w:left="720"/>
              <w:jc w:val="both"/>
              <w:rPr>
                <w:rFonts w:cs="Arial"/>
              </w:rPr>
            </w:pPr>
          </w:p>
          <w:p w:rsidR="001C1BBA" w:rsidRPr="00583D65" w:rsidRDefault="001C1BBA" w:rsidP="001C1BBA">
            <w:pPr>
              <w:spacing w:after="0" w:line="240" w:lineRule="auto"/>
              <w:jc w:val="both"/>
              <w:rPr>
                <w:rFonts w:cs="Arial"/>
              </w:rPr>
            </w:pPr>
            <w:r w:rsidRPr="00583D65">
              <w:rPr>
                <w:rFonts w:cs="Arial"/>
              </w:rPr>
              <w:t>Punktacja w ramach kryterium nie podlega sumowaniu.</w:t>
            </w:r>
          </w:p>
          <w:p w:rsidR="001C1BBA" w:rsidRPr="00583D65" w:rsidRDefault="001C1BBA" w:rsidP="001C1BBA">
            <w:pPr>
              <w:spacing w:after="0" w:line="240" w:lineRule="auto"/>
              <w:jc w:val="both"/>
              <w:rPr>
                <w:rFonts w:cs="Arial"/>
              </w:rPr>
            </w:pPr>
          </w:p>
          <w:p w:rsidR="001C1BBA" w:rsidRPr="00583D65" w:rsidRDefault="001C1BBA" w:rsidP="001C1BBA">
            <w:r w:rsidRPr="00583D65">
              <w:rPr>
                <w:rFonts w:cs="Arial"/>
              </w:rPr>
              <w:t>Kryterium dot. naborów w ramach ZIT</w:t>
            </w:r>
            <w:r>
              <w:rPr>
                <w:rFonts w:cs="Arial"/>
              </w:rPr>
              <w:t>.</w:t>
            </w:r>
          </w:p>
        </w:tc>
        <w:tc>
          <w:tcPr>
            <w:tcW w:w="3544" w:type="dxa"/>
            <w:vAlign w:val="center"/>
          </w:tcPr>
          <w:p w:rsidR="001C1BBA" w:rsidRPr="00583D65" w:rsidRDefault="001C1BBA" w:rsidP="001C1BBA">
            <w:pPr>
              <w:autoSpaceDE w:val="0"/>
              <w:autoSpaceDN w:val="0"/>
              <w:adjustRightInd w:val="0"/>
              <w:spacing w:after="0" w:line="240" w:lineRule="auto"/>
              <w:jc w:val="center"/>
              <w:rPr>
                <w:rFonts w:cs="Arial"/>
              </w:rPr>
            </w:pPr>
            <w:r w:rsidRPr="00583D65">
              <w:rPr>
                <w:rFonts w:cs="Arial"/>
              </w:rPr>
              <w:t>0-3 pkt</w:t>
            </w:r>
          </w:p>
          <w:p w:rsidR="001C1BBA" w:rsidRPr="00583D65" w:rsidRDefault="001C1BBA" w:rsidP="001C1BBA">
            <w:pPr>
              <w:autoSpaceDE w:val="0"/>
              <w:autoSpaceDN w:val="0"/>
              <w:adjustRightInd w:val="0"/>
              <w:spacing w:after="0" w:line="240" w:lineRule="auto"/>
              <w:jc w:val="center"/>
              <w:rPr>
                <w:rFonts w:cs="Arial"/>
              </w:rPr>
            </w:pPr>
          </w:p>
          <w:p w:rsidR="001C1BBA" w:rsidRPr="00583D65" w:rsidRDefault="001C1BBA" w:rsidP="001C1BBA">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1C1BBA" w:rsidRPr="00815874" w:rsidRDefault="001C1BBA" w:rsidP="001C1BBA">
            <w:pPr>
              <w:jc w:val="center"/>
              <w:rPr>
                <w:highlight w:val="yellow"/>
              </w:rPr>
            </w:pPr>
            <w:r w:rsidRPr="00583D65">
              <w:rPr>
                <w:rFonts w:cs="Arial"/>
              </w:rPr>
              <w:t>odrzucenia wniosku)</w:t>
            </w:r>
          </w:p>
        </w:tc>
      </w:tr>
      <w:tr w:rsidR="00F563B4" w:rsidRPr="00850CA1" w:rsidTr="00F563B4">
        <w:trPr>
          <w:trHeight w:val="952"/>
        </w:trPr>
        <w:tc>
          <w:tcPr>
            <w:tcW w:w="709" w:type="dxa"/>
            <w:vAlign w:val="center"/>
          </w:tcPr>
          <w:p w:rsidR="00F563B4" w:rsidRPr="00850CA1" w:rsidRDefault="00F563B4" w:rsidP="00F563B4">
            <w:pPr>
              <w:snapToGrid w:val="0"/>
              <w:spacing w:line="240" w:lineRule="auto"/>
              <w:rPr>
                <w:rFonts w:cs="Arial"/>
              </w:rPr>
            </w:pPr>
            <w:r>
              <w:rPr>
                <w:rFonts w:cs="Arial"/>
              </w:rPr>
              <w:t>4</w:t>
            </w:r>
            <w:r w:rsidRPr="00850CA1">
              <w:rPr>
                <w:rFonts w:cs="Arial"/>
              </w:rPr>
              <w:t>.</w:t>
            </w:r>
          </w:p>
        </w:tc>
        <w:tc>
          <w:tcPr>
            <w:tcW w:w="3544" w:type="dxa"/>
            <w:vAlign w:val="center"/>
          </w:tcPr>
          <w:p w:rsidR="00F563B4" w:rsidRDefault="00F563B4" w:rsidP="00F563B4">
            <w:pPr>
              <w:autoSpaceDE w:val="0"/>
              <w:autoSpaceDN w:val="0"/>
              <w:adjustRightInd w:val="0"/>
              <w:spacing w:after="0" w:line="240" w:lineRule="auto"/>
              <w:rPr>
                <w:rFonts w:cs="Arial"/>
              </w:rPr>
            </w:pPr>
            <w:r>
              <w:rPr>
                <w:rFonts w:eastAsia="Calibri" w:cs="Calibri"/>
                <w:b/>
              </w:rPr>
              <w:t xml:space="preserve">Zasięg  </w:t>
            </w:r>
            <w:r w:rsidRPr="00056D8E">
              <w:rPr>
                <w:rFonts w:eastAsia="Calibri" w:cs="Calibri"/>
                <w:b/>
              </w:rPr>
              <w:t>projektu</w:t>
            </w:r>
            <w:r>
              <w:rPr>
                <w:rFonts w:cs="Arial"/>
              </w:rPr>
              <w:t xml:space="preserve"> </w:t>
            </w:r>
          </w:p>
          <w:p w:rsidR="00F563B4" w:rsidRPr="00850CA1" w:rsidRDefault="00F563B4" w:rsidP="00F563B4">
            <w:pPr>
              <w:autoSpaceDE w:val="0"/>
              <w:autoSpaceDN w:val="0"/>
              <w:adjustRightInd w:val="0"/>
              <w:spacing w:after="0" w:line="240" w:lineRule="auto"/>
              <w:rPr>
                <w:rFonts w:cs="Arial"/>
                <w:b/>
              </w:rPr>
            </w:pPr>
            <w:r>
              <w:rPr>
                <w:rFonts w:cs="Arial"/>
              </w:rPr>
              <w:t>Kryterium dotyczy naboru OSI.</w:t>
            </w:r>
          </w:p>
        </w:tc>
        <w:tc>
          <w:tcPr>
            <w:tcW w:w="6378" w:type="dxa"/>
            <w:vAlign w:val="center"/>
          </w:tcPr>
          <w:p w:rsidR="00F563B4" w:rsidRDefault="00F563B4" w:rsidP="00F563B4">
            <w:pPr>
              <w:autoSpaceDE w:val="0"/>
              <w:autoSpaceDN w:val="0"/>
              <w:adjustRightInd w:val="0"/>
              <w:spacing w:after="0" w:line="240" w:lineRule="auto"/>
              <w:jc w:val="both"/>
              <w:rPr>
                <w:rFonts w:eastAsia="Calibri" w:cs="Calibri"/>
              </w:rPr>
            </w:pPr>
            <w:r w:rsidRPr="00850CA1">
              <w:rPr>
                <w:rFonts w:cs="Arial"/>
              </w:rPr>
              <w:t xml:space="preserve">W ramach kryterium będzie sprawdzany </w:t>
            </w:r>
            <w:r>
              <w:rPr>
                <w:rFonts w:eastAsia="Calibri" w:cs="Calibri"/>
              </w:rPr>
              <w:t>zasięg realizacji projektu.</w:t>
            </w:r>
          </w:p>
          <w:p w:rsidR="00F563B4" w:rsidRDefault="00F563B4" w:rsidP="00F563B4">
            <w:pPr>
              <w:autoSpaceDE w:val="0"/>
              <w:autoSpaceDN w:val="0"/>
              <w:adjustRightInd w:val="0"/>
              <w:spacing w:after="0" w:line="240" w:lineRule="auto"/>
              <w:rPr>
                <w:rFonts w:eastAsia="Calibri" w:cs="Calibri"/>
              </w:rPr>
            </w:pPr>
          </w:p>
          <w:p w:rsidR="00F563B4" w:rsidRDefault="00F563B4" w:rsidP="00F563B4">
            <w:pPr>
              <w:autoSpaceDE w:val="0"/>
              <w:autoSpaceDN w:val="0"/>
              <w:adjustRightInd w:val="0"/>
              <w:spacing w:after="0" w:line="240" w:lineRule="auto"/>
              <w:rPr>
                <w:rFonts w:eastAsia="Calibri" w:cs="Calibri"/>
              </w:rPr>
            </w:pPr>
            <w:r>
              <w:rPr>
                <w:rFonts w:eastAsia="Calibri" w:cs="Calibri"/>
              </w:rPr>
              <w:t>Projekt zakłada:</w:t>
            </w:r>
          </w:p>
          <w:p w:rsidR="00F563B4" w:rsidRDefault="00F563B4" w:rsidP="007D6250">
            <w:pPr>
              <w:pStyle w:val="Akapitzlist"/>
              <w:numPr>
                <w:ilvl w:val="0"/>
                <w:numId w:val="20"/>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F563B4" w:rsidRDefault="00F563B4" w:rsidP="007D6250">
            <w:pPr>
              <w:pStyle w:val="Akapitzlist"/>
              <w:numPr>
                <w:ilvl w:val="0"/>
                <w:numId w:val="20"/>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F563B4" w:rsidRDefault="00F563B4" w:rsidP="007D6250">
            <w:pPr>
              <w:pStyle w:val="Akapitzlist"/>
              <w:numPr>
                <w:ilvl w:val="0"/>
                <w:numId w:val="20"/>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F563B4" w:rsidRDefault="00F563B4" w:rsidP="00F563B4">
            <w:pPr>
              <w:pStyle w:val="Akapitzlist"/>
              <w:autoSpaceDE w:val="0"/>
              <w:autoSpaceDN w:val="0"/>
              <w:adjustRightInd w:val="0"/>
              <w:spacing w:after="0" w:line="240" w:lineRule="auto"/>
              <w:ind w:left="0"/>
              <w:jc w:val="both"/>
              <w:rPr>
                <w:rFonts w:cs="Arial"/>
              </w:rPr>
            </w:pPr>
          </w:p>
          <w:p w:rsidR="00F563B4" w:rsidRPr="00850CA1" w:rsidRDefault="00F563B4" w:rsidP="00F563B4">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F563B4" w:rsidRPr="00850CA1" w:rsidRDefault="00F563B4" w:rsidP="00F563B4">
            <w:pPr>
              <w:autoSpaceDE w:val="0"/>
              <w:autoSpaceDN w:val="0"/>
              <w:adjustRightInd w:val="0"/>
              <w:spacing w:after="0" w:line="240" w:lineRule="auto"/>
              <w:jc w:val="center"/>
              <w:rPr>
                <w:rFonts w:cs="Arial"/>
              </w:rPr>
            </w:pPr>
            <w:r w:rsidRPr="00850CA1">
              <w:rPr>
                <w:rFonts w:cs="Arial"/>
              </w:rPr>
              <w:t>0-2 pkt</w:t>
            </w:r>
          </w:p>
          <w:p w:rsidR="00F563B4" w:rsidRPr="00850CA1" w:rsidRDefault="00F563B4" w:rsidP="00F563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F563B4" w:rsidRPr="00850CA1" w:rsidRDefault="00F563B4" w:rsidP="00F563B4">
            <w:pPr>
              <w:autoSpaceDE w:val="0"/>
              <w:autoSpaceDN w:val="0"/>
              <w:adjustRightInd w:val="0"/>
              <w:spacing w:after="0" w:line="240" w:lineRule="auto"/>
              <w:jc w:val="center"/>
              <w:rPr>
                <w:rFonts w:cs="Arial"/>
              </w:rPr>
            </w:pPr>
            <w:r w:rsidRPr="00850CA1">
              <w:rPr>
                <w:rFonts w:cs="Arial"/>
              </w:rPr>
              <w:t>odrzucenia wniosku)</w:t>
            </w:r>
          </w:p>
          <w:p w:rsidR="00F563B4" w:rsidRPr="00850CA1" w:rsidRDefault="00F563B4" w:rsidP="00F563B4">
            <w:pPr>
              <w:autoSpaceDE w:val="0"/>
              <w:autoSpaceDN w:val="0"/>
              <w:adjustRightInd w:val="0"/>
              <w:spacing w:after="0" w:line="240" w:lineRule="auto"/>
              <w:jc w:val="center"/>
              <w:rPr>
                <w:rFonts w:cs="Arial"/>
              </w:rPr>
            </w:pPr>
          </w:p>
        </w:tc>
      </w:tr>
      <w:tr w:rsidR="00F563B4" w:rsidRPr="00850CA1" w:rsidTr="00EB787F">
        <w:trPr>
          <w:trHeight w:val="952"/>
        </w:trPr>
        <w:tc>
          <w:tcPr>
            <w:tcW w:w="709" w:type="dxa"/>
            <w:vAlign w:val="center"/>
          </w:tcPr>
          <w:p w:rsidR="00F563B4" w:rsidRPr="00850CA1" w:rsidRDefault="00F563B4" w:rsidP="00F563B4">
            <w:pPr>
              <w:snapToGrid w:val="0"/>
              <w:spacing w:line="240" w:lineRule="auto"/>
              <w:rPr>
                <w:rFonts w:cs="Arial"/>
              </w:rPr>
            </w:pPr>
            <w:r>
              <w:rPr>
                <w:rFonts w:cs="Arial"/>
              </w:rPr>
              <w:t>5</w:t>
            </w:r>
            <w:r w:rsidRPr="00850CA1">
              <w:rPr>
                <w:rFonts w:cs="Arial"/>
              </w:rPr>
              <w:t>.</w:t>
            </w:r>
          </w:p>
        </w:tc>
        <w:tc>
          <w:tcPr>
            <w:tcW w:w="3544" w:type="dxa"/>
            <w:vAlign w:val="center"/>
          </w:tcPr>
          <w:p w:rsidR="00F563B4" w:rsidRDefault="00F563B4" w:rsidP="00EB787F">
            <w:pPr>
              <w:snapToGrid w:val="0"/>
              <w:spacing w:after="0" w:line="240" w:lineRule="auto"/>
              <w:rPr>
                <w:rFonts w:cs="Arial"/>
                <w:b/>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p w:rsidR="00F563B4" w:rsidRDefault="00F563B4" w:rsidP="00EB787F">
            <w:pPr>
              <w:snapToGrid w:val="0"/>
              <w:spacing w:after="0" w:line="240" w:lineRule="auto"/>
              <w:rPr>
                <w:rFonts w:cs="Arial"/>
                <w:b/>
              </w:rPr>
            </w:pPr>
          </w:p>
          <w:p w:rsidR="00F563B4" w:rsidRPr="00850CA1" w:rsidRDefault="00F563B4" w:rsidP="00EB787F">
            <w:pPr>
              <w:snapToGrid w:val="0"/>
              <w:spacing w:after="0" w:line="240" w:lineRule="auto"/>
              <w:rPr>
                <w:rFonts w:cs="Arial"/>
                <w:b/>
                <w:bCs/>
              </w:rPr>
            </w:pPr>
            <w:r>
              <w:rPr>
                <w:rFonts w:cs="Arial"/>
              </w:rPr>
              <w:t xml:space="preserve">Kryterium dotyczy naborów: OSI, ZIT </w:t>
            </w:r>
            <w:r>
              <w:rPr>
                <w:rFonts w:cs="Arial"/>
              </w:rPr>
              <w:lastRenderedPageBreak/>
              <w:t>AJ, ZIT AW.</w:t>
            </w:r>
          </w:p>
        </w:tc>
        <w:tc>
          <w:tcPr>
            <w:tcW w:w="6378" w:type="dxa"/>
            <w:vAlign w:val="center"/>
          </w:tcPr>
          <w:p w:rsidR="00F563B4" w:rsidRPr="00850CA1" w:rsidRDefault="00F563B4" w:rsidP="00F563B4">
            <w:pPr>
              <w:autoSpaceDE w:val="0"/>
              <w:autoSpaceDN w:val="0"/>
              <w:adjustRightInd w:val="0"/>
              <w:spacing w:after="0" w:line="240" w:lineRule="auto"/>
              <w:jc w:val="both"/>
              <w:rPr>
                <w:rFonts w:cs="Arial"/>
              </w:rPr>
            </w:pPr>
            <w:r w:rsidRPr="00850CA1">
              <w:rPr>
                <w:rFonts w:cs="Arial"/>
              </w:rPr>
              <w:lastRenderedPageBreak/>
              <w:t>W ramach kryterium będzie sprawdzane czy projekt zawiera elementy edukacji ekologicznej w zakresie ochrony przyrody.</w:t>
            </w:r>
          </w:p>
          <w:p w:rsidR="00F563B4" w:rsidRPr="00850CA1" w:rsidRDefault="00F563B4" w:rsidP="00F563B4">
            <w:pPr>
              <w:autoSpaceDE w:val="0"/>
              <w:autoSpaceDN w:val="0"/>
              <w:adjustRightInd w:val="0"/>
              <w:spacing w:after="0" w:line="240" w:lineRule="auto"/>
              <w:jc w:val="both"/>
              <w:rPr>
                <w:rFonts w:cs="Arial"/>
              </w:rPr>
            </w:pPr>
          </w:p>
          <w:p w:rsidR="00F563B4" w:rsidRPr="00850CA1" w:rsidRDefault="00F563B4" w:rsidP="00F563B4">
            <w:pPr>
              <w:spacing w:after="0" w:line="240" w:lineRule="auto"/>
              <w:jc w:val="both"/>
              <w:rPr>
                <w:rFonts w:cs="Arial"/>
              </w:rPr>
            </w:pPr>
            <w:r w:rsidRPr="00850CA1">
              <w:rPr>
                <w:rFonts w:cs="Arial"/>
              </w:rPr>
              <w:lastRenderedPageBreak/>
              <w:t>W ramach projektu przewidziane są następujące elementy edukacji ekologicznej:</w:t>
            </w:r>
          </w:p>
          <w:p w:rsidR="00F563B4" w:rsidRDefault="00F563B4" w:rsidP="007D6250">
            <w:pPr>
              <w:pStyle w:val="Akapitzlist"/>
              <w:numPr>
                <w:ilvl w:val="0"/>
                <w:numId w:val="23"/>
              </w:numPr>
              <w:spacing w:after="0" w:line="240" w:lineRule="auto"/>
              <w:jc w:val="both"/>
              <w:rPr>
                <w:rFonts w:cs="Arial"/>
              </w:rPr>
            </w:pPr>
            <w:r w:rsidRPr="00850CA1">
              <w:rPr>
                <w:rFonts w:cs="Arial"/>
              </w:rPr>
              <w:t>konferencje,  konkursy, szkolenia, prelekcje, wycieczki edukacyjne, itp.;</w:t>
            </w:r>
          </w:p>
          <w:p w:rsidR="00F563B4" w:rsidRDefault="00F563B4" w:rsidP="007D6250">
            <w:pPr>
              <w:pStyle w:val="Akapitzlist"/>
              <w:numPr>
                <w:ilvl w:val="0"/>
                <w:numId w:val="2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F563B4" w:rsidRPr="00850CA1" w:rsidRDefault="00F563B4" w:rsidP="00F563B4">
            <w:pPr>
              <w:spacing w:after="0" w:line="240" w:lineRule="auto"/>
              <w:jc w:val="both"/>
              <w:rPr>
                <w:rFonts w:cs="Arial"/>
              </w:rPr>
            </w:pPr>
          </w:p>
          <w:p w:rsidR="00F563B4" w:rsidRDefault="00F563B4" w:rsidP="007D6250">
            <w:pPr>
              <w:pStyle w:val="Akapitzlist"/>
              <w:numPr>
                <w:ilvl w:val="0"/>
                <w:numId w:val="22"/>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F563B4" w:rsidRDefault="00F563B4" w:rsidP="007D6250">
            <w:pPr>
              <w:pStyle w:val="Akapitzlist"/>
              <w:numPr>
                <w:ilvl w:val="0"/>
                <w:numId w:val="22"/>
              </w:numPr>
              <w:spacing w:after="0" w:line="240" w:lineRule="auto"/>
              <w:jc w:val="both"/>
              <w:rPr>
                <w:rFonts w:cs="Arial"/>
              </w:rPr>
            </w:pPr>
            <w:r w:rsidRPr="00850CA1">
              <w:rPr>
                <w:rFonts w:cs="Arial"/>
              </w:rPr>
              <w:t>Projekt obejmujący 1 z ww. form edukacyjnych – 1 pkt.</w:t>
            </w:r>
          </w:p>
          <w:p w:rsidR="00F563B4" w:rsidRDefault="00F563B4" w:rsidP="007D6250">
            <w:pPr>
              <w:pStyle w:val="Akapitzlist"/>
              <w:numPr>
                <w:ilvl w:val="0"/>
                <w:numId w:val="22"/>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F563B4" w:rsidRDefault="00F563B4" w:rsidP="00F563B4">
            <w:pPr>
              <w:spacing w:after="0" w:line="240" w:lineRule="auto"/>
              <w:jc w:val="both"/>
              <w:rPr>
                <w:rFonts w:cs="Arial"/>
              </w:rPr>
            </w:pPr>
          </w:p>
          <w:p w:rsidR="00F563B4" w:rsidRPr="00850CA1" w:rsidRDefault="00F563B4" w:rsidP="00F563B4">
            <w:pPr>
              <w:pStyle w:val="Akapitzlist"/>
              <w:spacing w:after="0" w:line="240" w:lineRule="auto"/>
              <w:jc w:val="both"/>
              <w:rPr>
                <w:rFonts w:cs="Arial"/>
              </w:rPr>
            </w:pPr>
          </w:p>
          <w:p w:rsidR="00F563B4" w:rsidRPr="00850CA1" w:rsidRDefault="00F563B4" w:rsidP="00F563B4">
            <w:pPr>
              <w:spacing w:after="0" w:line="240" w:lineRule="auto"/>
              <w:jc w:val="both"/>
              <w:rPr>
                <w:rFonts w:cs="Arial"/>
              </w:rPr>
            </w:pPr>
            <w:r>
              <w:rPr>
                <w:rFonts w:cs="Arial"/>
              </w:rPr>
              <w:t>Kryterium dotyczy naborów: OSI, ZIT AJ, ZIT AW.</w:t>
            </w:r>
          </w:p>
        </w:tc>
        <w:tc>
          <w:tcPr>
            <w:tcW w:w="3544" w:type="dxa"/>
            <w:vAlign w:val="center"/>
          </w:tcPr>
          <w:p w:rsidR="00F563B4" w:rsidRPr="00850CA1" w:rsidRDefault="00F563B4" w:rsidP="00F563B4">
            <w:pPr>
              <w:autoSpaceDE w:val="0"/>
              <w:autoSpaceDN w:val="0"/>
              <w:adjustRightInd w:val="0"/>
              <w:spacing w:after="0" w:line="240" w:lineRule="auto"/>
              <w:jc w:val="center"/>
              <w:rPr>
                <w:rFonts w:cs="Arial"/>
              </w:rPr>
            </w:pPr>
            <w:r w:rsidRPr="00850CA1">
              <w:rPr>
                <w:rFonts w:cs="Arial"/>
              </w:rPr>
              <w:lastRenderedPageBreak/>
              <w:t>0-2 pkt</w:t>
            </w:r>
          </w:p>
          <w:p w:rsidR="00F563B4" w:rsidRPr="00850CA1" w:rsidRDefault="00F563B4" w:rsidP="00F563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F563B4" w:rsidRPr="00850CA1" w:rsidRDefault="00F563B4" w:rsidP="00F563B4">
            <w:pPr>
              <w:autoSpaceDE w:val="0"/>
              <w:autoSpaceDN w:val="0"/>
              <w:adjustRightInd w:val="0"/>
              <w:spacing w:after="0" w:line="240" w:lineRule="auto"/>
              <w:jc w:val="center"/>
              <w:rPr>
                <w:rFonts w:cs="Arial"/>
              </w:rPr>
            </w:pPr>
            <w:r w:rsidRPr="00850CA1">
              <w:rPr>
                <w:rFonts w:cs="Arial"/>
              </w:rPr>
              <w:t>odrzucenia wniosku)</w:t>
            </w:r>
          </w:p>
          <w:p w:rsidR="00F563B4" w:rsidRPr="00850CA1" w:rsidRDefault="00F563B4" w:rsidP="00F563B4">
            <w:pPr>
              <w:autoSpaceDE w:val="0"/>
              <w:autoSpaceDN w:val="0"/>
              <w:adjustRightInd w:val="0"/>
              <w:spacing w:after="0" w:line="240" w:lineRule="auto"/>
              <w:rPr>
                <w:rFonts w:cs="Arial"/>
              </w:rPr>
            </w:pPr>
          </w:p>
        </w:tc>
      </w:tr>
      <w:tr w:rsidR="00F563B4" w:rsidRPr="00850CA1" w:rsidTr="00F563B4">
        <w:trPr>
          <w:trHeight w:val="952"/>
        </w:trPr>
        <w:tc>
          <w:tcPr>
            <w:tcW w:w="709" w:type="dxa"/>
            <w:vAlign w:val="center"/>
          </w:tcPr>
          <w:p w:rsidR="00F563B4" w:rsidRPr="00850CA1" w:rsidRDefault="00F563B4" w:rsidP="00F563B4">
            <w:pPr>
              <w:snapToGrid w:val="0"/>
              <w:spacing w:line="240" w:lineRule="auto"/>
              <w:rPr>
                <w:rFonts w:cs="Arial"/>
              </w:rPr>
            </w:pPr>
            <w:r>
              <w:rPr>
                <w:rFonts w:cs="Arial"/>
              </w:rPr>
              <w:lastRenderedPageBreak/>
              <w:t>6</w:t>
            </w:r>
            <w:r w:rsidRPr="00850CA1">
              <w:rPr>
                <w:rFonts w:cs="Arial"/>
              </w:rPr>
              <w:t>.</w:t>
            </w:r>
          </w:p>
        </w:tc>
        <w:tc>
          <w:tcPr>
            <w:tcW w:w="3544" w:type="dxa"/>
            <w:vAlign w:val="center"/>
          </w:tcPr>
          <w:p w:rsidR="00F563B4" w:rsidRDefault="00F563B4" w:rsidP="00F563B4">
            <w:pPr>
              <w:snapToGrid w:val="0"/>
              <w:spacing w:after="0" w:line="240" w:lineRule="auto"/>
              <w:rPr>
                <w:rFonts w:cs="Arial"/>
                <w:b/>
              </w:rPr>
            </w:pPr>
            <w:r w:rsidRPr="00850CA1">
              <w:rPr>
                <w:rFonts w:cs="Arial"/>
                <w:b/>
              </w:rPr>
              <w:t>Kompleksowość projektu</w:t>
            </w:r>
          </w:p>
          <w:p w:rsidR="00F563B4" w:rsidRDefault="00F563B4" w:rsidP="00F563B4">
            <w:pPr>
              <w:snapToGrid w:val="0"/>
              <w:spacing w:after="0" w:line="240" w:lineRule="auto"/>
              <w:rPr>
                <w:rFonts w:cs="Arial"/>
                <w:b/>
              </w:rPr>
            </w:pPr>
          </w:p>
          <w:p w:rsidR="00F563B4" w:rsidRPr="00850CA1" w:rsidRDefault="00F563B4" w:rsidP="00F563B4">
            <w:pPr>
              <w:snapToGrid w:val="0"/>
              <w:spacing w:after="0" w:line="240" w:lineRule="auto"/>
              <w:rPr>
                <w:rFonts w:cs="Arial"/>
                <w:b/>
                <w:bCs/>
              </w:rPr>
            </w:pPr>
            <w:r>
              <w:rPr>
                <w:rFonts w:cs="Arial"/>
              </w:rPr>
              <w:t>Kryterium dotyczy naborów: OSI, ZIT AJ, ZIT AW.</w:t>
            </w:r>
          </w:p>
        </w:tc>
        <w:tc>
          <w:tcPr>
            <w:tcW w:w="6378" w:type="dxa"/>
            <w:vAlign w:val="center"/>
          </w:tcPr>
          <w:p w:rsidR="00F563B4" w:rsidRPr="00850CA1" w:rsidRDefault="00F563B4" w:rsidP="00F563B4">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F563B4" w:rsidRPr="00850CA1" w:rsidRDefault="00F563B4" w:rsidP="00F563B4">
            <w:pPr>
              <w:autoSpaceDE w:val="0"/>
              <w:autoSpaceDN w:val="0"/>
              <w:adjustRightInd w:val="0"/>
              <w:spacing w:after="0" w:line="240" w:lineRule="auto"/>
              <w:jc w:val="both"/>
              <w:rPr>
                <w:rFonts w:cs="Arial"/>
              </w:rPr>
            </w:pPr>
          </w:p>
          <w:p w:rsidR="00F563B4" w:rsidRPr="00850CA1" w:rsidRDefault="00F563B4" w:rsidP="00F563B4">
            <w:pPr>
              <w:autoSpaceDE w:val="0"/>
              <w:autoSpaceDN w:val="0"/>
              <w:adjustRightInd w:val="0"/>
              <w:spacing w:after="0" w:line="240" w:lineRule="auto"/>
              <w:jc w:val="both"/>
              <w:rPr>
                <w:rFonts w:cs="Arial"/>
              </w:rPr>
            </w:pPr>
            <w:r w:rsidRPr="00850CA1">
              <w:rPr>
                <w:rFonts w:cs="Arial"/>
              </w:rPr>
              <w:t>Projekt dotyczy:</w:t>
            </w:r>
          </w:p>
          <w:p w:rsidR="00F563B4" w:rsidRDefault="00F563B4" w:rsidP="007D6250">
            <w:pPr>
              <w:pStyle w:val="Akapitzlist"/>
              <w:numPr>
                <w:ilvl w:val="0"/>
                <w:numId w:val="19"/>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F563B4" w:rsidRDefault="00F563B4" w:rsidP="007D6250">
            <w:pPr>
              <w:pStyle w:val="Akapitzlist"/>
              <w:numPr>
                <w:ilvl w:val="0"/>
                <w:numId w:val="19"/>
              </w:numPr>
              <w:autoSpaceDE w:val="0"/>
              <w:autoSpaceDN w:val="0"/>
              <w:adjustRightInd w:val="0"/>
              <w:spacing w:after="0" w:line="240" w:lineRule="auto"/>
              <w:jc w:val="both"/>
              <w:rPr>
                <w:rFonts w:cs="Arial"/>
              </w:rPr>
            </w:pPr>
            <w:r w:rsidRPr="00850CA1">
              <w:rPr>
                <w:rFonts w:cs="Arial"/>
              </w:rPr>
              <w:t>jednego typu działania z zakresu ochrony przyrody – 0 pkt.</w:t>
            </w:r>
          </w:p>
          <w:p w:rsidR="00F563B4" w:rsidRDefault="00F563B4" w:rsidP="00F563B4">
            <w:pPr>
              <w:autoSpaceDE w:val="0"/>
              <w:autoSpaceDN w:val="0"/>
              <w:adjustRightInd w:val="0"/>
              <w:spacing w:after="0" w:line="240" w:lineRule="auto"/>
              <w:rPr>
                <w:rFonts w:cs="Arial"/>
              </w:rPr>
            </w:pPr>
          </w:p>
          <w:p w:rsidR="00F563B4" w:rsidRPr="00850CA1" w:rsidRDefault="00F563B4" w:rsidP="00F563B4">
            <w:pPr>
              <w:pStyle w:val="Akapitzlist"/>
              <w:spacing w:after="0" w:line="240" w:lineRule="auto"/>
              <w:jc w:val="both"/>
              <w:rPr>
                <w:rFonts w:cs="Arial"/>
              </w:rPr>
            </w:pPr>
          </w:p>
          <w:p w:rsidR="00F563B4" w:rsidRPr="00850CA1" w:rsidRDefault="00F563B4" w:rsidP="00F563B4">
            <w:pPr>
              <w:autoSpaceDE w:val="0"/>
              <w:autoSpaceDN w:val="0"/>
              <w:adjustRightInd w:val="0"/>
              <w:spacing w:after="0" w:line="240" w:lineRule="auto"/>
              <w:rPr>
                <w:rFonts w:cs="Arial"/>
              </w:rPr>
            </w:pPr>
            <w:r>
              <w:rPr>
                <w:rFonts w:cs="Arial"/>
              </w:rPr>
              <w:t>Kryterium dotyczy naborów: OSI, ZIT AJ, ZIT AW.</w:t>
            </w:r>
          </w:p>
        </w:tc>
        <w:tc>
          <w:tcPr>
            <w:tcW w:w="3544" w:type="dxa"/>
            <w:vAlign w:val="center"/>
          </w:tcPr>
          <w:p w:rsidR="00F563B4" w:rsidRPr="00850CA1" w:rsidRDefault="00F563B4" w:rsidP="00F563B4">
            <w:pPr>
              <w:autoSpaceDE w:val="0"/>
              <w:autoSpaceDN w:val="0"/>
              <w:adjustRightInd w:val="0"/>
              <w:spacing w:after="0" w:line="240" w:lineRule="auto"/>
              <w:jc w:val="center"/>
              <w:rPr>
                <w:rFonts w:cs="Arial"/>
              </w:rPr>
            </w:pPr>
            <w:r w:rsidRPr="00850CA1">
              <w:rPr>
                <w:rFonts w:cs="Arial"/>
              </w:rPr>
              <w:t>0-2 pkt</w:t>
            </w:r>
          </w:p>
          <w:p w:rsidR="00F563B4" w:rsidRPr="00850CA1" w:rsidRDefault="00F563B4" w:rsidP="00F563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F563B4" w:rsidRPr="00850CA1" w:rsidRDefault="00F563B4" w:rsidP="00F563B4">
            <w:pPr>
              <w:autoSpaceDE w:val="0"/>
              <w:autoSpaceDN w:val="0"/>
              <w:adjustRightInd w:val="0"/>
              <w:spacing w:after="0" w:line="240" w:lineRule="auto"/>
              <w:jc w:val="center"/>
              <w:rPr>
                <w:rFonts w:cs="Arial"/>
              </w:rPr>
            </w:pPr>
            <w:r w:rsidRPr="00850CA1">
              <w:rPr>
                <w:rFonts w:cs="Arial"/>
              </w:rPr>
              <w:t>odrzucenia wniosku)</w:t>
            </w:r>
          </w:p>
        </w:tc>
      </w:tr>
      <w:tr w:rsidR="00F563B4" w:rsidRPr="00850CA1" w:rsidTr="00F563B4">
        <w:trPr>
          <w:trHeight w:val="952"/>
        </w:trPr>
        <w:tc>
          <w:tcPr>
            <w:tcW w:w="709" w:type="dxa"/>
            <w:vAlign w:val="center"/>
          </w:tcPr>
          <w:p w:rsidR="00F563B4" w:rsidRPr="00850CA1" w:rsidRDefault="00F563B4" w:rsidP="00F563B4">
            <w:pPr>
              <w:snapToGrid w:val="0"/>
              <w:spacing w:line="240" w:lineRule="auto"/>
              <w:ind w:left="142"/>
              <w:rPr>
                <w:rFonts w:cs="Arial"/>
              </w:rPr>
            </w:pPr>
            <w:r>
              <w:rPr>
                <w:rFonts w:cs="Arial"/>
              </w:rPr>
              <w:t>7</w:t>
            </w:r>
            <w:r w:rsidRPr="00850CA1">
              <w:rPr>
                <w:rFonts w:cs="Arial"/>
              </w:rPr>
              <w:t>.</w:t>
            </w:r>
          </w:p>
        </w:tc>
        <w:tc>
          <w:tcPr>
            <w:tcW w:w="3544" w:type="dxa"/>
            <w:vAlign w:val="center"/>
          </w:tcPr>
          <w:p w:rsidR="00F563B4" w:rsidRPr="00850CA1" w:rsidRDefault="00F563B4" w:rsidP="00F563B4">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F563B4" w:rsidRPr="00850CA1" w:rsidRDefault="00F563B4" w:rsidP="00F563B4">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F563B4" w:rsidRPr="00850CA1" w:rsidRDefault="00F563B4" w:rsidP="00F563B4">
            <w:pPr>
              <w:autoSpaceDE w:val="0"/>
              <w:autoSpaceDN w:val="0"/>
              <w:adjustRightInd w:val="0"/>
              <w:spacing w:after="0" w:line="240" w:lineRule="auto"/>
              <w:jc w:val="both"/>
              <w:rPr>
                <w:rFonts w:cs="Calibri"/>
                <w:szCs w:val="20"/>
              </w:rPr>
            </w:pPr>
          </w:p>
          <w:p w:rsidR="00F563B4" w:rsidRPr="00850CA1" w:rsidRDefault="00F563B4" w:rsidP="00F563B4">
            <w:pPr>
              <w:spacing w:before="120" w:after="120" w:line="240" w:lineRule="auto"/>
              <w:ind w:left="6"/>
              <w:jc w:val="both"/>
              <w:rPr>
                <w:rFonts w:cs="Arial"/>
              </w:rPr>
            </w:pPr>
            <w:r w:rsidRPr="00850CA1">
              <w:rPr>
                <w:rFonts w:cs="Arial"/>
              </w:rPr>
              <w:lastRenderedPageBreak/>
              <w:t>Projekt:</w:t>
            </w:r>
          </w:p>
          <w:p w:rsidR="00F563B4" w:rsidRDefault="00F563B4" w:rsidP="007D6250">
            <w:pPr>
              <w:pStyle w:val="Akapitzlist"/>
              <w:numPr>
                <w:ilvl w:val="0"/>
                <w:numId w:val="21"/>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Pr>
                <w:rFonts w:cs="Calibri"/>
                <w:szCs w:val="20"/>
              </w:rPr>
              <w:t xml:space="preserve"> </w:t>
            </w:r>
            <w:r w:rsidRPr="00850CA1">
              <w:rPr>
                <w:rFonts w:cs="Calibri"/>
                <w:szCs w:val="20"/>
              </w:rPr>
              <w:t xml:space="preserve">– </w:t>
            </w:r>
            <w:r>
              <w:rPr>
                <w:rFonts w:cs="Calibri"/>
                <w:szCs w:val="20"/>
              </w:rPr>
              <w:t>2</w:t>
            </w:r>
            <w:r w:rsidRPr="00850CA1">
              <w:rPr>
                <w:rFonts w:cs="Calibri"/>
                <w:szCs w:val="20"/>
              </w:rPr>
              <w:t xml:space="preserve"> pkt;</w:t>
            </w:r>
          </w:p>
          <w:p w:rsidR="00F563B4" w:rsidRDefault="00F563B4" w:rsidP="007D6250">
            <w:pPr>
              <w:pStyle w:val="Akapitzlist"/>
              <w:numPr>
                <w:ilvl w:val="0"/>
                <w:numId w:val="21"/>
              </w:numPr>
              <w:spacing w:before="120" w:after="120" w:line="240" w:lineRule="auto"/>
              <w:jc w:val="both"/>
              <w:rPr>
                <w:rFonts w:cs="Calibri"/>
                <w:szCs w:val="20"/>
              </w:rPr>
            </w:pPr>
            <w:r w:rsidRPr="00850CA1">
              <w:rPr>
                <w:rFonts w:cs="Calibri"/>
                <w:szCs w:val="20"/>
              </w:rPr>
              <w:t xml:space="preserve">wykorzystuje dostępne, nowoczesne technologie przekazu informacji </w:t>
            </w:r>
            <w:r>
              <w:rPr>
                <w:rFonts w:cs="Calibri"/>
                <w:szCs w:val="20"/>
              </w:rPr>
              <w:t xml:space="preserve">ze szczególnym uwzględnieniem potrzeb </w:t>
            </w:r>
            <w:r w:rsidRPr="00850CA1">
              <w:rPr>
                <w:rFonts w:cs="Calibri"/>
                <w:szCs w:val="20"/>
              </w:rPr>
              <w:t xml:space="preserve">osób niepełnosprawnych </w:t>
            </w:r>
            <w:r>
              <w:rPr>
                <w:rFonts w:cs="Calibri"/>
                <w:szCs w:val="20"/>
              </w:rPr>
              <w:t>(</w:t>
            </w:r>
            <w:r w:rsidRPr="00850CA1">
              <w:rPr>
                <w:rFonts w:cs="Calibri"/>
                <w:szCs w:val="20"/>
              </w:rPr>
              <w:t>poprawiające dostęp do obiektów, zasobów przyrodniczych</w:t>
            </w:r>
            <w:r>
              <w:rPr>
                <w:rFonts w:cs="Calibri"/>
                <w:szCs w:val="20"/>
              </w:rPr>
              <w:t>)</w:t>
            </w:r>
            <w:r w:rsidRPr="00850CA1">
              <w:rPr>
                <w:rFonts w:cs="Calibri"/>
                <w:szCs w:val="20"/>
              </w:rPr>
              <w:t xml:space="preserve"> - </w:t>
            </w:r>
            <w:r>
              <w:rPr>
                <w:rFonts w:cs="Calibri"/>
                <w:szCs w:val="20"/>
              </w:rPr>
              <w:t>3</w:t>
            </w:r>
            <w:r w:rsidRPr="00850CA1">
              <w:rPr>
                <w:rFonts w:cs="Calibri"/>
                <w:szCs w:val="20"/>
              </w:rPr>
              <w:t xml:space="preserve"> pkt.</w:t>
            </w:r>
          </w:p>
          <w:p w:rsidR="00F563B4" w:rsidRDefault="00F563B4" w:rsidP="007D6250">
            <w:pPr>
              <w:pStyle w:val="Akapitzlist"/>
              <w:numPr>
                <w:ilvl w:val="0"/>
                <w:numId w:val="21"/>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F563B4" w:rsidRPr="00850CA1" w:rsidRDefault="00F563B4" w:rsidP="00F563B4">
            <w:pPr>
              <w:spacing w:after="0" w:line="240" w:lineRule="auto"/>
              <w:ind w:left="720"/>
              <w:jc w:val="both"/>
              <w:rPr>
                <w:rFonts w:cs="Arial"/>
              </w:rPr>
            </w:pPr>
          </w:p>
          <w:p w:rsidR="00F563B4" w:rsidRPr="00850CA1" w:rsidRDefault="00F563B4" w:rsidP="00F563B4">
            <w:pPr>
              <w:autoSpaceDE w:val="0"/>
              <w:autoSpaceDN w:val="0"/>
              <w:adjustRightInd w:val="0"/>
              <w:spacing w:after="0" w:line="240" w:lineRule="auto"/>
              <w:jc w:val="both"/>
              <w:rPr>
                <w:rFonts w:cs="Arial"/>
              </w:rPr>
            </w:pPr>
          </w:p>
        </w:tc>
        <w:tc>
          <w:tcPr>
            <w:tcW w:w="3544" w:type="dxa"/>
            <w:vAlign w:val="center"/>
          </w:tcPr>
          <w:p w:rsidR="00F563B4" w:rsidRPr="00850CA1" w:rsidRDefault="00F563B4" w:rsidP="00F563B4">
            <w:pPr>
              <w:autoSpaceDE w:val="0"/>
              <w:autoSpaceDN w:val="0"/>
              <w:adjustRightInd w:val="0"/>
              <w:spacing w:after="0" w:line="240" w:lineRule="auto"/>
              <w:jc w:val="center"/>
              <w:rPr>
                <w:rFonts w:cs="Arial"/>
              </w:rPr>
            </w:pPr>
            <w:r w:rsidRPr="00850CA1">
              <w:rPr>
                <w:rFonts w:cs="Arial"/>
              </w:rPr>
              <w:lastRenderedPageBreak/>
              <w:t>0-3pkt</w:t>
            </w:r>
          </w:p>
          <w:p w:rsidR="00F563B4" w:rsidRPr="00850CA1" w:rsidRDefault="00F563B4" w:rsidP="00F563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F563B4" w:rsidRPr="00850CA1" w:rsidRDefault="00F563B4" w:rsidP="00F563B4">
            <w:pPr>
              <w:autoSpaceDE w:val="0"/>
              <w:autoSpaceDN w:val="0"/>
              <w:adjustRightInd w:val="0"/>
              <w:spacing w:after="0" w:line="240" w:lineRule="auto"/>
              <w:jc w:val="center"/>
              <w:rPr>
                <w:rFonts w:cs="Arial"/>
              </w:rPr>
            </w:pPr>
            <w:r w:rsidRPr="00850CA1">
              <w:rPr>
                <w:rFonts w:cs="Arial"/>
              </w:rPr>
              <w:t>odrzucenia wniosku)</w:t>
            </w:r>
          </w:p>
        </w:tc>
      </w:tr>
      <w:tr w:rsidR="00F563B4" w:rsidRPr="00850CA1" w:rsidTr="00F563B4">
        <w:trPr>
          <w:trHeight w:val="952"/>
        </w:trPr>
        <w:tc>
          <w:tcPr>
            <w:tcW w:w="709" w:type="dxa"/>
            <w:vAlign w:val="center"/>
          </w:tcPr>
          <w:p w:rsidR="00F563B4" w:rsidRDefault="00F563B4" w:rsidP="00F563B4">
            <w:pPr>
              <w:snapToGrid w:val="0"/>
              <w:spacing w:line="240" w:lineRule="auto"/>
              <w:ind w:left="142"/>
              <w:rPr>
                <w:rFonts w:cs="Arial"/>
              </w:rPr>
            </w:pPr>
            <w:r>
              <w:rPr>
                <w:rFonts w:cs="Arial"/>
              </w:rPr>
              <w:lastRenderedPageBreak/>
              <w:t>8.</w:t>
            </w:r>
          </w:p>
        </w:tc>
        <w:tc>
          <w:tcPr>
            <w:tcW w:w="3544" w:type="dxa"/>
            <w:vAlign w:val="center"/>
          </w:tcPr>
          <w:p w:rsidR="00F563B4" w:rsidRDefault="00F563B4" w:rsidP="00F563B4">
            <w:pPr>
              <w:snapToGrid w:val="0"/>
              <w:spacing w:after="0" w:line="240" w:lineRule="auto"/>
              <w:rPr>
                <w:rFonts w:cs="Arial"/>
                <w:b/>
              </w:rPr>
            </w:pPr>
            <w:r w:rsidRPr="00220A16">
              <w:rPr>
                <w:rFonts w:cs="Arial"/>
                <w:b/>
              </w:rPr>
              <w:t>Lokalizacja projektu</w:t>
            </w:r>
          </w:p>
          <w:p w:rsidR="00F563B4" w:rsidRDefault="00F563B4" w:rsidP="00F563B4">
            <w:pPr>
              <w:snapToGrid w:val="0"/>
              <w:spacing w:after="0" w:line="240" w:lineRule="auto"/>
              <w:rPr>
                <w:rFonts w:cs="Arial"/>
                <w:b/>
              </w:rPr>
            </w:pPr>
          </w:p>
          <w:p w:rsidR="00F563B4" w:rsidRPr="00220A16" w:rsidRDefault="00F563B4" w:rsidP="00F563B4">
            <w:pPr>
              <w:spacing w:after="0" w:line="240" w:lineRule="auto"/>
              <w:jc w:val="both"/>
              <w:rPr>
                <w:rFonts w:cs="Arial"/>
              </w:rPr>
            </w:pPr>
          </w:p>
          <w:p w:rsidR="00F563B4" w:rsidRPr="00220A16" w:rsidRDefault="00F563B4" w:rsidP="00F563B4">
            <w:pPr>
              <w:snapToGrid w:val="0"/>
              <w:spacing w:after="0" w:line="240" w:lineRule="auto"/>
              <w:rPr>
                <w:rFonts w:cs="Calibri"/>
                <w:b/>
                <w:color w:val="000000"/>
                <w:szCs w:val="20"/>
              </w:rPr>
            </w:pPr>
            <w:r w:rsidRPr="00220A16">
              <w:rPr>
                <w:rFonts w:cs="Arial"/>
              </w:rPr>
              <w:t>Kryterium dot. naborów w ramach ZIT</w:t>
            </w:r>
            <w:r>
              <w:rPr>
                <w:rFonts w:cs="Arial"/>
              </w:rPr>
              <w:t>.</w:t>
            </w:r>
          </w:p>
        </w:tc>
        <w:tc>
          <w:tcPr>
            <w:tcW w:w="6378" w:type="dxa"/>
            <w:vAlign w:val="center"/>
          </w:tcPr>
          <w:p w:rsidR="00F563B4" w:rsidRPr="00220A16" w:rsidRDefault="00F563B4" w:rsidP="00F563B4">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F563B4" w:rsidRPr="00220A16" w:rsidRDefault="00F563B4" w:rsidP="00F563B4">
            <w:pPr>
              <w:autoSpaceDE w:val="0"/>
              <w:autoSpaceDN w:val="0"/>
              <w:adjustRightInd w:val="0"/>
              <w:spacing w:after="0" w:line="240" w:lineRule="auto"/>
              <w:jc w:val="both"/>
              <w:rPr>
                <w:rFonts w:cs="Arial"/>
              </w:rPr>
            </w:pPr>
          </w:p>
          <w:p w:rsidR="00F563B4" w:rsidRPr="00220A16" w:rsidRDefault="00F563B4" w:rsidP="00F563B4">
            <w:pPr>
              <w:spacing w:after="0" w:line="240" w:lineRule="auto"/>
              <w:jc w:val="both"/>
              <w:rPr>
                <w:rFonts w:cs="Arial"/>
              </w:rPr>
            </w:pPr>
            <w:r w:rsidRPr="00220A16">
              <w:rPr>
                <w:rFonts w:cs="Arial"/>
              </w:rPr>
              <w:t xml:space="preserve">Projekt dotyczy następujących form: </w:t>
            </w:r>
          </w:p>
          <w:p w:rsidR="00F563B4" w:rsidRDefault="00F563B4" w:rsidP="007D6250">
            <w:pPr>
              <w:numPr>
                <w:ilvl w:val="0"/>
                <w:numId w:val="17"/>
              </w:numPr>
              <w:spacing w:after="0" w:line="240" w:lineRule="auto"/>
              <w:jc w:val="both"/>
              <w:rPr>
                <w:rFonts w:cs="Arial"/>
              </w:rPr>
            </w:pPr>
            <w:r w:rsidRPr="00220A16">
              <w:rPr>
                <w:rFonts w:cs="Arial"/>
              </w:rPr>
              <w:t>Parki krajobrazowe – 3 pkt;</w:t>
            </w:r>
          </w:p>
          <w:p w:rsidR="00F563B4" w:rsidRDefault="00F563B4" w:rsidP="007D6250">
            <w:pPr>
              <w:numPr>
                <w:ilvl w:val="0"/>
                <w:numId w:val="17"/>
              </w:numPr>
              <w:spacing w:after="0" w:line="240" w:lineRule="auto"/>
              <w:jc w:val="both"/>
              <w:rPr>
                <w:rFonts w:cs="Arial"/>
              </w:rPr>
            </w:pPr>
            <w:r w:rsidRPr="00220A16">
              <w:rPr>
                <w:rFonts w:cs="Arial"/>
              </w:rPr>
              <w:t>Rezerwaty przyrody – 3 pkt;</w:t>
            </w:r>
          </w:p>
          <w:p w:rsidR="00F563B4" w:rsidRDefault="00F563B4" w:rsidP="007D6250">
            <w:pPr>
              <w:numPr>
                <w:ilvl w:val="0"/>
                <w:numId w:val="17"/>
              </w:numPr>
              <w:spacing w:after="0" w:line="240" w:lineRule="auto"/>
              <w:jc w:val="both"/>
              <w:rPr>
                <w:rFonts w:cs="Arial"/>
              </w:rPr>
            </w:pPr>
            <w:r w:rsidRPr="00220A16">
              <w:rPr>
                <w:rFonts w:cs="Arial"/>
              </w:rPr>
              <w:t>Natura 2000 – 3 pkt;</w:t>
            </w:r>
          </w:p>
          <w:p w:rsidR="00F563B4" w:rsidRDefault="00F563B4" w:rsidP="007D6250">
            <w:pPr>
              <w:numPr>
                <w:ilvl w:val="0"/>
                <w:numId w:val="17"/>
              </w:numPr>
              <w:spacing w:after="0" w:line="240" w:lineRule="auto"/>
              <w:jc w:val="both"/>
              <w:rPr>
                <w:rFonts w:cs="Arial"/>
              </w:rPr>
            </w:pPr>
            <w:r w:rsidRPr="00220A16">
              <w:rPr>
                <w:rFonts w:cs="Arial"/>
              </w:rPr>
              <w:t>Inne formy ochrony przyrody – 1 pkt;  </w:t>
            </w:r>
          </w:p>
          <w:p w:rsidR="00F563B4" w:rsidRDefault="00F563B4" w:rsidP="007D6250">
            <w:pPr>
              <w:numPr>
                <w:ilvl w:val="0"/>
                <w:numId w:val="17"/>
              </w:numPr>
              <w:spacing w:after="0" w:line="240" w:lineRule="auto"/>
              <w:jc w:val="both"/>
              <w:rPr>
                <w:rFonts w:cs="Arial"/>
              </w:rPr>
            </w:pPr>
            <w:r w:rsidRPr="00220A16">
              <w:rPr>
                <w:rFonts w:cs="Arial"/>
              </w:rPr>
              <w:t>Brak spełnienia ww. warunków lub brak informacji w tym zakresie – 0 pkt.</w:t>
            </w:r>
          </w:p>
          <w:p w:rsidR="00F563B4" w:rsidRPr="00220A16" w:rsidRDefault="00F563B4" w:rsidP="00F563B4">
            <w:pPr>
              <w:spacing w:after="0" w:line="240" w:lineRule="auto"/>
              <w:ind w:left="720"/>
              <w:jc w:val="both"/>
              <w:rPr>
                <w:rFonts w:cs="Arial"/>
              </w:rPr>
            </w:pPr>
          </w:p>
          <w:p w:rsidR="00F563B4" w:rsidRPr="00220A16" w:rsidRDefault="00F563B4" w:rsidP="00F563B4">
            <w:pPr>
              <w:spacing w:after="0" w:line="240" w:lineRule="auto"/>
              <w:jc w:val="both"/>
              <w:rPr>
                <w:rFonts w:cs="Arial"/>
              </w:rPr>
            </w:pPr>
            <w:r w:rsidRPr="00220A16">
              <w:rPr>
                <w:rFonts w:cs="Arial"/>
              </w:rPr>
              <w:t>Punktacja w ramach kryterium podlega sumowaniu.</w:t>
            </w:r>
          </w:p>
          <w:p w:rsidR="00F563B4" w:rsidRPr="00220A16" w:rsidRDefault="00F563B4" w:rsidP="00F563B4">
            <w:pPr>
              <w:autoSpaceDE w:val="0"/>
              <w:autoSpaceDN w:val="0"/>
              <w:adjustRightInd w:val="0"/>
              <w:spacing w:after="0" w:line="240" w:lineRule="auto"/>
              <w:jc w:val="both"/>
              <w:rPr>
                <w:rFonts w:eastAsia="Calibri" w:cs="Calibri"/>
              </w:rPr>
            </w:pPr>
          </w:p>
          <w:p w:rsidR="00F563B4" w:rsidRPr="00220A16" w:rsidRDefault="00F563B4" w:rsidP="00F563B4">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F563B4" w:rsidRPr="00220A16" w:rsidRDefault="00F563B4" w:rsidP="00F563B4">
            <w:pPr>
              <w:autoSpaceDE w:val="0"/>
              <w:autoSpaceDN w:val="0"/>
              <w:adjustRightInd w:val="0"/>
              <w:spacing w:after="0" w:line="240" w:lineRule="auto"/>
              <w:jc w:val="both"/>
              <w:rPr>
                <w:rFonts w:cs="Arial"/>
              </w:rPr>
            </w:pPr>
          </w:p>
          <w:p w:rsidR="00F563B4" w:rsidRPr="00220A16" w:rsidRDefault="00F563B4" w:rsidP="00F563B4">
            <w:pPr>
              <w:spacing w:after="0" w:line="240" w:lineRule="auto"/>
              <w:jc w:val="both"/>
              <w:rPr>
                <w:rFonts w:cs="Arial"/>
              </w:rPr>
            </w:pPr>
          </w:p>
          <w:p w:rsidR="00F563B4" w:rsidRPr="00220A16" w:rsidRDefault="00F563B4" w:rsidP="00F563B4">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F563B4" w:rsidRPr="00220A16" w:rsidRDefault="00F563B4" w:rsidP="00F563B4">
            <w:pPr>
              <w:autoSpaceDE w:val="0"/>
              <w:autoSpaceDN w:val="0"/>
              <w:adjustRightInd w:val="0"/>
              <w:spacing w:after="0" w:line="240" w:lineRule="auto"/>
              <w:jc w:val="center"/>
              <w:rPr>
                <w:rFonts w:cs="Arial"/>
              </w:rPr>
            </w:pPr>
          </w:p>
          <w:p w:rsidR="00F563B4" w:rsidRPr="00220A16" w:rsidRDefault="00F563B4" w:rsidP="00F563B4">
            <w:pPr>
              <w:autoSpaceDE w:val="0"/>
              <w:autoSpaceDN w:val="0"/>
              <w:adjustRightInd w:val="0"/>
              <w:spacing w:after="0" w:line="240" w:lineRule="auto"/>
              <w:jc w:val="center"/>
              <w:rPr>
                <w:rFonts w:cs="Arial"/>
              </w:rPr>
            </w:pPr>
          </w:p>
          <w:p w:rsidR="00F563B4" w:rsidRPr="00220A16" w:rsidRDefault="00F563B4" w:rsidP="00F563B4">
            <w:pPr>
              <w:autoSpaceDE w:val="0"/>
              <w:autoSpaceDN w:val="0"/>
              <w:adjustRightInd w:val="0"/>
              <w:spacing w:after="0" w:line="240" w:lineRule="auto"/>
              <w:jc w:val="center"/>
              <w:rPr>
                <w:rFonts w:cs="Arial"/>
              </w:rPr>
            </w:pPr>
          </w:p>
          <w:p w:rsidR="00F563B4" w:rsidRPr="00220A16" w:rsidRDefault="00F563B4" w:rsidP="00F563B4">
            <w:pPr>
              <w:autoSpaceDE w:val="0"/>
              <w:autoSpaceDN w:val="0"/>
              <w:adjustRightInd w:val="0"/>
              <w:spacing w:after="0" w:line="240" w:lineRule="auto"/>
              <w:jc w:val="center"/>
              <w:rPr>
                <w:rFonts w:cs="Arial"/>
              </w:rPr>
            </w:pPr>
          </w:p>
          <w:p w:rsidR="00F563B4" w:rsidRPr="00220A16" w:rsidRDefault="00F563B4" w:rsidP="00F563B4">
            <w:pPr>
              <w:autoSpaceDE w:val="0"/>
              <w:autoSpaceDN w:val="0"/>
              <w:adjustRightInd w:val="0"/>
              <w:spacing w:after="0" w:line="240" w:lineRule="auto"/>
              <w:jc w:val="center"/>
              <w:rPr>
                <w:rFonts w:cs="Arial"/>
              </w:rPr>
            </w:pPr>
            <w:r w:rsidRPr="00220A16">
              <w:rPr>
                <w:rFonts w:cs="Arial"/>
              </w:rPr>
              <w:t>0-10 pkt</w:t>
            </w:r>
          </w:p>
          <w:p w:rsidR="00F563B4" w:rsidRPr="00220A16" w:rsidRDefault="00F563B4" w:rsidP="00F563B4">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F563B4" w:rsidRPr="00220A16" w:rsidRDefault="00F563B4" w:rsidP="00F563B4">
            <w:pPr>
              <w:autoSpaceDE w:val="0"/>
              <w:autoSpaceDN w:val="0"/>
              <w:adjustRightInd w:val="0"/>
              <w:spacing w:after="0" w:line="240" w:lineRule="auto"/>
              <w:jc w:val="center"/>
              <w:rPr>
                <w:rFonts w:cs="Arial"/>
              </w:rPr>
            </w:pPr>
            <w:r w:rsidRPr="00220A16">
              <w:rPr>
                <w:rFonts w:cs="Arial"/>
              </w:rPr>
              <w:t>odrzucenia wniosku)</w:t>
            </w:r>
          </w:p>
          <w:p w:rsidR="00F563B4" w:rsidRPr="00220A16" w:rsidRDefault="00F563B4" w:rsidP="00F563B4">
            <w:pPr>
              <w:autoSpaceDE w:val="0"/>
              <w:autoSpaceDN w:val="0"/>
              <w:adjustRightInd w:val="0"/>
              <w:spacing w:after="0" w:line="240" w:lineRule="auto"/>
              <w:jc w:val="center"/>
              <w:rPr>
                <w:rFonts w:cs="Arial"/>
              </w:rPr>
            </w:pPr>
          </w:p>
        </w:tc>
      </w:tr>
      <w:tr w:rsidR="00F563B4" w:rsidRPr="00841273" w:rsidTr="00F563B4">
        <w:trPr>
          <w:trHeight w:val="952"/>
        </w:trPr>
        <w:tc>
          <w:tcPr>
            <w:tcW w:w="10631" w:type="dxa"/>
            <w:gridSpan w:val="3"/>
            <w:vAlign w:val="center"/>
          </w:tcPr>
          <w:p w:rsidR="00F563B4" w:rsidRPr="00850CA1" w:rsidRDefault="00F563B4" w:rsidP="00F563B4">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F563B4" w:rsidRPr="00841273" w:rsidRDefault="00F563B4" w:rsidP="00F563B4">
            <w:pPr>
              <w:autoSpaceDE w:val="0"/>
              <w:autoSpaceDN w:val="0"/>
              <w:adjustRightInd w:val="0"/>
              <w:spacing w:after="0" w:line="240" w:lineRule="auto"/>
              <w:jc w:val="center"/>
              <w:rPr>
                <w:rFonts w:cs="Arial"/>
                <w:b/>
              </w:rPr>
            </w:pPr>
            <w:r>
              <w:rPr>
                <w:rFonts w:cs="Arial"/>
                <w:b/>
              </w:rPr>
              <w:t xml:space="preserve">9 </w:t>
            </w:r>
            <w:r w:rsidRPr="00841273">
              <w:rPr>
                <w:rFonts w:cs="Arial"/>
                <w:b/>
              </w:rPr>
              <w:t>pkt</w:t>
            </w:r>
          </w:p>
        </w:tc>
      </w:tr>
      <w:tr w:rsidR="00F563B4" w:rsidRPr="00841273" w:rsidTr="00F563B4">
        <w:trPr>
          <w:trHeight w:val="952"/>
        </w:trPr>
        <w:tc>
          <w:tcPr>
            <w:tcW w:w="10631" w:type="dxa"/>
            <w:gridSpan w:val="3"/>
            <w:vAlign w:val="center"/>
          </w:tcPr>
          <w:p w:rsidR="00F563B4" w:rsidRDefault="00F563B4" w:rsidP="00F563B4">
            <w:pPr>
              <w:autoSpaceDE w:val="0"/>
              <w:autoSpaceDN w:val="0"/>
              <w:adjustRightInd w:val="0"/>
              <w:spacing w:after="0" w:line="240" w:lineRule="auto"/>
              <w:jc w:val="both"/>
              <w:rPr>
                <w:rFonts w:cs="Arial"/>
              </w:rPr>
            </w:pPr>
            <w:r>
              <w:rPr>
                <w:rFonts w:cs="Arial"/>
              </w:rPr>
              <w:lastRenderedPageBreak/>
              <w:t xml:space="preserve">Suma dla naboru ZIT </w:t>
            </w:r>
            <w:proofErr w:type="spellStart"/>
            <w:r>
              <w:rPr>
                <w:rFonts w:cs="Arial"/>
              </w:rPr>
              <w:t>WrOF</w:t>
            </w:r>
            <w:proofErr w:type="spellEnd"/>
          </w:p>
        </w:tc>
        <w:tc>
          <w:tcPr>
            <w:tcW w:w="3544" w:type="dxa"/>
            <w:vAlign w:val="center"/>
          </w:tcPr>
          <w:p w:rsidR="00F563B4" w:rsidRPr="00841273" w:rsidRDefault="00F563B4" w:rsidP="00F563B4">
            <w:pPr>
              <w:autoSpaceDE w:val="0"/>
              <w:autoSpaceDN w:val="0"/>
              <w:adjustRightInd w:val="0"/>
              <w:spacing w:after="0" w:line="240" w:lineRule="auto"/>
              <w:jc w:val="center"/>
              <w:rPr>
                <w:rFonts w:cs="Arial"/>
                <w:b/>
              </w:rPr>
            </w:pPr>
            <w:r>
              <w:rPr>
                <w:rFonts w:cs="Arial"/>
                <w:b/>
              </w:rPr>
              <w:t>16 pkt</w:t>
            </w:r>
          </w:p>
        </w:tc>
      </w:tr>
      <w:tr w:rsidR="00F563B4" w:rsidTr="00F563B4">
        <w:trPr>
          <w:trHeight w:val="952"/>
        </w:trPr>
        <w:tc>
          <w:tcPr>
            <w:tcW w:w="10631" w:type="dxa"/>
            <w:gridSpan w:val="3"/>
            <w:vAlign w:val="center"/>
          </w:tcPr>
          <w:p w:rsidR="00F563B4" w:rsidRDefault="00F563B4" w:rsidP="00F563B4">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F563B4" w:rsidRDefault="00F563B4" w:rsidP="00F563B4">
            <w:pPr>
              <w:autoSpaceDE w:val="0"/>
              <w:autoSpaceDN w:val="0"/>
              <w:adjustRightInd w:val="0"/>
              <w:spacing w:after="0" w:line="240" w:lineRule="auto"/>
              <w:jc w:val="center"/>
              <w:rPr>
                <w:rFonts w:cs="Arial"/>
                <w:b/>
              </w:rPr>
            </w:pPr>
            <w:r>
              <w:rPr>
                <w:rFonts w:cs="Arial"/>
                <w:b/>
              </w:rPr>
              <w:t>20 pkt</w:t>
            </w:r>
          </w:p>
        </w:tc>
      </w:tr>
    </w:tbl>
    <w:p w:rsidR="00976588" w:rsidRPr="00D04802" w:rsidRDefault="00976588" w:rsidP="00976588">
      <w:pPr>
        <w:rPr>
          <w:rFonts w:eastAsia="Times New Roman" w:cs="Times New Roman"/>
          <w:color w:val="000000"/>
          <w:sz w:val="18"/>
          <w:szCs w:val="18"/>
        </w:rPr>
      </w:pPr>
    </w:p>
    <w:p w:rsidR="006F5AD0" w:rsidRDefault="006F5AD0" w:rsidP="006F5AD0">
      <w:pPr>
        <w:spacing w:after="120" w:line="240" w:lineRule="auto"/>
        <w:jc w:val="both"/>
        <w:outlineLvl w:val="2"/>
        <w:rPr>
          <w:rFonts w:eastAsia="Times New Roman" w:cs="Tahoma"/>
          <w:b/>
          <w:kern w:val="1"/>
          <w:sz w:val="28"/>
          <w:szCs w:val="28"/>
          <w:u w:val="single"/>
        </w:rPr>
      </w:pPr>
      <w:r>
        <w:rPr>
          <w:rFonts w:eastAsia="Times New Roman" w:cs="Tahoma"/>
          <w:b/>
          <w:kern w:val="1"/>
          <w:sz w:val="28"/>
          <w:szCs w:val="28"/>
          <w:u w:val="single"/>
        </w:rPr>
        <w:t xml:space="preserve">c.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p>
    <w:p w:rsidR="006F5AD0" w:rsidRPr="00AF7028" w:rsidRDefault="006F5AD0" w:rsidP="006F5AD0">
      <w:pPr>
        <w:rPr>
          <w:rFonts w:eastAsia="Times New Roman" w:cs="Tahoma"/>
          <w:b/>
          <w:kern w:val="1"/>
        </w:rPr>
      </w:pPr>
      <w:r>
        <w:rPr>
          <w:rFonts w:eastAsia="Times New Roman" w:cs="Tahoma"/>
          <w:b/>
          <w:kern w:val="1"/>
        </w:rPr>
        <w:t>K</w:t>
      </w:r>
      <w:r w:rsidRPr="00AF7028">
        <w:rPr>
          <w:rFonts w:eastAsia="Times New Roman" w:cs="Tahoma"/>
          <w:b/>
          <w:kern w:val="1"/>
        </w:rPr>
        <w:t>ryteria</w:t>
      </w:r>
      <w:r>
        <w:rPr>
          <w:rFonts w:eastAsia="Times New Roman" w:cs="Tahoma"/>
          <w:b/>
          <w:kern w:val="1"/>
        </w:rPr>
        <w:t xml:space="preserve"> te</w:t>
      </w:r>
      <w:r w:rsidRPr="00AF7028">
        <w:rPr>
          <w:rFonts w:eastAsia="Times New Roman" w:cs="Tahoma"/>
          <w:b/>
          <w:kern w:val="1"/>
        </w:rPr>
        <w:t xml:space="preserve"> </w:t>
      </w:r>
      <w:r w:rsidRPr="00AF7028">
        <w:rPr>
          <w:rFonts w:eastAsia="Times New Roman" w:cs="Arial"/>
          <w:b/>
          <w:bCs/>
          <w:iCs/>
        </w:rPr>
        <w:t>nie dotyczą naborów w ramach ZIT</w:t>
      </w:r>
    </w:p>
    <w:p w:rsidR="006F5AD0" w:rsidRPr="00CA4506" w:rsidRDefault="006F5AD0" w:rsidP="006F5AD0">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6F5AD0" w:rsidRPr="00695CDF" w:rsidRDefault="006F5AD0" w:rsidP="006F5AD0">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6F5AD0" w:rsidTr="00AE6B1A">
        <w:tc>
          <w:tcPr>
            <w:tcW w:w="1681" w:type="dxa"/>
            <w:vAlign w:val="center"/>
          </w:tcPr>
          <w:p w:rsidR="006F5AD0" w:rsidRPr="009F4F73" w:rsidRDefault="006F5AD0" w:rsidP="00AE6B1A">
            <w:pPr>
              <w:snapToGrid w:val="0"/>
              <w:ind w:left="142"/>
              <w:rPr>
                <w:rFonts w:cs="Arial"/>
              </w:rPr>
            </w:pPr>
            <w:r w:rsidRPr="009F4F73">
              <w:rPr>
                <w:rFonts w:cs="Arial"/>
                <w:b/>
              </w:rPr>
              <w:t>Lp.</w:t>
            </w:r>
          </w:p>
        </w:tc>
        <w:tc>
          <w:tcPr>
            <w:tcW w:w="3530" w:type="dxa"/>
            <w:vAlign w:val="center"/>
          </w:tcPr>
          <w:p w:rsidR="006F5AD0" w:rsidRPr="009F4F73" w:rsidRDefault="006F5AD0" w:rsidP="00AE6B1A">
            <w:pPr>
              <w:rPr>
                <w:rFonts w:cs="Arial"/>
                <w:b/>
                <w:kern w:val="1"/>
              </w:rPr>
            </w:pPr>
            <w:r w:rsidRPr="009F4F73">
              <w:rPr>
                <w:rFonts w:cs="Arial"/>
                <w:b/>
              </w:rPr>
              <w:t>Nazwa kryterium</w:t>
            </w:r>
          </w:p>
        </w:tc>
        <w:tc>
          <w:tcPr>
            <w:tcW w:w="6946" w:type="dxa"/>
            <w:vAlign w:val="center"/>
          </w:tcPr>
          <w:p w:rsidR="006F5AD0" w:rsidRPr="009F4F73" w:rsidRDefault="006F5AD0" w:rsidP="00AE6B1A">
            <w:pPr>
              <w:jc w:val="both"/>
              <w:rPr>
                <w:rFonts w:cs="Arial"/>
                <w:kern w:val="1"/>
              </w:rPr>
            </w:pPr>
            <w:r w:rsidRPr="009F4F73">
              <w:rPr>
                <w:rFonts w:cs="Arial"/>
                <w:b/>
              </w:rPr>
              <w:t>Definicja kryterium</w:t>
            </w:r>
          </w:p>
        </w:tc>
        <w:tc>
          <w:tcPr>
            <w:tcW w:w="2268" w:type="dxa"/>
            <w:vAlign w:val="center"/>
          </w:tcPr>
          <w:p w:rsidR="006F5AD0" w:rsidRDefault="006F5AD0" w:rsidP="00AE6B1A">
            <w:pPr>
              <w:autoSpaceDE w:val="0"/>
              <w:autoSpaceDN w:val="0"/>
              <w:adjustRightInd w:val="0"/>
              <w:ind w:left="142"/>
              <w:jc w:val="center"/>
              <w:rPr>
                <w:rFonts w:cs="Arial"/>
              </w:rPr>
            </w:pPr>
            <w:r w:rsidRPr="009F4F73">
              <w:rPr>
                <w:rFonts w:cs="Arial"/>
                <w:b/>
              </w:rPr>
              <w:t>Opis znaczenia kryterium</w:t>
            </w:r>
          </w:p>
        </w:tc>
      </w:tr>
      <w:tr w:rsidR="006F5AD0" w:rsidTr="00AE6B1A">
        <w:tc>
          <w:tcPr>
            <w:tcW w:w="1681" w:type="dxa"/>
            <w:vAlign w:val="center"/>
          </w:tcPr>
          <w:p w:rsidR="006F5AD0" w:rsidRPr="004E5D06" w:rsidRDefault="006F5AD0" w:rsidP="00AE6B1A">
            <w:pPr>
              <w:snapToGrid w:val="0"/>
              <w:ind w:left="142"/>
              <w:jc w:val="center"/>
              <w:rPr>
                <w:rFonts w:cs="Arial"/>
                <w:b/>
              </w:rPr>
            </w:pPr>
            <w:r w:rsidRPr="004E5D06">
              <w:rPr>
                <w:rFonts w:cs="Arial"/>
                <w:b/>
              </w:rPr>
              <w:t>1.</w:t>
            </w:r>
          </w:p>
        </w:tc>
        <w:tc>
          <w:tcPr>
            <w:tcW w:w="3530" w:type="dxa"/>
            <w:vAlign w:val="center"/>
          </w:tcPr>
          <w:p w:rsidR="006F5AD0" w:rsidRPr="009F4F73" w:rsidRDefault="006F5AD0" w:rsidP="00AE6B1A">
            <w:pPr>
              <w:rPr>
                <w:rFonts w:cs="Arial"/>
                <w:b/>
                <w:kern w:val="1"/>
              </w:rPr>
            </w:pPr>
            <w:r w:rsidRPr="009F4F73">
              <w:rPr>
                <w:rFonts w:cs="Arial"/>
                <w:b/>
                <w:kern w:val="1"/>
              </w:rPr>
              <w:t>Wpływ realizacji projektu na realizację wartości docelowej wskaźników</w:t>
            </w:r>
          </w:p>
        </w:tc>
        <w:tc>
          <w:tcPr>
            <w:tcW w:w="6946" w:type="dxa"/>
            <w:vAlign w:val="center"/>
          </w:tcPr>
          <w:p w:rsidR="006F5AD0" w:rsidRPr="009F4F73" w:rsidRDefault="006F5AD0" w:rsidP="00AE6B1A">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6F5AD0" w:rsidRPr="009F4F73" w:rsidRDefault="006F5AD0" w:rsidP="006F5AD0">
            <w:pPr>
              <w:jc w:val="both"/>
              <w:rPr>
                <w:rFonts w:cs="Arial"/>
                <w:kern w:val="1"/>
              </w:rPr>
            </w:pPr>
          </w:p>
        </w:tc>
        <w:tc>
          <w:tcPr>
            <w:tcW w:w="2268" w:type="dxa"/>
            <w:vAlign w:val="center"/>
          </w:tcPr>
          <w:p w:rsidR="006F5AD0" w:rsidRPr="00B11461" w:rsidRDefault="006F5AD0" w:rsidP="00AE6B1A">
            <w:pPr>
              <w:autoSpaceDE w:val="0"/>
              <w:autoSpaceDN w:val="0"/>
              <w:adjustRightInd w:val="0"/>
              <w:ind w:left="142"/>
              <w:jc w:val="center"/>
              <w:rPr>
                <w:rFonts w:cs="Arial"/>
              </w:rPr>
            </w:pPr>
            <w:r>
              <w:rPr>
                <w:rFonts w:cs="Arial"/>
              </w:rPr>
              <w:t>40% całej oceny wpływu na realizację SRWD – 15,2 pkt.</w:t>
            </w:r>
          </w:p>
        </w:tc>
      </w:tr>
      <w:tr w:rsidR="006F5AD0" w:rsidTr="00AE6B1A">
        <w:tc>
          <w:tcPr>
            <w:tcW w:w="1681" w:type="dxa"/>
          </w:tcPr>
          <w:p w:rsidR="006F5AD0" w:rsidRPr="004E5D06" w:rsidRDefault="006F5AD0" w:rsidP="00AE6B1A">
            <w:pPr>
              <w:jc w:val="center"/>
              <w:rPr>
                <w:b/>
              </w:rPr>
            </w:pPr>
            <w:r w:rsidRPr="004E5D06">
              <w:rPr>
                <w:b/>
                <w:sz w:val="20"/>
                <w:szCs w:val="20"/>
              </w:rPr>
              <w:lastRenderedPageBreak/>
              <w:t>Wyszczególnienie</w:t>
            </w:r>
          </w:p>
        </w:tc>
        <w:tc>
          <w:tcPr>
            <w:tcW w:w="12744" w:type="dxa"/>
            <w:gridSpan w:val="3"/>
          </w:tcPr>
          <w:p w:rsidR="006F5AD0" w:rsidRDefault="006F5AD0" w:rsidP="00AE6B1A">
            <w:pPr>
              <w:rPr>
                <w:b/>
                <w:sz w:val="20"/>
                <w:szCs w:val="20"/>
              </w:rPr>
            </w:pPr>
            <w:r w:rsidRPr="00DE571C">
              <w:rPr>
                <w:b/>
                <w:sz w:val="20"/>
                <w:szCs w:val="20"/>
              </w:rPr>
              <w:t>Wskaźnik nr 1 (wskazany w regulaminie konkursu)</w:t>
            </w:r>
          </w:p>
          <w:p w:rsidR="006F5AD0" w:rsidRPr="008E0E76" w:rsidRDefault="006F5AD0" w:rsidP="00AE6B1A">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6F5AD0" w:rsidRDefault="006F5AD0" w:rsidP="00AE6B1A">
            <w:pPr>
              <w:rPr>
                <w:b/>
                <w:sz w:val="20"/>
                <w:szCs w:val="20"/>
              </w:rPr>
            </w:pPr>
            <w:r>
              <w:rPr>
                <w:b/>
                <w:sz w:val="20"/>
                <w:szCs w:val="20"/>
              </w:rPr>
              <w:t>100% punktów na to kryterium – 15,2 pkt.</w:t>
            </w:r>
          </w:p>
          <w:p w:rsidR="007D6250" w:rsidRDefault="007D6250" w:rsidP="00AE6B1A">
            <w:pPr>
              <w:rPr>
                <w:b/>
                <w:sz w:val="20"/>
                <w:szCs w:val="20"/>
              </w:rPr>
            </w:pPr>
          </w:p>
          <w:tbl>
            <w:tblPr>
              <w:tblpPr w:leftFromText="141" w:rightFromText="141" w:vertAnchor="page" w:horzAnchor="margin" w:tblpY="119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0034"/>
            </w:tblGrid>
            <w:tr w:rsidR="007D6250" w:rsidRPr="002F0FCB" w:rsidTr="007D6250">
              <w:tc>
                <w:tcPr>
                  <w:tcW w:w="992" w:type="pct"/>
                  <w:shd w:val="clear" w:color="auto" w:fill="auto"/>
                </w:tcPr>
                <w:p w:rsidR="007D6250" w:rsidRPr="00DE571C" w:rsidRDefault="007D6250" w:rsidP="007D6250">
                  <w:pPr>
                    <w:pStyle w:val="Bezodstpw1"/>
                    <w:rPr>
                      <w:rFonts w:asciiTheme="minorHAnsi" w:hAnsiTheme="minorHAnsi"/>
                    </w:rPr>
                  </w:pPr>
                  <w:r w:rsidRPr="00DE571C">
                    <w:rPr>
                      <w:rFonts w:asciiTheme="minorHAnsi" w:hAnsiTheme="minorHAnsi"/>
                    </w:rPr>
                    <w:t>0 (brak wpływu i wpływ nieznaczący)</w:t>
                  </w:r>
                </w:p>
              </w:tc>
              <w:tc>
                <w:tcPr>
                  <w:tcW w:w="4008" w:type="pct"/>
                  <w:shd w:val="clear" w:color="auto" w:fill="auto"/>
                </w:tcPr>
                <w:p w:rsidR="007D6250" w:rsidRDefault="007D6250" w:rsidP="007D6250">
                  <w:pPr>
                    <w:pStyle w:val="Bezodstpw1"/>
                    <w:rPr>
                      <w:rFonts w:asciiTheme="minorHAnsi" w:hAnsiTheme="minorHAnsi"/>
                    </w:rPr>
                  </w:pPr>
                  <w:r w:rsidRPr="00DE571C">
                    <w:rPr>
                      <w:rFonts w:asciiTheme="minorHAnsi" w:hAnsiTheme="minorHAnsi"/>
                    </w:rPr>
                    <w:t>Wartość wskaźnika (wyrażona liczbowo lub %) wskazana w regulaminie konkursu</w:t>
                  </w:r>
                </w:p>
                <w:p w:rsidR="007D6250" w:rsidRDefault="007D6250" w:rsidP="007D6250">
                  <w:pPr>
                    <w:pStyle w:val="Bezodstpw1"/>
                    <w:rPr>
                      <w:rFonts w:asciiTheme="minorHAnsi" w:hAnsiTheme="minorHAnsi"/>
                    </w:rPr>
                  </w:pPr>
                </w:p>
                <w:p w:rsidR="007D6250" w:rsidRDefault="007D6250" w:rsidP="007D6250">
                  <w:pPr>
                    <w:pStyle w:val="Bezodstpw1"/>
                    <w:rPr>
                      <w:rFonts w:asciiTheme="minorHAnsi" w:hAnsiTheme="minorHAnsi"/>
                    </w:rPr>
                  </w:pPr>
                  <w:r>
                    <w:rPr>
                      <w:rFonts w:asciiTheme="minorHAnsi" w:hAnsiTheme="minorHAnsi"/>
                    </w:rPr>
                    <w:t>0-1 – 0 pkt.</w:t>
                  </w:r>
                </w:p>
                <w:p w:rsidR="007D6250" w:rsidRPr="002F0FCB" w:rsidRDefault="007D6250" w:rsidP="007D6250">
                  <w:pPr>
                    <w:pStyle w:val="Bezodstpw1"/>
                    <w:rPr>
                      <w:rFonts w:asciiTheme="minorHAnsi" w:hAnsiTheme="minorHAnsi"/>
                    </w:rPr>
                  </w:pPr>
                </w:p>
              </w:tc>
            </w:tr>
            <w:tr w:rsidR="007D6250" w:rsidRPr="00DE571C" w:rsidTr="007D6250">
              <w:tc>
                <w:tcPr>
                  <w:tcW w:w="992" w:type="pct"/>
                  <w:shd w:val="clear" w:color="auto" w:fill="auto"/>
                </w:tcPr>
                <w:p w:rsidR="007D6250" w:rsidRPr="00DE571C" w:rsidRDefault="007D6250" w:rsidP="007D6250">
                  <w:pPr>
                    <w:pStyle w:val="Bezodstpw1"/>
                    <w:rPr>
                      <w:rFonts w:asciiTheme="minorHAnsi" w:hAnsiTheme="minorHAnsi"/>
                    </w:rPr>
                  </w:pPr>
                  <w:r w:rsidRPr="00DE571C">
                    <w:rPr>
                      <w:rFonts w:asciiTheme="minorHAnsi" w:hAnsiTheme="minorHAnsi"/>
                    </w:rPr>
                    <w:t>25% maksymalnej oceny (niski wpływ)</w:t>
                  </w:r>
                </w:p>
              </w:tc>
              <w:tc>
                <w:tcPr>
                  <w:tcW w:w="4008" w:type="pct"/>
                  <w:shd w:val="clear" w:color="auto" w:fill="auto"/>
                </w:tcPr>
                <w:p w:rsidR="007D6250" w:rsidRDefault="007D6250" w:rsidP="007D6250">
                  <w:pPr>
                    <w:pStyle w:val="Bezodstpw1"/>
                    <w:rPr>
                      <w:rFonts w:asciiTheme="minorHAnsi" w:hAnsiTheme="minorHAnsi"/>
                    </w:rPr>
                  </w:pPr>
                  <w:r w:rsidRPr="00DE571C">
                    <w:rPr>
                      <w:rFonts w:asciiTheme="minorHAnsi" w:hAnsiTheme="minorHAnsi"/>
                    </w:rPr>
                    <w:t>Wartość wskaźnika (wyrażona liczbowo lub %) wskazana w regulaminie konkursu</w:t>
                  </w:r>
                </w:p>
                <w:p w:rsidR="007D6250" w:rsidRDefault="007D6250" w:rsidP="007D6250">
                  <w:pPr>
                    <w:pStyle w:val="Bezodstpw1"/>
                    <w:rPr>
                      <w:rFonts w:asciiTheme="minorHAnsi" w:hAnsiTheme="minorHAnsi"/>
                    </w:rPr>
                  </w:pPr>
                </w:p>
                <w:p w:rsidR="007D6250" w:rsidRPr="00DE571C" w:rsidRDefault="007D6250" w:rsidP="00E908CA">
                  <w:pPr>
                    <w:pStyle w:val="Bezodstpw1"/>
                    <w:rPr>
                      <w:rFonts w:asciiTheme="minorHAnsi" w:hAnsiTheme="minorHAnsi"/>
                    </w:rPr>
                  </w:pPr>
                  <w:r>
                    <w:rPr>
                      <w:rFonts w:asciiTheme="minorHAnsi" w:hAnsiTheme="minorHAnsi"/>
                    </w:rPr>
                    <w:t>2 – 3,</w:t>
                  </w:r>
                  <w:bookmarkStart w:id="4" w:name="_GoBack"/>
                  <w:r w:rsidR="00E908CA">
                    <w:rPr>
                      <w:rFonts w:asciiTheme="minorHAnsi" w:hAnsiTheme="minorHAnsi"/>
                    </w:rPr>
                    <w:t>8</w:t>
                  </w:r>
                  <w:bookmarkEnd w:id="4"/>
                  <w:r>
                    <w:rPr>
                      <w:rFonts w:asciiTheme="minorHAnsi" w:hAnsiTheme="minorHAnsi"/>
                    </w:rPr>
                    <w:t xml:space="preserve"> pkt.</w:t>
                  </w:r>
                </w:p>
              </w:tc>
            </w:tr>
            <w:tr w:rsidR="007D6250" w:rsidRPr="00DE571C" w:rsidTr="007D6250">
              <w:tc>
                <w:tcPr>
                  <w:tcW w:w="992" w:type="pct"/>
                  <w:shd w:val="clear" w:color="auto" w:fill="auto"/>
                </w:tcPr>
                <w:p w:rsidR="007D6250" w:rsidRPr="00DE571C" w:rsidRDefault="007D6250" w:rsidP="007D6250">
                  <w:pPr>
                    <w:pStyle w:val="Bezodstpw1"/>
                    <w:rPr>
                      <w:rFonts w:asciiTheme="minorHAnsi" w:hAnsiTheme="minorHAnsi"/>
                    </w:rPr>
                  </w:pPr>
                  <w:r w:rsidRPr="00DE571C">
                    <w:rPr>
                      <w:rFonts w:asciiTheme="minorHAnsi" w:hAnsiTheme="minorHAnsi"/>
                    </w:rPr>
                    <w:t>50% maksymalnej oceny (średni wpływ)</w:t>
                  </w:r>
                </w:p>
              </w:tc>
              <w:tc>
                <w:tcPr>
                  <w:tcW w:w="4008" w:type="pct"/>
                  <w:shd w:val="clear" w:color="auto" w:fill="auto"/>
                </w:tcPr>
                <w:p w:rsidR="007D6250" w:rsidRDefault="007D6250" w:rsidP="007D6250">
                  <w:pPr>
                    <w:pStyle w:val="Bezodstpw1"/>
                    <w:rPr>
                      <w:rFonts w:asciiTheme="minorHAnsi" w:hAnsiTheme="minorHAnsi"/>
                    </w:rPr>
                  </w:pPr>
                  <w:r w:rsidRPr="00DE571C">
                    <w:rPr>
                      <w:rFonts w:asciiTheme="minorHAnsi" w:hAnsiTheme="minorHAnsi"/>
                    </w:rPr>
                    <w:t>Wartość wskaźnika (wyrażona liczbowo lub %) wskazana w regulaminie konkursu</w:t>
                  </w:r>
                </w:p>
                <w:p w:rsidR="007D6250" w:rsidRDefault="007D6250" w:rsidP="007D6250">
                  <w:pPr>
                    <w:pStyle w:val="Bezodstpw1"/>
                    <w:rPr>
                      <w:rFonts w:asciiTheme="minorHAnsi" w:hAnsiTheme="minorHAnsi"/>
                    </w:rPr>
                  </w:pPr>
                </w:p>
                <w:p w:rsidR="007D6250" w:rsidRPr="00DE571C" w:rsidRDefault="007D6250" w:rsidP="007D6250">
                  <w:pPr>
                    <w:pStyle w:val="Bezodstpw1"/>
                    <w:rPr>
                      <w:rFonts w:asciiTheme="minorHAnsi" w:hAnsiTheme="minorHAnsi"/>
                    </w:rPr>
                  </w:pPr>
                  <w:r>
                    <w:rPr>
                      <w:rFonts w:asciiTheme="minorHAnsi" w:hAnsiTheme="minorHAnsi"/>
                    </w:rPr>
                    <w:t>3 – 7,6 pkt.</w:t>
                  </w:r>
                </w:p>
              </w:tc>
            </w:tr>
            <w:tr w:rsidR="007D6250" w:rsidRPr="00DE571C" w:rsidTr="007D6250">
              <w:tc>
                <w:tcPr>
                  <w:tcW w:w="992" w:type="pct"/>
                  <w:shd w:val="clear" w:color="auto" w:fill="auto"/>
                </w:tcPr>
                <w:p w:rsidR="007D6250" w:rsidRPr="00DE571C" w:rsidRDefault="007D6250" w:rsidP="007D6250">
                  <w:pPr>
                    <w:pStyle w:val="Bezodstpw1"/>
                    <w:rPr>
                      <w:rFonts w:asciiTheme="minorHAnsi" w:hAnsiTheme="minorHAnsi"/>
                    </w:rPr>
                  </w:pPr>
                  <w:r w:rsidRPr="00DE571C">
                    <w:rPr>
                      <w:rFonts w:asciiTheme="minorHAnsi" w:hAnsiTheme="minorHAnsi"/>
                    </w:rPr>
                    <w:t>100% maksymalnej oceny (wysoki wpływ)</w:t>
                  </w:r>
                </w:p>
              </w:tc>
              <w:tc>
                <w:tcPr>
                  <w:tcW w:w="4008" w:type="pct"/>
                  <w:shd w:val="clear" w:color="auto" w:fill="auto"/>
                </w:tcPr>
                <w:p w:rsidR="007D6250" w:rsidRDefault="007D6250" w:rsidP="007D6250">
                  <w:pPr>
                    <w:pStyle w:val="Bezodstpw1"/>
                    <w:rPr>
                      <w:rFonts w:asciiTheme="minorHAnsi" w:hAnsiTheme="minorHAnsi"/>
                    </w:rPr>
                  </w:pPr>
                  <w:r w:rsidRPr="00DE571C">
                    <w:rPr>
                      <w:rFonts w:asciiTheme="minorHAnsi" w:hAnsiTheme="minorHAnsi"/>
                    </w:rPr>
                    <w:t>Wartość wskaźnika (wyrażona liczbowo lub %) wskazana w regulaminie konkursu</w:t>
                  </w:r>
                </w:p>
                <w:p w:rsidR="007D6250" w:rsidRDefault="007D6250" w:rsidP="007D6250">
                  <w:pPr>
                    <w:pStyle w:val="Bezodstpw1"/>
                    <w:rPr>
                      <w:rFonts w:asciiTheme="minorHAnsi" w:hAnsiTheme="minorHAnsi"/>
                    </w:rPr>
                  </w:pPr>
                </w:p>
                <w:p w:rsidR="007D6250" w:rsidRPr="00DE571C" w:rsidRDefault="007D6250" w:rsidP="007D6250">
                  <w:pPr>
                    <w:pStyle w:val="Bezodstpw1"/>
                    <w:rPr>
                      <w:rFonts w:asciiTheme="minorHAnsi" w:hAnsiTheme="minorHAnsi"/>
                    </w:rPr>
                  </w:pPr>
                  <w:r>
                    <w:rPr>
                      <w:rFonts w:asciiTheme="minorHAnsi" w:hAnsiTheme="minorHAnsi"/>
                    </w:rPr>
                    <w:t>Powyżej 3 – 15,2 pkt.</w:t>
                  </w:r>
                </w:p>
              </w:tc>
            </w:tr>
          </w:tbl>
          <w:p w:rsidR="006F5AD0" w:rsidRDefault="006F5AD0" w:rsidP="00AE6B1A"/>
        </w:tc>
      </w:tr>
      <w:tr w:rsidR="006F5AD0" w:rsidTr="00AE6B1A">
        <w:tc>
          <w:tcPr>
            <w:tcW w:w="1681" w:type="dxa"/>
          </w:tcPr>
          <w:p w:rsidR="006F5AD0" w:rsidRPr="004E5D06" w:rsidRDefault="006F5AD0" w:rsidP="00AE6B1A">
            <w:pPr>
              <w:jc w:val="center"/>
              <w:rPr>
                <w:b/>
              </w:rPr>
            </w:pPr>
            <w:r w:rsidRPr="004E5D06">
              <w:rPr>
                <w:b/>
              </w:rPr>
              <w:t>2.</w:t>
            </w:r>
          </w:p>
        </w:tc>
        <w:tc>
          <w:tcPr>
            <w:tcW w:w="3530" w:type="dxa"/>
          </w:tcPr>
          <w:p w:rsidR="006F5AD0" w:rsidRDefault="006F5AD0" w:rsidP="00AE6B1A">
            <w:r w:rsidRPr="00850CA1">
              <w:rPr>
                <w:rFonts w:eastAsia="Calibri" w:cs="Calibri"/>
                <w:b/>
              </w:rPr>
              <w:t>Stopień zagrożenia gatunku</w:t>
            </w:r>
            <w:r>
              <w:rPr>
                <w:rFonts w:eastAsia="Calibri" w:cs="Calibri"/>
                <w:b/>
              </w:rPr>
              <w:t>/siedliska</w:t>
            </w:r>
          </w:p>
        </w:tc>
        <w:tc>
          <w:tcPr>
            <w:tcW w:w="6946" w:type="dxa"/>
          </w:tcPr>
          <w:p w:rsidR="006F5AD0" w:rsidRPr="004E33D2" w:rsidRDefault="006F5AD0" w:rsidP="00AE6B1A">
            <w:pPr>
              <w:autoSpaceDE w:val="0"/>
              <w:autoSpaceDN w:val="0"/>
              <w:adjustRightInd w:val="0"/>
              <w:jc w:val="both"/>
              <w:rPr>
                <w:rFonts w:cs="Arial"/>
              </w:rPr>
            </w:pPr>
            <w:r w:rsidRPr="004E33D2">
              <w:rPr>
                <w:rFonts w:cs="Arial"/>
              </w:rPr>
              <w:t>W ramach kryterium będzie sprawdzane czy:</w:t>
            </w:r>
          </w:p>
          <w:p w:rsidR="006F5AD0" w:rsidRPr="004E33D2" w:rsidRDefault="006F5AD0" w:rsidP="00AE6B1A">
            <w:pPr>
              <w:jc w:val="both"/>
              <w:rPr>
                <w:rFonts w:cs="Arial"/>
              </w:rPr>
            </w:pPr>
          </w:p>
          <w:p w:rsidR="006F5AD0" w:rsidRPr="004E33D2" w:rsidRDefault="006F5AD0" w:rsidP="00AE6B1A">
            <w:pPr>
              <w:jc w:val="both"/>
              <w:rPr>
                <w:rFonts w:cs="Arial"/>
              </w:rPr>
            </w:pPr>
            <w:r w:rsidRPr="004E33D2">
              <w:rPr>
                <w:rFonts w:cs="Arial"/>
              </w:rPr>
              <w:t>Projekt dotyczy ochrony:</w:t>
            </w:r>
          </w:p>
          <w:p w:rsidR="006F5AD0" w:rsidRDefault="006F5AD0" w:rsidP="007D6250">
            <w:pPr>
              <w:numPr>
                <w:ilvl w:val="0"/>
                <w:numId w:val="18"/>
              </w:numPr>
              <w:jc w:val="both"/>
              <w:rPr>
                <w:rFonts w:cs="Arial"/>
              </w:rPr>
            </w:pPr>
            <w:r w:rsidRPr="004E33D2">
              <w:rPr>
                <w:rFonts w:cs="Arial"/>
              </w:rPr>
              <w:t>gatunku objętego ochroną gatunkową ścisłą/siedliska o znaczeniu priorytetowym  – 100%</w:t>
            </w:r>
            <w:r>
              <w:rPr>
                <w:rFonts w:cs="Arial"/>
              </w:rPr>
              <w:t xml:space="preserve"> - 7,6 pkt.</w:t>
            </w:r>
            <w:r w:rsidRPr="004E33D2">
              <w:rPr>
                <w:rFonts w:cs="Arial"/>
              </w:rPr>
              <w:t xml:space="preserve">; </w:t>
            </w:r>
          </w:p>
          <w:p w:rsidR="006F5AD0" w:rsidRDefault="006F5AD0" w:rsidP="007D6250">
            <w:pPr>
              <w:numPr>
                <w:ilvl w:val="0"/>
                <w:numId w:val="18"/>
              </w:numPr>
              <w:jc w:val="both"/>
              <w:rPr>
                <w:rFonts w:cs="Arial"/>
              </w:rPr>
            </w:pPr>
            <w:r w:rsidRPr="004E33D2">
              <w:rPr>
                <w:rFonts w:cs="Arial"/>
              </w:rPr>
              <w:t>gatunku objętego ochroną gatunkową częściową/siedliska o znaczeniu innym niż priorytetowe – 60%</w:t>
            </w:r>
            <w:r>
              <w:rPr>
                <w:rFonts w:cs="Arial"/>
              </w:rPr>
              <w:t xml:space="preserve"> - 4,56 pkt.</w:t>
            </w:r>
            <w:r w:rsidRPr="004E33D2">
              <w:rPr>
                <w:rFonts w:cs="Arial"/>
              </w:rPr>
              <w:t>;</w:t>
            </w:r>
          </w:p>
          <w:p w:rsidR="006F5AD0" w:rsidRDefault="006F5AD0" w:rsidP="007D6250">
            <w:pPr>
              <w:numPr>
                <w:ilvl w:val="0"/>
                <w:numId w:val="18"/>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r>
              <w:rPr>
                <w:rFonts w:cs="Arial"/>
              </w:rPr>
              <w:t xml:space="preserve"> - 2,28 pkt.</w:t>
            </w:r>
            <w:r w:rsidRPr="004E33D2">
              <w:rPr>
                <w:rFonts w:cs="Arial"/>
              </w:rPr>
              <w:t>;</w:t>
            </w:r>
          </w:p>
          <w:p w:rsidR="006F5AD0" w:rsidRDefault="006F5AD0" w:rsidP="007D6250">
            <w:pPr>
              <w:numPr>
                <w:ilvl w:val="0"/>
                <w:numId w:val="18"/>
              </w:numPr>
              <w:jc w:val="both"/>
              <w:rPr>
                <w:rFonts w:cs="Arial"/>
              </w:rPr>
            </w:pPr>
            <w:r w:rsidRPr="004E33D2">
              <w:rPr>
                <w:rFonts w:cs="Arial"/>
              </w:rPr>
              <w:t>Brak spełnienia ww. warunków lub brak informacji w tym zakresie - 0 pkt.</w:t>
            </w:r>
          </w:p>
          <w:p w:rsidR="006F5AD0" w:rsidRPr="004E33D2" w:rsidRDefault="006F5AD0" w:rsidP="00AE6B1A">
            <w:pPr>
              <w:ind w:left="720"/>
              <w:jc w:val="both"/>
              <w:rPr>
                <w:rFonts w:cs="Arial"/>
              </w:rPr>
            </w:pPr>
          </w:p>
          <w:p w:rsidR="006F5AD0" w:rsidRPr="004E33D2" w:rsidRDefault="006F5AD0" w:rsidP="00AE6B1A">
            <w:pPr>
              <w:jc w:val="both"/>
              <w:rPr>
                <w:rFonts w:cs="Arial"/>
              </w:rPr>
            </w:pPr>
            <w:r w:rsidRPr="004E33D2">
              <w:rPr>
                <w:rFonts w:cs="Arial"/>
              </w:rPr>
              <w:t>Punktacja w ramach kryterium nie podlega sumowaniu.</w:t>
            </w:r>
          </w:p>
          <w:p w:rsidR="006F5AD0" w:rsidRDefault="006F5AD0" w:rsidP="00AE6B1A"/>
        </w:tc>
        <w:tc>
          <w:tcPr>
            <w:tcW w:w="2268" w:type="dxa"/>
            <w:vAlign w:val="center"/>
          </w:tcPr>
          <w:p w:rsidR="006F5AD0" w:rsidRDefault="006F5AD0" w:rsidP="00AE6B1A">
            <w:pPr>
              <w:jc w:val="center"/>
            </w:pPr>
            <w:r>
              <w:rPr>
                <w:rFonts w:cs="Arial"/>
              </w:rPr>
              <w:t>20% całej oceny wpływu na realizację SRWD – 7,6 pkt.</w:t>
            </w:r>
          </w:p>
        </w:tc>
      </w:tr>
      <w:tr w:rsidR="006F5AD0" w:rsidTr="00AE6B1A">
        <w:tc>
          <w:tcPr>
            <w:tcW w:w="1681" w:type="dxa"/>
          </w:tcPr>
          <w:p w:rsidR="006F5AD0" w:rsidRPr="004E5D06" w:rsidRDefault="006F5AD0" w:rsidP="00AE6B1A">
            <w:pPr>
              <w:jc w:val="center"/>
              <w:rPr>
                <w:b/>
              </w:rPr>
            </w:pPr>
            <w:r w:rsidRPr="004E5D06">
              <w:rPr>
                <w:b/>
              </w:rPr>
              <w:t>3.</w:t>
            </w:r>
          </w:p>
        </w:tc>
        <w:tc>
          <w:tcPr>
            <w:tcW w:w="3530" w:type="dxa"/>
          </w:tcPr>
          <w:p w:rsidR="006F5AD0" w:rsidRDefault="006F5AD0" w:rsidP="00AE6B1A">
            <w:r w:rsidRPr="00850CA1">
              <w:rPr>
                <w:rFonts w:cs="Arial"/>
                <w:b/>
              </w:rPr>
              <w:t>Lokalizacja projektu</w:t>
            </w:r>
          </w:p>
        </w:tc>
        <w:tc>
          <w:tcPr>
            <w:tcW w:w="6946" w:type="dxa"/>
          </w:tcPr>
          <w:p w:rsidR="006F5AD0" w:rsidRPr="00850CA1" w:rsidRDefault="006F5AD0" w:rsidP="00AE6B1A">
            <w:pPr>
              <w:autoSpaceDE w:val="0"/>
              <w:autoSpaceDN w:val="0"/>
              <w:adjustRightInd w:val="0"/>
              <w:jc w:val="both"/>
              <w:rPr>
                <w:rFonts w:cs="Arial"/>
              </w:rPr>
            </w:pPr>
            <w:r w:rsidRPr="00850CA1">
              <w:rPr>
                <w:rFonts w:cs="Arial"/>
              </w:rPr>
              <w:t>W ramach kryterium będzie sprawdzane jakiej formy oc</w:t>
            </w:r>
            <w:r>
              <w:rPr>
                <w:rFonts w:cs="Arial"/>
              </w:rPr>
              <w:t xml:space="preserve">hrony  przyrody </w:t>
            </w:r>
            <w:r>
              <w:rPr>
                <w:rFonts w:cs="Arial"/>
              </w:rPr>
              <w:lastRenderedPageBreak/>
              <w:t>projekt dotyczy.</w:t>
            </w:r>
          </w:p>
          <w:p w:rsidR="006F5AD0" w:rsidRPr="00850CA1" w:rsidRDefault="006F5AD0" w:rsidP="00AE6B1A">
            <w:pPr>
              <w:autoSpaceDE w:val="0"/>
              <w:autoSpaceDN w:val="0"/>
              <w:adjustRightInd w:val="0"/>
              <w:jc w:val="both"/>
              <w:rPr>
                <w:rFonts w:cs="Arial"/>
              </w:rPr>
            </w:pPr>
          </w:p>
          <w:p w:rsidR="006F5AD0" w:rsidRPr="00850CA1" w:rsidRDefault="006F5AD0" w:rsidP="00AE6B1A">
            <w:pPr>
              <w:jc w:val="both"/>
              <w:rPr>
                <w:rFonts w:cs="Arial"/>
              </w:rPr>
            </w:pPr>
            <w:r w:rsidRPr="00850CA1">
              <w:rPr>
                <w:rFonts w:cs="Arial"/>
              </w:rPr>
              <w:t xml:space="preserve">Projekt dotyczy następujących form: </w:t>
            </w:r>
          </w:p>
          <w:p w:rsidR="006F5AD0" w:rsidRDefault="006F5AD0" w:rsidP="007D6250">
            <w:pPr>
              <w:numPr>
                <w:ilvl w:val="0"/>
                <w:numId w:val="17"/>
              </w:numPr>
              <w:jc w:val="both"/>
              <w:rPr>
                <w:rFonts w:cs="Arial"/>
              </w:rPr>
            </w:pPr>
            <w:r w:rsidRPr="00850CA1">
              <w:rPr>
                <w:rFonts w:cs="Arial"/>
              </w:rPr>
              <w:t xml:space="preserve">Parki </w:t>
            </w:r>
            <w:r w:rsidRPr="004E33D2">
              <w:rPr>
                <w:rFonts w:cs="Arial"/>
              </w:rPr>
              <w:t>krajobrazowe – 30%</w:t>
            </w:r>
            <w:r w:rsidR="007D6250">
              <w:rPr>
                <w:rFonts w:cs="Arial"/>
              </w:rPr>
              <w:t xml:space="preserve"> - 4,56 pkt.</w:t>
            </w:r>
            <w:r w:rsidRPr="004E33D2">
              <w:rPr>
                <w:rFonts w:cs="Arial"/>
              </w:rPr>
              <w:t>;</w:t>
            </w:r>
          </w:p>
          <w:p w:rsidR="006F5AD0" w:rsidRDefault="006F5AD0" w:rsidP="007D6250">
            <w:pPr>
              <w:numPr>
                <w:ilvl w:val="0"/>
                <w:numId w:val="17"/>
              </w:numPr>
              <w:jc w:val="both"/>
              <w:rPr>
                <w:rFonts w:cs="Arial"/>
              </w:rPr>
            </w:pPr>
            <w:r w:rsidRPr="004E33D2">
              <w:rPr>
                <w:rFonts w:cs="Arial"/>
              </w:rPr>
              <w:t>Rezerwaty przyrody – 30%</w:t>
            </w:r>
            <w:r w:rsidR="007D6250">
              <w:rPr>
                <w:rFonts w:cs="Arial"/>
              </w:rPr>
              <w:t xml:space="preserve"> - 4,56 pkt.</w:t>
            </w:r>
            <w:r w:rsidRPr="004E33D2">
              <w:rPr>
                <w:rFonts w:cs="Arial"/>
              </w:rPr>
              <w:t>;</w:t>
            </w:r>
          </w:p>
          <w:p w:rsidR="006F5AD0" w:rsidRDefault="006F5AD0" w:rsidP="007D6250">
            <w:pPr>
              <w:numPr>
                <w:ilvl w:val="0"/>
                <w:numId w:val="17"/>
              </w:numPr>
              <w:jc w:val="both"/>
              <w:rPr>
                <w:rFonts w:cs="Arial"/>
              </w:rPr>
            </w:pPr>
            <w:r w:rsidRPr="004E33D2">
              <w:rPr>
                <w:rFonts w:cs="Arial"/>
              </w:rPr>
              <w:t>Natura 2000 – 30%</w:t>
            </w:r>
            <w:r w:rsidR="007D6250">
              <w:rPr>
                <w:rFonts w:cs="Arial"/>
              </w:rPr>
              <w:t xml:space="preserve"> - 4,56 pkt.</w:t>
            </w:r>
            <w:r w:rsidRPr="004E33D2">
              <w:rPr>
                <w:rFonts w:cs="Arial"/>
              </w:rPr>
              <w:t>;</w:t>
            </w:r>
          </w:p>
          <w:p w:rsidR="006F5AD0" w:rsidRDefault="006F5AD0" w:rsidP="007D6250">
            <w:pPr>
              <w:numPr>
                <w:ilvl w:val="0"/>
                <w:numId w:val="17"/>
              </w:numPr>
              <w:jc w:val="both"/>
              <w:rPr>
                <w:rFonts w:cs="Arial"/>
              </w:rPr>
            </w:pPr>
            <w:r w:rsidRPr="004E33D2">
              <w:rPr>
                <w:rFonts w:cs="Arial"/>
              </w:rPr>
              <w:t>Inne formy ochrony przyrody – 10%</w:t>
            </w:r>
            <w:r w:rsidR="007D6250">
              <w:rPr>
                <w:rFonts w:cs="Arial"/>
              </w:rPr>
              <w:t xml:space="preserve"> - 1,52</w:t>
            </w:r>
            <w:r w:rsidRPr="004E33D2">
              <w:rPr>
                <w:rFonts w:cs="Arial"/>
              </w:rPr>
              <w:t>;  </w:t>
            </w:r>
          </w:p>
          <w:p w:rsidR="006F5AD0" w:rsidRDefault="006F5AD0" w:rsidP="007D6250">
            <w:pPr>
              <w:numPr>
                <w:ilvl w:val="0"/>
                <w:numId w:val="17"/>
              </w:numPr>
              <w:jc w:val="both"/>
              <w:rPr>
                <w:rFonts w:cs="Arial"/>
              </w:rPr>
            </w:pPr>
            <w:r w:rsidRPr="004E33D2">
              <w:rPr>
                <w:rFonts w:cs="Arial"/>
              </w:rPr>
              <w:t>Brak spełnienia ww. warunków lub brak informacji w tym zakresie – 0 pkt.</w:t>
            </w:r>
          </w:p>
          <w:p w:rsidR="006F5AD0" w:rsidRPr="00850CA1" w:rsidRDefault="006F5AD0" w:rsidP="00AE6B1A">
            <w:pPr>
              <w:ind w:left="720"/>
              <w:jc w:val="both"/>
              <w:rPr>
                <w:rFonts w:cs="Arial"/>
              </w:rPr>
            </w:pPr>
          </w:p>
          <w:p w:rsidR="006F5AD0" w:rsidRPr="00850CA1" w:rsidRDefault="006F5AD0" w:rsidP="00AE6B1A">
            <w:pPr>
              <w:jc w:val="both"/>
              <w:rPr>
                <w:rFonts w:cs="Arial"/>
              </w:rPr>
            </w:pPr>
            <w:r w:rsidRPr="00850CA1">
              <w:rPr>
                <w:rFonts w:cs="Arial"/>
              </w:rPr>
              <w:t>Punktacja w ramach kryterium podlega sumowaniu.</w:t>
            </w:r>
          </w:p>
          <w:p w:rsidR="006F5AD0" w:rsidRDefault="006F5AD0" w:rsidP="00AE6B1A">
            <w:pPr>
              <w:autoSpaceDE w:val="0"/>
              <w:autoSpaceDN w:val="0"/>
              <w:adjustRightInd w:val="0"/>
              <w:jc w:val="both"/>
              <w:rPr>
                <w:rFonts w:eastAsia="Calibri" w:cs="Calibri"/>
              </w:rPr>
            </w:pPr>
          </w:p>
          <w:p w:rsidR="006F5AD0" w:rsidRDefault="006F5AD0" w:rsidP="00AE6B1A">
            <w:pPr>
              <w:autoSpaceDE w:val="0"/>
              <w:autoSpaceDN w:val="0"/>
              <w:adjustRightInd w:val="0"/>
              <w:jc w:val="both"/>
              <w:rPr>
                <w:rFonts w:eastAsia="Calibri" w:cs="Calibri"/>
              </w:rPr>
            </w:pPr>
            <w:r>
              <w:rPr>
                <w:rFonts w:eastAsia="Calibri" w:cs="Calibri"/>
              </w:rPr>
              <w:t>Formy ochrony przyrody w rozumieniu ustawy o ochronie przyrody.</w:t>
            </w:r>
          </w:p>
          <w:p w:rsidR="006F5AD0" w:rsidRDefault="006F5AD0" w:rsidP="00AE6B1A"/>
        </w:tc>
        <w:tc>
          <w:tcPr>
            <w:tcW w:w="2268" w:type="dxa"/>
            <w:vAlign w:val="center"/>
          </w:tcPr>
          <w:p w:rsidR="006F5AD0" w:rsidRDefault="006F5AD0" w:rsidP="00AE6B1A">
            <w:pPr>
              <w:jc w:val="center"/>
            </w:pPr>
            <w:r>
              <w:rPr>
                <w:rFonts w:cs="Arial"/>
              </w:rPr>
              <w:lastRenderedPageBreak/>
              <w:t xml:space="preserve">40% całej oceny </w:t>
            </w:r>
            <w:r>
              <w:rPr>
                <w:rFonts w:cs="Arial"/>
              </w:rPr>
              <w:lastRenderedPageBreak/>
              <w:t>wpływu na realizację SRWD</w:t>
            </w:r>
            <w:r w:rsidR="007D6250">
              <w:rPr>
                <w:rFonts w:cs="Arial"/>
              </w:rPr>
              <w:t xml:space="preserve"> – 15,2 pkt.</w:t>
            </w:r>
          </w:p>
        </w:tc>
      </w:tr>
    </w:tbl>
    <w:p w:rsidR="00085D7C" w:rsidRPr="00D04802" w:rsidRDefault="00B9267E" w:rsidP="00B9267E">
      <w:pPr>
        <w:keepNext/>
        <w:keepLines/>
        <w:spacing w:before="480" w:after="0"/>
        <w:jc w:val="both"/>
        <w:outlineLvl w:val="0"/>
        <w:rPr>
          <w:rFonts w:eastAsia="Times New Roman" w:cs="Tahoma"/>
          <w:b/>
          <w:bCs/>
          <w:color w:val="000000" w:themeColor="text1"/>
          <w:kern w:val="1"/>
          <w:sz w:val="32"/>
          <w:szCs w:val="32"/>
          <w:lang w:eastAsia="pl-PL"/>
        </w:rPr>
      </w:pPr>
      <w:r w:rsidRPr="00D04802">
        <w:rPr>
          <w:rFonts w:eastAsia="Times New Roman" w:cs="Tahoma"/>
          <w:b/>
          <w:bCs/>
          <w:color w:val="000000" w:themeColor="text1"/>
          <w:kern w:val="1"/>
          <w:sz w:val="32"/>
          <w:szCs w:val="32"/>
          <w:lang w:eastAsia="pl-PL"/>
        </w:rPr>
        <w:lastRenderedPageBreak/>
        <w:t xml:space="preserve">3. </w:t>
      </w:r>
      <w:r w:rsidR="00085D7C" w:rsidRPr="00D04802">
        <w:rPr>
          <w:rFonts w:eastAsia="Times New Roman" w:cs="Tahoma"/>
          <w:b/>
          <w:bCs/>
          <w:color w:val="000000" w:themeColor="text1"/>
          <w:kern w:val="1"/>
          <w:sz w:val="32"/>
          <w:szCs w:val="32"/>
          <w:u w:val="single"/>
          <w:lang w:eastAsia="pl-PL"/>
        </w:rPr>
        <w:t>Kryteria oceny zgodności projektów ze Strategią</w:t>
      </w:r>
      <w:r w:rsidR="00E74251">
        <w:rPr>
          <w:rFonts w:eastAsia="Times New Roman" w:cs="Tahoma"/>
          <w:b/>
          <w:bCs/>
          <w:color w:val="000000" w:themeColor="text1"/>
          <w:kern w:val="1"/>
          <w:sz w:val="32"/>
          <w:szCs w:val="32"/>
          <w:u w:val="single"/>
          <w:lang w:eastAsia="pl-PL"/>
        </w:rPr>
        <w:t xml:space="preserve"> ZIT</w:t>
      </w:r>
    </w:p>
    <w:p w:rsidR="00085D7C" w:rsidRPr="00D04802" w:rsidRDefault="00085D7C" w:rsidP="00A24C9F">
      <w:pPr>
        <w:keepNext/>
        <w:keepLines/>
        <w:spacing w:before="40" w:after="0"/>
        <w:outlineLvl w:val="1"/>
        <w:rPr>
          <w:rFonts w:eastAsia="Times New Roman" w:cstheme="majorBidi"/>
          <w:b/>
          <w:bCs/>
          <w:color w:val="000000" w:themeColor="text1"/>
          <w:sz w:val="28"/>
          <w:szCs w:val="28"/>
          <w:lang w:eastAsia="pl-PL"/>
        </w:rPr>
      </w:pPr>
    </w:p>
    <w:p w:rsidR="004C0D74" w:rsidRDefault="00A24C9F" w:rsidP="004C0D74">
      <w:pPr>
        <w:keepNext/>
        <w:keepLines/>
        <w:spacing w:before="40" w:after="0"/>
        <w:outlineLvl w:val="1"/>
        <w:rPr>
          <w:rFonts w:eastAsia="Times New Roman"/>
          <w:b/>
          <w:bCs/>
          <w:color w:val="000000"/>
          <w:sz w:val="28"/>
          <w:szCs w:val="28"/>
          <w:u w:val="single"/>
          <w:lang w:eastAsia="pl-PL"/>
        </w:rPr>
      </w:pPr>
      <w:r w:rsidRPr="00D04802">
        <w:rPr>
          <w:rFonts w:eastAsia="Times New Roman" w:cstheme="majorBidi"/>
          <w:b/>
          <w:bCs/>
          <w:color w:val="000000" w:themeColor="text1"/>
          <w:sz w:val="28"/>
          <w:szCs w:val="28"/>
          <w:lang w:eastAsia="pl-PL"/>
        </w:rPr>
        <w:t>3</w:t>
      </w:r>
      <w:r w:rsidR="003D3521" w:rsidRPr="00D04802">
        <w:rPr>
          <w:rFonts w:eastAsia="Times New Roman" w:cstheme="majorBidi"/>
          <w:b/>
          <w:bCs/>
          <w:color w:val="000000" w:themeColor="text1"/>
          <w:sz w:val="28"/>
          <w:szCs w:val="28"/>
          <w:lang w:eastAsia="pl-PL"/>
        </w:rPr>
        <w:t>a</w:t>
      </w:r>
      <w:r w:rsidRPr="00D04802">
        <w:rPr>
          <w:rFonts w:eastAsia="Times New Roman" w:cstheme="majorBidi"/>
          <w:b/>
          <w:bCs/>
          <w:color w:val="000000" w:themeColor="text1"/>
          <w:sz w:val="28"/>
          <w:szCs w:val="28"/>
          <w:lang w:eastAsia="pl-PL"/>
        </w:rPr>
        <w:t xml:space="preserve">. </w:t>
      </w:r>
      <w:r w:rsidR="00D04802" w:rsidRPr="00D04802">
        <w:rPr>
          <w:rFonts w:cs="Arial"/>
          <w:b/>
          <w:kern w:val="1"/>
          <w:sz w:val="24"/>
          <w:szCs w:val="24"/>
        </w:rPr>
        <w:t xml:space="preserve"> </w:t>
      </w:r>
      <w:r w:rsidR="004C0D74" w:rsidRPr="00D150C9">
        <w:rPr>
          <w:rFonts w:eastAsia="Times New Roman"/>
          <w:b/>
          <w:bCs/>
          <w:color w:val="000000"/>
          <w:sz w:val="28"/>
          <w:szCs w:val="28"/>
          <w:u w:val="single"/>
          <w:lang w:eastAsia="pl-PL"/>
        </w:rPr>
        <w:t xml:space="preserve">Kryteria oceny zgodności projektów ze Strategią ZIT </w:t>
      </w:r>
      <w:proofErr w:type="spellStart"/>
      <w:r w:rsidR="004C0D74" w:rsidRPr="00D150C9">
        <w:rPr>
          <w:rFonts w:eastAsia="Times New Roman"/>
          <w:b/>
          <w:bCs/>
          <w:color w:val="000000"/>
          <w:sz w:val="28"/>
          <w:szCs w:val="28"/>
          <w:u w:val="single"/>
          <w:lang w:eastAsia="pl-PL"/>
        </w:rPr>
        <w:t>WrOF</w:t>
      </w:r>
      <w:proofErr w:type="spellEnd"/>
    </w:p>
    <w:p w:rsidR="004C0D74" w:rsidRPr="00D150C9" w:rsidRDefault="004C0D74" w:rsidP="004C0D74">
      <w:pPr>
        <w:keepNext/>
        <w:keepLines/>
        <w:spacing w:before="40" w:after="0"/>
        <w:jc w:val="center"/>
        <w:outlineLvl w:val="1"/>
        <w:rPr>
          <w:rFonts w:eastAsia="Times New Roman"/>
          <w:b/>
          <w:bCs/>
          <w:color w:val="000000"/>
          <w:sz w:val="28"/>
          <w:szCs w:val="28"/>
          <w:u w:val="single"/>
          <w:lang w:eastAsia="pl-PL"/>
        </w:rPr>
      </w:pPr>
    </w:p>
    <w:p w:rsidR="004C0D74" w:rsidRPr="005716ED" w:rsidRDefault="004C0D74" w:rsidP="004C0D74">
      <w:pPr>
        <w:spacing w:after="0" w:line="240" w:lineRule="auto"/>
        <w:rPr>
          <w:rFonts w:eastAsia="Times New Roman" w:cs="Tahoma"/>
          <w:b/>
          <w:kern w:val="1"/>
          <w:sz w:val="24"/>
          <w:szCs w:val="24"/>
        </w:rPr>
      </w:pPr>
      <w:r w:rsidRPr="005716ED">
        <w:rPr>
          <w:rFonts w:eastAsia="Times New Roman" w:cs="Tahoma"/>
          <w:b/>
          <w:kern w:val="1"/>
          <w:sz w:val="24"/>
          <w:szCs w:val="24"/>
        </w:rPr>
        <w:t xml:space="preserve">Poddziałanie 4.4.2 Ochrona i udostępnianie zasobów przyrodniczych- ZIT </w:t>
      </w:r>
      <w:proofErr w:type="spellStart"/>
      <w:r w:rsidRPr="005716ED">
        <w:rPr>
          <w:rFonts w:eastAsia="Times New Roman" w:cs="Tahoma"/>
          <w:b/>
          <w:kern w:val="1"/>
          <w:sz w:val="24"/>
          <w:szCs w:val="24"/>
        </w:rPr>
        <w:t>WrOF</w:t>
      </w:r>
      <w:proofErr w:type="spellEnd"/>
      <w:r>
        <w:rPr>
          <w:rFonts w:eastAsia="Times New Roman" w:cs="Tahoma"/>
          <w:b/>
          <w:kern w:val="1"/>
          <w:sz w:val="24"/>
          <w:szCs w:val="24"/>
        </w:rPr>
        <w:t xml:space="preserve"> -  </w:t>
      </w:r>
      <w:r w:rsidRPr="005716ED">
        <w:rPr>
          <w:rFonts w:eastAsia="Times New Roman" w:cs="Tahoma"/>
          <w:b/>
          <w:kern w:val="1"/>
          <w:sz w:val="24"/>
          <w:szCs w:val="24"/>
        </w:rPr>
        <w:t>Typ E oraz Typ F</w:t>
      </w:r>
    </w:p>
    <w:p w:rsidR="004C0D74" w:rsidRPr="002542A3" w:rsidRDefault="004C0D74" w:rsidP="004C0D74">
      <w:pPr>
        <w:spacing w:after="0" w:line="240" w:lineRule="auto"/>
        <w:jc w:val="both"/>
        <w:rPr>
          <w:rFonts w:eastAsia="Times New Roman" w:cs="Tahoma"/>
          <w:b/>
          <w:kern w:val="1"/>
        </w:rPr>
      </w:pPr>
    </w:p>
    <w:p w:rsidR="004C0D74" w:rsidRPr="00F36552" w:rsidRDefault="004C0D74" w:rsidP="004C0D74">
      <w:pPr>
        <w:spacing w:after="0" w:line="240" w:lineRule="auto"/>
        <w:jc w:val="both"/>
        <w:rPr>
          <w:rFonts w:eastAsia="Times New Roman" w:cs="Tahoma"/>
          <w:b/>
          <w:kern w:val="1"/>
        </w:rPr>
      </w:pPr>
      <w:r w:rsidRPr="00F36552">
        <w:rPr>
          <w:rFonts w:eastAsia="Times New Roman" w:cs="Tahoma"/>
          <w:b/>
          <w:kern w:val="1"/>
        </w:rPr>
        <w:t xml:space="preserve">Liczba możliwych do zdobycia punktów </w:t>
      </w:r>
      <w:r>
        <w:rPr>
          <w:rFonts w:eastAsia="Times New Roman" w:cs="Tahoma"/>
          <w:b/>
          <w:kern w:val="1"/>
        </w:rPr>
        <w:t>wynosi 43 pkt. i</w:t>
      </w:r>
      <w:r w:rsidRPr="00F36552">
        <w:rPr>
          <w:rFonts w:eastAsia="Times New Roman" w:cs="Tahoma"/>
          <w:b/>
          <w:kern w:val="1"/>
        </w:rPr>
        <w:t xml:space="preserve"> ostatecznie będzie stanowić 50% wszystkich możliwych do zdobycia punktów podczas całego procesu oceny.</w:t>
      </w:r>
    </w:p>
    <w:p w:rsidR="004C0D74" w:rsidRPr="002542A3" w:rsidRDefault="004C0D74" w:rsidP="004C0D74">
      <w:pPr>
        <w:spacing w:after="0" w:line="240" w:lineRule="auto"/>
        <w:jc w:val="center"/>
        <w:rPr>
          <w:rFonts w:eastAsia="Times New Roman" w:cs="Tahoma"/>
          <w:b/>
          <w:kern w:val="1"/>
          <w:highlight w:val="yellow"/>
        </w:rPr>
      </w:pPr>
    </w:p>
    <w:p w:rsidR="004C0D74" w:rsidRPr="00D842B1" w:rsidRDefault="004C0D74" w:rsidP="004C0D74">
      <w:pPr>
        <w:ind w:right="411"/>
        <w:jc w:val="both"/>
        <w:rPr>
          <w:rFonts w:cs="Arial"/>
          <w:sz w:val="24"/>
          <w:szCs w:val="24"/>
        </w:rPr>
      </w:pPr>
      <w:r w:rsidRPr="00D842B1">
        <w:rPr>
          <w:rFonts w:cs="Arial"/>
          <w:sz w:val="24"/>
          <w:szCs w:val="24"/>
        </w:rPr>
        <w:t>Kryterium jest weryfikowane na podstawie zapisów wniosku o dofinansowanie projektu. Nie wyklucza to wykorzystania w ocenie spełnienia kryteriów informacji udzielonych przez Wnioskodawcę lub pozyskanych na temat Wnioskodawcy lub projektu.</w:t>
      </w:r>
    </w:p>
    <w:p w:rsidR="004C0D74" w:rsidRPr="00D842B1" w:rsidRDefault="004C0D74" w:rsidP="004C0D74">
      <w:pPr>
        <w:spacing w:line="240" w:lineRule="auto"/>
        <w:ind w:right="411"/>
        <w:jc w:val="both"/>
        <w:rPr>
          <w:rFonts w:cs="Arial"/>
          <w:kern w:val="1"/>
          <w:sz w:val="24"/>
          <w:szCs w:val="24"/>
        </w:rPr>
      </w:pPr>
      <w:r w:rsidRPr="00D842B1">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4C0D74" w:rsidRPr="00D842B1" w:rsidRDefault="004C0D74" w:rsidP="004C0D74">
      <w:pPr>
        <w:spacing w:line="240" w:lineRule="auto"/>
        <w:jc w:val="center"/>
        <w:rPr>
          <w:rFonts w:cs="Arial"/>
          <w:b/>
          <w:kern w:val="1"/>
          <w:u w:val="single"/>
        </w:rPr>
      </w:pPr>
      <w:r w:rsidRPr="00D842B1">
        <w:rPr>
          <w:rFonts w:cs="Arial"/>
          <w:b/>
          <w:kern w:val="1"/>
          <w:sz w:val="24"/>
          <w:szCs w:val="24"/>
        </w:rPr>
        <w:lastRenderedPageBreak/>
        <w:t xml:space="preserve">   </w:t>
      </w:r>
      <w:r w:rsidRPr="00D842B1">
        <w:rPr>
          <w:rFonts w:cs="Arial"/>
          <w:b/>
          <w:kern w:val="1"/>
          <w:u w:val="single"/>
        </w:rPr>
        <w:t>I sekcja – ocena ogólna</w:t>
      </w:r>
    </w:p>
    <w:p w:rsidR="004C0D74" w:rsidRPr="00D842B1" w:rsidRDefault="004C0D74" w:rsidP="004C0D74">
      <w:pPr>
        <w:spacing w:line="240" w:lineRule="auto"/>
        <w:jc w:val="center"/>
        <w:rPr>
          <w:rFonts w:cs="Arial"/>
          <w:b/>
          <w:kern w:val="1"/>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86"/>
        <w:gridCol w:w="3260"/>
        <w:gridCol w:w="2127"/>
      </w:tblGrid>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Lp.</w:t>
            </w:r>
          </w:p>
        </w:tc>
        <w:tc>
          <w:tcPr>
            <w:tcW w:w="25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Nazwa kryterium</w:t>
            </w:r>
          </w:p>
        </w:tc>
        <w:tc>
          <w:tcPr>
            <w:tcW w:w="5386"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center"/>
              <w:rPr>
                <w:rFonts w:cs="Arial"/>
                <w:b/>
                <w:kern w:val="1"/>
              </w:rPr>
            </w:pPr>
            <w:r w:rsidRPr="00C94CAB">
              <w:rPr>
                <w:rFonts w:cs="Arial"/>
                <w:b/>
                <w:kern w:val="1"/>
              </w:rPr>
              <w:t>Definicja kryterium</w:t>
            </w:r>
          </w:p>
        </w:tc>
        <w:tc>
          <w:tcPr>
            <w:tcW w:w="3260"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Opis znaczenia kryterium</w:t>
            </w:r>
          </w:p>
        </w:tc>
        <w:tc>
          <w:tcPr>
            <w:tcW w:w="212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Waga kryterium %</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1</w:t>
            </w:r>
          </w:p>
        </w:tc>
        <w:tc>
          <w:tcPr>
            <w:tcW w:w="25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b/>
                <w:kern w:val="1"/>
              </w:rPr>
            </w:pPr>
            <w:r w:rsidRPr="00C94CAB">
              <w:rPr>
                <w:rFonts w:cs="Arial"/>
                <w:b/>
                <w:kern w:val="1"/>
              </w:rPr>
              <w:t>Wpływ projektu na  realizację Strategii ZIT</w:t>
            </w:r>
          </w:p>
        </w:tc>
        <w:tc>
          <w:tcPr>
            <w:tcW w:w="5386"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b/>
                <w:kern w:val="1"/>
              </w:rPr>
            </w:pPr>
            <w:r w:rsidRPr="00C94CAB">
              <w:rPr>
                <w:rFonts w:cs="Arial"/>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center"/>
              <w:rPr>
                <w:rFonts w:cs="Arial"/>
                <w:b/>
                <w:kern w:val="1"/>
              </w:rPr>
            </w:pPr>
            <w:r w:rsidRPr="00C94CAB">
              <w:rPr>
                <w:rFonts w:cs="Arial"/>
                <w:b/>
                <w:kern w:val="1"/>
              </w:rPr>
              <w:t>Kryterium punktowe</w:t>
            </w:r>
          </w:p>
          <w:p w:rsidR="004C0D74" w:rsidRPr="00C94CAB" w:rsidRDefault="004C0D74" w:rsidP="00AE6B1A">
            <w:pPr>
              <w:spacing w:line="240" w:lineRule="auto"/>
              <w:jc w:val="center"/>
              <w:rPr>
                <w:rFonts w:cs="Arial"/>
                <w:b/>
                <w:kern w:val="1"/>
              </w:rPr>
            </w:pPr>
            <w:r w:rsidRPr="00C94CAB">
              <w:rPr>
                <w:rFonts w:cs="Arial"/>
                <w:b/>
                <w:kern w:val="1"/>
              </w:rPr>
              <w:t>(Liczba możliwych do zdobycia punktów zostanie określone w regulaminie konkursu)</w:t>
            </w:r>
          </w:p>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(0 punktów w kryterium oznacza odrzucenie wniosku)</w:t>
            </w:r>
          </w:p>
          <w:p w:rsidR="004C0D74" w:rsidRPr="00C94CAB" w:rsidRDefault="004C0D74" w:rsidP="00AE6B1A">
            <w:pPr>
              <w:spacing w:line="240" w:lineRule="auto"/>
              <w:rPr>
                <w:rFonts w:cs="Arial"/>
                <w:b/>
                <w:kern w:val="1"/>
              </w:rPr>
            </w:pPr>
          </w:p>
        </w:tc>
        <w:tc>
          <w:tcPr>
            <w:tcW w:w="212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50%</w:t>
            </w:r>
            <w:r w:rsidRPr="00C94CAB">
              <w:rPr>
                <w:rFonts w:cs="Arial"/>
                <w:b/>
                <w:kern w:val="1"/>
              </w:rPr>
              <w:br/>
              <w:t>(</w:t>
            </w:r>
            <w:r>
              <w:rPr>
                <w:rFonts w:cs="Arial"/>
                <w:b/>
                <w:kern w:val="1"/>
              </w:rPr>
              <w:t>21,5</w:t>
            </w:r>
            <w:r w:rsidRPr="00C94CAB">
              <w:rPr>
                <w:rFonts w:cs="Arial"/>
                <w:b/>
                <w:kern w:val="1"/>
              </w:rPr>
              <w:t>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C94CAB" w:rsidRDefault="004C0D74" w:rsidP="00AE6B1A">
            <w:pPr>
              <w:spacing w:line="240" w:lineRule="auto"/>
              <w:jc w:val="center"/>
              <w:rPr>
                <w:rFonts w:cs="Arial"/>
                <w:kern w:val="1"/>
              </w:rPr>
            </w:pPr>
            <w:r w:rsidRPr="00C94CAB">
              <w:rPr>
                <w:rFonts w:cs="Arial"/>
                <w:kern w:val="1"/>
              </w:rPr>
              <w:t>1.1</w:t>
            </w:r>
          </w:p>
          <w:p w:rsidR="004C0D74" w:rsidRPr="00C94CAB" w:rsidRDefault="004C0D74" w:rsidP="00AE6B1A">
            <w:pPr>
              <w:spacing w:line="240" w:lineRule="auto"/>
              <w:jc w:val="both"/>
              <w:rPr>
                <w:rFonts w:cs="Arial"/>
                <w:b/>
                <w:kern w:val="1"/>
              </w:rPr>
            </w:pP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D79C9" w:rsidRDefault="004C0D74" w:rsidP="00AE6B1A">
            <w:pPr>
              <w:spacing w:line="240" w:lineRule="auto"/>
              <w:jc w:val="center"/>
              <w:rPr>
                <w:rFonts w:cs="Arial"/>
                <w:b/>
                <w:kern w:val="1"/>
              </w:rPr>
            </w:pPr>
            <w:r w:rsidRPr="00ED79C9">
              <w:rPr>
                <w:rFonts w:cs="Arial"/>
                <w:kern w:val="1"/>
              </w:rPr>
              <w:t xml:space="preserve">Czy projekt przyczynia się do zminimalizowania wiodącego problemu zdiagnozowanego w Strategii ZIT </w:t>
            </w:r>
            <w:proofErr w:type="spellStart"/>
            <w:r w:rsidRPr="00ED79C9">
              <w:rPr>
                <w:rFonts w:cs="Arial"/>
                <w:kern w:val="1"/>
              </w:rPr>
              <w:t>WrOF</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rPr>
            </w:pPr>
          </w:p>
          <w:p w:rsidR="004C0D74" w:rsidRPr="00ED79C9" w:rsidRDefault="004C0D74" w:rsidP="00AE6B1A">
            <w:pPr>
              <w:spacing w:line="240" w:lineRule="auto"/>
              <w:jc w:val="both"/>
              <w:rPr>
                <w:rFonts w:cs="Arial"/>
              </w:rPr>
            </w:pPr>
            <w:r w:rsidRPr="00ED79C9">
              <w:rPr>
                <w:rFonts w:cs="Arial"/>
              </w:rPr>
              <w:t xml:space="preserve">W ramach kryterium ocenie będzie podlegać wpływ zaproponowanego projektu na </w:t>
            </w:r>
            <w:r w:rsidRPr="00ED79C9">
              <w:t>udostępnianie zasobów przyrodniczych w celach</w:t>
            </w:r>
            <w:r w:rsidRPr="00ED79C9">
              <w:rPr>
                <w:b/>
              </w:rPr>
              <w:t xml:space="preserve"> </w:t>
            </w:r>
            <w:r w:rsidRPr="00ED79C9">
              <w:t xml:space="preserve">edukacyjno-turystycznych na terenie </w:t>
            </w:r>
            <w:proofErr w:type="spellStart"/>
            <w:r w:rsidRPr="00ED79C9">
              <w:t>WrOF</w:t>
            </w:r>
            <w:proofErr w:type="spellEnd"/>
            <w:r w:rsidRPr="00ED79C9">
              <w:t xml:space="preserve"> oraz zahamowanie zjawisk wpływających  negatywnie na ochronę bioróżnorodności, co przyczyni </w:t>
            </w:r>
            <w:r>
              <w:t xml:space="preserve">się do </w:t>
            </w:r>
            <w:r w:rsidRPr="00C52BEB">
              <w:t xml:space="preserve"> zmniejsza</w:t>
            </w:r>
            <w:r>
              <w:t>nia</w:t>
            </w:r>
            <w:r w:rsidRPr="00C52BEB">
              <w:t xml:space="preserve"> presji na obszary cenne przyrodniczo.</w:t>
            </w:r>
          </w:p>
          <w:p w:rsidR="004C0D74" w:rsidRPr="00ED79C9" w:rsidRDefault="004C0D74" w:rsidP="00AE6B1A">
            <w:pPr>
              <w:spacing w:line="240" w:lineRule="auto"/>
              <w:jc w:val="both"/>
              <w:rPr>
                <w:rFonts w:cs="Arial"/>
              </w:rPr>
            </w:pPr>
            <w:r w:rsidRPr="00ED79C9">
              <w:rPr>
                <w:rFonts w:cs="Arial"/>
              </w:rPr>
              <w:t xml:space="preserve">Sprawdzana będzie zbieżność zapisów dokumentacji aplikacyjnej z zapisami Strategii ZIT </w:t>
            </w:r>
            <w:proofErr w:type="spellStart"/>
            <w:r w:rsidRPr="00ED79C9">
              <w:rPr>
                <w:rFonts w:cs="Arial"/>
              </w:rPr>
              <w:t>WrOF</w:t>
            </w:r>
            <w:proofErr w:type="spellEnd"/>
            <w:r w:rsidRPr="00ED79C9">
              <w:rPr>
                <w:rFonts w:cs="Arial"/>
              </w:rPr>
              <w:t>.</w:t>
            </w:r>
          </w:p>
          <w:p w:rsidR="004C0D74" w:rsidRPr="00ED79C9" w:rsidRDefault="004C0D74" w:rsidP="00AE6B1A">
            <w:pPr>
              <w:spacing w:line="240" w:lineRule="auto"/>
              <w:jc w:val="both"/>
              <w:rPr>
                <w:rFonts w:cs="Arial"/>
              </w:rPr>
            </w:pPr>
          </w:p>
        </w:tc>
        <w:tc>
          <w:tcPr>
            <w:tcW w:w="3260" w:type="dxa"/>
            <w:tcBorders>
              <w:top w:val="single" w:sz="4" w:space="0" w:color="auto"/>
              <w:left w:val="single" w:sz="4" w:space="0" w:color="auto"/>
              <w:bottom w:val="single" w:sz="4" w:space="0" w:color="auto"/>
              <w:right w:val="single" w:sz="4" w:space="0" w:color="auto"/>
            </w:tcBorders>
          </w:tcPr>
          <w:p w:rsidR="004C0D74" w:rsidRPr="00F157CE" w:rsidRDefault="004C0D74" w:rsidP="00AE6B1A">
            <w:pPr>
              <w:ind w:left="360"/>
              <w:rPr>
                <w:b/>
                <w:kern w:val="1"/>
                <w:sz w:val="20"/>
                <w:szCs w:val="20"/>
              </w:rPr>
            </w:pPr>
          </w:p>
          <w:p w:rsidR="004C0D74" w:rsidRPr="00F157CE" w:rsidRDefault="004C0D74" w:rsidP="004C0D74">
            <w:pPr>
              <w:numPr>
                <w:ilvl w:val="0"/>
                <w:numId w:val="30"/>
              </w:numPr>
              <w:rPr>
                <w:b/>
                <w:kern w:val="1"/>
                <w:sz w:val="20"/>
                <w:szCs w:val="20"/>
              </w:rPr>
            </w:pPr>
            <w:r w:rsidRPr="00F157CE">
              <w:rPr>
                <w:sz w:val="20"/>
                <w:szCs w:val="20"/>
              </w:rPr>
              <w:t xml:space="preserve">projekt </w:t>
            </w:r>
            <w:r w:rsidRPr="00F157CE">
              <w:rPr>
                <w:b/>
                <w:sz w:val="20"/>
                <w:szCs w:val="20"/>
              </w:rPr>
              <w:t xml:space="preserve">nie </w:t>
            </w:r>
            <w:r w:rsidRPr="00F157CE">
              <w:rPr>
                <w:b/>
                <w:kern w:val="1"/>
                <w:sz w:val="20"/>
                <w:szCs w:val="20"/>
              </w:rPr>
              <w:t>przyczynia się</w:t>
            </w:r>
            <w:r w:rsidRPr="00F157CE">
              <w:rPr>
                <w:kern w:val="1"/>
                <w:sz w:val="20"/>
                <w:szCs w:val="20"/>
              </w:rPr>
              <w:t xml:space="preserve"> do zminimalizowania wiodącego problemu zdiagnozowanego w Strategii ZIT </w:t>
            </w:r>
            <w:proofErr w:type="spellStart"/>
            <w:r w:rsidRPr="00F157CE">
              <w:rPr>
                <w:kern w:val="1"/>
                <w:sz w:val="20"/>
                <w:szCs w:val="20"/>
              </w:rPr>
              <w:t>WrOF</w:t>
            </w:r>
            <w:proofErr w:type="spellEnd"/>
            <w:r w:rsidRPr="00F157CE">
              <w:rPr>
                <w:sz w:val="20"/>
                <w:szCs w:val="20"/>
              </w:rPr>
              <w:t xml:space="preserve">  - 0  pkt.</w:t>
            </w:r>
          </w:p>
          <w:p w:rsidR="004C0D74" w:rsidRPr="008A2995" w:rsidRDefault="004C0D74" w:rsidP="004C0D74">
            <w:pPr>
              <w:numPr>
                <w:ilvl w:val="0"/>
                <w:numId w:val="30"/>
              </w:numPr>
              <w:rPr>
                <w:b/>
                <w:kern w:val="1"/>
                <w:sz w:val="18"/>
                <w:szCs w:val="18"/>
              </w:rPr>
            </w:pPr>
            <w:r w:rsidRPr="00F157CE">
              <w:rPr>
                <w:sz w:val="20"/>
                <w:szCs w:val="20"/>
              </w:rPr>
              <w:t xml:space="preserve">projekt </w:t>
            </w:r>
            <w:r w:rsidRPr="00F157CE">
              <w:rPr>
                <w:b/>
                <w:kern w:val="1"/>
                <w:sz w:val="20"/>
                <w:szCs w:val="20"/>
              </w:rPr>
              <w:t>przyczynia się</w:t>
            </w:r>
            <w:r w:rsidRPr="00F157CE">
              <w:rPr>
                <w:kern w:val="1"/>
                <w:sz w:val="20"/>
                <w:szCs w:val="20"/>
              </w:rPr>
              <w:t xml:space="preserve"> do zminimalizowania wiodącego problemu zdiagnozowanego w Strategii ZIT </w:t>
            </w:r>
            <w:proofErr w:type="spellStart"/>
            <w:r w:rsidRPr="00F157CE">
              <w:rPr>
                <w:kern w:val="1"/>
                <w:sz w:val="20"/>
                <w:szCs w:val="20"/>
              </w:rPr>
              <w:t>WrOF</w:t>
            </w:r>
            <w:proofErr w:type="spellEnd"/>
            <w:r w:rsidRPr="00F157CE">
              <w:rPr>
                <w:sz w:val="20"/>
                <w:szCs w:val="20"/>
              </w:rPr>
              <w:t xml:space="preserve">  - 8,5  pkt.</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D79C9" w:rsidRDefault="004C0D74" w:rsidP="00AE6B1A">
            <w:pPr>
              <w:spacing w:line="240" w:lineRule="auto"/>
              <w:jc w:val="center"/>
              <w:rPr>
                <w:rFonts w:cs="Arial"/>
                <w:b/>
                <w:kern w:val="1"/>
              </w:rPr>
            </w:pPr>
            <w:r w:rsidRPr="00ED79C9">
              <w:rPr>
                <w:rFonts w:cs="Arial"/>
                <w:kern w:val="1"/>
              </w:rPr>
              <w:t xml:space="preserve">max. </w:t>
            </w:r>
            <w:r>
              <w:rPr>
                <w:rFonts w:cs="Arial"/>
                <w:kern w:val="1"/>
              </w:rPr>
              <w:t>8,5</w:t>
            </w:r>
            <w:r w:rsidRPr="00ED79C9">
              <w:rPr>
                <w:rFonts w:cs="Arial"/>
                <w:kern w:val="1"/>
              </w:rPr>
              <w:t xml:space="preserve">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C94CAB" w:rsidRDefault="004C0D74" w:rsidP="00AE6B1A">
            <w:pPr>
              <w:spacing w:line="240" w:lineRule="auto"/>
              <w:jc w:val="center"/>
              <w:rPr>
                <w:rFonts w:cs="Arial"/>
                <w:kern w:val="1"/>
              </w:rPr>
            </w:pPr>
            <w:r>
              <w:rPr>
                <w:rFonts w:cs="Arial"/>
                <w:kern w:val="1"/>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jc w:val="center"/>
            </w:pPr>
          </w:p>
          <w:p w:rsidR="004C0D74" w:rsidRDefault="004C0D74" w:rsidP="00AE6B1A">
            <w:pPr>
              <w:jc w:val="center"/>
              <w:rPr>
                <w:rFonts w:cs="Arial"/>
              </w:rPr>
            </w:pPr>
            <w:r>
              <w:lastRenderedPageBreak/>
              <w:t>Efektywność energetyczna</w:t>
            </w:r>
          </w:p>
          <w:p w:rsidR="004C0D74" w:rsidRDefault="004C0D74" w:rsidP="00AE6B1A">
            <w:pPr>
              <w:rPr>
                <w:rFonts w:cs="Arial"/>
              </w:rPr>
            </w:pPr>
          </w:p>
          <w:p w:rsidR="004C0D74" w:rsidRDefault="004C0D74" w:rsidP="00AE6B1A">
            <w:pPr>
              <w:rPr>
                <w:rFonts w:cs="Arial"/>
              </w:rPr>
            </w:pPr>
          </w:p>
          <w:p w:rsidR="004C0D74" w:rsidRDefault="004C0D74" w:rsidP="00AE6B1A">
            <w:pPr>
              <w:rPr>
                <w:rFonts w:cs="Arial"/>
              </w:rPr>
            </w:pPr>
          </w:p>
          <w:p w:rsidR="004C0D74" w:rsidRPr="00E54DBA" w:rsidRDefault="004C0D74" w:rsidP="00AE6B1A">
            <w:pPr>
              <w:rPr>
                <w:rFonts w:cs="Arial"/>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4C0D74" w:rsidRDefault="004C0D74" w:rsidP="00AE6B1A">
            <w:pPr>
              <w:spacing w:after="0" w:line="240" w:lineRule="auto"/>
              <w:jc w:val="both"/>
              <w:rPr>
                <w:rFonts w:eastAsia="Times New Roman" w:cs="Arial"/>
                <w:lang w:eastAsia="pl-PL"/>
              </w:rPr>
            </w:pPr>
            <w:r>
              <w:rPr>
                <w:rFonts w:eastAsia="Times New Roman" w:cs="Arial"/>
                <w:lang w:eastAsia="pl-PL"/>
              </w:rPr>
              <w:lastRenderedPageBreak/>
              <w:t xml:space="preserve">Dotyczy Typu F- w przypadku realizacji dwóch typów projektów, ocenie podlega przeważający kosztowo- </w:t>
            </w:r>
            <w:r>
              <w:rPr>
                <w:rFonts w:eastAsia="Times New Roman" w:cs="Arial"/>
                <w:lang w:eastAsia="pl-PL"/>
              </w:rPr>
              <w:lastRenderedPageBreak/>
              <w:t xml:space="preserve">określony na podstawie budżetu projektu. </w:t>
            </w:r>
          </w:p>
          <w:p w:rsidR="004C0D74" w:rsidRDefault="004C0D74" w:rsidP="00AE6B1A">
            <w:pPr>
              <w:spacing w:after="0" w:line="240" w:lineRule="auto"/>
              <w:jc w:val="both"/>
              <w:rPr>
                <w:rFonts w:eastAsia="Times New Roman" w:cs="Arial"/>
                <w:lang w:eastAsia="pl-PL"/>
              </w:rPr>
            </w:pPr>
          </w:p>
          <w:p w:rsidR="004C0D74" w:rsidRPr="00AE7E85" w:rsidRDefault="004C0D74" w:rsidP="00AE6B1A">
            <w:pPr>
              <w:spacing w:after="0" w:line="240" w:lineRule="auto"/>
              <w:jc w:val="both"/>
              <w:rPr>
                <w:rFonts w:eastAsia="Times New Roman" w:cs="Arial"/>
                <w:lang w:eastAsia="pl-PL"/>
              </w:rPr>
            </w:pPr>
            <w:r w:rsidRPr="00A41B40">
              <w:rPr>
                <w:rFonts w:eastAsia="Times New Roman" w:cs="Arial"/>
                <w:lang w:eastAsia="pl-PL"/>
              </w:rPr>
              <w:t xml:space="preserve">W ramach kryterium będzie sprawdzane czy projekt służy zwiększeniu efektywności energetycznej </w:t>
            </w:r>
            <w:r>
              <w:rPr>
                <w:rFonts w:eastAsia="Times New Roman" w:cs="Arial"/>
                <w:lang w:eastAsia="pl-PL"/>
              </w:rPr>
              <w:t xml:space="preserve">i/lub zarządzaniu energią </w:t>
            </w:r>
            <w:r w:rsidRPr="00A41B40">
              <w:rPr>
                <w:rFonts w:eastAsia="Times New Roman" w:cs="Arial"/>
                <w:lang w:eastAsia="pl-PL"/>
              </w:rPr>
              <w:t xml:space="preserve">w poddanych przebudowie, </w:t>
            </w:r>
            <w:r>
              <w:rPr>
                <w:rFonts w:eastAsia="Times New Roman" w:cs="Arial"/>
                <w:lang w:eastAsia="pl-PL"/>
              </w:rPr>
              <w:t xml:space="preserve">rozbudowie </w:t>
            </w:r>
            <w:r w:rsidRPr="00AE7E85">
              <w:rPr>
                <w:rFonts w:eastAsia="Times New Roman" w:cs="Arial"/>
                <w:lang w:eastAsia="pl-PL"/>
              </w:rPr>
              <w:t>budynkach ośrodków edukacji ekologicznej</w:t>
            </w:r>
            <w:r w:rsidRPr="00A41B40">
              <w:rPr>
                <w:rFonts w:eastAsia="Times New Roman" w:cs="Arial"/>
                <w:lang w:eastAsia="pl-PL"/>
              </w:rPr>
              <w:t>.</w:t>
            </w:r>
          </w:p>
          <w:p w:rsidR="004C0D74" w:rsidRPr="00A41B40" w:rsidRDefault="004C0D74" w:rsidP="00AE6B1A">
            <w:pPr>
              <w:spacing w:after="0" w:line="240" w:lineRule="auto"/>
              <w:rPr>
                <w:rFonts w:eastAsia="Times New Roman" w:cs="Arial"/>
                <w:lang w:eastAsia="pl-PL"/>
              </w:rPr>
            </w:pPr>
          </w:p>
          <w:p w:rsidR="004C0D74" w:rsidRPr="002E1303" w:rsidRDefault="004C0D74" w:rsidP="00AE6B1A">
            <w:pPr>
              <w:spacing w:after="0" w:line="240" w:lineRule="auto"/>
              <w:rPr>
                <w:rFonts w:eastAsia="Times New Roman" w:cs="Arial"/>
                <w:lang w:eastAsia="pl-PL"/>
              </w:rPr>
            </w:pPr>
            <w:r w:rsidRPr="002E1303">
              <w:rPr>
                <w:rFonts w:eastAsia="Times New Roman" w:cs="Arial"/>
                <w:lang w:eastAsia="pl-PL"/>
              </w:rPr>
              <w:t xml:space="preserve">Zwiększenie efektywności energetycznej budynku może być realizowane poprzez np.:  </w:t>
            </w:r>
          </w:p>
          <w:p w:rsidR="004C0D74" w:rsidRPr="002E1303" w:rsidRDefault="004C0D74" w:rsidP="004C0D74">
            <w:pPr>
              <w:numPr>
                <w:ilvl w:val="0"/>
                <w:numId w:val="26"/>
              </w:numPr>
              <w:spacing w:after="0" w:line="240" w:lineRule="auto"/>
              <w:rPr>
                <w:rFonts w:eastAsia="Times New Roman" w:cs="Arial"/>
                <w:lang w:eastAsia="pl-PL"/>
              </w:rPr>
            </w:pPr>
            <w:r w:rsidRPr="002E1303">
              <w:rPr>
                <w:rFonts w:eastAsia="Times New Roman" w:cs="Arial"/>
                <w:lang w:eastAsia="pl-PL"/>
              </w:rPr>
              <w:t>wymianę źródeł ciepła w budynku</w:t>
            </w:r>
            <w:r>
              <w:rPr>
                <w:rFonts w:eastAsia="Times New Roman" w:cs="Arial"/>
                <w:lang w:eastAsia="pl-PL"/>
              </w:rPr>
              <w:t xml:space="preserve"> (m.in. wykorzystujących OZE, podłączenie do sieci ciepłowniczej)</w:t>
            </w:r>
            <w:r w:rsidRPr="002E1303">
              <w:rPr>
                <w:rFonts w:eastAsia="Times New Roman" w:cs="Arial"/>
                <w:lang w:eastAsia="pl-PL"/>
              </w:rPr>
              <w:t>;</w:t>
            </w:r>
          </w:p>
          <w:p w:rsidR="004C0D74" w:rsidRPr="002E1303" w:rsidRDefault="004C0D74" w:rsidP="004C0D74">
            <w:pPr>
              <w:numPr>
                <w:ilvl w:val="0"/>
                <w:numId w:val="26"/>
              </w:numPr>
              <w:spacing w:after="0" w:line="240" w:lineRule="auto"/>
              <w:rPr>
                <w:rFonts w:eastAsia="Times New Roman" w:cs="Arial"/>
                <w:lang w:eastAsia="pl-PL"/>
              </w:rPr>
            </w:pPr>
            <w:r w:rsidRPr="002E1303">
              <w:rPr>
                <w:rFonts w:eastAsia="Times New Roman" w:cs="Arial"/>
                <w:lang w:eastAsia="pl-PL"/>
              </w:rPr>
              <w:t>poprawę</w:t>
            </w:r>
            <w:r w:rsidRPr="00A41B40">
              <w:rPr>
                <w:rFonts w:eastAsia="Times New Roman" w:cs="Arial"/>
                <w:lang w:eastAsia="pl-PL"/>
              </w:rPr>
              <w:t xml:space="preserve"> poszczególnych elementów budynku</w:t>
            </w:r>
            <w:r w:rsidRPr="002E1303">
              <w:rPr>
                <w:rFonts w:eastAsia="Times New Roman" w:cs="Arial"/>
                <w:lang w:eastAsia="pl-PL"/>
              </w:rPr>
              <w:t xml:space="preserve"> w wyniku  modernizacji lub wymiany</w:t>
            </w:r>
            <w:r w:rsidRPr="00A41B40">
              <w:rPr>
                <w:rFonts w:eastAsia="Times New Roman" w:cs="Arial"/>
                <w:lang w:eastAsia="pl-PL"/>
              </w:rPr>
              <w:t xml:space="preserve"> stolarki okiennej lub drzwiowej w </w:t>
            </w:r>
            <w:r w:rsidRPr="002E1303">
              <w:rPr>
                <w:rFonts w:eastAsia="Times New Roman" w:cs="Arial"/>
                <w:lang w:eastAsia="pl-PL"/>
              </w:rPr>
              <w:t xml:space="preserve"> b</w:t>
            </w:r>
            <w:r w:rsidRPr="00A41B40">
              <w:rPr>
                <w:rFonts w:eastAsia="Times New Roman" w:cs="Arial"/>
                <w:lang w:eastAsia="pl-PL"/>
              </w:rPr>
              <w:t>udynk</w:t>
            </w:r>
            <w:r w:rsidRPr="002E1303">
              <w:rPr>
                <w:rFonts w:eastAsia="Times New Roman" w:cs="Arial"/>
                <w:lang w:eastAsia="pl-PL"/>
              </w:rPr>
              <w:t xml:space="preserve">u, </w:t>
            </w:r>
            <w:r w:rsidRPr="00A41B40">
              <w:rPr>
                <w:rFonts w:eastAsia="Times New Roman" w:cs="Arial"/>
                <w:lang w:eastAsia="pl-PL"/>
              </w:rPr>
              <w:t xml:space="preserve"> montaż</w:t>
            </w:r>
            <w:r w:rsidRPr="002E1303">
              <w:rPr>
                <w:rFonts w:eastAsia="Times New Roman" w:cs="Arial"/>
                <w:lang w:eastAsia="pl-PL"/>
              </w:rPr>
              <w:t>u</w:t>
            </w:r>
            <w:r w:rsidRPr="00A41B40">
              <w:rPr>
                <w:rFonts w:eastAsia="Times New Roman" w:cs="Arial"/>
                <w:lang w:eastAsia="pl-PL"/>
              </w:rPr>
              <w:t xml:space="preserve"> lub modernizacj</w:t>
            </w:r>
            <w:r w:rsidRPr="002E1303">
              <w:rPr>
                <w:rFonts w:eastAsia="Times New Roman" w:cs="Arial"/>
                <w:lang w:eastAsia="pl-PL"/>
              </w:rPr>
              <w:t xml:space="preserve">i </w:t>
            </w:r>
            <w:r w:rsidRPr="00A41B40">
              <w:rPr>
                <w:rFonts w:eastAsia="Times New Roman" w:cs="Arial"/>
                <w:lang w:eastAsia="pl-PL"/>
              </w:rPr>
              <w:t xml:space="preserve">systemu </w:t>
            </w:r>
            <w:r w:rsidRPr="002E1303">
              <w:rPr>
                <w:rFonts w:eastAsia="Times New Roman" w:cs="Arial"/>
                <w:lang w:eastAsia="pl-PL"/>
              </w:rPr>
              <w:t>wentylacji;</w:t>
            </w:r>
          </w:p>
          <w:p w:rsidR="004C0D74" w:rsidRPr="002E1303" w:rsidRDefault="004C0D74" w:rsidP="004C0D74">
            <w:pPr>
              <w:numPr>
                <w:ilvl w:val="0"/>
                <w:numId w:val="26"/>
              </w:numPr>
              <w:spacing w:after="0" w:line="240" w:lineRule="auto"/>
              <w:rPr>
                <w:rFonts w:eastAsia="Times New Roman" w:cs="Arial"/>
                <w:lang w:eastAsia="pl-PL"/>
              </w:rPr>
            </w:pPr>
            <w:r w:rsidRPr="00A41B40">
              <w:rPr>
                <w:rFonts w:eastAsia="Times New Roman" w:cs="Arial"/>
                <w:lang w:eastAsia="pl-PL"/>
              </w:rPr>
              <w:t>ocieplenie ścian w budynk</w:t>
            </w:r>
            <w:r w:rsidRPr="002E1303">
              <w:rPr>
                <w:rFonts w:eastAsia="Times New Roman" w:cs="Arial"/>
                <w:lang w:eastAsia="pl-PL"/>
              </w:rPr>
              <w:t>u;</w:t>
            </w:r>
          </w:p>
          <w:p w:rsidR="004C0D74" w:rsidRDefault="004C0D74" w:rsidP="004C0D74">
            <w:pPr>
              <w:numPr>
                <w:ilvl w:val="0"/>
                <w:numId w:val="26"/>
              </w:numPr>
              <w:spacing w:after="0" w:line="240" w:lineRule="auto"/>
              <w:rPr>
                <w:rFonts w:eastAsia="Times New Roman" w:cs="Arial"/>
                <w:lang w:eastAsia="pl-PL"/>
              </w:rPr>
            </w:pPr>
            <w:r w:rsidRPr="00A41B40">
              <w:rPr>
                <w:rFonts w:eastAsia="Times New Roman" w:cs="Arial"/>
                <w:lang w:eastAsia="pl-PL"/>
              </w:rPr>
              <w:t>modernizacj</w:t>
            </w:r>
            <w:r w:rsidRPr="002E1303">
              <w:rPr>
                <w:rFonts w:eastAsia="Times New Roman" w:cs="Arial"/>
                <w:lang w:eastAsia="pl-PL"/>
              </w:rPr>
              <w:t>ę lub wymianę</w:t>
            </w:r>
            <w:r w:rsidRPr="00A41B40">
              <w:rPr>
                <w:rFonts w:eastAsia="Times New Roman" w:cs="Arial"/>
                <w:lang w:eastAsia="pl-PL"/>
              </w:rPr>
              <w:t xml:space="preserve"> dachu wraz z ociepleniem w</w:t>
            </w:r>
            <w:r w:rsidRPr="002E1303">
              <w:rPr>
                <w:rFonts w:eastAsia="Times New Roman" w:cs="Arial"/>
                <w:lang w:eastAsia="pl-PL"/>
              </w:rPr>
              <w:t xml:space="preserve"> budynku</w:t>
            </w:r>
            <w:r>
              <w:rPr>
                <w:rFonts w:eastAsia="Times New Roman" w:cs="Arial"/>
                <w:lang w:eastAsia="pl-PL"/>
              </w:rPr>
              <w:t>;</w:t>
            </w:r>
          </w:p>
          <w:p w:rsidR="004C0D74" w:rsidRDefault="004C0D74" w:rsidP="004C0D74">
            <w:pPr>
              <w:numPr>
                <w:ilvl w:val="0"/>
                <w:numId w:val="26"/>
              </w:numPr>
              <w:spacing w:after="0" w:line="240" w:lineRule="auto"/>
              <w:rPr>
                <w:rFonts w:eastAsia="Times New Roman" w:cs="Arial"/>
                <w:lang w:eastAsia="pl-PL"/>
              </w:rPr>
            </w:pPr>
            <w:r>
              <w:rPr>
                <w:rFonts w:eastAsia="Times New Roman" w:cs="Arial"/>
                <w:lang w:eastAsia="pl-PL"/>
              </w:rPr>
              <w:t>zastosowanie OZE;</w:t>
            </w:r>
          </w:p>
          <w:p w:rsidR="004C0D74" w:rsidRDefault="004C0D74" w:rsidP="00AE6B1A">
            <w:pPr>
              <w:spacing w:after="0" w:line="240" w:lineRule="auto"/>
              <w:jc w:val="both"/>
              <w:rPr>
                <w:rFonts w:eastAsia="Times New Roman" w:cs="Arial"/>
                <w:lang w:eastAsia="pl-PL"/>
              </w:rPr>
            </w:pPr>
          </w:p>
          <w:p w:rsidR="004C0D74" w:rsidRDefault="004C0D74" w:rsidP="00AE6B1A">
            <w:pPr>
              <w:spacing w:after="0" w:line="240" w:lineRule="auto"/>
              <w:jc w:val="both"/>
              <w:rPr>
                <w:rFonts w:eastAsia="Times New Roman" w:cs="Arial"/>
                <w:lang w:eastAsia="pl-PL"/>
              </w:rPr>
            </w:pPr>
            <w:r w:rsidRPr="00A41B40">
              <w:rPr>
                <w:rFonts w:eastAsia="Times New Roman" w:cs="Arial"/>
                <w:lang w:eastAsia="pl-PL"/>
              </w:rPr>
              <w:t>Zarządzanie energią</w:t>
            </w:r>
            <w:r w:rsidRPr="002E1303">
              <w:rPr>
                <w:rFonts w:eastAsia="Times New Roman" w:cs="Arial"/>
                <w:lang w:eastAsia="pl-PL"/>
              </w:rPr>
              <w:t xml:space="preserve"> w budynku może być realizowane poprzez z</w:t>
            </w:r>
            <w:r w:rsidRPr="00A41B40">
              <w:rPr>
                <w:rFonts w:eastAsia="Times New Roman" w:cs="Arial"/>
                <w:lang w:eastAsia="pl-PL"/>
              </w:rPr>
              <w:t xml:space="preserve">astosowanie rozwiązań wspierających zarządzanie energią cieplną i </w:t>
            </w:r>
            <w:r w:rsidRPr="002E1303">
              <w:rPr>
                <w:rFonts w:eastAsia="Times New Roman" w:cs="Arial"/>
                <w:lang w:eastAsia="pl-PL"/>
              </w:rPr>
              <w:t xml:space="preserve"> </w:t>
            </w:r>
            <w:r w:rsidRPr="00A41B40">
              <w:rPr>
                <w:rFonts w:eastAsia="Times New Roman" w:cs="Arial"/>
                <w:lang w:eastAsia="pl-PL"/>
              </w:rPr>
              <w:t>elektryczną w budynk</w:t>
            </w:r>
            <w:r>
              <w:rPr>
                <w:rFonts w:eastAsia="Times New Roman" w:cs="Arial"/>
                <w:lang w:eastAsia="pl-PL"/>
              </w:rPr>
              <w:t xml:space="preserve">u </w:t>
            </w:r>
            <w:r w:rsidRPr="00A41B40">
              <w:rPr>
                <w:rFonts w:eastAsia="Times New Roman" w:cs="Arial"/>
                <w:lang w:eastAsia="pl-PL"/>
              </w:rPr>
              <w:t xml:space="preserve">mających na celu zmniejszenie </w:t>
            </w:r>
            <w:r w:rsidRPr="002E1303">
              <w:rPr>
                <w:rFonts w:eastAsia="Times New Roman" w:cs="Arial"/>
                <w:lang w:eastAsia="pl-PL"/>
              </w:rPr>
              <w:t>z</w:t>
            </w:r>
            <w:r w:rsidRPr="00A41B40">
              <w:rPr>
                <w:rFonts w:eastAsia="Times New Roman" w:cs="Arial"/>
                <w:lang w:eastAsia="pl-PL"/>
              </w:rPr>
              <w:t>użycia ener</w:t>
            </w:r>
            <w:r>
              <w:rPr>
                <w:rFonts w:eastAsia="Times New Roman" w:cs="Arial"/>
                <w:lang w:eastAsia="pl-PL"/>
              </w:rPr>
              <w:t xml:space="preserve">gii </w:t>
            </w:r>
            <w:r w:rsidRPr="00A41B40">
              <w:rPr>
                <w:rFonts w:eastAsia="Times New Roman" w:cs="Arial"/>
                <w:lang w:eastAsia="pl-PL"/>
              </w:rPr>
              <w:t xml:space="preserve">elektrycznej lub dostosowanie poboru energii cieplnej </w:t>
            </w:r>
            <w:r>
              <w:rPr>
                <w:rFonts w:eastAsia="Times New Roman" w:cs="Arial"/>
                <w:lang w:eastAsia="pl-PL"/>
              </w:rPr>
              <w:t xml:space="preserve"> </w:t>
            </w:r>
            <w:r w:rsidRPr="00A41B40">
              <w:rPr>
                <w:rFonts w:eastAsia="Times New Roman" w:cs="Arial"/>
                <w:lang w:eastAsia="pl-PL"/>
              </w:rPr>
              <w:t>do istniejącego zapotrzebowania, np.:</w:t>
            </w:r>
          </w:p>
          <w:p w:rsidR="004C0D74" w:rsidRDefault="004C0D74" w:rsidP="004C0D74">
            <w:pPr>
              <w:numPr>
                <w:ilvl w:val="0"/>
                <w:numId w:val="27"/>
              </w:numPr>
              <w:spacing w:after="0" w:line="240" w:lineRule="auto"/>
              <w:rPr>
                <w:rFonts w:eastAsia="Times New Roman" w:cs="Arial"/>
                <w:lang w:eastAsia="pl-PL"/>
              </w:rPr>
            </w:pPr>
            <w:r w:rsidRPr="00A41B40">
              <w:rPr>
                <w:rFonts w:eastAsia="Times New Roman" w:cs="Arial"/>
                <w:lang w:eastAsia="pl-PL"/>
              </w:rPr>
              <w:t>automatyka pogodowa;</w:t>
            </w:r>
          </w:p>
          <w:p w:rsidR="004C0D74" w:rsidRDefault="004C0D74" w:rsidP="004C0D74">
            <w:pPr>
              <w:numPr>
                <w:ilvl w:val="0"/>
                <w:numId w:val="27"/>
              </w:numPr>
              <w:spacing w:after="0" w:line="240" w:lineRule="auto"/>
              <w:rPr>
                <w:rFonts w:eastAsia="Times New Roman" w:cs="Arial"/>
                <w:lang w:eastAsia="pl-PL"/>
              </w:rPr>
            </w:pPr>
            <w:r w:rsidRPr="00A41B40">
              <w:rPr>
                <w:rFonts w:eastAsia="Times New Roman" w:cs="Arial"/>
                <w:lang w:eastAsia="pl-PL"/>
              </w:rPr>
              <w:t>czujniki temperatury;</w:t>
            </w:r>
          </w:p>
          <w:p w:rsidR="004C0D74" w:rsidRDefault="004C0D74" w:rsidP="004C0D74">
            <w:pPr>
              <w:numPr>
                <w:ilvl w:val="0"/>
                <w:numId w:val="27"/>
              </w:numPr>
              <w:spacing w:after="0" w:line="240" w:lineRule="auto"/>
              <w:rPr>
                <w:rFonts w:eastAsia="Times New Roman" w:cs="Arial"/>
                <w:lang w:eastAsia="pl-PL"/>
              </w:rPr>
            </w:pPr>
            <w:r w:rsidRPr="00A41B40">
              <w:rPr>
                <w:rFonts w:eastAsia="Times New Roman" w:cs="Arial"/>
                <w:lang w:eastAsia="pl-PL"/>
              </w:rPr>
              <w:t>czujniki ruchu;</w:t>
            </w:r>
          </w:p>
          <w:p w:rsidR="004C0D74" w:rsidRPr="002E1303" w:rsidRDefault="004C0D74" w:rsidP="004C0D74">
            <w:pPr>
              <w:numPr>
                <w:ilvl w:val="0"/>
                <w:numId w:val="27"/>
              </w:numPr>
              <w:spacing w:after="0" w:line="240" w:lineRule="auto"/>
              <w:rPr>
                <w:rFonts w:eastAsia="Times New Roman" w:cs="Arial"/>
                <w:lang w:eastAsia="pl-PL"/>
              </w:rPr>
            </w:pPr>
            <w:r w:rsidRPr="002E1303">
              <w:rPr>
                <w:rFonts w:eastAsia="Times New Roman" w:cs="Arial"/>
                <w:lang w:eastAsia="pl-PL"/>
              </w:rPr>
              <w:t>wyłączniki czasowe</w:t>
            </w:r>
            <w:r w:rsidRPr="00A41B40">
              <w:rPr>
                <w:rFonts w:eastAsia="Times New Roman" w:cs="Arial"/>
                <w:lang w:eastAsia="pl-PL"/>
              </w:rPr>
              <w:t>.</w:t>
            </w:r>
          </w:p>
          <w:p w:rsidR="004C0D74" w:rsidRPr="00A41B40" w:rsidRDefault="004C0D74" w:rsidP="00AE6B1A">
            <w:pPr>
              <w:spacing w:after="0" w:line="240" w:lineRule="auto"/>
              <w:rPr>
                <w:rFonts w:ascii="Arial" w:eastAsia="Times New Roman" w:hAnsi="Arial" w:cs="Arial"/>
                <w:sz w:val="27"/>
                <w:szCs w:val="27"/>
                <w:lang w:eastAsia="pl-PL"/>
              </w:rPr>
            </w:pPr>
          </w:p>
          <w:p w:rsidR="004C0D74" w:rsidRPr="00A41B40" w:rsidRDefault="004C0D74" w:rsidP="00AE6B1A">
            <w:pPr>
              <w:spacing w:after="0" w:line="240" w:lineRule="auto"/>
              <w:rPr>
                <w:rFonts w:eastAsia="Times New Roman" w:cs="Arial"/>
                <w:lang w:eastAsia="pl-PL"/>
              </w:rPr>
            </w:pPr>
            <w:r w:rsidRPr="00A41B40">
              <w:rPr>
                <w:rFonts w:eastAsia="Times New Roman" w:cs="Arial"/>
                <w:lang w:eastAsia="pl-PL"/>
              </w:rPr>
              <w:t>* nie dotyczy wymiany żarówek na energooszczędne.</w:t>
            </w:r>
          </w:p>
          <w:p w:rsidR="004C0D74" w:rsidRDefault="004C0D74" w:rsidP="00AE6B1A">
            <w:pPr>
              <w:spacing w:after="0" w:line="240" w:lineRule="auto"/>
              <w:rPr>
                <w:rFonts w:ascii="Arial" w:eastAsia="Times New Roman" w:hAnsi="Arial" w:cs="Arial"/>
                <w:sz w:val="27"/>
                <w:szCs w:val="27"/>
                <w:lang w:eastAsia="pl-PL"/>
              </w:rPr>
            </w:pPr>
          </w:p>
          <w:p w:rsidR="004C0D74" w:rsidRDefault="004C0D74" w:rsidP="00AE6B1A">
            <w:pPr>
              <w:spacing w:after="0" w:line="240" w:lineRule="auto"/>
              <w:jc w:val="both"/>
              <w:rPr>
                <w:rFonts w:eastAsia="Times New Roman" w:cs="Arial"/>
                <w:lang w:eastAsia="pl-PL"/>
              </w:rPr>
            </w:pPr>
            <w:r w:rsidRPr="00A41B40">
              <w:rPr>
                <w:rFonts w:eastAsia="Times New Roman" w:cs="Arial"/>
                <w:lang w:eastAsia="pl-PL"/>
              </w:rPr>
              <w:t>Kryterium będzie oceniane na podstawie zapisów wniosku o dofinansowanie projektu.</w:t>
            </w:r>
          </w:p>
          <w:p w:rsidR="004C0D74" w:rsidRDefault="004C0D74" w:rsidP="00AE6B1A">
            <w:pPr>
              <w:spacing w:after="0" w:line="240" w:lineRule="auto"/>
              <w:rPr>
                <w:rFonts w:eastAsia="Times New Roman" w:cs="Arial"/>
                <w:lang w:eastAsia="pl-PL"/>
              </w:rPr>
            </w:pPr>
          </w:p>
          <w:p w:rsidR="004C0D74" w:rsidRPr="00AE7E85" w:rsidRDefault="004C0D74" w:rsidP="00AE6B1A">
            <w:pPr>
              <w:spacing w:after="0" w:line="240" w:lineRule="auto"/>
              <w:rPr>
                <w:rFonts w:eastAsia="Times New Roman" w:cs="Arial"/>
                <w:lang w:eastAsia="pl-PL"/>
              </w:rPr>
            </w:pPr>
          </w:p>
        </w:tc>
        <w:tc>
          <w:tcPr>
            <w:tcW w:w="3260" w:type="dxa"/>
            <w:tcBorders>
              <w:top w:val="single" w:sz="4" w:space="0" w:color="auto"/>
              <w:left w:val="single" w:sz="4" w:space="0" w:color="auto"/>
              <w:bottom w:val="single" w:sz="4" w:space="0" w:color="auto"/>
              <w:right w:val="single" w:sz="4" w:space="0" w:color="auto"/>
            </w:tcBorders>
          </w:tcPr>
          <w:p w:rsidR="004C0D74" w:rsidRPr="00F157CE" w:rsidRDefault="004C0D74" w:rsidP="00AE6B1A">
            <w:pPr>
              <w:pStyle w:val="Akapitzlist"/>
              <w:spacing w:before="200" w:after="0" w:line="240" w:lineRule="auto"/>
              <w:ind w:left="360"/>
              <w:contextualSpacing w:val="0"/>
              <w:rPr>
                <w:rFonts w:cs="Arial"/>
                <w:kern w:val="1"/>
              </w:rPr>
            </w:pPr>
          </w:p>
          <w:p w:rsidR="004C0D74" w:rsidRDefault="004C0D74" w:rsidP="004C0D74">
            <w:pPr>
              <w:pStyle w:val="Akapitzlist"/>
              <w:numPr>
                <w:ilvl w:val="0"/>
                <w:numId w:val="28"/>
              </w:numPr>
              <w:spacing w:before="200" w:after="0" w:line="240" w:lineRule="auto"/>
              <w:contextualSpacing w:val="0"/>
              <w:rPr>
                <w:rFonts w:cs="Arial"/>
                <w:kern w:val="1"/>
              </w:rPr>
            </w:pPr>
            <w:r w:rsidRPr="006A2753">
              <w:rPr>
                <w:rFonts w:cs="Arial"/>
              </w:rPr>
              <w:lastRenderedPageBreak/>
              <w:t xml:space="preserve">projekt </w:t>
            </w:r>
            <w:r w:rsidRPr="006A2753">
              <w:rPr>
                <w:rFonts w:cs="Arial"/>
                <w:b/>
              </w:rPr>
              <w:t>nie przyczynia się</w:t>
            </w:r>
            <w:r w:rsidRPr="006A2753">
              <w:rPr>
                <w:rFonts w:cs="Arial"/>
              </w:rPr>
              <w:t xml:space="preserve"> do zwiększenia efektywności energetycznej budynku i/lub zarządzania energią  - 0 pkt.</w:t>
            </w:r>
          </w:p>
          <w:p w:rsidR="004C0D74" w:rsidRPr="008D3BAA" w:rsidRDefault="004C0D74" w:rsidP="004C0D74">
            <w:pPr>
              <w:pStyle w:val="Akapitzlist"/>
              <w:numPr>
                <w:ilvl w:val="0"/>
                <w:numId w:val="28"/>
              </w:numPr>
              <w:spacing w:before="200" w:after="0" w:line="240" w:lineRule="auto"/>
              <w:contextualSpacing w:val="0"/>
              <w:rPr>
                <w:rFonts w:cs="Arial"/>
                <w:kern w:val="1"/>
              </w:rPr>
            </w:pPr>
            <w:r w:rsidRPr="00800541">
              <w:rPr>
                <w:rFonts w:cs="Arial"/>
              </w:rPr>
              <w:t>projekt przewiduje zastosowanie</w:t>
            </w:r>
            <w:r w:rsidRPr="00F157CE">
              <w:rPr>
                <w:rFonts w:cs="Arial"/>
              </w:rPr>
              <w:t xml:space="preserve"> </w:t>
            </w:r>
            <w:r>
              <w:rPr>
                <w:rFonts w:cs="Arial"/>
              </w:rPr>
              <w:t xml:space="preserve">rozwiązań z zakresu </w:t>
            </w:r>
            <w:r w:rsidRPr="00F157CE">
              <w:rPr>
                <w:rFonts w:cs="Arial"/>
              </w:rPr>
              <w:t xml:space="preserve"> </w:t>
            </w:r>
            <w:r w:rsidRPr="00DB6C2C">
              <w:rPr>
                <w:rFonts w:cs="Arial"/>
                <w:b/>
              </w:rPr>
              <w:t xml:space="preserve">zarządzania energią </w:t>
            </w:r>
            <w:r>
              <w:rPr>
                <w:rFonts w:cs="Arial"/>
              </w:rPr>
              <w:t>w budynku</w:t>
            </w:r>
            <w:r w:rsidRPr="00F157CE">
              <w:rPr>
                <w:rFonts w:cs="Arial"/>
              </w:rPr>
              <w:t xml:space="preserve">  - </w:t>
            </w:r>
            <w:r>
              <w:rPr>
                <w:rFonts w:cs="Arial"/>
              </w:rPr>
              <w:t>1</w:t>
            </w:r>
            <w:r w:rsidRPr="00F157CE">
              <w:rPr>
                <w:rFonts w:cs="Arial"/>
              </w:rPr>
              <w:t xml:space="preserve"> pkt.</w:t>
            </w:r>
          </w:p>
          <w:p w:rsidR="004C0D74" w:rsidRDefault="004C0D74" w:rsidP="004C0D74">
            <w:pPr>
              <w:pStyle w:val="Akapitzlist"/>
              <w:numPr>
                <w:ilvl w:val="0"/>
                <w:numId w:val="28"/>
              </w:numPr>
              <w:spacing w:before="200" w:after="0" w:line="240" w:lineRule="auto"/>
              <w:contextualSpacing w:val="0"/>
              <w:rPr>
                <w:rFonts w:cs="Arial"/>
                <w:kern w:val="1"/>
              </w:rPr>
            </w:pPr>
            <w:r w:rsidRPr="00800541">
              <w:rPr>
                <w:rFonts w:cs="Arial"/>
                <w:kern w:val="1"/>
              </w:rPr>
              <w:t>projekt przewiduje zastosowanie</w:t>
            </w:r>
            <w:r>
              <w:rPr>
                <w:rFonts w:cs="Arial"/>
                <w:kern w:val="1"/>
              </w:rPr>
              <w:t xml:space="preserve"> </w:t>
            </w:r>
            <w:r w:rsidRPr="00DB6C2C">
              <w:rPr>
                <w:rFonts w:cs="Arial"/>
                <w:b/>
                <w:kern w:val="1"/>
              </w:rPr>
              <w:t>OZE</w:t>
            </w:r>
            <w:r>
              <w:rPr>
                <w:rFonts w:cs="Arial"/>
                <w:kern w:val="1"/>
              </w:rPr>
              <w:t xml:space="preserve"> w budynku - 1 pkt.</w:t>
            </w:r>
          </w:p>
          <w:p w:rsidR="004C0D74" w:rsidRDefault="004C0D74" w:rsidP="004C0D74">
            <w:pPr>
              <w:pStyle w:val="Akapitzlist"/>
              <w:numPr>
                <w:ilvl w:val="0"/>
                <w:numId w:val="28"/>
              </w:numPr>
              <w:spacing w:before="200" w:after="0" w:line="240" w:lineRule="auto"/>
              <w:contextualSpacing w:val="0"/>
              <w:rPr>
                <w:rFonts w:cs="Arial"/>
                <w:kern w:val="1"/>
              </w:rPr>
            </w:pPr>
            <w:r>
              <w:rPr>
                <w:rFonts w:cs="Arial"/>
                <w:kern w:val="1"/>
              </w:rPr>
              <w:t xml:space="preserve">projekt przewiduje zastosowanie rozwiązań przyczyniających się do  </w:t>
            </w:r>
            <w:r w:rsidRPr="00DB6C2C">
              <w:rPr>
                <w:rFonts w:cs="Arial"/>
                <w:b/>
                <w:kern w:val="1"/>
              </w:rPr>
              <w:t>zwiększenia efektywności energetycznej</w:t>
            </w:r>
            <w:r>
              <w:rPr>
                <w:rFonts w:cs="Arial"/>
                <w:kern w:val="1"/>
              </w:rPr>
              <w:t xml:space="preserve"> budynku – innych niż OZE- 1 pkt. </w:t>
            </w:r>
          </w:p>
          <w:p w:rsidR="004C0D74" w:rsidRPr="00F157CE" w:rsidRDefault="004C0D74" w:rsidP="00AE6B1A">
            <w:pPr>
              <w:pStyle w:val="Akapitzlist"/>
              <w:spacing w:before="200" w:after="0" w:line="240" w:lineRule="auto"/>
              <w:ind w:left="360"/>
              <w:contextualSpacing w:val="0"/>
              <w:rPr>
                <w:rFonts w:cs="Arial"/>
                <w:kern w:val="1"/>
              </w:rPr>
            </w:pPr>
          </w:p>
          <w:p w:rsidR="004C0D74" w:rsidRPr="008D3BAA" w:rsidRDefault="004C0D74" w:rsidP="00AE6B1A">
            <w:pPr>
              <w:pStyle w:val="Akapitzlist"/>
              <w:spacing w:before="200" w:after="0" w:line="240" w:lineRule="auto"/>
              <w:ind w:left="0"/>
              <w:contextualSpacing w:val="0"/>
              <w:rPr>
                <w:rFonts w:cs="Arial"/>
                <w:kern w:val="1"/>
                <w:u w:val="single"/>
              </w:rPr>
            </w:pPr>
            <w:r w:rsidRPr="008D3BAA">
              <w:rPr>
                <w:u w:val="single"/>
              </w:rPr>
              <w:t>Punkty podlegają sumowaniu.</w:t>
            </w:r>
          </w:p>
          <w:p w:rsidR="004C0D74" w:rsidRPr="00E54DBA" w:rsidRDefault="004C0D74" w:rsidP="00AE6B1A">
            <w:pPr>
              <w:pStyle w:val="Akapitzlist"/>
              <w:spacing w:before="200" w:after="0" w:line="240" w:lineRule="auto"/>
              <w:ind w:left="0"/>
              <w:contextualSpacing w:val="0"/>
              <w:rPr>
                <w:rFonts w:cs="Arial"/>
                <w:kern w:val="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54DBA" w:rsidRDefault="004C0D74" w:rsidP="00AE6B1A">
            <w:pPr>
              <w:spacing w:line="240" w:lineRule="auto"/>
              <w:jc w:val="center"/>
              <w:rPr>
                <w:rFonts w:cs="Arial"/>
                <w:kern w:val="1"/>
              </w:rPr>
            </w:pPr>
            <w:r w:rsidRPr="00E54DBA">
              <w:rPr>
                <w:rFonts w:cs="Arial"/>
                <w:kern w:val="1"/>
              </w:rPr>
              <w:lastRenderedPageBreak/>
              <w:t>max. 3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C94CAB" w:rsidRDefault="004C0D74" w:rsidP="00AE6B1A">
            <w:pPr>
              <w:spacing w:line="240" w:lineRule="auto"/>
              <w:jc w:val="center"/>
              <w:rPr>
                <w:rFonts w:cs="Arial"/>
                <w:kern w:val="1"/>
              </w:rPr>
            </w:pPr>
            <w:r>
              <w:rPr>
                <w:rFonts w:cs="Arial"/>
                <w:kern w:val="1"/>
              </w:rPr>
              <w:t>1.3</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after="0" w:line="240" w:lineRule="auto"/>
              <w:jc w:val="center"/>
              <w:rPr>
                <w:rFonts w:eastAsia="Times New Roman" w:cs="Arial"/>
                <w:lang w:eastAsia="pl-PL"/>
              </w:rPr>
            </w:pPr>
          </w:p>
          <w:p w:rsidR="004C0D74" w:rsidRDefault="004C0D74" w:rsidP="00AE6B1A">
            <w:pPr>
              <w:spacing w:after="0" w:line="240" w:lineRule="auto"/>
              <w:jc w:val="center"/>
              <w:rPr>
                <w:rFonts w:eastAsia="Times New Roman" w:cs="Arial"/>
                <w:lang w:eastAsia="pl-PL"/>
              </w:rPr>
            </w:pPr>
          </w:p>
          <w:p w:rsidR="004C0D74" w:rsidRPr="00A41B40" w:rsidRDefault="004C0D74" w:rsidP="00AE6B1A">
            <w:pPr>
              <w:spacing w:after="0" w:line="240" w:lineRule="auto"/>
              <w:jc w:val="center"/>
              <w:rPr>
                <w:rFonts w:eastAsia="Times New Roman" w:cs="Arial"/>
                <w:lang w:eastAsia="pl-PL"/>
              </w:rPr>
            </w:pPr>
            <w:r w:rsidRPr="00E916A7">
              <w:rPr>
                <w:rFonts w:eastAsia="Times New Roman" w:cs="Arial"/>
                <w:lang w:eastAsia="pl-PL"/>
              </w:rPr>
              <w:t>Zintegrowanie</w:t>
            </w:r>
          </w:p>
          <w:p w:rsidR="004C0D74" w:rsidRDefault="004C0D74" w:rsidP="00AE6B1A">
            <w:pPr>
              <w:rPr>
                <w:rFonts w:cs="Arial"/>
              </w:rPr>
            </w:pPr>
          </w:p>
          <w:p w:rsidR="004C0D74" w:rsidRDefault="004C0D74" w:rsidP="00AE6B1A">
            <w:pPr>
              <w:rPr>
                <w:rFonts w:cs="Arial"/>
              </w:rPr>
            </w:pPr>
          </w:p>
          <w:p w:rsidR="004C0D74" w:rsidRPr="00E54DBA" w:rsidRDefault="004C0D74" w:rsidP="00AE6B1A">
            <w:pPr>
              <w:rPr>
                <w:rFonts w:cs="Arial"/>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4C0D74" w:rsidRPr="008D3BAA" w:rsidRDefault="004C0D74" w:rsidP="00AE6B1A">
            <w:pPr>
              <w:spacing w:after="0" w:line="240" w:lineRule="auto"/>
              <w:jc w:val="both"/>
              <w:rPr>
                <w:rFonts w:eastAsia="Times New Roman" w:cs="Arial"/>
                <w:u w:val="single"/>
                <w:lang w:eastAsia="pl-PL"/>
              </w:rPr>
            </w:pPr>
            <w:r w:rsidRPr="008D3BAA">
              <w:rPr>
                <w:rFonts w:eastAsia="Times New Roman" w:cs="Arial"/>
                <w:u w:val="single"/>
                <w:lang w:eastAsia="pl-PL"/>
              </w:rPr>
              <w:t>Doty</w:t>
            </w:r>
            <w:r>
              <w:rPr>
                <w:rFonts w:eastAsia="Times New Roman" w:cs="Arial"/>
                <w:u w:val="single"/>
                <w:lang w:eastAsia="pl-PL"/>
              </w:rPr>
              <w:t xml:space="preserve">czy Typu E- </w:t>
            </w:r>
            <w:r>
              <w:rPr>
                <w:rFonts w:eastAsia="Times New Roman" w:cs="Arial"/>
                <w:lang w:eastAsia="pl-PL"/>
              </w:rPr>
              <w:t>w przypadku realizacji dwóch typów projektów, ocenie podlega przeważający kosztowo- określony na podstawie budżetu projektu.</w:t>
            </w:r>
          </w:p>
          <w:p w:rsidR="004C0D74" w:rsidRDefault="004C0D74" w:rsidP="00AE6B1A">
            <w:pPr>
              <w:spacing w:after="0" w:line="240" w:lineRule="auto"/>
              <w:jc w:val="both"/>
              <w:rPr>
                <w:rFonts w:eastAsia="Times New Roman" w:cs="Arial"/>
                <w:lang w:eastAsia="pl-PL"/>
              </w:rPr>
            </w:pPr>
          </w:p>
          <w:p w:rsidR="004C0D74" w:rsidRPr="00A41B40" w:rsidRDefault="004C0D74" w:rsidP="00AE6B1A">
            <w:pPr>
              <w:spacing w:after="0" w:line="240" w:lineRule="auto"/>
              <w:jc w:val="both"/>
              <w:rPr>
                <w:rFonts w:ascii="Arial" w:eastAsia="Times New Roman" w:hAnsi="Arial" w:cs="Arial"/>
                <w:sz w:val="24"/>
                <w:szCs w:val="24"/>
                <w:lang w:eastAsia="pl-PL"/>
              </w:rPr>
            </w:pPr>
            <w:r w:rsidRPr="00A41B40">
              <w:rPr>
                <w:rFonts w:eastAsia="Times New Roman" w:cs="Arial"/>
                <w:lang w:eastAsia="pl-PL"/>
              </w:rPr>
              <w:t>W ramach kryterium będzie weryfikowane, czy projekt polegający na</w:t>
            </w:r>
            <w:r w:rsidRPr="004A3E86">
              <w:rPr>
                <w:rFonts w:eastAsia="Times New Roman" w:cs="Arial"/>
                <w:lang w:eastAsia="pl-PL"/>
              </w:rPr>
              <w:t xml:space="preserve"> utworzeniu szlaków turystycznych/ wybudowaniu dróg rowerowych/ wyznaczeniu ścieżek rowerowych łączy się w spójny system </w:t>
            </w:r>
            <w:r w:rsidRPr="00A41B40">
              <w:rPr>
                <w:rFonts w:eastAsia="Times New Roman" w:cs="Arial"/>
                <w:lang w:eastAsia="pl-PL"/>
              </w:rPr>
              <w:t xml:space="preserve">z </w:t>
            </w:r>
            <w:r w:rsidRPr="004A3E86">
              <w:rPr>
                <w:rFonts w:eastAsia="Times New Roman" w:cs="Arial"/>
                <w:lang w:eastAsia="pl-PL"/>
              </w:rPr>
              <w:t xml:space="preserve">istniejącą siecią szlaków turystycznych/ ścieżek/dróg rowerowych </w:t>
            </w:r>
            <w:r>
              <w:rPr>
                <w:rFonts w:eastAsia="Times New Roman" w:cs="Arial"/>
                <w:lang w:eastAsia="pl-PL"/>
              </w:rPr>
              <w:t>i/</w:t>
            </w:r>
            <w:r w:rsidRPr="004A3E86">
              <w:rPr>
                <w:rFonts w:eastAsia="Times New Roman" w:cs="Arial"/>
                <w:lang w:eastAsia="pl-PL"/>
              </w:rPr>
              <w:t>lub jest zintegrowany z projekt</w:t>
            </w:r>
            <w:r>
              <w:rPr>
                <w:rFonts w:eastAsia="Times New Roman" w:cs="Arial"/>
                <w:lang w:eastAsia="pl-PL"/>
              </w:rPr>
              <w:t>em</w:t>
            </w:r>
            <w:r w:rsidRPr="004A3E86">
              <w:rPr>
                <w:rFonts w:eastAsia="Times New Roman" w:cs="Arial"/>
                <w:lang w:eastAsia="pl-PL"/>
              </w:rPr>
              <w:t xml:space="preserve"> złożonym w ramach poddziałania 3.4.2 </w:t>
            </w:r>
            <w:r w:rsidRPr="004A3E86">
              <w:t xml:space="preserve">Wdrażanie strategii niskoemisyjnych –  ZIT </w:t>
            </w:r>
            <w:proofErr w:type="spellStart"/>
            <w:r w:rsidRPr="004A3E86">
              <w:t>WrOF</w:t>
            </w:r>
            <w:proofErr w:type="spellEnd"/>
            <w:r>
              <w:t>-</w:t>
            </w:r>
            <w:r w:rsidRPr="00A41B40">
              <w:rPr>
                <w:rFonts w:eastAsia="Times New Roman" w:cs="Arial"/>
                <w:lang w:eastAsia="pl-PL"/>
              </w:rPr>
              <w:t xml:space="preserve"> </w:t>
            </w:r>
            <w:r>
              <w:rPr>
                <w:rFonts w:eastAsia="Times New Roman" w:cs="Arial"/>
                <w:lang w:eastAsia="pl-PL"/>
              </w:rPr>
              <w:t>(</w:t>
            </w:r>
            <w:r w:rsidRPr="00A41B40">
              <w:rPr>
                <w:rFonts w:eastAsia="Times New Roman" w:cs="Arial"/>
                <w:lang w:eastAsia="pl-PL"/>
              </w:rPr>
              <w:t>RPO WD 2014-2020</w:t>
            </w:r>
            <w:r>
              <w:rPr>
                <w:rFonts w:eastAsia="Times New Roman" w:cs="Arial"/>
                <w:lang w:eastAsia="pl-PL"/>
              </w:rPr>
              <w:t>)</w:t>
            </w:r>
            <w:r>
              <w:t xml:space="preserve"> </w:t>
            </w:r>
            <w:r w:rsidRPr="004A3E86">
              <w:rPr>
                <w:rFonts w:eastAsia="Times New Roman" w:cs="Arial"/>
                <w:lang w:eastAsia="pl-PL"/>
              </w:rPr>
              <w:t>Schemat 3.4 A</w:t>
            </w:r>
            <w:r w:rsidRPr="00A41B40">
              <w:rPr>
                <w:rFonts w:eastAsia="Times New Roman" w:cs="Arial"/>
                <w:lang w:eastAsia="pl-PL"/>
              </w:rPr>
              <w:t>.</w:t>
            </w:r>
          </w:p>
          <w:p w:rsidR="004C0D74" w:rsidRDefault="004C0D74" w:rsidP="00AE6B1A">
            <w:pPr>
              <w:spacing w:after="0" w:line="240" w:lineRule="auto"/>
              <w:rPr>
                <w:rFonts w:ascii="Arial" w:eastAsia="Times New Roman" w:hAnsi="Arial" w:cs="Arial"/>
                <w:sz w:val="24"/>
                <w:szCs w:val="24"/>
                <w:lang w:eastAsia="pl-PL"/>
              </w:rPr>
            </w:pPr>
          </w:p>
          <w:p w:rsidR="004C0D74" w:rsidRDefault="004C0D74" w:rsidP="00AE6B1A">
            <w:pPr>
              <w:spacing w:after="0" w:line="240" w:lineRule="auto"/>
              <w:rPr>
                <w:rFonts w:eastAsia="Times New Roman" w:cs="Arial"/>
                <w:lang w:eastAsia="pl-PL"/>
              </w:rPr>
            </w:pPr>
            <w:r w:rsidRPr="00A41B40">
              <w:rPr>
                <w:rFonts w:eastAsia="Times New Roman" w:cs="Arial"/>
                <w:lang w:eastAsia="pl-PL"/>
              </w:rPr>
              <w:t>Kryterium będzie weryfikowane na podstawie informacji przedstawionych we wniosku o dofinansowanie.</w:t>
            </w:r>
          </w:p>
          <w:p w:rsidR="004C0D74" w:rsidRDefault="004C0D74" w:rsidP="00AE6B1A">
            <w:pPr>
              <w:spacing w:after="0" w:line="240" w:lineRule="auto"/>
              <w:rPr>
                <w:rFonts w:ascii="Arial" w:eastAsia="Times New Roman" w:hAnsi="Arial" w:cs="Arial"/>
                <w:sz w:val="24"/>
                <w:szCs w:val="24"/>
                <w:lang w:eastAsia="pl-PL"/>
              </w:rPr>
            </w:pPr>
          </w:p>
          <w:p w:rsidR="004C0D74" w:rsidRDefault="004C0D74" w:rsidP="00AE6B1A">
            <w:pPr>
              <w:spacing w:after="0" w:line="240" w:lineRule="auto"/>
              <w:jc w:val="both"/>
              <w:rPr>
                <w:rFonts w:eastAsia="Times New Roman" w:cs="Arial"/>
                <w:lang w:eastAsia="pl-PL"/>
              </w:rPr>
            </w:pPr>
            <w:r w:rsidRPr="00A41B40">
              <w:rPr>
                <w:rFonts w:eastAsia="Times New Roman" w:cs="Arial"/>
                <w:lang w:eastAsia="pl-PL"/>
              </w:rPr>
              <w:t xml:space="preserve">We wniosku o dofinansowanie należy </w:t>
            </w:r>
            <w:r w:rsidRPr="00E916A7">
              <w:rPr>
                <w:rFonts w:eastAsia="Times New Roman" w:cs="Arial"/>
                <w:lang w:eastAsia="pl-PL"/>
              </w:rPr>
              <w:t xml:space="preserve"> </w:t>
            </w:r>
            <w:r w:rsidRPr="00A41B40">
              <w:rPr>
                <w:rFonts w:eastAsia="Times New Roman" w:cs="Arial"/>
                <w:lang w:eastAsia="pl-PL"/>
              </w:rPr>
              <w:t xml:space="preserve">wskazać nazwę </w:t>
            </w:r>
            <w:r w:rsidRPr="00E916A7">
              <w:rPr>
                <w:rFonts w:eastAsia="Times New Roman" w:cs="Arial"/>
                <w:lang w:eastAsia="pl-PL"/>
              </w:rPr>
              <w:t>zintegrowanego</w:t>
            </w:r>
            <w:r w:rsidRPr="00A41B40">
              <w:rPr>
                <w:rFonts w:eastAsia="Times New Roman" w:cs="Arial"/>
                <w:lang w:eastAsia="pl-PL"/>
              </w:rPr>
              <w:t xml:space="preserve"> projektu, nazwę wnioskodawcy i numer wniosku o</w:t>
            </w:r>
            <w:r w:rsidRPr="00E916A7">
              <w:rPr>
                <w:rFonts w:eastAsia="Times New Roman" w:cs="Arial"/>
                <w:lang w:eastAsia="pl-PL"/>
              </w:rPr>
              <w:t xml:space="preserve"> </w:t>
            </w:r>
            <w:r w:rsidRPr="00A41B40">
              <w:rPr>
                <w:rFonts w:eastAsia="Times New Roman" w:cs="Arial"/>
                <w:lang w:eastAsia="pl-PL"/>
              </w:rPr>
              <w:t xml:space="preserve">dofinansowanie złożonego w ramach naboru do działania </w:t>
            </w:r>
            <w:r w:rsidRPr="00E916A7">
              <w:rPr>
                <w:rFonts w:eastAsia="Times New Roman" w:cs="Arial"/>
                <w:lang w:eastAsia="pl-PL"/>
              </w:rPr>
              <w:t>3.4.2 Schemat 3.4 A</w:t>
            </w:r>
            <w:r>
              <w:rPr>
                <w:rFonts w:eastAsia="Times New Roman" w:cs="Arial"/>
                <w:lang w:eastAsia="pl-PL"/>
              </w:rPr>
              <w:t>. Projekt nie musi być złożony przez tego samego Wnioskodawcę;</w:t>
            </w:r>
          </w:p>
          <w:p w:rsidR="004C0D74" w:rsidRDefault="004C0D74" w:rsidP="00AE6B1A">
            <w:pPr>
              <w:spacing w:after="0" w:line="240" w:lineRule="auto"/>
              <w:jc w:val="both"/>
              <w:rPr>
                <w:rFonts w:eastAsia="Times New Roman" w:cs="Arial"/>
                <w:lang w:eastAsia="pl-PL"/>
              </w:rPr>
            </w:pPr>
          </w:p>
          <w:p w:rsidR="004C0D74" w:rsidRDefault="004C0D74" w:rsidP="00AE6B1A">
            <w:pPr>
              <w:spacing w:after="0" w:line="240" w:lineRule="auto"/>
              <w:jc w:val="both"/>
              <w:rPr>
                <w:rFonts w:eastAsia="Times New Roman" w:cs="Arial"/>
                <w:lang w:eastAsia="pl-PL"/>
              </w:rPr>
            </w:pPr>
            <w:r>
              <w:rPr>
                <w:rFonts w:eastAsia="Times New Roman" w:cs="Arial"/>
                <w:lang w:eastAsia="pl-PL"/>
              </w:rPr>
              <w:t>lub</w:t>
            </w:r>
          </w:p>
          <w:p w:rsidR="004C0D74" w:rsidRDefault="004C0D74" w:rsidP="00AE6B1A">
            <w:pPr>
              <w:spacing w:after="0" w:line="240" w:lineRule="auto"/>
              <w:jc w:val="both"/>
              <w:rPr>
                <w:rFonts w:eastAsia="Times New Roman" w:cs="Arial"/>
                <w:lang w:eastAsia="pl-PL"/>
              </w:rPr>
            </w:pPr>
          </w:p>
          <w:p w:rsidR="004C0D74" w:rsidRDefault="004C0D74" w:rsidP="00AE6B1A">
            <w:pPr>
              <w:spacing w:after="0" w:line="240" w:lineRule="auto"/>
              <w:jc w:val="both"/>
              <w:rPr>
                <w:rFonts w:eastAsia="Times New Roman" w:cs="Arial"/>
                <w:lang w:eastAsia="pl-PL"/>
              </w:rPr>
            </w:pPr>
            <w:r>
              <w:rPr>
                <w:rFonts w:eastAsia="Times New Roman" w:cs="Arial"/>
                <w:lang w:eastAsia="pl-PL"/>
              </w:rPr>
              <w:t xml:space="preserve">Przedstawić informacje na temat istniejącej sieci szlaków turystycznych/dróg/ścieżek rowerowych oraz ich sposobu łączenia się z realizowanymi w ramach złożonego w ramach naboru projektu. </w:t>
            </w:r>
          </w:p>
          <w:p w:rsidR="004C0D74" w:rsidRPr="00E916A7" w:rsidRDefault="004C0D74" w:rsidP="00AE6B1A">
            <w:pPr>
              <w:spacing w:after="0" w:line="240" w:lineRule="auto"/>
              <w:jc w:val="both"/>
              <w:rPr>
                <w:rFonts w:eastAsia="Times New Roman" w:cs="Arial"/>
                <w:lang w:eastAsia="pl-PL"/>
              </w:rPr>
            </w:pPr>
          </w:p>
          <w:p w:rsidR="004C0D74" w:rsidRPr="00E54DBA" w:rsidRDefault="004C0D74" w:rsidP="00AE6B1A">
            <w:pPr>
              <w:spacing w:after="0" w:line="240" w:lineRule="auto"/>
              <w:rPr>
                <w:rFonts w:cs="Arial"/>
              </w:rPr>
            </w:pPr>
          </w:p>
        </w:tc>
        <w:tc>
          <w:tcPr>
            <w:tcW w:w="3260" w:type="dxa"/>
            <w:tcBorders>
              <w:top w:val="single" w:sz="4" w:space="0" w:color="auto"/>
              <w:left w:val="single" w:sz="4" w:space="0" w:color="auto"/>
              <w:bottom w:val="single" w:sz="4" w:space="0" w:color="auto"/>
              <w:right w:val="single" w:sz="4" w:space="0" w:color="auto"/>
            </w:tcBorders>
          </w:tcPr>
          <w:p w:rsidR="004C0D74" w:rsidRPr="00F157CE" w:rsidRDefault="004C0D74" w:rsidP="00AE6B1A">
            <w:pPr>
              <w:rPr>
                <w:kern w:val="1"/>
                <w:sz w:val="20"/>
                <w:szCs w:val="20"/>
              </w:rPr>
            </w:pPr>
          </w:p>
          <w:p w:rsidR="004C0D74" w:rsidRPr="00600CB9" w:rsidRDefault="004C0D74" w:rsidP="004C0D74">
            <w:pPr>
              <w:numPr>
                <w:ilvl w:val="0"/>
                <w:numId w:val="31"/>
              </w:numPr>
              <w:rPr>
                <w:kern w:val="1"/>
                <w:sz w:val="20"/>
                <w:szCs w:val="20"/>
              </w:rPr>
            </w:pPr>
            <w:r w:rsidRPr="00F157CE">
              <w:rPr>
                <w:sz w:val="20"/>
                <w:szCs w:val="20"/>
              </w:rPr>
              <w:t xml:space="preserve">projekt </w:t>
            </w:r>
            <w:r w:rsidRPr="00F157CE">
              <w:rPr>
                <w:b/>
                <w:sz w:val="20"/>
                <w:szCs w:val="20"/>
              </w:rPr>
              <w:t xml:space="preserve">nie przewiduje </w:t>
            </w:r>
            <w:r w:rsidRPr="00F157CE">
              <w:rPr>
                <w:sz w:val="20"/>
                <w:szCs w:val="20"/>
              </w:rPr>
              <w:t>zintegrowania z istniejącymi szlakami turystycznymi/ ścieżkami/ drogami rowerowymi</w:t>
            </w:r>
            <w:r>
              <w:rPr>
                <w:sz w:val="20"/>
                <w:szCs w:val="20"/>
              </w:rPr>
              <w:t xml:space="preserve"> lub projektem złożonym w ramach naboru na poddziałania 3.4.2 Schemat A</w:t>
            </w:r>
            <w:r w:rsidRPr="00F157CE">
              <w:rPr>
                <w:sz w:val="20"/>
                <w:szCs w:val="20"/>
              </w:rPr>
              <w:t>-</w:t>
            </w:r>
            <w:r w:rsidRPr="00F157CE">
              <w:rPr>
                <w:b/>
                <w:sz w:val="20"/>
                <w:szCs w:val="20"/>
              </w:rPr>
              <w:t xml:space="preserve"> </w:t>
            </w:r>
            <w:r w:rsidRPr="00F157CE">
              <w:rPr>
                <w:sz w:val="20"/>
                <w:szCs w:val="20"/>
              </w:rPr>
              <w:t xml:space="preserve"> - 0 pkt.</w:t>
            </w:r>
          </w:p>
          <w:p w:rsidR="004C0D74" w:rsidRPr="00600CB9" w:rsidRDefault="004C0D74" w:rsidP="004C0D74">
            <w:pPr>
              <w:numPr>
                <w:ilvl w:val="0"/>
                <w:numId w:val="29"/>
              </w:numPr>
              <w:rPr>
                <w:kern w:val="1"/>
                <w:sz w:val="20"/>
                <w:szCs w:val="20"/>
              </w:rPr>
            </w:pPr>
            <w:r w:rsidRPr="00F157CE">
              <w:rPr>
                <w:sz w:val="20"/>
                <w:szCs w:val="20"/>
              </w:rPr>
              <w:t>projekt</w:t>
            </w:r>
            <w:r w:rsidRPr="00F157CE">
              <w:rPr>
                <w:b/>
                <w:sz w:val="20"/>
                <w:szCs w:val="20"/>
              </w:rPr>
              <w:t xml:space="preserve"> przewiduje </w:t>
            </w:r>
            <w:r w:rsidRPr="00F157CE">
              <w:rPr>
                <w:sz w:val="20"/>
                <w:szCs w:val="20"/>
              </w:rPr>
              <w:t xml:space="preserve">zintegrowanie z projektem złożonym w ramach poddziałania </w:t>
            </w:r>
            <w:r w:rsidRPr="00F157CE">
              <w:rPr>
                <w:rFonts w:eastAsia="Times New Roman"/>
                <w:sz w:val="20"/>
                <w:szCs w:val="20"/>
                <w:lang w:eastAsia="pl-PL"/>
              </w:rPr>
              <w:t xml:space="preserve">3.4.2 </w:t>
            </w:r>
            <w:r w:rsidRPr="00F157CE">
              <w:rPr>
                <w:sz w:val="20"/>
                <w:szCs w:val="20"/>
              </w:rPr>
              <w:t xml:space="preserve">Wdrażanie strategii niskoemisyjnych –  ZIT </w:t>
            </w:r>
            <w:proofErr w:type="spellStart"/>
            <w:r w:rsidRPr="00F157CE">
              <w:rPr>
                <w:sz w:val="20"/>
                <w:szCs w:val="20"/>
              </w:rPr>
              <w:t>WrOF</w:t>
            </w:r>
            <w:proofErr w:type="spellEnd"/>
            <w:r w:rsidRPr="00F157CE">
              <w:rPr>
                <w:sz w:val="20"/>
                <w:szCs w:val="20"/>
              </w:rPr>
              <w:t>-</w:t>
            </w:r>
            <w:r w:rsidRPr="00F157CE">
              <w:rPr>
                <w:rFonts w:eastAsia="Times New Roman"/>
                <w:sz w:val="20"/>
                <w:szCs w:val="20"/>
                <w:lang w:eastAsia="pl-PL"/>
              </w:rPr>
              <w:t xml:space="preserve"> (RPO WD 2014-2020)</w:t>
            </w:r>
            <w:r w:rsidRPr="00F157CE">
              <w:rPr>
                <w:sz w:val="20"/>
                <w:szCs w:val="20"/>
              </w:rPr>
              <w:t xml:space="preserve"> </w:t>
            </w:r>
            <w:r w:rsidRPr="00F157CE">
              <w:rPr>
                <w:rFonts w:eastAsia="Times New Roman"/>
                <w:sz w:val="20"/>
                <w:szCs w:val="20"/>
                <w:lang w:eastAsia="pl-PL"/>
              </w:rPr>
              <w:t>Schemat 3.4 A.</w:t>
            </w:r>
            <w:r w:rsidRPr="00F157CE">
              <w:rPr>
                <w:kern w:val="1"/>
                <w:sz w:val="20"/>
                <w:szCs w:val="20"/>
              </w:rPr>
              <w:t xml:space="preserve"> </w:t>
            </w:r>
            <w:r>
              <w:rPr>
                <w:sz w:val="20"/>
                <w:szCs w:val="20"/>
              </w:rPr>
              <w:t>–</w:t>
            </w:r>
            <w:r w:rsidRPr="00F157CE">
              <w:rPr>
                <w:sz w:val="20"/>
                <w:szCs w:val="20"/>
              </w:rPr>
              <w:t xml:space="preserve"> </w:t>
            </w:r>
            <w:r>
              <w:rPr>
                <w:sz w:val="20"/>
                <w:szCs w:val="20"/>
              </w:rPr>
              <w:t xml:space="preserve">1 </w:t>
            </w:r>
            <w:r w:rsidRPr="00F157CE">
              <w:rPr>
                <w:sz w:val="20"/>
                <w:szCs w:val="20"/>
              </w:rPr>
              <w:t>pkt.</w:t>
            </w:r>
          </w:p>
          <w:p w:rsidR="004C0D74" w:rsidRPr="00F157CE" w:rsidRDefault="004C0D74" w:rsidP="004C0D74">
            <w:pPr>
              <w:numPr>
                <w:ilvl w:val="0"/>
                <w:numId w:val="29"/>
              </w:numPr>
              <w:rPr>
                <w:kern w:val="1"/>
                <w:sz w:val="20"/>
                <w:szCs w:val="20"/>
              </w:rPr>
            </w:pPr>
            <w:r w:rsidRPr="00F157CE">
              <w:rPr>
                <w:sz w:val="20"/>
                <w:szCs w:val="20"/>
              </w:rPr>
              <w:t xml:space="preserve">projekt </w:t>
            </w:r>
            <w:r w:rsidRPr="00F157CE">
              <w:rPr>
                <w:b/>
                <w:sz w:val="20"/>
                <w:szCs w:val="20"/>
              </w:rPr>
              <w:t xml:space="preserve">przewiduje </w:t>
            </w:r>
            <w:r w:rsidRPr="00F157CE">
              <w:rPr>
                <w:sz w:val="20"/>
                <w:szCs w:val="20"/>
              </w:rPr>
              <w:t>zintegrowanie z istniejącymi szlakami turystycznymi/ ścieżkami/ drogami rowerowymi-</w:t>
            </w:r>
            <w:r w:rsidRPr="00F157CE">
              <w:rPr>
                <w:b/>
                <w:sz w:val="20"/>
                <w:szCs w:val="20"/>
              </w:rPr>
              <w:t xml:space="preserve"> </w:t>
            </w:r>
            <w:r w:rsidRPr="00F157CE">
              <w:rPr>
                <w:sz w:val="20"/>
                <w:szCs w:val="20"/>
              </w:rPr>
              <w:t xml:space="preserve"> </w:t>
            </w:r>
            <w:r>
              <w:rPr>
                <w:sz w:val="20"/>
                <w:szCs w:val="20"/>
              </w:rPr>
              <w:t>2</w:t>
            </w:r>
            <w:r w:rsidRPr="00F157CE">
              <w:rPr>
                <w:sz w:val="20"/>
                <w:szCs w:val="20"/>
              </w:rPr>
              <w:t xml:space="preserve"> pkt.</w:t>
            </w:r>
          </w:p>
          <w:p w:rsidR="004C0D74" w:rsidRDefault="004C0D74" w:rsidP="00AE6B1A">
            <w:pPr>
              <w:ind w:left="141"/>
              <w:rPr>
                <w:sz w:val="20"/>
                <w:szCs w:val="20"/>
              </w:rPr>
            </w:pPr>
          </w:p>
          <w:p w:rsidR="004C0D74" w:rsidRPr="008D3BAA" w:rsidRDefault="004C0D74" w:rsidP="00AE6B1A">
            <w:pPr>
              <w:ind w:left="141"/>
              <w:rPr>
                <w:rFonts w:cs="Arial"/>
                <w:kern w:val="1"/>
                <w:sz w:val="18"/>
                <w:szCs w:val="18"/>
                <w:u w:val="single"/>
              </w:rPr>
            </w:pPr>
            <w:r w:rsidRPr="008D3BAA">
              <w:rPr>
                <w:sz w:val="20"/>
                <w:szCs w:val="20"/>
                <w:u w:val="single"/>
              </w:rPr>
              <w:lastRenderedPageBreak/>
              <w:t xml:space="preserve">Punkty podlegają sumowaniu. </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54DBA" w:rsidRDefault="004C0D74" w:rsidP="00AE6B1A">
            <w:pPr>
              <w:spacing w:line="240" w:lineRule="auto"/>
              <w:jc w:val="center"/>
              <w:rPr>
                <w:rFonts w:cs="Arial"/>
                <w:kern w:val="1"/>
              </w:rPr>
            </w:pPr>
            <w:r w:rsidRPr="00E54DBA">
              <w:rPr>
                <w:rFonts w:cs="Arial"/>
                <w:kern w:val="1"/>
              </w:rPr>
              <w:t>max. 3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ind w:right="-109"/>
              <w:jc w:val="center"/>
              <w:rPr>
                <w:rFonts w:cs="Arial"/>
                <w:kern w:val="1"/>
              </w:rPr>
            </w:pPr>
          </w:p>
          <w:p w:rsidR="004C0D74" w:rsidRPr="00C94CAB" w:rsidRDefault="004C0D74" w:rsidP="00AE6B1A">
            <w:pPr>
              <w:spacing w:line="240" w:lineRule="auto"/>
              <w:ind w:right="-109"/>
              <w:jc w:val="center"/>
              <w:rPr>
                <w:rFonts w:cs="Arial"/>
                <w:kern w:val="1"/>
              </w:rPr>
            </w:pPr>
            <w:r>
              <w:rPr>
                <w:rFonts w:cs="Arial"/>
                <w:kern w:val="1"/>
              </w:rPr>
              <w:t>1.4</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3648B4" w:rsidRDefault="004C0D74" w:rsidP="00AE6B1A">
            <w:pPr>
              <w:spacing w:line="240" w:lineRule="auto"/>
              <w:jc w:val="center"/>
              <w:rPr>
                <w:rFonts w:cs="Arial"/>
                <w:kern w:val="1"/>
              </w:rPr>
            </w:pPr>
            <w:r w:rsidRPr="003648B4">
              <w:rPr>
                <w:rFonts w:cs="Arial"/>
                <w:kern w:val="1"/>
              </w:rPr>
              <w:t>Zasięg projektu</w:t>
            </w: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kern w:val="1"/>
              </w:rPr>
            </w:pPr>
          </w:p>
          <w:p w:rsidR="004C0D74" w:rsidRPr="003648B4" w:rsidRDefault="004C0D74" w:rsidP="00AE6B1A">
            <w:pPr>
              <w:spacing w:line="240" w:lineRule="auto"/>
              <w:jc w:val="both"/>
              <w:rPr>
                <w:rFonts w:cs="Arial"/>
                <w:kern w:val="1"/>
              </w:rPr>
            </w:pPr>
            <w:r w:rsidRPr="003648B4">
              <w:rPr>
                <w:rFonts w:cs="Arial"/>
                <w:kern w:val="1"/>
              </w:rPr>
              <w:t xml:space="preserve">W ramach kryterium będzie sprawdzany zasięg realizacji projektu, obejmujący obszar ZIT </w:t>
            </w:r>
            <w:proofErr w:type="spellStart"/>
            <w:r w:rsidRPr="003648B4">
              <w:rPr>
                <w:rFonts w:cs="Arial"/>
                <w:kern w:val="1"/>
              </w:rPr>
              <w:t>WrOF</w:t>
            </w:r>
            <w:proofErr w:type="spellEnd"/>
            <w:r w:rsidRPr="003648B4">
              <w:rPr>
                <w:rFonts w:cs="Arial"/>
                <w:kern w:val="1"/>
              </w:rPr>
              <w:t>.</w:t>
            </w:r>
          </w:p>
          <w:p w:rsidR="004C0D74" w:rsidRPr="003648B4" w:rsidRDefault="004C0D74" w:rsidP="00AE6B1A">
            <w:pPr>
              <w:spacing w:line="240" w:lineRule="auto"/>
              <w:jc w:val="both"/>
              <w:rPr>
                <w:rFonts w:cs="Arial"/>
                <w:kern w:val="1"/>
              </w:rPr>
            </w:pPr>
          </w:p>
          <w:p w:rsidR="004C0D74" w:rsidRPr="003648B4" w:rsidRDefault="004C0D74" w:rsidP="00AE6B1A">
            <w:pPr>
              <w:spacing w:line="240" w:lineRule="auto"/>
              <w:jc w:val="both"/>
              <w:rPr>
                <w:rFonts w:cs="Arial"/>
                <w:kern w:val="1"/>
              </w:rPr>
            </w:pPr>
          </w:p>
          <w:p w:rsidR="004C0D74" w:rsidRPr="003648B4" w:rsidRDefault="004C0D74" w:rsidP="00AE6B1A">
            <w:pPr>
              <w:spacing w:line="240" w:lineRule="auto"/>
              <w:jc w:val="both"/>
              <w:rPr>
                <w:rFonts w:cs="Arial"/>
                <w:kern w:val="1"/>
              </w:rPr>
            </w:pPr>
          </w:p>
        </w:tc>
        <w:tc>
          <w:tcPr>
            <w:tcW w:w="3260" w:type="dxa"/>
            <w:tcBorders>
              <w:top w:val="single" w:sz="4" w:space="0" w:color="auto"/>
              <w:left w:val="single" w:sz="4" w:space="0" w:color="auto"/>
              <w:bottom w:val="single" w:sz="4" w:space="0" w:color="auto"/>
              <w:right w:val="single" w:sz="4" w:space="0" w:color="auto"/>
            </w:tcBorders>
          </w:tcPr>
          <w:p w:rsidR="004C0D74" w:rsidRDefault="004C0D74" w:rsidP="00AE6B1A">
            <w:pPr>
              <w:pStyle w:val="Akapitzlist"/>
              <w:spacing w:line="240" w:lineRule="auto"/>
              <w:ind w:left="360"/>
              <w:rPr>
                <w:rFonts w:cs="Arial"/>
                <w:kern w:val="1"/>
              </w:rPr>
            </w:pPr>
          </w:p>
          <w:p w:rsidR="004C0D74" w:rsidRDefault="004C0D74" w:rsidP="004C0D74">
            <w:pPr>
              <w:pStyle w:val="Akapitzlist"/>
              <w:numPr>
                <w:ilvl w:val="0"/>
                <w:numId w:val="32"/>
              </w:numPr>
              <w:spacing w:line="240" w:lineRule="auto"/>
              <w:rPr>
                <w:rFonts w:cs="Arial"/>
                <w:kern w:val="1"/>
              </w:rPr>
            </w:pPr>
            <w:r w:rsidRPr="00F157CE">
              <w:rPr>
                <w:rFonts w:cs="Arial"/>
                <w:kern w:val="1"/>
              </w:rPr>
              <w:t xml:space="preserve">projekt zakłada realizację na obszarze </w:t>
            </w:r>
            <w:r w:rsidRPr="00F157CE">
              <w:rPr>
                <w:rFonts w:cs="Arial"/>
                <w:b/>
                <w:kern w:val="1"/>
              </w:rPr>
              <w:t>1 gminy</w:t>
            </w:r>
            <w:r w:rsidRPr="00F157CE">
              <w:rPr>
                <w:rFonts w:cs="Arial"/>
                <w:kern w:val="1"/>
              </w:rPr>
              <w:t xml:space="preserve">- 1 pkt. </w:t>
            </w:r>
          </w:p>
          <w:p w:rsidR="004C0D74" w:rsidRDefault="004C0D74" w:rsidP="004C0D74">
            <w:pPr>
              <w:pStyle w:val="Akapitzlist"/>
              <w:numPr>
                <w:ilvl w:val="0"/>
                <w:numId w:val="32"/>
              </w:numPr>
              <w:spacing w:line="240" w:lineRule="auto"/>
              <w:rPr>
                <w:rFonts w:cs="Arial"/>
                <w:kern w:val="1"/>
              </w:rPr>
            </w:pPr>
            <w:r w:rsidRPr="00F157CE">
              <w:rPr>
                <w:rFonts w:cs="Arial"/>
                <w:kern w:val="1"/>
              </w:rPr>
              <w:t xml:space="preserve">projekt zakłada realizację na obszarze </w:t>
            </w:r>
            <w:r w:rsidRPr="00F157CE">
              <w:rPr>
                <w:rFonts w:cs="Arial"/>
                <w:b/>
                <w:kern w:val="1"/>
              </w:rPr>
              <w:t>2 gmin</w:t>
            </w:r>
            <w:r w:rsidRPr="00F157CE">
              <w:rPr>
                <w:rFonts w:cs="Arial"/>
                <w:kern w:val="1"/>
              </w:rPr>
              <w:t>- 2 pkt.</w:t>
            </w:r>
          </w:p>
          <w:p w:rsidR="004C0D74" w:rsidRPr="00F157CE" w:rsidRDefault="004C0D74" w:rsidP="004C0D74">
            <w:pPr>
              <w:pStyle w:val="Akapitzlist"/>
              <w:numPr>
                <w:ilvl w:val="0"/>
                <w:numId w:val="32"/>
              </w:numPr>
              <w:spacing w:line="240" w:lineRule="auto"/>
              <w:rPr>
                <w:rFonts w:cs="Arial"/>
                <w:kern w:val="1"/>
              </w:rPr>
            </w:pPr>
            <w:r w:rsidRPr="00F157CE">
              <w:rPr>
                <w:rFonts w:cs="Arial"/>
                <w:kern w:val="1"/>
              </w:rPr>
              <w:t xml:space="preserve">projekt zakłada realizację na obszarze </w:t>
            </w:r>
            <w:r w:rsidRPr="00F157CE">
              <w:rPr>
                <w:rFonts w:cs="Arial"/>
                <w:b/>
                <w:kern w:val="1"/>
              </w:rPr>
              <w:t>co najmniej 3 gmin</w:t>
            </w:r>
            <w:r w:rsidRPr="00F157CE">
              <w:rPr>
                <w:rFonts w:cs="Arial"/>
                <w:kern w:val="1"/>
              </w:rPr>
              <w:t xml:space="preserve">- 4 pkt. </w:t>
            </w:r>
          </w:p>
          <w:p w:rsidR="004C0D74" w:rsidRPr="008A2995" w:rsidRDefault="004C0D74" w:rsidP="00AE6B1A">
            <w:pPr>
              <w:pStyle w:val="Akapitzlist"/>
              <w:spacing w:line="240" w:lineRule="auto"/>
              <w:ind w:left="502"/>
              <w:rPr>
                <w:rFonts w:cs="Arial"/>
                <w:kern w:val="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3648B4" w:rsidRDefault="004C0D74" w:rsidP="00AE6B1A">
            <w:pPr>
              <w:spacing w:line="240" w:lineRule="auto"/>
              <w:jc w:val="center"/>
              <w:rPr>
                <w:rFonts w:cs="Arial"/>
                <w:kern w:val="1"/>
              </w:rPr>
            </w:pPr>
            <w:r w:rsidRPr="003648B4">
              <w:rPr>
                <w:rFonts w:cs="Arial"/>
                <w:kern w:val="1"/>
              </w:rPr>
              <w:t xml:space="preserve">max. </w:t>
            </w:r>
            <w:r>
              <w:rPr>
                <w:rFonts w:cs="Arial"/>
                <w:kern w:val="1"/>
              </w:rPr>
              <w:t>4</w:t>
            </w:r>
            <w:r w:rsidRPr="003648B4">
              <w:rPr>
                <w:rFonts w:cs="Arial"/>
                <w:kern w:val="1"/>
              </w:rPr>
              <w:t xml:space="preserve"> pkt. </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ind w:right="-109"/>
              <w:jc w:val="center"/>
              <w:rPr>
                <w:rFonts w:cs="Arial"/>
                <w:kern w:val="1"/>
              </w:rPr>
            </w:pPr>
          </w:p>
          <w:p w:rsidR="004C0D74" w:rsidRPr="00C94CAB" w:rsidRDefault="004C0D74" w:rsidP="00AE6B1A">
            <w:pPr>
              <w:spacing w:line="240" w:lineRule="auto"/>
              <w:ind w:right="-109"/>
              <w:jc w:val="center"/>
              <w:rPr>
                <w:rFonts w:cs="Arial"/>
                <w:kern w:val="1"/>
              </w:rPr>
            </w:pPr>
            <w:r>
              <w:rPr>
                <w:rFonts w:cs="Arial"/>
                <w:kern w:val="1"/>
              </w:rPr>
              <w:t>1.5</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3648B4" w:rsidRDefault="004C0D74" w:rsidP="00AE6B1A">
            <w:pPr>
              <w:spacing w:line="240" w:lineRule="auto"/>
              <w:jc w:val="center"/>
              <w:rPr>
                <w:rFonts w:cs="Arial"/>
                <w:kern w:val="1"/>
              </w:rPr>
            </w:pPr>
            <w:r w:rsidRPr="003648B4">
              <w:rPr>
                <w:rFonts w:cs="Arial"/>
                <w:kern w:val="1"/>
              </w:rPr>
              <w:t>Formy edukacji ekologicznej</w:t>
            </w:r>
          </w:p>
          <w:p w:rsidR="004C0D74" w:rsidRPr="003648B4" w:rsidRDefault="004C0D74" w:rsidP="00AE6B1A">
            <w:pPr>
              <w:spacing w:line="240" w:lineRule="auto"/>
              <w:jc w:val="center"/>
              <w:rPr>
                <w:rFonts w:cs="Arial"/>
                <w:kern w:val="1"/>
              </w:rPr>
            </w:pP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kern w:val="1"/>
              </w:rPr>
            </w:pPr>
          </w:p>
          <w:p w:rsidR="004C0D74" w:rsidRPr="003648B4" w:rsidRDefault="004C0D74" w:rsidP="00AE6B1A">
            <w:pPr>
              <w:spacing w:line="240" w:lineRule="auto"/>
              <w:jc w:val="both"/>
              <w:rPr>
                <w:rFonts w:cs="Arial"/>
                <w:kern w:val="1"/>
              </w:rPr>
            </w:pPr>
            <w:r w:rsidRPr="003648B4">
              <w:rPr>
                <w:rFonts w:cs="Arial"/>
                <w:kern w:val="1"/>
              </w:rPr>
              <w:t>W ramach kryterium będzie sprawdzane, czy projekt zawiera elementy edukacji ekologicznej w zakresie ochrony przyrody.</w:t>
            </w:r>
          </w:p>
          <w:p w:rsidR="004C0D74" w:rsidRPr="003648B4" w:rsidRDefault="004C0D74" w:rsidP="00AE6B1A">
            <w:pPr>
              <w:spacing w:line="240" w:lineRule="auto"/>
              <w:jc w:val="both"/>
              <w:rPr>
                <w:rFonts w:cs="Arial"/>
                <w:kern w:val="1"/>
              </w:rPr>
            </w:pPr>
            <w:r w:rsidRPr="003648B4">
              <w:rPr>
                <w:rFonts w:cs="Arial"/>
                <w:kern w:val="1"/>
              </w:rPr>
              <w:t>W ramach projektu przewidziane są następujące elementy edukacji ekologicznej:</w:t>
            </w:r>
          </w:p>
          <w:p w:rsidR="004C0D74" w:rsidRPr="003648B4" w:rsidRDefault="004C0D74" w:rsidP="004C0D74">
            <w:pPr>
              <w:numPr>
                <w:ilvl w:val="0"/>
                <w:numId w:val="24"/>
              </w:numPr>
              <w:spacing w:line="240" w:lineRule="auto"/>
              <w:jc w:val="both"/>
              <w:rPr>
                <w:rFonts w:cs="Arial"/>
                <w:kern w:val="1"/>
              </w:rPr>
            </w:pPr>
            <w:r w:rsidRPr="003648B4">
              <w:rPr>
                <w:rFonts w:cs="Arial"/>
                <w:kern w:val="1"/>
              </w:rPr>
              <w:t>konferencje, konkursy, szkolenia, prelekcje, wycieczki edukacyjne, itp.;</w:t>
            </w:r>
          </w:p>
          <w:p w:rsidR="004C0D74" w:rsidRDefault="004C0D74" w:rsidP="004C0D74">
            <w:pPr>
              <w:numPr>
                <w:ilvl w:val="0"/>
                <w:numId w:val="24"/>
              </w:numPr>
              <w:spacing w:line="240" w:lineRule="auto"/>
              <w:jc w:val="both"/>
              <w:rPr>
                <w:rFonts w:cs="Arial"/>
                <w:kern w:val="1"/>
              </w:rPr>
            </w:pPr>
            <w:r w:rsidRPr="003648B4">
              <w:rPr>
                <w:rFonts w:cs="Arial"/>
                <w:kern w:val="1"/>
              </w:rPr>
              <w:t>materiały w wersji elektronicznej (np. strona internetowa, w tym materiały do pobrania oraz publikacje on-line itd.), wydawnictwa (foldery, ulotki, broszury, mapki, plakaty itd.)</w:t>
            </w:r>
            <w:r>
              <w:rPr>
                <w:rFonts w:cs="Arial"/>
                <w:kern w:val="1"/>
              </w:rPr>
              <w:t xml:space="preserve"> lub tablice  edukacyjne/ interaktywne tablice edukacyjne</w:t>
            </w:r>
            <w:r w:rsidRPr="003648B4">
              <w:rPr>
                <w:rFonts w:cs="Arial"/>
                <w:kern w:val="1"/>
              </w:rPr>
              <w:t>.</w:t>
            </w:r>
          </w:p>
          <w:p w:rsidR="004C0D74" w:rsidRPr="003648B4" w:rsidRDefault="004C0D74" w:rsidP="00AE6B1A">
            <w:pPr>
              <w:spacing w:line="240" w:lineRule="auto"/>
              <w:ind w:left="360"/>
              <w:jc w:val="both"/>
              <w:rPr>
                <w:rFonts w:cs="Arial"/>
                <w:kern w:val="1"/>
              </w:rPr>
            </w:pPr>
          </w:p>
        </w:tc>
        <w:tc>
          <w:tcPr>
            <w:tcW w:w="3260" w:type="dxa"/>
            <w:tcBorders>
              <w:top w:val="single" w:sz="4" w:space="0" w:color="auto"/>
              <w:left w:val="single" w:sz="4" w:space="0" w:color="auto"/>
              <w:bottom w:val="single" w:sz="4" w:space="0" w:color="auto"/>
              <w:right w:val="single" w:sz="4" w:space="0" w:color="auto"/>
            </w:tcBorders>
          </w:tcPr>
          <w:p w:rsidR="004C0D74" w:rsidRDefault="004C0D74" w:rsidP="00AE6B1A">
            <w:pPr>
              <w:pStyle w:val="Akapitzlist"/>
              <w:spacing w:line="240" w:lineRule="auto"/>
              <w:ind w:left="360"/>
              <w:rPr>
                <w:rFonts w:cs="Arial"/>
                <w:kern w:val="1"/>
              </w:rPr>
            </w:pPr>
          </w:p>
          <w:p w:rsidR="004C0D74" w:rsidRDefault="004C0D74" w:rsidP="004C0D74">
            <w:pPr>
              <w:pStyle w:val="Akapitzlist"/>
              <w:numPr>
                <w:ilvl w:val="0"/>
                <w:numId w:val="33"/>
              </w:numPr>
              <w:spacing w:line="240" w:lineRule="auto"/>
              <w:rPr>
                <w:rFonts w:cs="Arial"/>
                <w:kern w:val="1"/>
              </w:rPr>
            </w:pPr>
            <w:r w:rsidRPr="00F157CE">
              <w:rPr>
                <w:rFonts w:cs="Arial"/>
                <w:kern w:val="1"/>
              </w:rPr>
              <w:t xml:space="preserve">projekt </w:t>
            </w:r>
            <w:r w:rsidRPr="00F157CE">
              <w:rPr>
                <w:rFonts w:cs="Arial"/>
                <w:b/>
                <w:kern w:val="1"/>
              </w:rPr>
              <w:t>nie przewiduje</w:t>
            </w:r>
            <w:r w:rsidRPr="00F157CE">
              <w:rPr>
                <w:rFonts w:cs="Arial"/>
                <w:kern w:val="1"/>
              </w:rPr>
              <w:t xml:space="preserve"> elementów edukacji ekologicznej lub brak informacji w tym zakresie – 0 pkt.</w:t>
            </w:r>
          </w:p>
          <w:p w:rsidR="004C0D74" w:rsidRDefault="004C0D74" w:rsidP="004C0D74">
            <w:pPr>
              <w:pStyle w:val="Akapitzlist"/>
              <w:numPr>
                <w:ilvl w:val="0"/>
                <w:numId w:val="33"/>
              </w:numPr>
              <w:spacing w:line="240" w:lineRule="auto"/>
              <w:rPr>
                <w:rFonts w:cs="Arial"/>
                <w:kern w:val="1"/>
              </w:rPr>
            </w:pPr>
            <w:r w:rsidRPr="00F157CE">
              <w:rPr>
                <w:rFonts w:cs="Arial"/>
                <w:kern w:val="1"/>
              </w:rPr>
              <w:t xml:space="preserve">projekt </w:t>
            </w:r>
            <w:r w:rsidRPr="00F157CE">
              <w:rPr>
                <w:rFonts w:cs="Arial"/>
                <w:b/>
                <w:kern w:val="1"/>
              </w:rPr>
              <w:t>obejmuje 1  formę</w:t>
            </w:r>
            <w:r w:rsidRPr="00F157CE">
              <w:rPr>
                <w:rFonts w:cs="Arial"/>
                <w:kern w:val="1"/>
              </w:rPr>
              <w:t xml:space="preserve"> edukacji ekologicznej- 1 pkt.</w:t>
            </w:r>
          </w:p>
          <w:p w:rsidR="004C0D74" w:rsidRPr="00F157CE" w:rsidRDefault="004C0D74" w:rsidP="004C0D74">
            <w:pPr>
              <w:pStyle w:val="Akapitzlist"/>
              <w:numPr>
                <w:ilvl w:val="0"/>
                <w:numId w:val="33"/>
              </w:numPr>
              <w:spacing w:line="240" w:lineRule="auto"/>
              <w:rPr>
                <w:rFonts w:cs="Arial"/>
                <w:kern w:val="1"/>
              </w:rPr>
            </w:pPr>
            <w:r w:rsidRPr="00F157CE">
              <w:rPr>
                <w:rFonts w:cs="Arial"/>
                <w:kern w:val="1"/>
              </w:rPr>
              <w:t xml:space="preserve">projekt obejmuje </w:t>
            </w:r>
            <w:r w:rsidRPr="00F157CE">
              <w:rPr>
                <w:rFonts w:cs="Arial"/>
                <w:b/>
                <w:kern w:val="1"/>
              </w:rPr>
              <w:t xml:space="preserve">co najmniej dwie formy </w:t>
            </w:r>
            <w:r w:rsidRPr="00F157CE">
              <w:rPr>
                <w:rFonts w:cs="Arial"/>
                <w:kern w:val="1"/>
              </w:rPr>
              <w:t>edukacji ekologicznej (po jednej z wymienionych w definicji kryterium)- 3pkt.</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54DBA" w:rsidRDefault="004C0D74" w:rsidP="00AE6B1A">
            <w:pPr>
              <w:spacing w:line="240" w:lineRule="auto"/>
              <w:jc w:val="center"/>
              <w:rPr>
                <w:rFonts w:cs="Arial"/>
                <w:kern w:val="1"/>
              </w:rPr>
            </w:pPr>
            <w:r w:rsidRPr="00E54DBA">
              <w:rPr>
                <w:rFonts w:cs="Arial"/>
                <w:kern w:val="1"/>
              </w:rPr>
              <w:t xml:space="preserve">max. 3 pkt. </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ind w:right="-109"/>
              <w:jc w:val="center"/>
              <w:rPr>
                <w:rFonts w:cs="Arial"/>
                <w:kern w:val="1"/>
              </w:rPr>
            </w:pPr>
          </w:p>
          <w:p w:rsidR="004C0D74" w:rsidRDefault="004C0D74" w:rsidP="00AE6B1A">
            <w:pPr>
              <w:spacing w:line="240" w:lineRule="auto"/>
              <w:ind w:right="-109"/>
              <w:jc w:val="center"/>
              <w:rPr>
                <w:rFonts w:cs="Arial"/>
                <w:kern w:val="1"/>
              </w:rPr>
            </w:pPr>
            <w:r>
              <w:rPr>
                <w:rFonts w:cs="Arial"/>
                <w:kern w:val="1"/>
              </w:rPr>
              <w:lastRenderedPageBreak/>
              <w:t>1.6</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rPr>
            </w:pPr>
          </w:p>
          <w:p w:rsidR="004C0D74" w:rsidRPr="003648B4" w:rsidRDefault="004C0D74" w:rsidP="00AE6B1A">
            <w:pPr>
              <w:spacing w:line="240" w:lineRule="auto"/>
              <w:jc w:val="center"/>
              <w:rPr>
                <w:rFonts w:cs="Arial"/>
                <w:kern w:val="1"/>
              </w:rPr>
            </w:pPr>
            <w:r w:rsidRPr="003E6135">
              <w:rPr>
                <w:rFonts w:cs="Arial"/>
              </w:rPr>
              <w:lastRenderedPageBreak/>
              <w:t>Kompleksowość projektu</w:t>
            </w: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rPr>
            </w:pPr>
          </w:p>
          <w:p w:rsidR="004C0D74" w:rsidRDefault="004C0D74" w:rsidP="00AE6B1A">
            <w:pPr>
              <w:spacing w:line="240" w:lineRule="auto"/>
              <w:jc w:val="both"/>
              <w:rPr>
                <w:rFonts w:cs="Arial"/>
                <w:kern w:val="1"/>
              </w:rPr>
            </w:pPr>
            <w:r w:rsidRPr="003E6135">
              <w:rPr>
                <w:rFonts w:cs="Arial"/>
              </w:rPr>
              <w:t xml:space="preserve">W ramach kryterium będzie sprawdzane czy propozycja </w:t>
            </w:r>
            <w:r w:rsidRPr="003E6135">
              <w:rPr>
                <w:rFonts w:cs="Arial"/>
              </w:rPr>
              <w:lastRenderedPageBreak/>
              <w:t>Wnio</w:t>
            </w:r>
            <w:r>
              <w:rPr>
                <w:rFonts w:cs="Arial"/>
              </w:rPr>
              <w:t>s</w:t>
            </w:r>
            <w:r w:rsidRPr="003E6135">
              <w:rPr>
                <w:rFonts w:cs="Arial"/>
              </w:rPr>
              <w:t>kodawcy łączy w sobie działania wymienione w możliwych do realizacji w naborze typach projektów (</w:t>
            </w:r>
            <w:r>
              <w:rPr>
                <w:rFonts w:cs="Arial"/>
              </w:rPr>
              <w:t>E-F</w:t>
            </w:r>
            <w:r w:rsidRPr="003E6135">
              <w:rPr>
                <w:rFonts w:cs="Arial"/>
              </w:rPr>
              <w:t>).</w:t>
            </w:r>
          </w:p>
          <w:p w:rsidR="004C0D74" w:rsidRPr="003648B4" w:rsidRDefault="004C0D74" w:rsidP="00AE6B1A">
            <w:pPr>
              <w:spacing w:line="240" w:lineRule="auto"/>
              <w:jc w:val="both"/>
              <w:rPr>
                <w:rFonts w:cs="Arial"/>
                <w:kern w:val="1"/>
              </w:rPr>
            </w:pPr>
          </w:p>
        </w:tc>
        <w:tc>
          <w:tcPr>
            <w:tcW w:w="3260" w:type="dxa"/>
            <w:tcBorders>
              <w:top w:val="single" w:sz="4" w:space="0" w:color="auto"/>
              <w:left w:val="single" w:sz="4" w:space="0" w:color="auto"/>
              <w:bottom w:val="single" w:sz="4" w:space="0" w:color="auto"/>
              <w:right w:val="single" w:sz="4" w:space="0" w:color="auto"/>
            </w:tcBorders>
          </w:tcPr>
          <w:p w:rsidR="004C0D74" w:rsidRPr="00F157CE" w:rsidRDefault="004C0D74" w:rsidP="00AE6B1A">
            <w:pPr>
              <w:pStyle w:val="Akapitzlist"/>
              <w:spacing w:before="200" w:after="0" w:line="240" w:lineRule="auto"/>
              <w:ind w:left="360"/>
              <w:contextualSpacing w:val="0"/>
              <w:rPr>
                <w:rFonts w:cs="Tahoma"/>
                <w:kern w:val="1"/>
              </w:rPr>
            </w:pPr>
          </w:p>
          <w:p w:rsidR="004C0D74" w:rsidRPr="00F157CE" w:rsidRDefault="004C0D74" w:rsidP="004C0D74">
            <w:pPr>
              <w:pStyle w:val="Akapitzlist"/>
              <w:numPr>
                <w:ilvl w:val="0"/>
                <w:numId w:val="25"/>
              </w:numPr>
              <w:spacing w:before="200" w:after="0" w:line="240" w:lineRule="auto"/>
              <w:contextualSpacing w:val="0"/>
              <w:rPr>
                <w:rFonts w:cs="Tahoma"/>
                <w:kern w:val="1"/>
              </w:rPr>
            </w:pPr>
            <w:r w:rsidRPr="00F157CE">
              <w:rPr>
                <w:rFonts w:cs="Tahoma"/>
                <w:kern w:val="1"/>
              </w:rPr>
              <w:lastRenderedPageBreak/>
              <w:t xml:space="preserve">projekt realizuje wyłącznie </w:t>
            </w:r>
            <w:r w:rsidRPr="00F157CE">
              <w:rPr>
                <w:rFonts w:cs="Tahoma"/>
                <w:b/>
                <w:kern w:val="1"/>
              </w:rPr>
              <w:t xml:space="preserve">jeden </w:t>
            </w:r>
            <w:r w:rsidRPr="00F157CE">
              <w:rPr>
                <w:rFonts w:cs="Arial"/>
                <w:b/>
              </w:rPr>
              <w:t>typ</w:t>
            </w:r>
            <w:r w:rsidRPr="00F157CE">
              <w:rPr>
                <w:rFonts w:cs="Arial"/>
              </w:rPr>
              <w:t xml:space="preserve"> </w:t>
            </w:r>
            <w:r w:rsidRPr="00F157CE">
              <w:rPr>
                <w:rFonts w:cs="Arial"/>
                <w:b/>
              </w:rPr>
              <w:t>projektu</w:t>
            </w:r>
            <w:r w:rsidRPr="00F157CE">
              <w:rPr>
                <w:rFonts w:cs="Arial"/>
              </w:rPr>
              <w:t xml:space="preserve"> możliwy do realizacji w naborze –</w:t>
            </w:r>
            <w:r w:rsidRPr="00F157CE">
              <w:rPr>
                <w:rFonts w:eastAsia="Calibri" w:cs="Calibri"/>
                <w:lang w:eastAsia="en-US"/>
              </w:rPr>
              <w:t xml:space="preserve"> 0 pkt.</w:t>
            </w:r>
          </w:p>
          <w:p w:rsidR="004C0D74" w:rsidRPr="00F157CE" w:rsidRDefault="004C0D74" w:rsidP="004C0D74">
            <w:pPr>
              <w:pStyle w:val="Akapitzlist"/>
              <w:numPr>
                <w:ilvl w:val="0"/>
                <w:numId w:val="25"/>
              </w:numPr>
              <w:spacing w:before="200" w:after="0" w:line="240" w:lineRule="auto"/>
              <w:contextualSpacing w:val="0"/>
              <w:rPr>
                <w:rFonts w:cs="Tahoma"/>
                <w:kern w:val="1"/>
              </w:rPr>
            </w:pPr>
            <w:r w:rsidRPr="00F157CE">
              <w:rPr>
                <w:rFonts w:cs="Tahoma"/>
                <w:kern w:val="1"/>
              </w:rPr>
              <w:t xml:space="preserve">projekt </w:t>
            </w:r>
            <w:r w:rsidRPr="00F157CE">
              <w:rPr>
                <w:rFonts w:cs="Tahoma"/>
                <w:b/>
                <w:kern w:val="1"/>
              </w:rPr>
              <w:t>łączy</w:t>
            </w:r>
            <w:r w:rsidRPr="00F157CE">
              <w:rPr>
                <w:rFonts w:cs="Arial"/>
                <w:b/>
              </w:rPr>
              <w:t xml:space="preserve"> 2 typy projektów</w:t>
            </w:r>
            <w:r w:rsidRPr="00F157CE">
              <w:rPr>
                <w:rFonts w:cs="Arial"/>
              </w:rPr>
              <w:t xml:space="preserve"> możliwych do realizacji w naborze - </w:t>
            </w:r>
            <w:r w:rsidRPr="00F157CE">
              <w:rPr>
                <w:rFonts w:eastAsia="Calibri" w:cs="Calibri"/>
                <w:lang w:eastAsia="en-US"/>
              </w:rPr>
              <w:t>3 pkt.</w:t>
            </w:r>
          </w:p>
          <w:p w:rsidR="004C0D74" w:rsidRDefault="004C0D74" w:rsidP="00AE6B1A">
            <w:pPr>
              <w:pStyle w:val="Akapitzlist"/>
              <w:spacing w:line="240" w:lineRule="auto"/>
              <w:ind w:left="501"/>
              <w:rPr>
                <w:rFonts w:cs="Arial"/>
                <w:color w:val="FF0000"/>
                <w:kern w:val="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54DBA" w:rsidRDefault="004C0D74" w:rsidP="00AE6B1A">
            <w:pPr>
              <w:spacing w:line="240" w:lineRule="auto"/>
              <w:jc w:val="center"/>
              <w:rPr>
                <w:rFonts w:cs="Arial"/>
                <w:kern w:val="1"/>
              </w:rPr>
            </w:pPr>
            <w:r w:rsidRPr="00E54DBA">
              <w:rPr>
                <w:rFonts w:cs="Arial"/>
                <w:kern w:val="1"/>
              </w:rPr>
              <w:lastRenderedPageBreak/>
              <w:t>max. 3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2</w:t>
            </w:r>
          </w:p>
        </w:tc>
        <w:tc>
          <w:tcPr>
            <w:tcW w:w="25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 xml:space="preserve">Wpływ realizacji projektu na realizację wartości docelowej wskaźników monitoringu realizacji celów Strategii ZIT </w:t>
            </w:r>
            <w:r w:rsidRPr="00E916A7">
              <w:rPr>
                <w:rFonts w:cs="Arial"/>
                <w:b/>
                <w:kern w:val="1"/>
              </w:rPr>
              <w:t>wynikających z Porozumienia</w:t>
            </w: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r w:rsidRPr="00C94CAB">
              <w:rPr>
                <w:rFonts w:cs="Arial"/>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4C0D74" w:rsidRPr="00C94CAB" w:rsidRDefault="004C0D74" w:rsidP="00AE6B1A">
            <w:pPr>
              <w:spacing w:line="240" w:lineRule="auto"/>
              <w:jc w:val="both"/>
              <w:rPr>
                <w:rFonts w:cs="Arial"/>
                <w:b/>
                <w:kern w:val="1"/>
              </w:rPr>
            </w:pPr>
            <w:r w:rsidRPr="00C94CAB">
              <w:rPr>
                <w:rFonts w:cs="Arial"/>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260" w:type="dxa"/>
            <w:tcBorders>
              <w:top w:val="single" w:sz="4" w:space="0" w:color="auto"/>
              <w:left w:val="single" w:sz="4" w:space="0" w:color="auto"/>
              <w:bottom w:val="single" w:sz="4" w:space="0" w:color="auto"/>
              <w:right w:val="single" w:sz="4" w:space="0" w:color="auto"/>
            </w:tcBorders>
          </w:tcPr>
          <w:p w:rsidR="004C0D74"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Kryterium punktowe</w:t>
            </w:r>
          </w:p>
          <w:p w:rsidR="004C0D74" w:rsidRPr="00C94CAB" w:rsidRDefault="004C0D74" w:rsidP="00AE6B1A">
            <w:pPr>
              <w:spacing w:line="240" w:lineRule="auto"/>
              <w:jc w:val="center"/>
              <w:rPr>
                <w:rFonts w:cs="Arial"/>
                <w:b/>
                <w:kern w:val="1"/>
              </w:rPr>
            </w:pPr>
            <w:r w:rsidRPr="00C94CAB">
              <w:rPr>
                <w:rFonts w:cs="Arial"/>
                <w:b/>
                <w:kern w:val="1"/>
              </w:rPr>
              <w:t>(Liczba możliwych do zdobycia punktów zostanie określone w regulaminie konkursu)</w:t>
            </w:r>
          </w:p>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(0 punktów w kryterium nie oznacza</w:t>
            </w:r>
          </w:p>
          <w:p w:rsidR="004C0D74" w:rsidRPr="00C94CAB" w:rsidRDefault="004C0D74" w:rsidP="00AE6B1A">
            <w:pPr>
              <w:spacing w:line="240" w:lineRule="auto"/>
              <w:jc w:val="center"/>
              <w:rPr>
                <w:rFonts w:cs="Arial"/>
                <w:b/>
                <w:kern w:val="1"/>
              </w:rPr>
            </w:pPr>
            <w:r w:rsidRPr="00C94CAB">
              <w:rPr>
                <w:rFonts w:cs="Arial"/>
                <w:b/>
                <w:kern w:val="1"/>
              </w:rPr>
              <w:t>odrzucenia wniosku)</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40%</w:t>
            </w:r>
          </w:p>
          <w:p w:rsidR="004C0D74" w:rsidRPr="00C94CAB" w:rsidRDefault="004C0D74" w:rsidP="00AE6B1A">
            <w:pPr>
              <w:spacing w:line="240" w:lineRule="auto"/>
              <w:jc w:val="center"/>
              <w:rPr>
                <w:rFonts w:cs="Arial"/>
                <w:b/>
                <w:kern w:val="1"/>
              </w:rPr>
            </w:pPr>
            <w:r w:rsidRPr="00C94CAB">
              <w:rPr>
                <w:rFonts w:cs="Arial"/>
                <w:b/>
                <w:kern w:val="1"/>
              </w:rPr>
              <w:t>(1</w:t>
            </w:r>
            <w:r>
              <w:rPr>
                <w:rFonts w:cs="Arial"/>
                <w:b/>
                <w:kern w:val="1"/>
              </w:rPr>
              <w:t>7,2</w:t>
            </w:r>
            <w:r w:rsidRPr="00C94CAB">
              <w:rPr>
                <w:rFonts w:cs="Arial"/>
                <w:b/>
                <w:kern w:val="1"/>
              </w:rPr>
              <w:t xml:space="preserve">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 xml:space="preserve">  </w:t>
            </w:r>
          </w:p>
          <w:p w:rsidR="004C0D74" w:rsidRPr="00C94CAB" w:rsidRDefault="004C0D74" w:rsidP="00AE6B1A">
            <w:pPr>
              <w:spacing w:line="240" w:lineRule="auto"/>
              <w:jc w:val="center"/>
              <w:rPr>
                <w:rFonts w:cs="Arial"/>
                <w:b/>
                <w:kern w:val="1"/>
              </w:rPr>
            </w:pPr>
            <w:r w:rsidRPr="00C94CAB">
              <w:rPr>
                <w:rFonts w:cs="Arial"/>
                <w:b/>
                <w:kern w:val="1"/>
              </w:rPr>
              <w:t xml:space="preserve">Komplementarny </w:t>
            </w:r>
            <w:r w:rsidRPr="00C94CAB">
              <w:rPr>
                <w:rFonts w:cs="Arial"/>
                <w:b/>
                <w:kern w:val="1"/>
              </w:rPr>
              <w:lastRenderedPageBreak/>
              <w:t>charakter projektu</w:t>
            </w:r>
          </w:p>
        </w:tc>
        <w:tc>
          <w:tcPr>
            <w:tcW w:w="5386" w:type="dxa"/>
            <w:tcBorders>
              <w:top w:val="single" w:sz="4" w:space="0" w:color="auto"/>
              <w:left w:val="single" w:sz="4" w:space="0" w:color="auto"/>
              <w:bottom w:val="single" w:sz="4" w:space="0" w:color="auto"/>
              <w:right w:val="single" w:sz="4" w:space="0" w:color="auto"/>
            </w:tcBorders>
          </w:tcPr>
          <w:p w:rsidR="004C0D74"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r w:rsidRPr="00C94CAB">
              <w:rPr>
                <w:rFonts w:cs="Arial"/>
                <w:b/>
                <w:kern w:val="1"/>
              </w:rPr>
              <w:t xml:space="preserve">W ramach tego kryterium będzie weryfikowane czy we wniosku o dofinansowanie zostały wskazane projekty, które są powiązane ze zgłoszonym projektem  i które zostały zrealizowane, bądź są w trakcie realizacji na </w:t>
            </w:r>
            <w:r w:rsidRPr="00C94CAB">
              <w:rPr>
                <w:rFonts w:cs="Arial"/>
                <w:b/>
                <w:kern w:val="1"/>
              </w:rPr>
              <w:lastRenderedPageBreak/>
              <w:t>terenie danego ZIT, i zostały sfinansowane ze środków publicznych zewnętrznych.</w:t>
            </w:r>
          </w:p>
          <w:p w:rsidR="004C0D74" w:rsidRPr="00C94CAB" w:rsidRDefault="004C0D74" w:rsidP="00AE6B1A">
            <w:pPr>
              <w:spacing w:line="240" w:lineRule="auto"/>
              <w:jc w:val="both"/>
              <w:rPr>
                <w:rFonts w:cs="Arial"/>
                <w:b/>
                <w:kern w:val="1"/>
              </w:rPr>
            </w:pPr>
            <w:r w:rsidRPr="00C94CAB">
              <w:rPr>
                <w:rFonts w:cs="Arial"/>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260" w:type="dxa"/>
            <w:tcBorders>
              <w:top w:val="single" w:sz="4" w:space="0" w:color="auto"/>
              <w:left w:val="single" w:sz="4" w:space="0" w:color="auto"/>
              <w:bottom w:val="single" w:sz="4" w:space="0" w:color="auto"/>
              <w:right w:val="single" w:sz="4" w:space="0" w:color="auto"/>
            </w:tcBorders>
          </w:tcPr>
          <w:p w:rsidR="004C0D74"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Kryterium punktowe</w:t>
            </w:r>
          </w:p>
          <w:p w:rsidR="004C0D74" w:rsidRPr="00C94CAB" w:rsidRDefault="004C0D74" w:rsidP="00AE6B1A">
            <w:pPr>
              <w:spacing w:line="240" w:lineRule="auto"/>
              <w:jc w:val="center"/>
              <w:rPr>
                <w:rFonts w:cs="Arial"/>
                <w:b/>
                <w:kern w:val="1"/>
              </w:rPr>
            </w:pPr>
            <w:r w:rsidRPr="00C94CAB">
              <w:rPr>
                <w:rFonts w:cs="Arial"/>
                <w:b/>
                <w:kern w:val="1"/>
              </w:rPr>
              <w:t xml:space="preserve">(Liczba możliwych do zdobycia punktów zostanie określone w </w:t>
            </w:r>
            <w:r w:rsidRPr="00C94CAB">
              <w:rPr>
                <w:rFonts w:cs="Arial"/>
                <w:b/>
                <w:kern w:val="1"/>
              </w:rPr>
              <w:lastRenderedPageBreak/>
              <w:t>regulaminie konkursu)</w:t>
            </w:r>
          </w:p>
          <w:p w:rsidR="004C0D74" w:rsidRPr="00C94CAB" w:rsidRDefault="004C0D74" w:rsidP="00AE6B1A">
            <w:pPr>
              <w:spacing w:line="240" w:lineRule="auto"/>
              <w:jc w:val="center"/>
              <w:rPr>
                <w:rFonts w:cs="Arial"/>
                <w:b/>
                <w:kern w:val="1"/>
              </w:rPr>
            </w:pPr>
            <w:r w:rsidRPr="00C94CAB">
              <w:rPr>
                <w:rFonts w:cs="Arial"/>
                <w:b/>
                <w:kern w:val="1"/>
              </w:rPr>
              <w:t>(0 punktów w kryterium nie oznacza</w:t>
            </w:r>
          </w:p>
          <w:p w:rsidR="004C0D74" w:rsidRPr="00C94CAB" w:rsidRDefault="004C0D74" w:rsidP="00AE6B1A">
            <w:pPr>
              <w:spacing w:line="240" w:lineRule="auto"/>
              <w:jc w:val="center"/>
              <w:rPr>
                <w:rFonts w:cs="Arial"/>
                <w:b/>
                <w:kern w:val="1"/>
              </w:rPr>
            </w:pPr>
            <w:r w:rsidRPr="00C94CAB">
              <w:rPr>
                <w:rFonts w:cs="Arial"/>
                <w:b/>
                <w:kern w:val="1"/>
              </w:rPr>
              <w:t>odrzucenia wniosku)</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10%</w:t>
            </w:r>
          </w:p>
          <w:p w:rsidR="004C0D74" w:rsidRPr="00C94CAB" w:rsidRDefault="004C0D74" w:rsidP="00AE6B1A">
            <w:pPr>
              <w:spacing w:line="240" w:lineRule="auto"/>
              <w:jc w:val="center"/>
              <w:rPr>
                <w:rFonts w:cs="Arial"/>
                <w:b/>
                <w:kern w:val="1"/>
              </w:rPr>
            </w:pPr>
            <w:r>
              <w:rPr>
                <w:rFonts w:cs="Arial"/>
                <w:b/>
                <w:kern w:val="1"/>
              </w:rPr>
              <w:t>(4,3</w:t>
            </w:r>
            <w:r w:rsidRPr="00C94CAB">
              <w:rPr>
                <w:rFonts w:cs="Arial"/>
                <w:b/>
                <w:kern w:val="1"/>
              </w:rPr>
              <w:t xml:space="preserve"> pkt.)</w:t>
            </w:r>
          </w:p>
        </w:tc>
      </w:tr>
    </w:tbl>
    <w:p w:rsidR="004C0D74" w:rsidRDefault="004C0D74" w:rsidP="004C0D74">
      <w:pPr>
        <w:spacing w:line="240" w:lineRule="auto"/>
        <w:rPr>
          <w:rFonts w:cs="Arial"/>
          <w:b/>
          <w:kern w:val="1"/>
        </w:rPr>
      </w:pPr>
    </w:p>
    <w:p w:rsidR="004C0D74" w:rsidRDefault="004C0D74" w:rsidP="004C0D74">
      <w:pPr>
        <w:spacing w:line="240" w:lineRule="auto"/>
        <w:rPr>
          <w:rFonts w:cs="Arial"/>
          <w:b/>
          <w:kern w:val="1"/>
        </w:rPr>
      </w:pPr>
    </w:p>
    <w:p w:rsidR="004C0D74" w:rsidRDefault="004C0D74" w:rsidP="004C0D74">
      <w:pPr>
        <w:spacing w:line="240" w:lineRule="auto"/>
        <w:jc w:val="center"/>
        <w:rPr>
          <w:rFonts w:cs="Arial"/>
          <w:b/>
          <w:i/>
          <w:kern w:val="1"/>
        </w:rPr>
      </w:pPr>
      <w:r w:rsidRPr="00D842B1">
        <w:rPr>
          <w:rFonts w:cs="Arial"/>
          <w:b/>
          <w:kern w:val="1"/>
        </w:rPr>
        <w:t xml:space="preserve">Punktacja do kryterium nr 2 </w:t>
      </w:r>
      <w:r w:rsidRPr="00D842B1">
        <w:rPr>
          <w:rFonts w:cs="Arial"/>
          <w:b/>
          <w:i/>
          <w:kern w:val="1"/>
        </w:rPr>
        <w:t>Wpływ realizacji projektu na realizację wartości docelowej wskaźników monitoringu realizacji celów Strategii ZIT</w:t>
      </w:r>
    </w:p>
    <w:p w:rsidR="004C0D74" w:rsidRPr="00D842B1" w:rsidRDefault="004C0D74" w:rsidP="004C0D74">
      <w:pPr>
        <w:spacing w:line="240" w:lineRule="auto"/>
        <w:jc w:val="center"/>
        <w:rPr>
          <w:rFonts w:cs="Arial"/>
          <w:b/>
          <w:kern w:val="1"/>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223"/>
        <w:gridCol w:w="1701"/>
        <w:gridCol w:w="1701"/>
        <w:gridCol w:w="1432"/>
        <w:gridCol w:w="1614"/>
        <w:gridCol w:w="1774"/>
        <w:gridCol w:w="1275"/>
        <w:gridCol w:w="1638"/>
      </w:tblGrid>
      <w:tr w:rsidR="004C0D74" w:rsidRPr="00C94CAB" w:rsidTr="00AE6B1A">
        <w:trPr>
          <w:trHeight w:val="2182"/>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5D5FCA" w:rsidRDefault="004C0D74" w:rsidP="00AE6B1A">
            <w:pPr>
              <w:spacing w:line="240" w:lineRule="auto"/>
              <w:jc w:val="center"/>
              <w:rPr>
                <w:rFonts w:cs="Arial"/>
                <w:b/>
                <w:kern w:val="1"/>
                <w:sz w:val="20"/>
                <w:szCs w:val="20"/>
              </w:rPr>
            </w:pPr>
            <w:r w:rsidRPr="005D5FCA">
              <w:rPr>
                <w:rFonts w:cs="Arial"/>
                <w:b/>
                <w:kern w:val="1"/>
                <w:sz w:val="20"/>
                <w:szCs w:val="20"/>
              </w:rPr>
              <w:t>Wyszczególnienie</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Default="004C0D74" w:rsidP="00AE6B1A">
            <w:pPr>
              <w:spacing w:before="120" w:after="0" w:line="240" w:lineRule="auto"/>
              <w:jc w:val="center"/>
              <w:rPr>
                <w:rFonts w:cs="Arial"/>
                <w:b/>
                <w:kern w:val="1"/>
                <w:sz w:val="20"/>
                <w:szCs w:val="20"/>
              </w:rPr>
            </w:pPr>
            <w:r w:rsidRPr="005D5FCA">
              <w:rPr>
                <w:rFonts w:cs="Arial"/>
                <w:b/>
                <w:kern w:val="1"/>
                <w:sz w:val="20"/>
                <w:szCs w:val="20"/>
              </w:rPr>
              <w:t>Liczba wspartych form  ochrony przyrody</w:t>
            </w:r>
          </w:p>
          <w:p w:rsidR="004C0D74" w:rsidRPr="005D5FCA" w:rsidRDefault="004C0D74" w:rsidP="00AE6B1A">
            <w:pPr>
              <w:spacing w:before="120" w:after="0" w:line="240" w:lineRule="auto"/>
              <w:jc w:val="center"/>
              <w:rPr>
                <w:rFonts w:cs="Arial"/>
                <w:b/>
                <w:kern w:val="1"/>
                <w:sz w:val="20"/>
                <w:szCs w:val="20"/>
              </w:rPr>
            </w:pPr>
            <w:r>
              <w:rPr>
                <w:rFonts w:cs="Arial"/>
                <w:b/>
                <w:kern w:val="1"/>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4C0D74" w:rsidRDefault="004C0D74" w:rsidP="00AE6B1A">
            <w:pPr>
              <w:spacing w:before="120" w:after="100" w:afterAutospacing="1" w:line="240" w:lineRule="auto"/>
              <w:jc w:val="center"/>
              <w:rPr>
                <w:rFonts w:cs="Arial"/>
                <w:b/>
                <w:kern w:val="1"/>
                <w:sz w:val="20"/>
                <w:szCs w:val="20"/>
              </w:rPr>
            </w:pPr>
            <w:r w:rsidRPr="005D5FCA">
              <w:rPr>
                <w:rFonts w:cs="Arial"/>
                <w:b/>
                <w:kern w:val="1"/>
                <w:sz w:val="20"/>
                <w:szCs w:val="20"/>
              </w:rPr>
              <w:t>Powierzchnia siedlisk wspieranych w celu uzyskania lepszego statusu ochrony</w:t>
            </w:r>
          </w:p>
          <w:p w:rsidR="004C0D74" w:rsidRPr="005D5FCA" w:rsidRDefault="004C0D74" w:rsidP="00AE6B1A">
            <w:pPr>
              <w:spacing w:before="120" w:after="100" w:afterAutospacing="1" w:line="240" w:lineRule="auto"/>
              <w:jc w:val="center"/>
              <w:rPr>
                <w:rFonts w:cs="Arial"/>
                <w:b/>
                <w:kern w:val="1"/>
                <w:sz w:val="20"/>
                <w:szCs w:val="20"/>
              </w:rPr>
            </w:pPr>
            <w:r>
              <w:rPr>
                <w:rFonts w:cs="Arial"/>
                <w:b/>
                <w:kern w:val="1"/>
                <w:sz w:val="20"/>
                <w:szCs w:val="20"/>
              </w:rPr>
              <w:t>[ha]</w:t>
            </w:r>
          </w:p>
        </w:tc>
        <w:tc>
          <w:tcPr>
            <w:tcW w:w="1701"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utworzonych szlaków turystycznych</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432"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odnowionych szlaków turystycznych</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614"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wybudowanych dróg dla rowerów</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774"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przebudowanych</w:t>
            </w:r>
            <w:r>
              <w:rPr>
                <w:rFonts w:cs="Arial"/>
                <w:b/>
                <w:kern w:val="1"/>
                <w:sz w:val="20"/>
                <w:szCs w:val="20"/>
              </w:rPr>
              <w:t xml:space="preserve"> </w:t>
            </w:r>
            <w:r w:rsidRPr="005D5FCA">
              <w:rPr>
                <w:rFonts w:cs="Arial"/>
                <w:b/>
                <w:kern w:val="1"/>
                <w:sz w:val="20"/>
                <w:szCs w:val="20"/>
              </w:rPr>
              <w:t>dróg dla rowerów</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275"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wyznaczonych ścieżek rowerowych</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638" w:type="dxa"/>
            <w:tcBorders>
              <w:top w:val="single" w:sz="4" w:space="0" w:color="auto"/>
              <w:left w:val="single" w:sz="4" w:space="0" w:color="auto"/>
              <w:bottom w:val="single" w:sz="4" w:space="0" w:color="auto"/>
              <w:right w:val="single" w:sz="4" w:space="0" w:color="auto"/>
            </w:tcBorders>
          </w:tcPr>
          <w:p w:rsidR="004C0D74" w:rsidRPr="00F62987" w:rsidRDefault="004C0D74" w:rsidP="00AE6B1A">
            <w:pPr>
              <w:spacing w:before="120" w:line="240" w:lineRule="auto"/>
              <w:jc w:val="center"/>
              <w:rPr>
                <w:rFonts w:cs="Arial"/>
                <w:b/>
                <w:kern w:val="1"/>
                <w:sz w:val="20"/>
                <w:szCs w:val="20"/>
              </w:rPr>
            </w:pPr>
            <w:r w:rsidRPr="00F62987">
              <w:rPr>
                <w:rFonts w:cs="Arial"/>
                <w:b/>
                <w:kern w:val="1"/>
                <w:sz w:val="20"/>
                <w:szCs w:val="20"/>
              </w:rPr>
              <w:t>Liczba ośrodków prowadzących działalność w zakresie edukacji ekologicznej objętych wsparciem</w:t>
            </w:r>
          </w:p>
          <w:p w:rsidR="004C0D74" w:rsidRDefault="004C0D74" w:rsidP="00AE6B1A">
            <w:pPr>
              <w:spacing w:before="120" w:line="240" w:lineRule="auto"/>
              <w:jc w:val="center"/>
              <w:rPr>
                <w:rFonts w:cs="Arial"/>
                <w:kern w:val="1"/>
              </w:rPr>
            </w:pPr>
            <w:r>
              <w:rPr>
                <w:rFonts w:cs="Arial"/>
                <w:b/>
                <w:kern w:val="1"/>
                <w:sz w:val="20"/>
                <w:szCs w:val="20"/>
              </w:rPr>
              <w:t>[szt.]</w:t>
            </w:r>
          </w:p>
        </w:tc>
      </w:tr>
      <w:tr w:rsidR="004C0D74" w:rsidRPr="00C94CAB" w:rsidTr="00AE6B1A">
        <w:trPr>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kern w:val="1"/>
                <w:sz w:val="20"/>
                <w:szCs w:val="20"/>
              </w:rPr>
            </w:pPr>
            <w:r w:rsidRPr="0039175C">
              <w:rPr>
                <w:rFonts w:cs="Arial"/>
                <w:kern w:val="1"/>
                <w:sz w:val="20"/>
                <w:szCs w:val="20"/>
              </w:rPr>
              <w:t>0 (brak wpływu i wpływ nieznaczący)</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poniżej 2</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poniżej 0,5</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b/>
                <w:color w:val="000000"/>
                <w:sz w:val="20"/>
                <w:szCs w:val="20"/>
              </w:rPr>
            </w:pPr>
            <w:r w:rsidRPr="0039175C">
              <w:rPr>
                <w:rFonts w:cs="Arial"/>
                <w:color w:val="000000"/>
                <w:sz w:val="20"/>
                <w:szCs w:val="20"/>
              </w:rPr>
              <w:t>poniżej 0,5</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poniżej 1</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poniżej 1</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poniżej 1</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Nie dotyczy</w:t>
            </w:r>
          </w:p>
        </w:tc>
      </w:tr>
      <w:tr w:rsidR="004C0D74" w:rsidRPr="00C94CAB" w:rsidTr="00AE6B1A">
        <w:trPr>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kern w:val="1"/>
                <w:sz w:val="20"/>
                <w:szCs w:val="20"/>
              </w:rPr>
            </w:pPr>
            <w:r w:rsidRPr="0039175C">
              <w:rPr>
                <w:rFonts w:cs="Arial"/>
                <w:kern w:val="1"/>
                <w:sz w:val="20"/>
                <w:szCs w:val="20"/>
              </w:rPr>
              <w:lastRenderedPageBreak/>
              <w:t xml:space="preserve">25% maksymalnej oceny (niski wpływ)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2-4</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0,5- 1</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0,5- 1</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1-2</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1-2</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1-2</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Nie dotyczy</w:t>
            </w:r>
          </w:p>
        </w:tc>
      </w:tr>
      <w:tr w:rsidR="004C0D74" w:rsidRPr="00C94CAB" w:rsidTr="00AE6B1A">
        <w:trPr>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kern w:val="1"/>
                <w:sz w:val="20"/>
                <w:szCs w:val="20"/>
              </w:rPr>
            </w:pPr>
            <w:r w:rsidRPr="0039175C">
              <w:rPr>
                <w:rFonts w:cs="Arial"/>
                <w:kern w:val="1"/>
                <w:sz w:val="20"/>
                <w:szCs w:val="20"/>
              </w:rPr>
              <w:t xml:space="preserve">50% maksymalnej oceny (średni wpływ)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4-6</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 – 3</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 – 3</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2-4</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2-4</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2-4</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Nie dotyczy</w:t>
            </w:r>
          </w:p>
        </w:tc>
      </w:tr>
      <w:tr w:rsidR="004C0D74" w:rsidRPr="00C94CAB" w:rsidTr="00AE6B1A">
        <w:trPr>
          <w:trHeight w:val="733"/>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kern w:val="1"/>
                <w:sz w:val="20"/>
                <w:szCs w:val="20"/>
              </w:rPr>
            </w:pPr>
            <w:r w:rsidRPr="0039175C">
              <w:rPr>
                <w:rFonts w:cs="Arial"/>
                <w:kern w:val="1"/>
                <w:sz w:val="20"/>
                <w:szCs w:val="20"/>
              </w:rPr>
              <w:t>100% maksymalnej oceny (wysoki wpływ)</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6</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3</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3</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4</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4</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4</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1</w:t>
            </w:r>
          </w:p>
        </w:tc>
      </w:tr>
      <w:tr w:rsidR="004C0D74" w:rsidRPr="00C94CAB" w:rsidTr="00AE6B1A">
        <w:trPr>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i/>
                <w:kern w:val="1"/>
                <w:sz w:val="20"/>
                <w:szCs w:val="20"/>
              </w:rPr>
            </w:pPr>
            <w:r w:rsidRPr="0039175C">
              <w:rPr>
                <w:rFonts w:cs="Arial"/>
                <w:i/>
                <w:kern w:val="1"/>
                <w:sz w:val="20"/>
                <w:szCs w:val="20"/>
              </w:rPr>
              <w:t>Waga danego wskaźnika</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i/>
                <w:color w:val="000000"/>
                <w:sz w:val="20"/>
                <w:szCs w:val="20"/>
              </w:rPr>
            </w:pPr>
            <w:r>
              <w:rPr>
                <w:rFonts w:cs="Arial"/>
                <w:i/>
                <w:color w:val="000000"/>
                <w:sz w:val="20"/>
                <w:szCs w:val="20"/>
              </w:rPr>
              <w:t xml:space="preserve">12 </w:t>
            </w:r>
            <w:r w:rsidRPr="0039175C">
              <w:rPr>
                <w:rFonts w:cs="Arial"/>
                <w:i/>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Pr>
                <w:rFonts w:cs="Arial"/>
                <w:i/>
                <w:color w:val="000000"/>
                <w:sz w:val="20"/>
                <w:szCs w:val="20"/>
              </w:rPr>
              <w:t xml:space="preserve">9,5 </w:t>
            </w:r>
            <w:r w:rsidRPr="0039175C">
              <w:rPr>
                <w:rFonts w:cs="Arial"/>
                <w:i/>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 xml:space="preserve">,7 </w:t>
            </w:r>
            <w:r w:rsidRPr="0039175C">
              <w:rPr>
                <w:rFonts w:cs="Arial"/>
                <w:i/>
                <w:color w:val="000000"/>
                <w:sz w:val="20"/>
                <w:szCs w:val="20"/>
              </w:rPr>
              <w:t>%</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,7</w:t>
            </w:r>
            <w:r w:rsidRPr="0039175C">
              <w:rPr>
                <w:rFonts w:cs="Arial"/>
                <w:i/>
                <w:color w:val="000000"/>
                <w:sz w:val="20"/>
                <w:szCs w:val="20"/>
              </w:rPr>
              <w:t>%</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 xml:space="preserve">,7  </w:t>
            </w:r>
            <w:r w:rsidRPr="0039175C">
              <w:rPr>
                <w:rFonts w:cs="Arial"/>
                <w:i/>
                <w:color w:val="000000"/>
                <w:sz w:val="20"/>
                <w:szCs w:val="20"/>
              </w:rPr>
              <w:t>%</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 xml:space="preserve">,7  </w:t>
            </w:r>
            <w:r w:rsidRPr="0039175C">
              <w:rPr>
                <w:rFonts w:cs="Arial"/>
                <w: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,7</w:t>
            </w:r>
            <w:r w:rsidRPr="0039175C">
              <w:rPr>
                <w:rFonts w:cs="Arial"/>
                <w:i/>
                <w:color w:val="000000"/>
                <w:sz w:val="20"/>
                <w:szCs w:val="20"/>
              </w:rPr>
              <w:t>%</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50 %</w:t>
            </w:r>
          </w:p>
        </w:tc>
      </w:tr>
      <w:tr w:rsidR="004C0D74" w:rsidRPr="00C94CAB" w:rsidTr="00AE6B1A">
        <w:trPr>
          <w:trHeight w:val="64"/>
          <w:jc w:val="center"/>
        </w:trPr>
        <w:tc>
          <w:tcPr>
            <w:tcW w:w="1862" w:type="dxa"/>
            <w:tcBorders>
              <w:top w:val="single" w:sz="4" w:space="0" w:color="auto"/>
              <w:left w:val="single" w:sz="4" w:space="0" w:color="auto"/>
              <w:bottom w:val="single" w:sz="4" w:space="0" w:color="auto"/>
              <w:right w:val="single" w:sz="4" w:space="0" w:color="auto"/>
            </w:tcBorders>
            <w:vAlign w:val="center"/>
          </w:tcPr>
          <w:p w:rsidR="004C0D74" w:rsidRPr="0039175C" w:rsidRDefault="004C0D74" w:rsidP="00AE6B1A">
            <w:pPr>
              <w:spacing w:line="240" w:lineRule="auto"/>
              <w:jc w:val="center"/>
              <w:rPr>
                <w:rFonts w:cs="Arial"/>
                <w:b/>
                <w:i/>
                <w:kern w:val="1"/>
                <w:sz w:val="20"/>
                <w:szCs w:val="20"/>
              </w:rPr>
            </w:pPr>
            <w:r w:rsidRPr="0039175C">
              <w:rPr>
                <w:rFonts w:cs="Arial"/>
                <w:b/>
                <w:i/>
                <w:kern w:val="1"/>
                <w:sz w:val="20"/>
                <w:szCs w:val="20"/>
              </w:rPr>
              <w:t>Ocena:</w:t>
            </w:r>
          </w:p>
          <w:p w:rsidR="004C0D74" w:rsidRPr="0039175C" w:rsidRDefault="004C0D74" w:rsidP="00AE6B1A">
            <w:pPr>
              <w:spacing w:line="240" w:lineRule="auto"/>
              <w:jc w:val="center"/>
              <w:rPr>
                <w:rFonts w:cs="Arial"/>
                <w:b/>
                <w:i/>
                <w:kern w:val="1"/>
                <w:sz w:val="20"/>
                <w:szCs w:val="20"/>
              </w:rPr>
            </w:pPr>
            <w:r w:rsidRPr="0039175C">
              <w:rPr>
                <w:rFonts w:cs="Arial"/>
                <w:b/>
                <w:i/>
                <w:kern w:val="1"/>
                <w:sz w:val="20"/>
                <w:szCs w:val="20"/>
              </w:rPr>
              <w:t xml:space="preserve">(max 17,2 pkt. – 100%) </w:t>
            </w:r>
          </w:p>
        </w:tc>
        <w:tc>
          <w:tcPr>
            <w:tcW w:w="1223" w:type="dxa"/>
            <w:tcBorders>
              <w:top w:val="single" w:sz="4" w:space="0" w:color="auto"/>
              <w:left w:val="single" w:sz="4" w:space="0" w:color="auto"/>
              <w:bottom w:val="single" w:sz="4" w:space="0" w:color="auto"/>
              <w:right w:val="single" w:sz="4" w:space="0" w:color="auto"/>
            </w:tcBorders>
            <w:vAlign w:val="center"/>
          </w:tcPr>
          <w:p w:rsidR="004C0D74" w:rsidRPr="0039175C" w:rsidRDefault="004C0D74" w:rsidP="00AE6B1A">
            <w:pPr>
              <w:spacing w:before="240" w:after="240"/>
              <w:jc w:val="center"/>
              <w:rPr>
                <w:rFonts w:cs="Arial"/>
                <w:b/>
                <w:i/>
                <w:color w:val="000000"/>
                <w:sz w:val="20"/>
                <w:szCs w:val="20"/>
              </w:rPr>
            </w:pPr>
            <w:r>
              <w:rPr>
                <w:rFonts w:cs="Arial"/>
                <w:b/>
                <w:i/>
                <w:color w:val="000000"/>
                <w:sz w:val="20"/>
                <w:szCs w:val="20"/>
              </w:rPr>
              <w:t>2 pkt.</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1,6 pkt.</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 pkt.</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 xml:space="preserve">1 pkt. </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 pkt.</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 pkt.</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 pkt.</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sidRPr="0039175C">
              <w:rPr>
                <w:rFonts w:cs="Arial"/>
                <w:b/>
                <w:i/>
                <w:color w:val="000000"/>
                <w:sz w:val="20"/>
                <w:szCs w:val="20"/>
              </w:rPr>
              <w:t>8,6 pkt.</w:t>
            </w:r>
          </w:p>
        </w:tc>
      </w:tr>
    </w:tbl>
    <w:p w:rsidR="004C0D74" w:rsidRDefault="004C0D74" w:rsidP="004C0D74">
      <w:pPr>
        <w:spacing w:line="240" w:lineRule="auto"/>
        <w:rPr>
          <w:rFonts w:cs="Arial"/>
          <w:b/>
          <w:kern w:val="1"/>
        </w:rPr>
      </w:pPr>
    </w:p>
    <w:p w:rsidR="004C0D74" w:rsidRDefault="004C0D74" w:rsidP="004C0D74">
      <w:pPr>
        <w:spacing w:line="240" w:lineRule="auto"/>
        <w:jc w:val="center"/>
        <w:rPr>
          <w:rFonts w:cs="Arial"/>
          <w:b/>
          <w:i/>
          <w:kern w:val="1"/>
        </w:rPr>
      </w:pPr>
      <w:r w:rsidRPr="00D842B1">
        <w:rPr>
          <w:rFonts w:cs="Arial"/>
          <w:b/>
          <w:kern w:val="1"/>
        </w:rPr>
        <w:t xml:space="preserve">Punktacja do kryterium nr 3 </w:t>
      </w:r>
      <w:r w:rsidRPr="00D842B1">
        <w:rPr>
          <w:rFonts w:cs="Arial"/>
          <w:b/>
          <w:i/>
          <w:kern w:val="1"/>
        </w:rPr>
        <w:t>Komplementarny charakter projektu</w:t>
      </w:r>
    </w:p>
    <w:p w:rsidR="004C0D74" w:rsidRPr="00D842B1" w:rsidRDefault="004C0D74" w:rsidP="004C0D74">
      <w:pPr>
        <w:spacing w:line="240" w:lineRule="auto"/>
        <w:jc w:val="center"/>
        <w:rPr>
          <w:rFonts w:cs="Arial"/>
          <w:b/>
          <w:kern w:val="1"/>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center"/>
              <w:rPr>
                <w:rFonts w:cs="Arial"/>
                <w:b/>
                <w:kern w:val="1"/>
              </w:rPr>
            </w:pPr>
          </w:p>
        </w:tc>
      </w:tr>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kern w:val="1"/>
                <w:sz w:val="24"/>
                <w:szCs w:val="24"/>
              </w:rPr>
              <w:t>0 pkt.</w:t>
            </w:r>
          </w:p>
        </w:tc>
        <w:tc>
          <w:tcPr>
            <w:tcW w:w="7371"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kern w:val="1"/>
              </w:rPr>
            </w:pPr>
            <w:r w:rsidRPr="00C94CAB">
              <w:rPr>
                <w:rFonts w:cs="Arial"/>
                <w:kern w:val="1"/>
              </w:rPr>
              <w:t>Brak komplementarności</w:t>
            </w:r>
          </w:p>
        </w:tc>
      </w:tr>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kern w:val="1"/>
                <w:sz w:val="24"/>
                <w:szCs w:val="24"/>
              </w:rPr>
              <w:t xml:space="preserve">25% maksymalnej oceny – </w:t>
            </w:r>
            <w:r>
              <w:rPr>
                <w:rFonts w:cs="Arial"/>
                <w:kern w:val="1"/>
                <w:sz w:val="24"/>
                <w:szCs w:val="24"/>
              </w:rPr>
              <w:t>1,075</w:t>
            </w:r>
            <w:r w:rsidRPr="00C94CAB">
              <w:rPr>
                <w:rFonts w:cs="Arial"/>
                <w:kern w:val="1"/>
                <w:sz w:val="24"/>
                <w:szCs w:val="24"/>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kern w:val="1"/>
              </w:rPr>
            </w:pPr>
            <w:r w:rsidRPr="00C94CAB">
              <w:rPr>
                <w:rFonts w:cs="Arial"/>
                <w:kern w:val="1"/>
              </w:rPr>
              <w:t>Projekt komplementarny z co najmniej jednym  projektem</w:t>
            </w:r>
          </w:p>
        </w:tc>
      </w:tr>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kern w:val="1"/>
                <w:sz w:val="24"/>
                <w:szCs w:val="24"/>
              </w:rPr>
              <w:t xml:space="preserve">50% maksymalnej oceny – </w:t>
            </w:r>
            <w:r>
              <w:rPr>
                <w:rFonts w:cs="Arial"/>
                <w:kern w:val="1"/>
                <w:sz w:val="24"/>
                <w:szCs w:val="24"/>
              </w:rPr>
              <w:t>2,15</w:t>
            </w:r>
            <w:r w:rsidRPr="00C94CAB">
              <w:rPr>
                <w:rFonts w:cs="Arial"/>
                <w:kern w:val="1"/>
                <w:sz w:val="24"/>
                <w:szCs w:val="24"/>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kern w:val="1"/>
              </w:rPr>
            </w:pPr>
            <w:r w:rsidRPr="00C94CAB">
              <w:rPr>
                <w:rFonts w:cs="Arial"/>
                <w:kern w:val="1"/>
              </w:rPr>
              <w:t>Projekt komplementarny z co najmniej dwoma projektami</w:t>
            </w:r>
          </w:p>
        </w:tc>
      </w:tr>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kern w:val="1"/>
                <w:sz w:val="24"/>
                <w:szCs w:val="24"/>
              </w:rPr>
              <w:t xml:space="preserve">100% maksymalnej oceny – </w:t>
            </w:r>
            <w:r>
              <w:rPr>
                <w:rFonts w:cs="Arial"/>
                <w:kern w:val="1"/>
                <w:sz w:val="24"/>
                <w:szCs w:val="24"/>
              </w:rPr>
              <w:t>4,</w:t>
            </w:r>
            <w:r w:rsidRPr="00C94CAB">
              <w:rPr>
                <w:rFonts w:cs="Arial"/>
                <w:kern w:val="1"/>
                <w:sz w:val="24"/>
                <w:szCs w:val="24"/>
              </w:rPr>
              <w:t>3 pkt.</w:t>
            </w:r>
          </w:p>
        </w:tc>
        <w:tc>
          <w:tcPr>
            <w:tcW w:w="7371"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kern w:val="1"/>
              </w:rPr>
            </w:pPr>
            <w:r w:rsidRPr="00C94CAB">
              <w:rPr>
                <w:rFonts w:cs="Arial"/>
                <w:kern w:val="1"/>
              </w:rPr>
              <w:t>Projekt komplementarny z co najmniej czterema projektami</w:t>
            </w:r>
          </w:p>
        </w:tc>
      </w:tr>
      <w:tr w:rsidR="004C0D74" w:rsidRPr="00C94CAB" w:rsidTr="00AE6B1A">
        <w:trPr>
          <w:trHeight w:val="757"/>
          <w:jc w:val="center"/>
        </w:trPr>
        <w:tc>
          <w:tcPr>
            <w:tcW w:w="7054"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center"/>
              <w:rPr>
                <w:rFonts w:cs="Arial"/>
                <w:b/>
                <w:kern w:val="1"/>
              </w:rPr>
            </w:pPr>
            <w:r w:rsidRPr="00C94CAB">
              <w:rPr>
                <w:rFonts w:cs="Arial"/>
                <w:b/>
                <w:kern w:val="1"/>
              </w:rPr>
              <w:lastRenderedPageBreak/>
              <w:t>Ocena:</w:t>
            </w:r>
          </w:p>
          <w:p w:rsidR="004C0D74" w:rsidRPr="00C94CAB" w:rsidRDefault="004C0D74" w:rsidP="00AE6B1A">
            <w:pPr>
              <w:spacing w:line="240" w:lineRule="auto"/>
              <w:jc w:val="center"/>
              <w:rPr>
                <w:rFonts w:cs="Arial"/>
                <w:b/>
                <w:kern w:val="1"/>
              </w:rPr>
            </w:pPr>
            <w:r w:rsidRPr="00C94CAB">
              <w:rPr>
                <w:rFonts w:cs="Arial"/>
                <w:b/>
                <w:kern w:val="1"/>
              </w:rPr>
              <w:t xml:space="preserve">(max </w:t>
            </w:r>
            <w:r>
              <w:rPr>
                <w:rFonts w:cs="Arial"/>
                <w:b/>
                <w:kern w:val="1"/>
              </w:rPr>
              <w:t>4,3</w:t>
            </w:r>
            <w:r w:rsidRPr="00C94CAB">
              <w:rPr>
                <w:rFonts w:cs="Arial"/>
                <w:b/>
                <w:kern w:val="1"/>
              </w:rPr>
              <w:t xml:space="preserve"> pkt. – 100%)</w:t>
            </w:r>
          </w:p>
        </w:tc>
        <w:tc>
          <w:tcPr>
            <w:tcW w:w="7371"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both"/>
              <w:rPr>
                <w:rFonts w:cs="Arial"/>
                <w:b/>
                <w:kern w:val="1"/>
              </w:rPr>
            </w:pPr>
          </w:p>
        </w:tc>
      </w:tr>
    </w:tbl>
    <w:p w:rsidR="004C0D74" w:rsidRPr="00217B5D" w:rsidRDefault="004C0D74" w:rsidP="004C0D74">
      <w:pPr>
        <w:spacing w:after="0" w:line="240" w:lineRule="auto"/>
        <w:jc w:val="center"/>
        <w:rPr>
          <w:rFonts w:eastAsia="Times New Roman" w:cs="Tahoma"/>
          <w:b/>
          <w:kern w:val="1"/>
          <w:u w:val="single"/>
        </w:rPr>
      </w:pPr>
    </w:p>
    <w:p w:rsidR="004C0D74" w:rsidRPr="00217B5D" w:rsidRDefault="004C0D74" w:rsidP="004C0D74">
      <w:pPr>
        <w:spacing w:after="0" w:line="240" w:lineRule="auto"/>
        <w:jc w:val="center"/>
        <w:rPr>
          <w:rFonts w:eastAsia="Times New Roman" w:cs="Tahoma"/>
          <w:b/>
          <w:kern w:val="1"/>
          <w:u w:val="single"/>
        </w:rPr>
      </w:pPr>
    </w:p>
    <w:p w:rsidR="004C0D74" w:rsidRPr="00217B5D" w:rsidRDefault="004C0D74" w:rsidP="004C0D74">
      <w:pPr>
        <w:spacing w:after="0" w:line="240" w:lineRule="auto"/>
        <w:jc w:val="center"/>
        <w:rPr>
          <w:rFonts w:eastAsia="Times New Roman" w:cs="Tahoma"/>
          <w:b/>
          <w:kern w:val="1"/>
          <w:u w:val="single"/>
        </w:rPr>
      </w:pPr>
      <w:r w:rsidRPr="00217B5D">
        <w:rPr>
          <w:rFonts w:eastAsia="Times New Roman" w:cs="Tahoma"/>
          <w:b/>
          <w:kern w:val="1"/>
          <w:u w:val="single"/>
        </w:rPr>
        <w:t>II sekcja – minimum punktowe</w:t>
      </w:r>
    </w:p>
    <w:p w:rsidR="004C0D74" w:rsidRPr="00217B5D" w:rsidRDefault="004C0D74" w:rsidP="004C0D74">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C0D74" w:rsidRPr="00C94CA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d</w:t>
            </w:r>
          </w:p>
        </w:tc>
      </w:tr>
      <w:tr w:rsidR="004C0D74" w:rsidRPr="00C94CA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 xml:space="preserve">Definicja kryterium </w:t>
            </w:r>
          </w:p>
          <w:p w:rsidR="004C0D74" w:rsidRPr="00C94CAB" w:rsidRDefault="004C0D74" w:rsidP="00AE6B1A">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 xml:space="preserve">Opis znaczenia kryterium </w:t>
            </w:r>
          </w:p>
        </w:tc>
      </w:tr>
      <w:tr w:rsidR="004C0D74" w:rsidRPr="00C94CA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kern w:val="1"/>
              </w:rPr>
            </w:pPr>
            <w:r w:rsidRPr="00C94CAB">
              <w:rPr>
                <w:rFonts w:eastAsia="Times New Roman" w:cs="Tahoma"/>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after="0" w:line="240" w:lineRule="auto"/>
              <w:jc w:val="center"/>
              <w:rPr>
                <w:rFonts w:eastAsia="Times New Roman" w:cs="Tahoma"/>
                <w:kern w:val="1"/>
              </w:rPr>
            </w:pPr>
            <w:r w:rsidRPr="00C94CAB">
              <w:rPr>
                <w:rFonts w:eastAsia="Times New Roman" w:cs="Tahoma"/>
                <w:kern w:val="1"/>
              </w:rPr>
              <w:t>TAK/NIE</w:t>
            </w:r>
          </w:p>
          <w:p w:rsidR="004C0D74" w:rsidRPr="00C94CAB" w:rsidRDefault="004C0D74" w:rsidP="00AE6B1A">
            <w:pPr>
              <w:spacing w:after="0" w:line="240" w:lineRule="auto"/>
              <w:jc w:val="center"/>
              <w:rPr>
                <w:rFonts w:eastAsia="Times New Roman" w:cs="Tahoma"/>
                <w:kern w:val="1"/>
              </w:rPr>
            </w:pPr>
          </w:p>
          <w:p w:rsidR="004C0D74" w:rsidRPr="00C94CAB" w:rsidRDefault="004C0D74" w:rsidP="00AE6B1A">
            <w:pPr>
              <w:spacing w:after="0" w:line="240" w:lineRule="auto"/>
              <w:jc w:val="center"/>
              <w:rPr>
                <w:rFonts w:eastAsia="Times New Roman" w:cs="Tahoma"/>
                <w:kern w:val="1"/>
              </w:rPr>
            </w:pPr>
            <w:r w:rsidRPr="00C94CAB">
              <w:rPr>
                <w:rFonts w:eastAsia="Times New Roman" w:cs="Tahoma"/>
                <w:kern w:val="1"/>
              </w:rPr>
              <w:t>Kryterium obligatoryjne (kluczowe) – niespełnienie oznacza odrzucenia wniosku</w:t>
            </w:r>
          </w:p>
        </w:tc>
      </w:tr>
    </w:tbl>
    <w:p w:rsidR="00085D7C" w:rsidRPr="00D04802" w:rsidRDefault="00085D7C" w:rsidP="004C0D74">
      <w:pPr>
        <w:spacing w:after="0" w:line="240" w:lineRule="auto"/>
        <w:rPr>
          <w:rFonts w:eastAsia="Times New Roman" w:cstheme="majorBidi"/>
          <w:b/>
          <w:bCs/>
          <w:color w:val="000000" w:themeColor="text1"/>
          <w:sz w:val="28"/>
          <w:szCs w:val="28"/>
          <w:lang w:eastAsia="pl-PL"/>
        </w:rPr>
      </w:pPr>
      <w:r w:rsidRPr="00D04802">
        <w:rPr>
          <w:rFonts w:eastAsia="Times New Roman" w:cstheme="majorBidi"/>
          <w:b/>
          <w:bCs/>
          <w:color w:val="000000" w:themeColor="text1"/>
          <w:sz w:val="28"/>
          <w:szCs w:val="28"/>
          <w:lang w:eastAsia="pl-PL"/>
        </w:rPr>
        <w:t>3</w:t>
      </w:r>
      <w:r w:rsidR="00D548E9" w:rsidRPr="00D04802">
        <w:rPr>
          <w:rFonts w:eastAsia="Times New Roman" w:cstheme="majorBidi"/>
          <w:b/>
          <w:bCs/>
          <w:color w:val="000000" w:themeColor="text1"/>
          <w:sz w:val="28"/>
          <w:szCs w:val="28"/>
          <w:lang w:eastAsia="pl-PL"/>
        </w:rPr>
        <w:t>b</w:t>
      </w:r>
      <w:r w:rsidRPr="00D04802">
        <w:rPr>
          <w:rFonts w:eastAsia="Times New Roman" w:cstheme="majorBidi"/>
          <w:b/>
          <w:bCs/>
          <w:color w:val="000000" w:themeColor="text1"/>
          <w:sz w:val="28"/>
          <w:szCs w:val="28"/>
          <w:lang w:eastAsia="pl-PL"/>
        </w:rPr>
        <w:t xml:space="preserve">. Kryteria oceny zgodności projektów ze Strategią ZIT </w:t>
      </w:r>
      <w:r w:rsidR="006F5AD0">
        <w:rPr>
          <w:rFonts w:eastAsia="Times New Roman" w:cstheme="majorBidi"/>
          <w:b/>
          <w:bCs/>
          <w:color w:val="000000" w:themeColor="text1"/>
          <w:sz w:val="28"/>
          <w:szCs w:val="28"/>
          <w:lang w:eastAsia="pl-PL"/>
        </w:rPr>
        <w:t xml:space="preserve">AJ </w:t>
      </w:r>
    </w:p>
    <w:bookmarkEnd w:id="2"/>
    <w:p w:rsidR="00D548E9" w:rsidRPr="00D04802" w:rsidRDefault="00D548E9" w:rsidP="00085D7C">
      <w:pPr>
        <w:spacing w:after="0" w:line="240" w:lineRule="auto"/>
        <w:jc w:val="both"/>
        <w:rPr>
          <w:rFonts w:eastAsia="Times New Roman" w:cs="Tahoma"/>
          <w:b/>
          <w:kern w:val="1"/>
        </w:rPr>
      </w:pPr>
    </w:p>
    <w:p w:rsidR="00A30F95" w:rsidRPr="002542A3" w:rsidRDefault="00A30F95" w:rsidP="00A30F95">
      <w:pPr>
        <w:spacing w:after="0" w:line="240" w:lineRule="auto"/>
        <w:jc w:val="both"/>
        <w:rPr>
          <w:rFonts w:eastAsia="Times New Roman" w:cs="Tahoma"/>
          <w:b/>
          <w:kern w:val="1"/>
        </w:rPr>
      </w:pPr>
      <w:r w:rsidRPr="002542A3">
        <w:rPr>
          <w:rFonts w:eastAsia="Times New Roman" w:cs="Tahoma"/>
          <w:b/>
          <w:kern w:val="1"/>
        </w:rPr>
        <w:t xml:space="preserve">Liczba możliwych do zdobycia punktów </w:t>
      </w:r>
      <w:r w:rsidR="00F563B4">
        <w:rPr>
          <w:rFonts w:eastAsia="Times New Roman" w:cs="Tahoma"/>
          <w:b/>
          <w:kern w:val="1"/>
        </w:rPr>
        <w:t>wynosi 4</w:t>
      </w:r>
      <w:r w:rsidR="00E908CA">
        <w:rPr>
          <w:rFonts w:eastAsia="Times New Roman" w:cs="Tahoma"/>
          <w:b/>
          <w:kern w:val="1"/>
        </w:rPr>
        <w:t>7</w:t>
      </w:r>
      <w:r>
        <w:rPr>
          <w:rFonts w:eastAsia="Times New Roman" w:cs="Tahoma"/>
          <w:b/>
          <w:kern w:val="1"/>
        </w:rPr>
        <w:t xml:space="preserve"> pkt</w:t>
      </w:r>
      <w:r w:rsidR="00934966">
        <w:rPr>
          <w:rFonts w:eastAsia="Times New Roman" w:cs="Tahoma"/>
          <w:b/>
          <w:kern w:val="1"/>
        </w:rPr>
        <w:t>.</w:t>
      </w:r>
      <w:r w:rsidRPr="002542A3">
        <w:rPr>
          <w:rFonts w:eastAsia="Times New Roman" w:cs="Tahoma"/>
          <w:b/>
          <w:kern w:val="1"/>
        </w:rPr>
        <w:t xml:space="preserve"> </w:t>
      </w:r>
      <w:r>
        <w:rPr>
          <w:rFonts w:eastAsia="Times New Roman" w:cs="Tahoma"/>
          <w:b/>
          <w:kern w:val="1"/>
        </w:rPr>
        <w:t xml:space="preserve">i </w:t>
      </w:r>
      <w:r w:rsidRPr="002542A3">
        <w:rPr>
          <w:rFonts w:eastAsia="Times New Roman" w:cs="Tahoma"/>
          <w:b/>
          <w:kern w:val="1"/>
        </w:rPr>
        <w:t>ostatecznie będzie stanowić 50% wszystkich możliwych do zdobycia punktów podczas całego procesu oceny.</w:t>
      </w:r>
    </w:p>
    <w:p w:rsidR="00A30F95" w:rsidRPr="002542A3" w:rsidRDefault="00A30F95" w:rsidP="00A30F95">
      <w:pPr>
        <w:spacing w:after="0" w:line="240" w:lineRule="auto"/>
        <w:jc w:val="center"/>
        <w:rPr>
          <w:rFonts w:eastAsia="Times New Roman" w:cs="Tahoma"/>
          <w:b/>
          <w:kern w:val="1"/>
        </w:rPr>
      </w:pPr>
    </w:p>
    <w:p w:rsidR="004C0D74" w:rsidRPr="002542A3" w:rsidRDefault="004C0D74" w:rsidP="004C0D74">
      <w:pPr>
        <w:spacing w:after="0" w:line="240" w:lineRule="auto"/>
        <w:jc w:val="center"/>
        <w:rPr>
          <w:rFonts w:eastAsia="Times New Roman" w:cs="Tahoma"/>
          <w:b/>
          <w:kern w:val="1"/>
        </w:rPr>
      </w:pPr>
    </w:p>
    <w:p w:rsidR="004C0D74" w:rsidRPr="0096339B" w:rsidRDefault="004C0D74" w:rsidP="004C0D74">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4C0D74" w:rsidRDefault="004C0D74" w:rsidP="004C0D74">
      <w:pPr>
        <w:spacing w:after="0" w:line="240" w:lineRule="auto"/>
        <w:rPr>
          <w:rFonts w:eastAsia="Times New Roman" w:cs="Tahoma"/>
          <w:b/>
          <w:kern w:val="1"/>
        </w:rPr>
      </w:pPr>
      <w:r>
        <w:rPr>
          <w:rFonts w:eastAsia="Times New Roman" w:cs="Tahoma"/>
          <w:b/>
          <w:kern w:val="1"/>
        </w:rPr>
        <w:t xml:space="preserve">                             </w:t>
      </w:r>
    </w:p>
    <w:p w:rsidR="004C0D74" w:rsidRPr="0096339B" w:rsidRDefault="004C0D74" w:rsidP="004C0D74">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e</w:t>
            </w:r>
          </w:p>
        </w:tc>
      </w:tr>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 xml:space="preserve">Definicja kryterium </w:t>
            </w:r>
          </w:p>
          <w:p w:rsidR="004C0D74" w:rsidRPr="0096339B" w:rsidRDefault="004C0D74" w:rsidP="00AE6B1A">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 xml:space="preserve">Weryfikowany będzie faktyczny wpływ przedsięwzięcia na minimalizację negatywnych zjawisk  opisanych w  Strategii ZIT oraz faktyczny wpływ projektu na realizację zamierzeń strategicznych ZIT. </w:t>
            </w:r>
            <w:r w:rsidRPr="0096339B">
              <w:rPr>
                <w:rFonts w:eastAsia="Times New Roman" w:cs="Tahoma"/>
                <w:b/>
                <w:kern w:val="1"/>
              </w:rPr>
              <w:lastRenderedPageBreak/>
              <w:t>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 xml:space="preserve">(Liczba możliwych do zdobycia </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punktów</w:t>
            </w:r>
            <w:r>
              <w:rPr>
                <w:rFonts w:eastAsia="Times New Roman" w:cs="Tahoma"/>
                <w:b/>
                <w:kern w:val="1"/>
              </w:rPr>
              <w:t>:</w:t>
            </w:r>
            <w:r w:rsidRPr="0096339B">
              <w:rPr>
                <w:rFonts w:eastAsia="Times New Roman" w:cs="Tahoma"/>
                <w:b/>
                <w:kern w:val="1"/>
              </w:rPr>
              <w:t xml:space="preserve"> </w:t>
            </w:r>
            <w:r>
              <w:rPr>
                <w:rFonts w:eastAsia="Times New Roman" w:cs="Tahoma"/>
                <w:b/>
                <w:kern w:val="1"/>
              </w:rPr>
              <w:t>23,5 pkt)</w:t>
            </w:r>
          </w:p>
          <w:p w:rsidR="004C0D74" w:rsidRPr="0096339B" w:rsidRDefault="004C0D74" w:rsidP="00AE6B1A">
            <w:pPr>
              <w:spacing w:after="0" w:line="240" w:lineRule="auto"/>
              <w:jc w:val="center"/>
              <w:rPr>
                <w:rFonts w:eastAsia="Times New Roman" w:cs="Tahoma"/>
                <w:b/>
                <w:kern w:val="1"/>
              </w:rPr>
            </w:pPr>
          </w:p>
          <w:p w:rsidR="004C0D74" w:rsidRPr="00885DA9" w:rsidRDefault="004C0D74" w:rsidP="00AE6B1A">
            <w:pPr>
              <w:spacing w:after="0" w:line="240" w:lineRule="auto"/>
              <w:jc w:val="center"/>
              <w:rPr>
                <w:rFonts w:eastAsia="Times New Roman" w:cs="Tahoma"/>
                <w:b/>
                <w:kern w:val="1"/>
              </w:rPr>
            </w:pPr>
            <w:r>
              <w:rPr>
                <w:rFonts w:eastAsia="Times New Roman" w:cs="Tahoma"/>
                <w:b/>
                <w:kern w:val="1"/>
              </w:rPr>
              <w:t>(0 punktów w kryterium</w:t>
            </w:r>
            <w:r w:rsidRPr="00885DA9">
              <w:rPr>
                <w:rFonts w:eastAsia="Times New Roman" w:cs="Tahoma"/>
                <w:b/>
                <w:kern w:val="1"/>
              </w:rPr>
              <w:t xml:space="preserve"> oznacza</w:t>
            </w:r>
          </w:p>
          <w:p w:rsidR="004C0D74" w:rsidRPr="0096339B" w:rsidRDefault="004C0D74" w:rsidP="00AE6B1A">
            <w:pPr>
              <w:spacing w:after="0" w:line="240" w:lineRule="auto"/>
              <w:jc w:val="center"/>
              <w:rPr>
                <w:rFonts w:eastAsia="Times New Roman" w:cs="Tahoma"/>
                <w:b/>
                <w:kern w:val="1"/>
              </w:rPr>
            </w:pPr>
            <w:r w:rsidRPr="00885DA9">
              <w:rPr>
                <w:rFonts w:eastAsia="Times New Roman" w:cs="Tahoma"/>
                <w:b/>
                <w:kern w:val="1"/>
              </w:rPr>
              <w:lastRenderedPageBreak/>
              <w:t>odrzucenie wniosku)</w:t>
            </w:r>
          </w:p>
          <w:p w:rsidR="004C0D74" w:rsidRPr="0096339B" w:rsidRDefault="004C0D74" w:rsidP="00AE6B1A">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lastRenderedPageBreak/>
              <w:t>50%</w:t>
            </w:r>
          </w:p>
        </w:tc>
      </w:tr>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Pr>
                <w:rFonts w:eastAsia="Times New Roman" w:cs="Tahoma"/>
                <w:b/>
                <w:kern w:val="1"/>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Pr>
                <w:rFonts w:eastAsia="Times New Roman" w:cs="Tahoma"/>
                <w:b/>
                <w:kern w:val="1"/>
              </w:rPr>
              <w:t>wynikających</w:t>
            </w:r>
            <w:r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4C0D74" w:rsidRPr="0096339B" w:rsidRDefault="004C0D74" w:rsidP="00AE6B1A">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Kryterium punktowe</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 xml:space="preserve">(Liczba możliwych do zdobycia </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punktów</w:t>
            </w:r>
            <w:r>
              <w:rPr>
                <w:rFonts w:eastAsia="Times New Roman" w:cs="Tahoma"/>
                <w:b/>
                <w:kern w:val="1"/>
              </w:rPr>
              <w:t>: 18,8 pkt</w:t>
            </w:r>
            <w:r w:rsidRPr="0096339B">
              <w:rPr>
                <w:rFonts w:eastAsia="Times New Roman" w:cs="Tahoma"/>
                <w:b/>
                <w:kern w:val="1"/>
              </w:rPr>
              <w:t>)</w:t>
            </w:r>
          </w:p>
          <w:p w:rsidR="004C0D74" w:rsidRDefault="004C0D74" w:rsidP="00AE6B1A">
            <w:pPr>
              <w:spacing w:after="0" w:line="240" w:lineRule="auto"/>
              <w:jc w:val="center"/>
              <w:rPr>
                <w:rFonts w:eastAsia="Times New Roman" w:cs="Tahoma"/>
                <w:b/>
                <w:kern w:val="1"/>
              </w:rPr>
            </w:pPr>
          </w:p>
          <w:p w:rsidR="004C0D74" w:rsidRPr="0096339B" w:rsidRDefault="004C0D74" w:rsidP="00AE6B1A">
            <w:pPr>
              <w:spacing w:after="0" w:line="240" w:lineRule="auto"/>
              <w:jc w:val="center"/>
              <w:rPr>
                <w:rFonts w:eastAsia="Times New Roman" w:cs="Tahoma"/>
                <w:b/>
                <w:kern w:val="1"/>
              </w:rPr>
            </w:pPr>
          </w:p>
          <w:p w:rsidR="004C0D74" w:rsidRPr="002B619A" w:rsidRDefault="004C0D74" w:rsidP="00AE6B1A">
            <w:pPr>
              <w:spacing w:after="0" w:line="240" w:lineRule="auto"/>
              <w:jc w:val="center"/>
              <w:rPr>
                <w:rFonts w:eastAsia="Times New Roman" w:cs="Tahoma"/>
                <w:b/>
                <w:kern w:val="1"/>
              </w:rPr>
            </w:pPr>
            <w:r>
              <w:rPr>
                <w:rFonts w:eastAsia="Times New Roman" w:cs="Tahoma"/>
                <w:b/>
                <w:kern w:val="1"/>
              </w:rPr>
              <w:t>(0 punktów w kryterium</w:t>
            </w:r>
            <w:r w:rsidRPr="002B619A">
              <w:rPr>
                <w:rFonts w:eastAsia="Times New Roman" w:cs="Tahoma"/>
                <w:b/>
                <w:kern w:val="1"/>
              </w:rPr>
              <w:t xml:space="preserve"> nie oznacza</w:t>
            </w:r>
          </w:p>
          <w:p w:rsidR="004C0D74" w:rsidRPr="0096339B" w:rsidRDefault="004C0D74" w:rsidP="00AE6B1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40%</w:t>
            </w:r>
          </w:p>
        </w:tc>
      </w:tr>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Pr>
                <w:rFonts w:eastAsia="Times New Roman" w:cs="Tahoma"/>
                <w:b/>
                <w:kern w:val="1"/>
              </w:rPr>
              <w:t xml:space="preserve">i </w:t>
            </w:r>
            <w:r w:rsidRPr="0096339B">
              <w:rPr>
                <w:rFonts w:eastAsia="Times New Roman" w:cs="Tahoma"/>
                <w:b/>
                <w:kern w:val="1"/>
              </w:rPr>
              <w:t xml:space="preserve">które zostały zrealizowane, bądź są w trakcie </w:t>
            </w:r>
            <w:r w:rsidRPr="0096339B">
              <w:rPr>
                <w:rFonts w:eastAsia="Times New Roman" w:cs="Tahoma"/>
                <w:b/>
                <w:kern w:val="1"/>
              </w:rPr>
              <w:lastRenderedPageBreak/>
              <w:t>realizacji</w:t>
            </w:r>
            <w:r>
              <w:rPr>
                <w:rFonts w:eastAsia="Times New Roman" w:cs="Tahoma"/>
                <w:b/>
                <w:kern w:val="1"/>
              </w:rPr>
              <w:t xml:space="preserve"> </w:t>
            </w:r>
            <w:r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 xml:space="preserve">(Liczba możliwych do zdobycia </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 xml:space="preserve">punktów </w:t>
            </w:r>
            <w:r>
              <w:rPr>
                <w:rFonts w:eastAsia="Times New Roman" w:cs="Tahoma"/>
                <w:b/>
                <w:kern w:val="1"/>
              </w:rPr>
              <w:t>4,7 pkt</w:t>
            </w:r>
            <w:r w:rsidRPr="0096339B">
              <w:rPr>
                <w:rFonts w:eastAsia="Times New Roman" w:cs="Tahoma"/>
                <w:b/>
                <w:kern w:val="1"/>
              </w:rPr>
              <w:t>)</w:t>
            </w:r>
          </w:p>
          <w:p w:rsidR="004C0D74" w:rsidRDefault="004C0D74" w:rsidP="00AE6B1A">
            <w:pPr>
              <w:spacing w:after="0" w:line="240" w:lineRule="auto"/>
              <w:jc w:val="center"/>
              <w:rPr>
                <w:rFonts w:eastAsia="Times New Roman" w:cs="Tahoma"/>
                <w:b/>
                <w:kern w:val="1"/>
              </w:rPr>
            </w:pPr>
          </w:p>
          <w:p w:rsidR="004C0D74" w:rsidRPr="0096339B" w:rsidRDefault="004C0D74" w:rsidP="00AE6B1A">
            <w:pPr>
              <w:spacing w:after="0" w:line="240" w:lineRule="auto"/>
              <w:jc w:val="center"/>
              <w:rPr>
                <w:rFonts w:eastAsia="Times New Roman" w:cs="Tahoma"/>
                <w:b/>
                <w:kern w:val="1"/>
              </w:rPr>
            </w:pPr>
          </w:p>
          <w:p w:rsidR="004C0D74" w:rsidRPr="002B619A" w:rsidRDefault="004C0D74" w:rsidP="00AE6B1A">
            <w:pPr>
              <w:spacing w:after="0" w:line="240" w:lineRule="auto"/>
              <w:jc w:val="center"/>
              <w:rPr>
                <w:rFonts w:eastAsia="Times New Roman" w:cs="Tahoma"/>
                <w:b/>
                <w:kern w:val="1"/>
              </w:rPr>
            </w:pPr>
            <w:r>
              <w:rPr>
                <w:rFonts w:eastAsia="Times New Roman" w:cs="Tahoma"/>
                <w:b/>
                <w:kern w:val="1"/>
              </w:rPr>
              <w:lastRenderedPageBreak/>
              <w:t>(0 punktów w kryterium</w:t>
            </w:r>
            <w:r w:rsidRPr="002B619A">
              <w:rPr>
                <w:rFonts w:eastAsia="Times New Roman" w:cs="Tahoma"/>
                <w:b/>
                <w:kern w:val="1"/>
              </w:rPr>
              <w:t xml:space="preserve"> nie oznacza</w:t>
            </w:r>
          </w:p>
          <w:p w:rsidR="004C0D74" w:rsidRPr="0096339B" w:rsidRDefault="004C0D74" w:rsidP="00AE6B1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lastRenderedPageBreak/>
              <w:t>10%</w:t>
            </w:r>
          </w:p>
        </w:tc>
      </w:tr>
    </w:tbl>
    <w:p w:rsidR="004C0D74" w:rsidRPr="0096339B" w:rsidRDefault="004C0D74" w:rsidP="004C0D74">
      <w:pPr>
        <w:spacing w:after="0" w:line="240" w:lineRule="auto"/>
        <w:jc w:val="center"/>
        <w:rPr>
          <w:rFonts w:eastAsia="Times New Roman" w:cs="Tahoma"/>
          <w:b/>
          <w:kern w:val="1"/>
        </w:rPr>
      </w:pPr>
    </w:p>
    <w:p w:rsidR="004C0D74" w:rsidRDefault="004C0D74" w:rsidP="004C0D74">
      <w:pPr>
        <w:spacing w:after="0" w:line="240" w:lineRule="auto"/>
        <w:rPr>
          <w:rFonts w:eastAsia="Times New Roman" w:cs="Tahoma"/>
          <w:b/>
          <w:kern w:val="1"/>
        </w:rPr>
      </w:pPr>
      <w:r w:rsidRPr="0096339B">
        <w:rPr>
          <w:rFonts w:eastAsia="Times New Roman" w:cs="Tahoma"/>
          <w:b/>
          <w:kern w:val="1"/>
        </w:rPr>
        <w:t xml:space="preserve">Punktacja do kryterium nr </w:t>
      </w:r>
      <w:r>
        <w:rPr>
          <w:rFonts w:eastAsia="Times New Roman" w:cs="Tahoma"/>
          <w:b/>
          <w:kern w:val="1"/>
        </w:rPr>
        <w:t>1</w:t>
      </w:r>
      <w:r w:rsidRPr="0096339B">
        <w:rPr>
          <w:rFonts w:eastAsia="Times New Roman" w:cs="Tahoma"/>
          <w:b/>
          <w:kern w:val="1"/>
        </w:rPr>
        <w:t xml:space="preserve"> Wpływ projektu na  realizację Strategii ZIT</w:t>
      </w:r>
    </w:p>
    <w:p w:rsidR="004C0D74" w:rsidRPr="0096339B" w:rsidRDefault="004C0D74" w:rsidP="004C0D74">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966"/>
        <w:gridCol w:w="4819"/>
      </w:tblGrid>
      <w:tr w:rsidR="004C0D74" w:rsidRPr="0096339B" w:rsidTr="00AE6B1A">
        <w:trPr>
          <w:trHeight w:val="834"/>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b/>
              </w:rPr>
            </w:pPr>
            <w:r w:rsidRPr="0039383A">
              <w:rPr>
                <w:rFonts w:eastAsia="Times New Roman"/>
                <w:b/>
              </w:rPr>
              <w:t>Wyszczególnienie</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rPr>
                <w:rFonts w:eastAsia="Times New Roman" w:cs="Tahoma"/>
                <w:kern w:val="1"/>
              </w:rPr>
            </w:pPr>
            <w:r w:rsidRPr="00AC32B1">
              <w:rPr>
                <w:rFonts w:ascii="Calibri" w:eastAsia="Droid Sans Fallback" w:hAnsi="Calibri" w:cs="Calibri"/>
                <w:b/>
              </w:rPr>
              <w:t>Zasięg realizacji projektu</w:t>
            </w:r>
          </w:p>
        </w:tc>
        <w:tc>
          <w:tcPr>
            <w:tcW w:w="4819" w:type="dxa"/>
            <w:tcBorders>
              <w:top w:val="single" w:sz="4" w:space="0" w:color="auto"/>
              <w:left w:val="single" w:sz="4" w:space="0" w:color="auto"/>
              <w:bottom w:val="single" w:sz="4" w:space="0" w:color="auto"/>
              <w:right w:val="single" w:sz="4" w:space="0" w:color="auto"/>
            </w:tcBorders>
          </w:tcPr>
          <w:p w:rsidR="004C0D74" w:rsidRPr="0066089D" w:rsidRDefault="004C0D74" w:rsidP="00AE6B1A">
            <w:pPr>
              <w:spacing w:after="0" w:line="240" w:lineRule="auto"/>
              <w:jc w:val="center"/>
              <w:rPr>
                <w:rFonts w:eastAsia="Times New Roman"/>
                <w:b/>
              </w:rPr>
            </w:pPr>
            <w:r w:rsidRPr="00FA1FC5">
              <w:rPr>
                <w:rFonts w:ascii="Calibri" w:eastAsia="Droid Sans Fallback" w:hAnsi="Calibri" w:cs="Calibri"/>
                <w:b/>
              </w:rPr>
              <w:t>Wpływ projektu na realizację adekwatnych celów i wsparcie działań wskazanych w Strategii ZIT AJ</w:t>
            </w:r>
          </w:p>
        </w:tc>
      </w:tr>
      <w:tr w:rsidR="004C0D74" w:rsidRPr="0096339B" w:rsidTr="00AE6B1A">
        <w:trPr>
          <w:trHeight w:val="741"/>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0 (brak wpływu i wpływ nieznaczący)</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pPr>
            <w:r w:rsidRPr="002B6347">
              <w:t>0 pkt</w:t>
            </w:r>
          </w:p>
          <w:p w:rsidR="004C0D74" w:rsidRPr="002B6347" w:rsidRDefault="004C0D74" w:rsidP="00AE6B1A">
            <w:pPr>
              <w:jc w:val="center"/>
              <w:rPr>
                <w:rFonts w:eastAsia="Times New Roman" w:cs="Tahoma"/>
                <w:kern w:val="1"/>
              </w:rPr>
            </w:pPr>
            <w:r w:rsidRPr="002B6347">
              <w:rPr>
                <w:rFonts w:eastAsia="Times New Roman" w:cs="Tahoma"/>
                <w:kern w:val="1"/>
              </w:rPr>
              <w:t>Realizacja projektu na obszarze jednej gminy</w:t>
            </w:r>
          </w:p>
        </w:tc>
        <w:tc>
          <w:tcPr>
            <w:tcW w:w="4819" w:type="dxa"/>
            <w:tcBorders>
              <w:top w:val="single" w:sz="4" w:space="0" w:color="auto"/>
              <w:left w:val="single" w:sz="4" w:space="0" w:color="auto"/>
              <w:bottom w:val="single" w:sz="4" w:space="0" w:color="auto"/>
              <w:right w:val="single" w:sz="4" w:space="0" w:color="auto"/>
            </w:tcBorders>
          </w:tcPr>
          <w:p w:rsidR="004C0D74" w:rsidRPr="000771EF" w:rsidRDefault="004C0D74" w:rsidP="00AE6B1A">
            <w:pPr>
              <w:spacing w:after="0"/>
              <w:jc w:val="center"/>
              <w:rPr>
                <w:rFonts w:eastAsia="Times New Roman"/>
              </w:rPr>
            </w:pPr>
            <w:r>
              <w:rPr>
                <w:rFonts w:eastAsia="Times New Roman"/>
              </w:rPr>
              <w:t xml:space="preserve">Brak wpływu </w:t>
            </w:r>
            <w:r>
              <w:rPr>
                <w:b/>
              </w:rPr>
              <w:t>- 0 pkt</w:t>
            </w:r>
          </w:p>
        </w:tc>
      </w:tr>
      <w:tr w:rsidR="004C0D74" w:rsidRPr="0096339B" w:rsidTr="00AE6B1A">
        <w:trPr>
          <w:trHeight w:val="639"/>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25% maksymalnej oceny (niski wpływ)</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pPr>
            <w:r>
              <w:t>3,375</w:t>
            </w:r>
            <w:r w:rsidRPr="002B6347">
              <w:t xml:space="preserve"> pkt</w:t>
            </w:r>
          </w:p>
          <w:p w:rsidR="004C0D74" w:rsidRPr="002B6347" w:rsidRDefault="004C0D74" w:rsidP="00AE6B1A">
            <w:pPr>
              <w:jc w:val="center"/>
              <w:rPr>
                <w:rFonts w:eastAsia="Times New Roman" w:cs="Tahoma"/>
                <w:kern w:val="1"/>
              </w:rPr>
            </w:pPr>
            <w:r w:rsidRPr="002B6347">
              <w:rPr>
                <w:rFonts w:eastAsia="Times New Roman" w:cs="Tahoma"/>
                <w:kern w:val="1"/>
              </w:rPr>
              <w:t>Realizacja projektu na obszarze co najmniej 2 gmin</w:t>
            </w:r>
          </w:p>
        </w:tc>
        <w:tc>
          <w:tcPr>
            <w:tcW w:w="4819" w:type="dxa"/>
            <w:tcBorders>
              <w:top w:val="single" w:sz="4" w:space="0" w:color="auto"/>
              <w:left w:val="single" w:sz="4" w:space="0" w:color="auto"/>
              <w:bottom w:val="single" w:sz="4" w:space="0" w:color="auto"/>
              <w:right w:val="single" w:sz="4" w:space="0" w:color="auto"/>
            </w:tcBorders>
          </w:tcPr>
          <w:p w:rsidR="004C0D74" w:rsidRPr="00FA1FC5" w:rsidRDefault="004C0D74" w:rsidP="00AE6B1A">
            <w:pPr>
              <w:spacing w:after="0"/>
              <w:jc w:val="center"/>
              <w:rPr>
                <w:b/>
              </w:rPr>
            </w:pPr>
            <w:r w:rsidRPr="00FA1FC5">
              <w:rPr>
                <w:bCs/>
              </w:rPr>
              <w:t>Niski wpływ</w:t>
            </w:r>
            <w:r>
              <w:rPr>
                <w:b/>
              </w:rPr>
              <w:t xml:space="preserve"> – 2,5 pkt</w:t>
            </w:r>
          </w:p>
        </w:tc>
      </w:tr>
      <w:tr w:rsidR="004C0D74" w:rsidRPr="0096339B" w:rsidTr="00AE6B1A">
        <w:trPr>
          <w:trHeight w:val="639"/>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50% maksymalnej oceny (średni wpływ)</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pPr>
            <w:r>
              <w:t>6,75</w:t>
            </w:r>
            <w:r w:rsidRPr="002B6347">
              <w:t xml:space="preserve"> pkt</w:t>
            </w:r>
          </w:p>
          <w:p w:rsidR="004C0D74" w:rsidRPr="002B6347" w:rsidRDefault="004C0D74" w:rsidP="00AE6B1A">
            <w:pPr>
              <w:jc w:val="center"/>
              <w:rPr>
                <w:rFonts w:eastAsia="Times New Roman" w:cs="Tahoma"/>
                <w:kern w:val="1"/>
              </w:rPr>
            </w:pPr>
            <w:r w:rsidRPr="002B6347">
              <w:rPr>
                <w:rFonts w:eastAsia="Times New Roman" w:cs="Tahoma"/>
                <w:kern w:val="1"/>
              </w:rPr>
              <w:t>Realizacja projektu na obszarze co najmniej 3 gmin</w:t>
            </w:r>
          </w:p>
        </w:tc>
        <w:tc>
          <w:tcPr>
            <w:tcW w:w="4819" w:type="dxa"/>
            <w:tcBorders>
              <w:top w:val="single" w:sz="4" w:space="0" w:color="auto"/>
              <w:left w:val="single" w:sz="4" w:space="0" w:color="auto"/>
              <w:bottom w:val="single" w:sz="4" w:space="0" w:color="auto"/>
              <w:right w:val="single" w:sz="4" w:space="0" w:color="auto"/>
            </w:tcBorders>
          </w:tcPr>
          <w:p w:rsidR="004C0D74" w:rsidRPr="00FA1FC5" w:rsidRDefault="004C0D74" w:rsidP="00AE6B1A">
            <w:pPr>
              <w:spacing w:after="0"/>
              <w:jc w:val="center"/>
              <w:rPr>
                <w:b/>
              </w:rPr>
            </w:pPr>
            <w:r w:rsidRPr="00FA1FC5">
              <w:rPr>
                <w:bCs/>
              </w:rPr>
              <w:t>Średni</w:t>
            </w:r>
            <w:r>
              <w:rPr>
                <w:bCs/>
              </w:rPr>
              <w:t xml:space="preserve"> </w:t>
            </w:r>
            <w:r w:rsidRPr="00FA1FC5">
              <w:rPr>
                <w:bCs/>
              </w:rPr>
              <w:t xml:space="preserve">wpływ </w:t>
            </w:r>
            <w:r>
              <w:rPr>
                <w:b/>
              </w:rPr>
              <w:t>– 5 pkt</w:t>
            </w:r>
          </w:p>
        </w:tc>
      </w:tr>
      <w:tr w:rsidR="004C0D74" w:rsidRPr="0096339B" w:rsidTr="00AE6B1A">
        <w:trPr>
          <w:trHeight w:val="639"/>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lastRenderedPageBreak/>
              <w:t>100% maksymalnej oceny (wysoki wpływ)</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pPr>
            <w:r>
              <w:t>13,5</w:t>
            </w:r>
            <w:r w:rsidRPr="002B6347">
              <w:t>0 pkt</w:t>
            </w:r>
          </w:p>
          <w:p w:rsidR="004C0D74" w:rsidRPr="002B6347" w:rsidRDefault="004C0D74" w:rsidP="00AE6B1A">
            <w:pPr>
              <w:jc w:val="center"/>
              <w:rPr>
                <w:rFonts w:eastAsia="Times New Roman" w:cs="Tahoma"/>
                <w:kern w:val="1"/>
              </w:rPr>
            </w:pPr>
            <w:r w:rsidRPr="002B6347">
              <w:rPr>
                <w:rFonts w:eastAsia="Times New Roman" w:cs="Tahoma"/>
                <w:kern w:val="1"/>
              </w:rPr>
              <w:t>Realizacja projektu na obszarze co najmniej 4 gmin</w:t>
            </w:r>
          </w:p>
        </w:tc>
        <w:tc>
          <w:tcPr>
            <w:tcW w:w="4819" w:type="dxa"/>
            <w:tcBorders>
              <w:top w:val="single" w:sz="4" w:space="0" w:color="auto"/>
              <w:left w:val="single" w:sz="4" w:space="0" w:color="auto"/>
              <w:bottom w:val="single" w:sz="4" w:space="0" w:color="auto"/>
              <w:right w:val="single" w:sz="4" w:space="0" w:color="auto"/>
            </w:tcBorders>
          </w:tcPr>
          <w:p w:rsidR="004C0D74" w:rsidRPr="00FA1FC5" w:rsidRDefault="004C0D74" w:rsidP="00AE6B1A">
            <w:pPr>
              <w:spacing w:after="0"/>
              <w:jc w:val="center"/>
              <w:rPr>
                <w:b/>
              </w:rPr>
            </w:pPr>
            <w:r w:rsidRPr="00FA1FC5">
              <w:rPr>
                <w:bCs/>
              </w:rPr>
              <w:t>Wysoki wpływ</w:t>
            </w:r>
            <w:r w:rsidRPr="00FA1FC5">
              <w:rPr>
                <w:b/>
              </w:rPr>
              <w:t xml:space="preserve"> </w:t>
            </w:r>
            <w:r>
              <w:rPr>
                <w:b/>
              </w:rPr>
              <w:t>– 10 pkt</w:t>
            </w:r>
          </w:p>
        </w:tc>
      </w:tr>
      <w:tr w:rsidR="004C0D74" w:rsidRPr="0096339B" w:rsidTr="00AE6B1A">
        <w:trPr>
          <w:trHeight w:val="482"/>
        </w:trPr>
        <w:tc>
          <w:tcPr>
            <w:tcW w:w="3640" w:type="dxa"/>
            <w:tcBorders>
              <w:top w:val="single" w:sz="4" w:space="0" w:color="auto"/>
              <w:left w:val="single" w:sz="4" w:space="0" w:color="auto"/>
              <w:bottom w:val="single" w:sz="4" w:space="0" w:color="auto"/>
              <w:right w:val="single" w:sz="4" w:space="0" w:color="auto"/>
            </w:tcBorders>
            <w:hideMark/>
          </w:tcPr>
          <w:p w:rsidR="004C0D74" w:rsidRPr="00E673FC" w:rsidRDefault="004C0D74" w:rsidP="00AE6B1A">
            <w:pPr>
              <w:spacing w:after="0" w:line="240" w:lineRule="auto"/>
              <w:jc w:val="center"/>
              <w:rPr>
                <w:rFonts w:eastAsia="Times New Roman"/>
                <w:b/>
              </w:rPr>
            </w:pPr>
            <w:r w:rsidRPr="00E673FC">
              <w:rPr>
                <w:rFonts w:eastAsia="Times New Roman"/>
                <w:b/>
              </w:rPr>
              <w:t>Waga danego wskaźnika</w:t>
            </w:r>
          </w:p>
        </w:tc>
        <w:tc>
          <w:tcPr>
            <w:tcW w:w="5966" w:type="dxa"/>
            <w:tcBorders>
              <w:top w:val="single" w:sz="4" w:space="0" w:color="auto"/>
              <w:left w:val="single" w:sz="4" w:space="0" w:color="auto"/>
              <w:bottom w:val="single" w:sz="4" w:space="0" w:color="auto"/>
              <w:right w:val="single" w:sz="4" w:space="0" w:color="auto"/>
            </w:tcBorders>
          </w:tcPr>
          <w:p w:rsidR="004C0D74" w:rsidRPr="00E673FC" w:rsidRDefault="004C0D74" w:rsidP="00AE6B1A">
            <w:pPr>
              <w:spacing w:after="0" w:line="240" w:lineRule="auto"/>
              <w:jc w:val="center"/>
              <w:rPr>
                <w:rFonts w:eastAsia="Times New Roman"/>
                <w:b/>
              </w:rPr>
            </w:pPr>
            <w:r>
              <w:rPr>
                <w:rFonts w:eastAsia="Times New Roman"/>
                <w:b/>
              </w:rPr>
              <w:t>57,45</w:t>
            </w:r>
            <w:r w:rsidRPr="00E673FC">
              <w:rPr>
                <w:rFonts w:eastAsia="Times New Roman"/>
                <w:b/>
              </w:rPr>
              <w:t xml:space="preserve"> %</w:t>
            </w:r>
          </w:p>
        </w:tc>
        <w:tc>
          <w:tcPr>
            <w:tcW w:w="4819" w:type="dxa"/>
            <w:tcBorders>
              <w:top w:val="single" w:sz="4" w:space="0" w:color="auto"/>
              <w:left w:val="single" w:sz="4" w:space="0" w:color="auto"/>
              <w:bottom w:val="single" w:sz="4" w:space="0" w:color="auto"/>
              <w:right w:val="single" w:sz="4" w:space="0" w:color="auto"/>
            </w:tcBorders>
          </w:tcPr>
          <w:p w:rsidR="004C0D74" w:rsidRPr="00E673FC" w:rsidRDefault="004C0D74" w:rsidP="00AE6B1A">
            <w:pPr>
              <w:spacing w:after="0" w:line="240" w:lineRule="auto"/>
              <w:jc w:val="center"/>
              <w:rPr>
                <w:rFonts w:eastAsia="Times New Roman"/>
                <w:b/>
              </w:rPr>
            </w:pPr>
            <w:r>
              <w:rPr>
                <w:rFonts w:eastAsia="Times New Roman"/>
                <w:b/>
              </w:rPr>
              <w:t>42,55</w:t>
            </w:r>
            <w:r w:rsidRPr="00E673FC">
              <w:rPr>
                <w:rFonts w:eastAsia="Times New Roman"/>
                <w:b/>
              </w:rPr>
              <w:t xml:space="preserve"> %</w:t>
            </w:r>
          </w:p>
        </w:tc>
      </w:tr>
      <w:tr w:rsidR="004C0D74" w:rsidRPr="0096339B" w:rsidTr="00AE6B1A">
        <w:trPr>
          <w:trHeight w:val="841"/>
        </w:trPr>
        <w:tc>
          <w:tcPr>
            <w:tcW w:w="3640" w:type="dxa"/>
            <w:tcBorders>
              <w:top w:val="single" w:sz="4" w:space="0" w:color="auto"/>
              <w:left w:val="single" w:sz="4" w:space="0" w:color="auto"/>
              <w:bottom w:val="single" w:sz="4" w:space="0" w:color="auto"/>
              <w:right w:val="single" w:sz="4" w:space="0" w:color="auto"/>
            </w:tcBorders>
          </w:tcPr>
          <w:p w:rsidR="004C0D74" w:rsidRPr="0039383A" w:rsidRDefault="004C0D74" w:rsidP="00AE6B1A">
            <w:pPr>
              <w:spacing w:after="0" w:line="240" w:lineRule="auto"/>
              <w:jc w:val="center"/>
              <w:rPr>
                <w:rFonts w:eastAsia="Times New Roman"/>
                <w:b/>
              </w:rPr>
            </w:pPr>
            <w:r w:rsidRPr="0039383A">
              <w:rPr>
                <w:rFonts w:eastAsia="Times New Roman"/>
                <w:b/>
              </w:rPr>
              <w:t>Ocena:</w:t>
            </w:r>
          </w:p>
          <w:p w:rsidR="004C0D74" w:rsidRPr="00E673FC" w:rsidRDefault="004C0D74" w:rsidP="00AE6B1A">
            <w:pPr>
              <w:spacing w:after="0" w:line="240" w:lineRule="auto"/>
              <w:jc w:val="center"/>
              <w:rPr>
                <w:rFonts w:eastAsia="Times New Roman"/>
                <w:b/>
              </w:rPr>
            </w:pPr>
            <w:r w:rsidRPr="0039383A">
              <w:rPr>
                <w:rFonts w:eastAsia="Times New Roman"/>
                <w:b/>
              </w:rPr>
              <w:t xml:space="preserve">(max </w:t>
            </w:r>
            <w:r>
              <w:rPr>
                <w:rFonts w:eastAsia="Times New Roman"/>
                <w:b/>
              </w:rPr>
              <w:t>23</w:t>
            </w:r>
            <w:r w:rsidRPr="0039383A">
              <w:rPr>
                <w:rFonts w:eastAsia="Times New Roman"/>
                <w:b/>
              </w:rPr>
              <w:t>,</w:t>
            </w:r>
            <w:r>
              <w:rPr>
                <w:rFonts w:eastAsia="Times New Roman"/>
                <w:b/>
              </w:rPr>
              <w:t>5 pkt. – 100%)</w:t>
            </w:r>
          </w:p>
        </w:tc>
        <w:tc>
          <w:tcPr>
            <w:tcW w:w="5966"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Pr>
                <w:rFonts w:eastAsia="Times New Roman" w:cs="Tahoma"/>
                <w:b/>
                <w:kern w:val="1"/>
              </w:rPr>
              <w:t>13,50 pkt</w:t>
            </w:r>
          </w:p>
        </w:tc>
        <w:tc>
          <w:tcPr>
            <w:tcW w:w="4819"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Pr>
                <w:rFonts w:eastAsia="Times New Roman" w:cs="Tahoma"/>
                <w:b/>
                <w:kern w:val="1"/>
              </w:rPr>
              <w:t>10 pkt</w:t>
            </w:r>
          </w:p>
        </w:tc>
      </w:tr>
    </w:tbl>
    <w:p w:rsidR="004C0D74" w:rsidRDefault="004C0D74" w:rsidP="004C0D74">
      <w:pPr>
        <w:spacing w:after="0" w:line="240" w:lineRule="auto"/>
        <w:rPr>
          <w:rFonts w:eastAsia="Times New Roman" w:cs="Tahoma"/>
          <w:b/>
          <w:kern w:val="1"/>
        </w:rPr>
      </w:pPr>
    </w:p>
    <w:p w:rsidR="004C0D74" w:rsidRPr="0096339B" w:rsidRDefault="004C0D74" w:rsidP="004C0D74">
      <w:pPr>
        <w:spacing w:after="0" w:line="240" w:lineRule="auto"/>
        <w:rPr>
          <w:rFonts w:eastAsia="Times New Roman" w:cs="Tahoma"/>
          <w:b/>
          <w:kern w:val="1"/>
        </w:rPr>
      </w:pPr>
      <w:r w:rsidRPr="0096339B">
        <w:rPr>
          <w:rFonts w:eastAsia="Times New Roman" w:cs="Tahoma"/>
          <w:b/>
          <w:kern w:val="1"/>
        </w:rPr>
        <w:t xml:space="preserve">Punktacja do kryterium nr </w:t>
      </w:r>
      <w:r>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4C0D74" w:rsidRPr="0096339B" w:rsidRDefault="004C0D74" w:rsidP="004C0D74">
      <w:pPr>
        <w:spacing w:after="0" w:line="240" w:lineRule="auto"/>
        <w:jc w:val="center"/>
        <w:rPr>
          <w:rFonts w:eastAsia="Times New Roman" w:cs="Tahoma"/>
          <w:b/>
          <w:kern w:val="1"/>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121"/>
        <w:gridCol w:w="5310"/>
      </w:tblGrid>
      <w:tr w:rsidR="004C0D74" w:rsidRPr="0096339B" w:rsidTr="00AE6B1A">
        <w:trPr>
          <w:trHeight w:val="834"/>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b/>
              </w:rPr>
            </w:pPr>
            <w:r w:rsidRPr="0039383A">
              <w:rPr>
                <w:rFonts w:eastAsia="Times New Roman"/>
                <w:b/>
              </w:rPr>
              <w:t>Wyszczególnienie</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b/>
              </w:rPr>
            </w:pPr>
            <w:r w:rsidRPr="002B6347">
              <w:rPr>
                <w:b/>
              </w:rPr>
              <w:t>Liczba wspartych form ochrony przyrody</w:t>
            </w:r>
          </w:p>
          <w:p w:rsidR="004C0D74" w:rsidRPr="002B6347" w:rsidRDefault="004C0D74" w:rsidP="00AE6B1A">
            <w:pPr>
              <w:spacing w:after="0" w:line="240" w:lineRule="auto"/>
              <w:jc w:val="center"/>
              <w:rPr>
                <w:rFonts w:eastAsia="Times New Roman" w:cs="Tahoma"/>
                <w:b/>
                <w:kern w:val="1"/>
              </w:rPr>
            </w:pPr>
            <w:r w:rsidRPr="002B6347">
              <w:rPr>
                <w:b/>
              </w:rPr>
              <w:t>(w sztukach)</w:t>
            </w: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b/>
              </w:rPr>
            </w:pPr>
            <w:r w:rsidRPr="002B6347">
              <w:rPr>
                <w:b/>
              </w:rPr>
              <w:t>Powierzchnia siedlisk wspieranych w celu uzyskania lepszego statusu ochrony (CI 23)</w:t>
            </w:r>
          </w:p>
          <w:p w:rsidR="004C0D74" w:rsidRPr="002B6347" w:rsidRDefault="004C0D74" w:rsidP="00AE6B1A">
            <w:pPr>
              <w:spacing w:after="0" w:line="240" w:lineRule="auto"/>
              <w:jc w:val="center"/>
              <w:rPr>
                <w:rFonts w:eastAsia="Times New Roman" w:cs="Tahoma"/>
                <w:b/>
                <w:kern w:val="1"/>
              </w:rPr>
            </w:pPr>
            <w:r w:rsidRPr="002B6347">
              <w:rPr>
                <w:b/>
              </w:rPr>
              <w:t>(w hektarach)</w:t>
            </w:r>
          </w:p>
        </w:tc>
      </w:tr>
      <w:tr w:rsidR="004C0D74" w:rsidRPr="0096339B" w:rsidTr="00AE6B1A">
        <w:trPr>
          <w:trHeight w:val="560"/>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0 (brak wpływu i wpływ nieznaczący)</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sidRPr="002B6347">
              <w:rPr>
                <w:rFonts w:eastAsia="Times New Roman" w:cs="Tahoma"/>
                <w:kern w:val="1"/>
              </w:rPr>
              <w:t>0</w:t>
            </w:r>
          </w:p>
          <w:p w:rsidR="004C0D74" w:rsidRPr="002B6347" w:rsidRDefault="004C0D74" w:rsidP="00AE6B1A">
            <w:pPr>
              <w:spacing w:after="0" w:line="240" w:lineRule="auto"/>
              <w:jc w:val="center"/>
              <w:rPr>
                <w:rFonts w:eastAsia="Times New Roman" w:cs="Tahoma"/>
                <w:b/>
                <w:kern w:val="1"/>
              </w:rPr>
            </w:pPr>
            <w:r w:rsidRPr="002B6347">
              <w:rPr>
                <w:rFonts w:eastAsia="Times New Roman" w:cs="Tahoma"/>
                <w:b/>
                <w:kern w:val="1"/>
              </w:rPr>
              <w:t>0 pkt</w:t>
            </w: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poniżej 2</w:t>
            </w:r>
            <w:r w:rsidRPr="002B6347">
              <w:rPr>
                <w:rFonts w:eastAsia="Times New Roman" w:cs="Tahoma"/>
                <w:kern w:val="1"/>
              </w:rPr>
              <w:t xml:space="preserve"> ha</w:t>
            </w:r>
          </w:p>
          <w:p w:rsidR="004C0D74" w:rsidRPr="002B6347" w:rsidRDefault="004C0D74" w:rsidP="00AE6B1A">
            <w:pPr>
              <w:spacing w:after="0" w:line="240" w:lineRule="auto"/>
              <w:jc w:val="center"/>
              <w:rPr>
                <w:rFonts w:eastAsia="Times New Roman" w:cs="Tahoma"/>
                <w:b/>
                <w:kern w:val="1"/>
              </w:rPr>
            </w:pPr>
            <w:r w:rsidRPr="002B6347">
              <w:rPr>
                <w:rFonts w:eastAsia="Times New Roman" w:cs="Tahoma"/>
                <w:b/>
                <w:kern w:val="1"/>
              </w:rPr>
              <w:t>0 pkt</w:t>
            </w:r>
          </w:p>
        </w:tc>
      </w:tr>
      <w:tr w:rsidR="004C0D74" w:rsidRPr="0096339B" w:rsidTr="00AE6B1A">
        <w:trPr>
          <w:trHeight w:val="639"/>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25% maksymalnej oceny (niski wpływ)</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 xml:space="preserve"> 1 </w:t>
            </w:r>
          </w:p>
          <w:p w:rsidR="004C0D74" w:rsidRPr="002B6347" w:rsidRDefault="004C0D74" w:rsidP="00AE6B1A">
            <w:pPr>
              <w:spacing w:after="0" w:line="240" w:lineRule="auto"/>
              <w:jc w:val="center"/>
              <w:rPr>
                <w:rFonts w:eastAsia="Times New Roman" w:cs="Tahoma"/>
                <w:b/>
                <w:kern w:val="1"/>
              </w:rPr>
            </w:pPr>
            <w:r>
              <w:rPr>
                <w:rFonts w:eastAsia="Times New Roman" w:cs="Tahoma"/>
                <w:b/>
                <w:kern w:val="1"/>
              </w:rPr>
              <w:t>2,35</w:t>
            </w:r>
            <w:r w:rsidRPr="002B6347">
              <w:rPr>
                <w:rFonts w:eastAsia="Times New Roman" w:cs="Tahoma"/>
                <w:b/>
                <w:kern w:val="1"/>
              </w:rPr>
              <w:t xml:space="preserve"> pkt</w:t>
            </w: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od 2 ha do 3</w:t>
            </w:r>
            <w:r w:rsidRPr="002B6347">
              <w:rPr>
                <w:rFonts w:eastAsia="Times New Roman" w:cs="Tahoma"/>
                <w:kern w:val="1"/>
              </w:rPr>
              <w:t xml:space="preserve"> ha</w:t>
            </w:r>
          </w:p>
          <w:p w:rsidR="004C0D74" w:rsidRPr="002B6347" w:rsidRDefault="004C0D74" w:rsidP="00AE6B1A">
            <w:pPr>
              <w:spacing w:after="0" w:line="240" w:lineRule="auto"/>
              <w:jc w:val="center"/>
              <w:rPr>
                <w:rFonts w:eastAsia="Times New Roman" w:cs="Tahoma"/>
                <w:b/>
                <w:kern w:val="1"/>
              </w:rPr>
            </w:pPr>
            <w:r>
              <w:rPr>
                <w:rFonts w:eastAsia="Times New Roman" w:cs="Tahoma"/>
                <w:b/>
                <w:kern w:val="1"/>
              </w:rPr>
              <w:t>2,35</w:t>
            </w:r>
            <w:r w:rsidRPr="002B6347">
              <w:rPr>
                <w:rFonts w:eastAsia="Times New Roman" w:cs="Tahoma"/>
                <w:b/>
                <w:kern w:val="1"/>
              </w:rPr>
              <w:t xml:space="preserve"> pkt</w:t>
            </w:r>
          </w:p>
        </w:tc>
      </w:tr>
      <w:tr w:rsidR="004C0D74" w:rsidRPr="0096339B" w:rsidTr="00AE6B1A">
        <w:trPr>
          <w:trHeight w:val="639"/>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50% maksymalnej oceny (średni wpływ)</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 xml:space="preserve"> 2</w:t>
            </w:r>
          </w:p>
          <w:p w:rsidR="004C0D74" w:rsidRPr="002B6347" w:rsidRDefault="004C0D74" w:rsidP="00AE6B1A">
            <w:pPr>
              <w:spacing w:after="0" w:line="240" w:lineRule="auto"/>
              <w:jc w:val="center"/>
              <w:rPr>
                <w:rFonts w:eastAsia="Times New Roman" w:cs="Tahoma"/>
                <w:b/>
                <w:kern w:val="1"/>
              </w:rPr>
            </w:pPr>
            <w:r>
              <w:rPr>
                <w:rFonts w:eastAsia="Times New Roman" w:cs="Tahoma"/>
                <w:b/>
                <w:kern w:val="1"/>
              </w:rPr>
              <w:t>4,7</w:t>
            </w:r>
            <w:r w:rsidRPr="002B6347">
              <w:rPr>
                <w:rFonts w:eastAsia="Times New Roman" w:cs="Tahoma"/>
                <w:b/>
                <w:kern w:val="1"/>
              </w:rPr>
              <w:t xml:space="preserve"> pkt</w:t>
            </w: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od 4 ha do 5</w:t>
            </w:r>
            <w:r w:rsidRPr="002B6347">
              <w:rPr>
                <w:rFonts w:eastAsia="Times New Roman" w:cs="Tahoma"/>
                <w:kern w:val="1"/>
              </w:rPr>
              <w:t xml:space="preserve"> ha</w:t>
            </w:r>
          </w:p>
          <w:p w:rsidR="004C0D74" w:rsidRPr="002B6347" w:rsidRDefault="004C0D74" w:rsidP="00AE6B1A">
            <w:pPr>
              <w:spacing w:after="0" w:line="240" w:lineRule="auto"/>
              <w:jc w:val="center"/>
              <w:rPr>
                <w:rFonts w:eastAsia="Times New Roman" w:cs="Tahoma"/>
                <w:b/>
                <w:kern w:val="1"/>
              </w:rPr>
            </w:pPr>
            <w:r>
              <w:rPr>
                <w:rFonts w:eastAsia="Times New Roman" w:cs="Tahoma"/>
                <w:b/>
                <w:kern w:val="1"/>
              </w:rPr>
              <w:t>4,7</w:t>
            </w:r>
            <w:r w:rsidRPr="002B6347">
              <w:rPr>
                <w:rFonts w:eastAsia="Times New Roman" w:cs="Tahoma"/>
                <w:b/>
                <w:kern w:val="1"/>
              </w:rPr>
              <w:t xml:space="preserve"> pkt</w:t>
            </w:r>
          </w:p>
        </w:tc>
      </w:tr>
      <w:tr w:rsidR="004C0D74" w:rsidRPr="0096339B" w:rsidTr="00AE6B1A">
        <w:trPr>
          <w:trHeight w:val="639"/>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100% maksymalnej oceny (wysoki wpływ)</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b/>
                <w:kern w:val="1"/>
              </w:rPr>
            </w:pPr>
            <w:r>
              <w:rPr>
                <w:rFonts w:eastAsia="Times New Roman" w:cs="Tahoma"/>
                <w:kern w:val="1"/>
              </w:rPr>
              <w:t xml:space="preserve"> 3 i więcej</w:t>
            </w:r>
          </w:p>
          <w:p w:rsidR="004C0D74" w:rsidRPr="002B6347" w:rsidRDefault="004C0D74" w:rsidP="00AE6B1A">
            <w:pPr>
              <w:spacing w:after="0" w:line="240" w:lineRule="auto"/>
              <w:jc w:val="center"/>
              <w:rPr>
                <w:rFonts w:eastAsia="Times New Roman" w:cs="Tahoma"/>
                <w:b/>
                <w:kern w:val="1"/>
              </w:rPr>
            </w:pPr>
            <w:r w:rsidRPr="002B6347">
              <w:rPr>
                <w:rFonts w:eastAsia="Times New Roman" w:cs="Tahoma"/>
                <w:b/>
                <w:kern w:val="1"/>
              </w:rPr>
              <w:t>9</w:t>
            </w:r>
            <w:r>
              <w:rPr>
                <w:rFonts w:eastAsia="Times New Roman" w:cs="Tahoma"/>
                <w:b/>
                <w:kern w:val="1"/>
              </w:rPr>
              <w:t>,4</w:t>
            </w:r>
            <w:r w:rsidRPr="002B6347">
              <w:rPr>
                <w:rFonts w:eastAsia="Times New Roman" w:cs="Tahoma"/>
                <w:b/>
                <w:kern w:val="1"/>
              </w:rPr>
              <w:t xml:space="preserve"> pkt</w:t>
            </w:r>
          </w:p>
          <w:p w:rsidR="004C0D74" w:rsidRPr="002B6347" w:rsidRDefault="004C0D74" w:rsidP="00AE6B1A">
            <w:pPr>
              <w:spacing w:after="0" w:line="240" w:lineRule="auto"/>
              <w:jc w:val="center"/>
              <w:rPr>
                <w:rFonts w:eastAsia="Times New Roman" w:cs="Tahoma"/>
                <w:kern w:val="1"/>
              </w:rPr>
            </w:pP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sidRPr="002B6347">
              <w:rPr>
                <w:rFonts w:eastAsia="Times New Roman" w:cs="Tahoma"/>
                <w:kern w:val="1"/>
              </w:rPr>
              <w:t xml:space="preserve">powyżej </w:t>
            </w:r>
            <w:r>
              <w:rPr>
                <w:rFonts w:eastAsia="Times New Roman" w:cs="Tahoma"/>
                <w:kern w:val="1"/>
              </w:rPr>
              <w:t>5</w:t>
            </w:r>
            <w:r w:rsidRPr="002B6347">
              <w:rPr>
                <w:rFonts w:eastAsia="Times New Roman" w:cs="Tahoma"/>
                <w:kern w:val="1"/>
              </w:rPr>
              <w:t xml:space="preserve"> ha</w:t>
            </w:r>
          </w:p>
          <w:p w:rsidR="004C0D74" w:rsidRPr="002B6347" w:rsidRDefault="004C0D74" w:rsidP="00AE6B1A">
            <w:pPr>
              <w:spacing w:after="0" w:line="240" w:lineRule="auto"/>
              <w:jc w:val="center"/>
              <w:rPr>
                <w:rFonts w:eastAsia="Times New Roman" w:cs="Tahoma"/>
                <w:b/>
                <w:kern w:val="1"/>
              </w:rPr>
            </w:pPr>
            <w:r w:rsidRPr="002B6347">
              <w:rPr>
                <w:rFonts w:eastAsia="Times New Roman" w:cs="Tahoma"/>
                <w:b/>
                <w:kern w:val="1"/>
              </w:rPr>
              <w:t>9</w:t>
            </w:r>
            <w:r>
              <w:rPr>
                <w:rFonts w:eastAsia="Times New Roman" w:cs="Tahoma"/>
                <w:b/>
                <w:kern w:val="1"/>
              </w:rPr>
              <w:t>,4</w:t>
            </w:r>
            <w:r w:rsidRPr="002B6347">
              <w:rPr>
                <w:rFonts w:eastAsia="Times New Roman" w:cs="Tahoma"/>
                <w:b/>
                <w:kern w:val="1"/>
              </w:rPr>
              <w:t xml:space="preserve"> pkt</w:t>
            </w:r>
          </w:p>
          <w:p w:rsidR="004C0D74" w:rsidRPr="002B6347" w:rsidRDefault="004C0D74" w:rsidP="00AE6B1A">
            <w:pPr>
              <w:spacing w:after="0" w:line="240" w:lineRule="auto"/>
              <w:jc w:val="center"/>
              <w:rPr>
                <w:rFonts w:eastAsia="Times New Roman" w:cs="Tahoma"/>
                <w:b/>
                <w:kern w:val="1"/>
              </w:rPr>
            </w:pPr>
          </w:p>
        </w:tc>
      </w:tr>
      <w:tr w:rsidR="004C0D74" w:rsidRPr="0096339B" w:rsidTr="00AE6B1A">
        <w:trPr>
          <w:trHeight w:val="482"/>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Waga danego wskaźnika</w:t>
            </w:r>
          </w:p>
        </w:tc>
        <w:tc>
          <w:tcPr>
            <w:tcW w:w="5121" w:type="dxa"/>
            <w:tcBorders>
              <w:top w:val="single" w:sz="4" w:space="0" w:color="auto"/>
              <w:left w:val="single" w:sz="4" w:space="0" w:color="auto"/>
              <w:bottom w:val="single" w:sz="4" w:space="0" w:color="auto"/>
              <w:right w:val="single" w:sz="4" w:space="0" w:color="auto"/>
            </w:tcBorders>
            <w:vAlign w:val="center"/>
          </w:tcPr>
          <w:p w:rsidR="004C0D74" w:rsidRPr="0039383A" w:rsidRDefault="004C0D74" w:rsidP="00AE6B1A">
            <w:pPr>
              <w:spacing w:line="240" w:lineRule="auto"/>
              <w:jc w:val="center"/>
              <w:rPr>
                <w:rFonts w:eastAsia="Times New Roman"/>
              </w:rPr>
            </w:pPr>
            <w:r>
              <w:rPr>
                <w:rFonts w:eastAsia="Times New Roman"/>
              </w:rPr>
              <w:t>50</w:t>
            </w:r>
            <w:r w:rsidRPr="0039383A">
              <w:rPr>
                <w:rFonts w:eastAsia="Times New Roman"/>
              </w:rPr>
              <w:t xml:space="preserve"> %</w:t>
            </w:r>
          </w:p>
        </w:tc>
        <w:tc>
          <w:tcPr>
            <w:tcW w:w="5310" w:type="dxa"/>
            <w:tcBorders>
              <w:top w:val="single" w:sz="4" w:space="0" w:color="auto"/>
              <w:left w:val="single" w:sz="4" w:space="0" w:color="auto"/>
              <w:bottom w:val="single" w:sz="4" w:space="0" w:color="auto"/>
              <w:right w:val="single" w:sz="4" w:space="0" w:color="auto"/>
            </w:tcBorders>
            <w:vAlign w:val="center"/>
          </w:tcPr>
          <w:p w:rsidR="004C0D74" w:rsidRPr="0039383A" w:rsidRDefault="004C0D74" w:rsidP="00AE6B1A">
            <w:pPr>
              <w:spacing w:line="240" w:lineRule="auto"/>
              <w:jc w:val="center"/>
              <w:rPr>
                <w:rFonts w:eastAsia="Times New Roman"/>
              </w:rPr>
            </w:pPr>
            <w:r>
              <w:rPr>
                <w:rFonts w:eastAsia="Times New Roman"/>
              </w:rPr>
              <w:t>50</w:t>
            </w:r>
            <w:r w:rsidRPr="0039383A">
              <w:rPr>
                <w:rFonts w:eastAsia="Times New Roman"/>
              </w:rPr>
              <w:t xml:space="preserve"> %</w:t>
            </w:r>
          </w:p>
        </w:tc>
      </w:tr>
      <w:tr w:rsidR="004C0D74" w:rsidRPr="0096339B" w:rsidTr="00AE6B1A">
        <w:trPr>
          <w:trHeight w:val="841"/>
        </w:trPr>
        <w:tc>
          <w:tcPr>
            <w:tcW w:w="3937" w:type="dxa"/>
            <w:tcBorders>
              <w:top w:val="single" w:sz="4" w:space="0" w:color="auto"/>
              <w:left w:val="single" w:sz="4" w:space="0" w:color="auto"/>
              <w:bottom w:val="single" w:sz="4" w:space="0" w:color="auto"/>
              <w:right w:val="single" w:sz="4" w:space="0" w:color="auto"/>
            </w:tcBorders>
          </w:tcPr>
          <w:p w:rsidR="004C0D74" w:rsidRPr="0039383A" w:rsidRDefault="004C0D74" w:rsidP="00AE6B1A">
            <w:pPr>
              <w:spacing w:after="0" w:line="240" w:lineRule="auto"/>
              <w:jc w:val="center"/>
              <w:rPr>
                <w:rFonts w:eastAsia="Times New Roman"/>
                <w:b/>
              </w:rPr>
            </w:pPr>
            <w:r w:rsidRPr="0039383A">
              <w:rPr>
                <w:rFonts w:eastAsia="Times New Roman"/>
                <w:b/>
              </w:rPr>
              <w:t>Ocena:</w:t>
            </w:r>
          </w:p>
          <w:p w:rsidR="004C0D74" w:rsidRPr="0039383A" w:rsidRDefault="004C0D74" w:rsidP="00AE6B1A">
            <w:pPr>
              <w:spacing w:after="0" w:line="240" w:lineRule="auto"/>
              <w:jc w:val="center"/>
              <w:rPr>
                <w:rFonts w:eastAsia="Times New Roman"/>
                <w:b/>
              </w:rPr>
            </w:pPr>
            <w:r>
              <w:rPr>
                <w:rFonts w:eastAsia="Times New Roman"/>
                <w:b/>
              </w:rPr>
              <w:t>(max 18,8</w:t>
            </w:r>
            <w:r w:rsidRPr="0039383A">
              <w:rPr>
                <w:rFonts w:eastAsia="Times New Roman"/>
                <w:b/>
              </w:rPr>
              <w:t xml:space="preserve"> pkt. – 100%)</w:t>
            </w:r>
          </w:p>
          <w:p w:rsidR="004C0D74" w:rsidRPr="0039383A" w:rsidRDefault="004C0D74" w:rsidP="00AE6B1A">
            <w:pPr>
              <w:spacing w:after="0" w:line="240" w:lineRule="auto"/>
              <w:rPr>
                <w:rFonts w:eastAsia="Times New Roman"/>
              </w:rPr>
            </w:pPr>
          </w:p>
        </w:tc>
        <w:tc>
          <w:tcPr>
            <w:tcW w:w="5121" w:type="dxa"/>
            <w:tcBorders>
              <w:top w:val="single" w:sz="4" w:space="0" w:color="auto"/>
              <w:left w:val="single" w:sz="4" w:space="0" w:color="auto"/>
              <w:bottom w:val="nil"/>
              <w:right w:val="nil"/>
            </w:tcBorders>
          </w:tcPr>
          <w:p w:rsidR="004C0D74" w:rsidRPr="0096339B" w:rsidRDefault="004C0D74" w:rsidP="00AE6B1A">
            <w:pPr>
              <w:spacing w:after="0" w:line="240" w:lineRule="auto"/>
              <w:jc w:val="center"/>
              <w:rPr>
                <w:rFonts w:eastAsia="Times New Roman" w:cs="Tahoma"/>
                <w:b/>
                <w:kern w:val="1"/>
              </w:rPr>
            </w:pPr>
          </w:p>
        </w:tc>
        <w:tc>
          <w:tcPr>
            <w:tcW w:w="5310" w:type="dxa"/>
            <w:tcBorders>
              <w:top w:val="single" w:sz="4" w:space="0" w:color="auto"/>
              <w:left w:val="nil"/>
              <w:bottom w:val="nil"/>
              <w:right w:val="nil"/>
            </w:tcBorders>
          </w:tcPr>
          <w:p w:rsidR="004C0D74" w:rsidRPr="0096339B" w:rsidRDefault="004C0D74" w:rsidP="00AE6B1A">
            <w:pPr>
              <w:spacing w:after="0" w:line="240" w:lineRule="auto"/>
              <w:jc w:val="center"/>
              <w:rPr>
                <w:rFonts w:eastAsia="Times New Roman" w:cs="Tahoma"/>
                <w:b/>
                <w:kern w:val="1"/>
              </w:rPr>
            </w:pPr>
          </w:p>
        </w:tc>
      </w:tr>
    </w:tbl>
    <w:p w:rsidR="004C0D74" w:rsidRPr="0096339B" w:rsidRDefault="004C0D74" w:rsidP="004C0D74">
      <w:pPr>
        <w:spacing w:after="0" w:line="240" w:lineRule="auto"/>
        <w:jc w:val="center"/>
        <w:rPr>
          <w:rFonts w:eastAsia="Times New Roman" w:cs="Tahoma"/>
          <w:b/>
          <w:kern w:val="1"/>
        </w:rPr>
      </w:pPr>
    </w:p>
    <w:p w:rsidR="004C0D74" w:rsidRPr="0096339B" w:rsidRDefault="004C0D74" w:rsidP="004C0D74">
      <w:pPr>
        <w:spacing w:after="0" w:line="240" w:lineRule="auto"/>
        <w:rPr>
          <w:rFonts w:eastAsia="Times New Roman" w:cs="Tahoma"/>
          <w:b/>
          <w:kern w:val="1"/>
          <w:u w:val="single"/>
        </w:rPr>
      </w:pPr>
    </w:p>
    <w:p w:rsidR="004C0D74" w:rsidRPr="0096339B" w:rsidRDefault="004C0D74" w:rsidP="004C0D74">
      <w:pPr>
        <w:spacing w:after="0" w:line="240" w:lineRule="auto"/>
        <w:jc w:val="center"/>
        <w:rPr>
          <w:rFonts w:eastAsia="Times New Roman" w:cs="Tahoma"/>
          <w:b/>
          <w:kern w:val="1"/>
        </w:rPr>
      </w:pPr>
      <w:r w:rsidRPr="0096339B">
        <w:rPr>
          <w:rFonts w:eastAsia="Times New Roman" w:cs="Tahoma"/>
          <w:b/>
          <w:kern w:val="1"/>
        </w:rPr>
        <w:t xml:space="preserve">Punktacja do kryterium nr </w:t>
      </w:r>
      <w:r>
        <w:rPr>
          <w:rFonts w:eastAsia="Times New Roman" w:cs="Tahoma"/>
          <w:b/>
          <w:kern w:val="1"/>
        </w:rPr>
        <w:t>3</w:t>
      </w:r>
      <w:r w:rsidRPr="0096339B">
        <w:rPr>
          <w:rFonts w:eastAsia="Times New Roman" w:cs="Tahoma"/>
          <w:b/>
          <w:kern w:val="1"/>
        </w:rPr>
        <w:t xml:space="preserve"> Komplementarny charakter projektu</w:t>
      </w:r>
    </w:p>
    <w:p w:rsidR="004C0D74" w:rsidRPr="0096339B" w:rsidRDefault="004C0D74" w:rsidP="004C0D74">
      <w:pPr>
        <w:spacing w:after="0" w:line="240" w:lineRule="auto"/>
        <w:jc w:val="center"/>
        <w:rPr>
          <w:rFonts w:eastAsia="Times New Roman" w:cs="Tahoma"/>
          <w:b/>
          <w:kern w:val="1"/>
        </w:rPr>
      </w:pPr>
    </w:p>
    <w:tbl>
      <w:tblPr>
        <w:tblW w:w="14425" w:type="dxa"/>
        <w:tblBorders>
          <w:top w:val="single" w:sz="4" w:space="0" w:color="auto"/>
          <w:lef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4C0D74" w:rsidRPr="0096339B" w:rsidTr="00AE6B1A">
        <w:tc>
          <w:tcPr>
            <w:tcW w:w="7054" w:type="dxa"/>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Punktacja</w:t>
            </w:r>
          </w:p>
        </w:tc>
        <w:tc>
          <w:tcPr>
            <w:tcW w:w="7371" w:type="dxa"/>
          </w:tcPr>
          <w:p w:rsidR="004C0D74" w:rsidRPr="0096339B" w:rsidRDefault="004C0D74" w:rsidP="00AE6B1A">
            <w:pPr>
              <w:spacing w:after="0" w:line="240" w:lineRule="auto"/>
              <w:jc w:val="center"/>
              <w:rPr>
                <w:rFonts w:eastAsia="Times New Roman" w:cs="Tahoma"/>
                <w:b/>
                <w:kern w:val="1"/>
              </w:rPr>
            </w:pPr>
          </w:p>
        </w:tc>
      </w:tr>
      <w:tr w:rsidR="004C0D74" w:rsidRPr="0096339B" w:rsidTr="00AE6B1A">
        <w:tc>
          <w:tcPr>
            <w:tcW w:w="7054" w:type="dxa"/>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0  pkt</w:t>
            </w:r>
          </w:p>
        </w:tc>
        <w:tc>
          <w:tcPr>
            <w:tcW w:w="7371" w:type="dxa"/>
            <w:hideMark/>
          </w:tcPr>
          <w:p w:rsidR="004C0D74" w:rsidRPr="0039383A" w:rsidRDefault="004C0D74" w:rsidP="00AE6B1A">
            <w:pPr>
              <w:spacing w:after="0" w:line="240" w:lineRule="auto"/>
              <w:jc w:val="both"/>
              <w:rPr>
                <w:rFonts w:eastAsia="Times New Roman" w:cs="Tahoma"/>
                <w:kern w:val="1"/>
              </w:rPr>
            </w:pPr>
            <w:r w:rsidRPr="0039383A">
              <w:rPr>
                <w:rFonts w:eastAsia="Times New Roman" w:cs="Tahoma"/>
                <w:kern w:val="1"/>
              </w:rPr>
              <w:t>Brak komplementarności</w:t>
            </w:r>
          </w:p>
        </w:tc>
      </w:tr>
      <w:tr w:rsidR="004C0D74" w:rsidRPr="0096339B" w:rsidTr="00AE6B1A">
        <w:tc>
          <w:tcPr>
            <w:tcW w:w="7054" w:type="dxa"/>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 xml:space="preserve">25% maksymalnej oceny – </w:t>
            </w:r>
            <w:r>
              <w:rPr>
                <w:rFonts w:eastAsia="Times New Roman" w:cs="Tahoma"/>
                <w:b/>
                <w:kern w:val="1"/>
              </w:rPr>
              <w:t>1,17</w:t>
            </w:r>
            <w:r w:rsidRPr="0039383A">
              <w:rPr>
                <w:rFonts w:eastAsia="Times New Roman" w:cs="Tahoma"/>
                <w:b/>
                <w:kern w:val="1"/>
              </w:rPr>
              <w:t>5 pkt</w:t>
            </w:r>
          </w:p>
        </w:tc>
        <w:tc>
          <w:tcPr>
            <w:tcW w:w="7371" w:type="dxa"/>
            <w:hideMark/>
          </w:tcPr>
          <w:p w:rsidR="004C0D74" w:rsidRPr="0039383A" w:rsidRDefault="004C0D74" w:rsidP="00AE6B1A">
            <w:pPr>
              <w:spacing w:after="0" w:line="240" w:lineRule="auto"/>
              <w:jc w:val="both"/>
              <w:rPr>
                <w:rFonts w:eastAsia="Times New Roman" w:cs="Tahoma"/>
                <w:kern w:val="1"/>
              </w:rPr>
            </w:pPr>
            <w:r w:rsidRPr="0039383A">
              <w:rPr>
                <w:rFonts w:eastAsia="Times New Roman" w:cs="Tahoma"/>
                <w:kern w:val="1"/>
              </w:rPr>
              <w:t>Projekt komplementarny z co najmniej jednym  projektem</w:t>
            </w:r>
          </w:p>
        </w:tc>
      </w:tr>
      <w:tr w:rsidR="004C0D74" w:rsidRPr="0096339B" w:rsidTr="00AE6B1A">
        <w:tc>
          <w:tcPr>
            <w:tcW w:w="7054" w:type="dxa"/>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 xml:space="preserve">50% maksymalnej oceny – </w:t>
            </w:r>
            <w:r>
              <w:rPr>
                <w:rFonts w:eastAsia="Times New Roman" w:cs="Tahoma"/>
                <w:b/>
                <w:kern w:val="1"/>
              </w:rPr>
              <w:t>2,3</w:t>
            </w:r>
            <w:r w:rsidRPr="0039383A">
              <w:rPr>
                <w:rFonts w:eastAsia="Times New Roman" w:cs="Tahoma"/>
                <w:b/>
                <w:kern w:val="1"/>
              </w:rPr>
              <w:t>5 pkt</w:t>
            </w:r>
          </w:p>
        </w:tc>
        <w:tc>
          <w:tcPr>
            <w:tcW w:w="7371" w:type="dxa"/>
            <w:hideMark/>
          </w:tcPr>
          <w:p w:rsidR="004C0D74" w:rsidRPr="0039383A" w:rsidRDefault="004C0D74" w:rsidP="00AE6B1A">
            <w:pPr>
              <w:spacing w:after="0" w:line="240" w:lineRule="auto"/>
              <w:jc w:val="both"/>
              <w:rPr>
                <w:rFonts w:eastAsia="Times New Roman" w:cs="Tahoma"/>
                <w:kern w:val="1"/>
              </w:rPr>
            </w:pPr>
            <w:r w:rsidRPr="0039383A">
              <w:rPr>
                <w:rFonts w:eastAsia="Times New Roman" w:cs="Tahoma"/>
                <w:kern w:val="1"/>
              </w:rPr>
              <w:t>Projekt komplementarny z co najmniej dwoma projektami</w:t>
            </w:r>
          </w:p>
        </w:tc>
      </w:tr>
      <w:tr w:rsidR="004C0D74" w:rsidRPr="0096339B" w:rsidTr="00AE6B1A">
        <w:tc>
          <w:tcPr>
            <w:tcW w:w="7054" w:type="dxa"/>
            <w:tcBorders>
              <w:bottom w:val="single" w:sz="4" w:space="0" w:color="auto"/>
            </w:tcBorders>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100%</w:t>
            </w:r>
            <w:r w:rsidRPr="0039383A">
              <w:t xml:space="preserve"> </w:t>
            </w:r>
            <w:r w:rsidRPr="0039383A">
              <w:rPr>
                <w:rFonts w:eastAsia="Times New Roman" w:cs="Tahoma"/>
                <w:kern w:val="1"/>
              </w:rPr>
              <w:t xml:space="preserve">maksymalnej oceny – </w:t>
            </w:r>
            <w:r>
              <w:rPr>
                <w:rFonts w:eastAsia="Times New Roman" w:cs="Tahoma"/>
                <w:b/>
                <w:kern w:val="1"/>
              </w:rPr>
              <w:t>4,7</w:t>
            </w:r>
            <w:r w:rsidRPr="0039383A">
              <w:rPr>
                <w:rFonts w:eastAsia="Times New Roman" w:cs="Tahoma"/>
                <w:b/>
                <w:kern w:val="1"/>
              </w:rPr>
              <w:t xml:space="preserve"> pkt</w:t>
            </w:r>
          </w:p>
        </w:tc>
        <w:tc>
          <w:tcPr>
            <w:tcW w:w="7371" w:type="dxa"/>
            <w:hideMark/>
          </w:tcPr>
          <w:p w:rsidR="004C0D74" w:rsidRPr="0039383A" w:rsidRDefault="004C0D74" w:rsidP="00AE6B1A">
            <w:pPr>
              <w:spacing w:after="0" w:line="240" w:lineRule="auto"/>
              <w:jc w:val="both"/>
              <w:rPr>
                <w:rFonts w:eastAsia="Times New Roman" w:cs="Tahoma"/>
                <w:kern w:val="1"/>
              </w:rPr>
            </w:pPr>
            <w:r w:rsidRPr="0039383A">
              <w:rPr>
                <w:rFonts w:eastAsia="Times New Roman" w:cs="Tahoma"/>
                <w:kern w:val="1"/>
              </w:rPr>
              <w:t>Projekt komplementarny z co najmniej czteroma projektami</w:t>
            </w:r>
          </w:p>
        </w:tc>
      </w:tr>
      <w:tr w:rsidR="004C0D74" w:rsidRPr="0096339B" w:rsidTr="00AE6B1A">
        <w:trPr>
          <w:trHeight w:val="757"/>
        </w:trPr>
        <w:tc>
          <w:tcPr>
            <w:tcW w:w="7054" w:type="dxa"/>
            <w:tcBorders>
              <w:bottom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Ocena:</w:t>
            </w:r>
          </w:p>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(max </w:t>
            </w:r>
            <w:r>
              <w:rPr>
                <w:rFonts w:eastAsia="Times New Roman" w:cs="Tahoma"/>
                <w:b/>
                <w:kern w:val="1"/>
              </w:rPr>
              <w:t>4,7</w:t>
            </w:r>
            <w:r w:rsidRPr="0096339B">
              <w:rPr>
                <w:rFonts w:eastAsia="Times New Roman" w:cs="Tahoma"/>
                <w:b/>
                <w:kern w:val="1"/>
              </w:rPr>
              <w:t xml:space="preserve"> pkt. – 100%)</w:t>
            </w:r>
          </w:p>
          <w:p w:rsidR="004C0D74" w:rsidRPr="0096339B" w:rsidRDefault="004C0D74" w:rsidP="00AE6B1A">
            <w:pPr>
              <w:spacing w:after="0" w:line="240" w:lineRule="auto"/>
              <w:jc w:val="center"/>
              <w:rPr>
                <w:rFonts w:eastAsia="Times New Roman" w:cs="Tahoma"/>
                <w:b/>
                <w:kern w:val="1"/>
              </w:rPr>
            </w:pPr>
          </w:p>
        </w:tc>
        <w:tc>
          <w:tcPr>
            <w:tcW w:w="7371" w:type="dxa"/>
          </w:tcPr>
          <w:p w:rsidR="004C0D74" w:rsidRPr="0096339B" w:rsidRDefault="004C0D74" w:rsidP="00AE6B1A">
            <w:pPr>
              <w:spacing w:after="0" w:line="240" w:lineRule="auto"/>
              <w:jc w:val="both"/>
              <w:rPr>
                <w:rFonts w:eastAsia="Times New Roman" w:cs="Tahoma"/>
                <w:b/>
                <w:kern w:val="1"/>
              </w:rPr>
            </w:pPr>
          </w:p>
        </w:tc>
      </w:tr>
    </w:tbl>
    <w:p w:rsidR="004C0D74" w:rsidRDefault="004C0D74" w:rsidP="004C0D74">
      <w:pPr>
        <w:spacing w:after="0" w:line="240" w:lineRule="auto"/>
        <w:jc w:val="center"/>
        <w:rPr>
          <w:rFonts w:eastAsia="Times New Roman" w:cs="Tahoma"/>
          <w:b/>
          <w:kern w:val="1"/>
          <w:u w:val="single"/>
        </w:rPr>
      </w:pPr>
    </w:p>
    <w:p w:rsidR="004C0D74" w:rsidRDefault="004C0D74" w:rsidP="004C0D74">
      <w:pPr>
        <w:spacing w:after="0" w:line="240" w:lineRule="auto"/>
        <w:jc w:val="center"/>
        <w:rPr>
          <w:rFonts w:eastAsia="Times New Roman" w:cs="Tahoma"/>
          <w:b/>
          <w:kern w:val="1"/>
          <w:u w:val="single"/>
        </w:rPr>
      </w:pPr>
    </w:p>
    <w:p w:rsidR="004C0D74" w:rsidRDefault="004C0D74" w:rsidP="004C0D74">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4C0D74" w:rsidRPr="0096339B" w:rsidRDefault="004C0D74" w:rsidP="004C0D74">
      <w:pPr>
        <w:spacing w:after="0" w:line="240" w:lineRule="auto"/>
        <w:jc w:val="center"/>
        <w:rPr>
          <w:rFonts w:eastAsia="Times New Roman" w:cs="Tahoma"/>
          <w:b/>
          <w:kern w:val="1"/>
          <w:u w:val="single"/>
        </w:rPr>
      </w:pPr>
    </w:p>
    <w:p w:rsidR="004C0D74" w:rsidRDefault="004C0D74" w:rsidP="004C0D74">
      <w:pPr>
        <w:spacing w:after="0" w:line="240" w:lineRule="auto"/>
        <w:rPr>
          <w:rFonts w:eastAsia="Times New Roman" w:cs="Tahoma"/>
          <w:b/>
          <w:kern w:val="1"/>
          <w:u w:val="single"/>
        </w:rPr>
      </w:pPr>
      <w:r w:rsidRPr="0096339B">
        <w:rPr>
          <w:rFonts w:eastAsia="Times New Roman" w:cs="Tahoma"/>
          <w:b/>
          <w:kern w:val="1"/>
          <w:u w:val="single"/>
        </w:rPr>
        <w:t>EFRR:</w:t>
      </w:r>
    </w:p>
    <w:p w:rsidR="004C0D74" w:rsidRPr="0096339B" w:rsidRDefault="004C0D74" w:rsidP="004C0D74">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C0D74" w:rsidRPr="0096339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d</w:t>
            </w:r>
          </w:p>
        </w:tc>
      </w:tr>
      <w:tr w:rsidR="004C0D74" w:rsidRPr="0096339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4C0D74" w:rsidRPr="0096339B" w:rsidRDefault="004C0D74" w:rsidP="00AE6B1A">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4C0D74" w:rsidRPr="0096339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TAK/NIE</w:t>
            </w:r>
          </w:p>
          <w:p w:rsidR="004C0D74" w:rsidRPr="0096339B" w:rsidRDefault="004C0D74" w:rsidP="00AE6B1A">
            <w:pPr>
              <w:spacing w:after="0" w:line="240" w:lineRule="auto"/>
              <w:jc w:val="center"/>
              <w:rPr>
                <w:rFonts w:eastAsia="Times New Roman" w:cs="Tahoma"/>
                <w:b/>
                <w:kern w:val="1"/>
              </w:rPr>
            </w:pPr>
          </w:p>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A30F95" w:rsidRPr="00B10856" w:rsidRDefault="00A30F95" w:rsidP="00A30F95">
      <w:pPr>
        <w:spacing w:after="0" w:line="240" w:lineRule="auto"/>
        <w:jc w:val="center"/>
        <w:rPr>
          <w:rFonts w:eastAsia="Times New Roman" w:cs="Tahoma"/>
          <w:b/>
          <w:kern w:val="1"/>
        </w:rPr>
      </w:pPr>
    </w:p>
    <w:sectPr w:rsidR="00A30F95" w:rsidRPr="00B10856"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CA" w:rsidRDefault="00E908CA" w:rsidP="00883846">
      <w:pPr>
        <w:spacing w:after="0" w:line="240" w:lineRule="auto"/>
      </w:pPr>
      <w:r>
        <w:separator/>
      </w:r>
    </w:p>
  </w:endnote>
  <w:endnote w:type="continuationSeparator" w:id="0">
    <w:p w:rsidR="00E908CA" w:rsidRDefault="00E908CA"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E908CA" w:rsidRDefault="00E908CA">
        <w:pPr>
          <w:pStyle w:val="Stopka"/>
          <w:jc w:val="right"/>
        </w:pPr>
        <w:r>
          <w:fldChar w:fldCharType="begin"/>
        </w:r>
        <w:r>
          <w:instrText>PAGE   \* MERGEFORMAT</w:instrText>
        </w:r>
        <w:r>
          <w:fldChar w:fldCharType="separate"/>
        </w:r>
        <w:r w:rsidR="00470C77">
          <w:rPr>
            <w:noProof/>
          </w:rPr>
          <w:t>29</w:t>
        </w:r>
        <w:r>
          <w:rPr>
            <w:noProof/>
          </w:rPr>
          <w:fldChar w:fldCharType="end"/>
        </w:r>
      </w:p>
    </w:sdtContent>
  </w:sdt>
  <w:p w:rsidR="00E908CA" w:rsidRDefault="00E908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E908CA" w:rsidRDefault="00E908CA">
        <w:pPr>
          <w:pStyle w:val="Stopka"/>
          <w:jc w:val="right"/>
        </w:pPr>
        <w:r>
          <w:fldChar w:fldCharType="begin"/>
        </w:r>
        <w:r>
          <w:instrText xml:space="preserve"> PAGE   \* MERGEFORMAT </w:instrText>
        </w:r>
        <w:r>
          <w:fldChar w:fldCharType="separate"/>
        </w:r>
        <w:r w:rsidR="00470C77">
          <w:rPr>
            <w:noProof/>
          </w:rPr>
          <w:t>1</w:t>
        </w:r>
        <w:r>
          <w:rPr>
            <w:noProof/>
          </w:rPr>
          <w:fldChar w:fldCharType="end"/>
        </w:r>
      </w:p>
    </w:sdtContent>
  </w:sdt>
  <w:p w:rsidR="00E908CA" w:rsidRDefault="00E908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CA" w:rsidRDefault="00E908CA" w:rsidP="00883846">
      <w:pPr>
        <w:spacing w:after="0" w:line="240" w:lineRule="auto"/>
      </w:pPr>
      <w:r>
        <w:separator/>
      </w:r>
    </w:p>
  </w:footnote>
  <w:footnote w:type="continuationSeparator" w:id="0">
    <w:p w:rsidR="00E908CA" w:rsidRDefault="00E908CA" w:rsidP="00883846">
      <w:pPr>
        <w:spacing w:after="0" w:line="240" w:lineRule="auto"/>
      </w:pPr>
      <w:r>
        <w:continuationSeparator/>
      </w:r>
    </w:p>
  </w:footnote>
  <w:footnote w:id="1">
    <w:p w:rsidR="00E908CA" w:rsidRPr="00DF6365" w:rsidRDefault="00E908CA"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908CA" w:rsidRPr="00DF6365" w:rsidRDefault="00E908CA"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908CA" w:rsidRPr="00DF6365" w:rsidRDefault="00E908CA" w:rsidP="00040DB5">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908CA" w:rsidRPr="00DF6365" w:rsidRDefault="00E908CA" w:rsidP="0097658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E908CA" w:rsidRPr="00A005BF" w:rsidRDefault="00E908CA" w:rsidP="00976588">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CA" w:rsidRPr="00FD78E6" w:rsidRDefault="00E908CA" w:rsidP="00FD78E6">
    <w:pPr>
      <w:pStyle w:val="Nagwek"/>
    </w:pPr>
    <w:r>
      <w:rPr>
        <w:noProof/>
        <w:lang w:eastAsia="pl-PL"/>
      </w:rPr>
      <w:drawing>
        <wp:anchor distT="0" distB="0" distL="114300" distR="114300" simplePos="0" relativeHeight="251658752" behindDoc="1" locked="0" layoutInCell="1" allowOverlap="1" wp14:anchorId="762C865E" wp14:editId="252BB179">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E908CA" w:rsidRDefault="00E908CA" w:rsidP="00BB49EB">
    <w:pPr>
      <w:pStyle w:val="Nagwek"/>
      <w:jc w:val="right"/>
      <w:rPr>
        <w:sz w:val="18"/>
        <w:szCs w:val="18"/>
      </w:rPr>
    </w:pPr>
  </w:p>
  <w:p w:rsidR="00E908CA" w:rsidRPr="00B9267E" w:rsidRDefault="00E908CA" w:rsidP="00BB49EB">
    <w:pPr>
      <w:pStyle w:val="Nagwek"/>
      <w:jc w:val="right"/>
      <w:rPr>
        <w:sz w:val="18"/>
        <w:szCs w:val="18"/>
      </w:rPr>
    </w:pPr>
  </w:p>
  <w:p w:rsidR="00E908CA" w:rsidRDefault="00E908CA" w:rsidP="00380A94">
    <w:pPr>
      <w:pStyle w:val="Nagwek"/>
      <w:jc w:val="right"/>
      <w:rPr>
        <w:sz w:val="18"/>
        <w:szCs w:val="18"/>
      </w:rPr>
    </w:pPr>
    <w:r w:rsidRPr="00B9267E">
      <w:rPr>
        <w:sz w:val="18"/>
        <w:szCs w:val="18"/>
      </w:rPr>
      <w:t>Załącznik nr 1 do Regulaminu konkurs</w:t>
    </w:r>
    <w:r>
      <w:rPr>
        <w:sz w:val="18"/>
        <w:szCs w:val="18"/>
      </w:rPr>
      <w:t>ów</w:t>
    </w:r>
    <w:r w:rsidRPr="00B9267E">
      <w:rPr>
        <w:sz w:val="18"/>
        <w:szCs w:val="18"/>
      </w:rPr>
      <w:t xml:space="preserve"> </w:t>
    </w:r>
    <w:r w:rsidRPr="00B9267E">
      <w:rPr>
        <w:sz w:val="18"/>
        <w:szCs w:val="18"/>
      </w:rPr>
      <w:br/>
    </w:r>
    <w:r w:rsidRPr="00544D8F">
      <w:rPr>
        <w:sz w:val="18"/>
        <w:szCs w:val="18"/>
      </w:rPr>
      <w:t>Nr naboru RPDS.04.04.01-IZ.00-02-1</w:t>
    </w:r>
    <w:r>
      <w:rPr>
        <w:sz w:val="18"/>
        <w:szCs w:val="18"/>
      </w:rPr>
      <w:t>91</w:t>
    </w:r>
    <w:r w:rsidRPr="00544D8F">
      <w:rPr>
        <w:sz w:val="18"/>
        <w:szCs w:val="18"/>
      </w:rPr>
      <w:t>/16</w:t>
    </w:r>
  </w:p>
  <w:p w:rsidR="00E908CA" w:rsidRDefault="00E908CA" w:rsidP="00380A94">
    <w:pPr>
      <w:pStyle w:val="Nagwek"/>
      <w:jc w:val="right"/>
      <w:rPr>
        <w:sz w:val="18"/>
        <w:szCs w:val="18"/>
      </w:rPr>
    </w:pPr>
    <w:r w:rsidRPr="00544D8F">
      <w:rPr>
        <w:sz w:val="18"/>
        <w:szCs w:val="18"/>
      </w:rPr>
      <w:t>Nr naboru RPDS.04.04.0</w:t>
    </w:r>
    <w:r>
      <w:rPr>
        <w:sz w:val="18"/>
        <w:szCs w:val="18"/>
      </w:rPr>
      <w:t>2</w:t>
    </w:r>
    <w:r w:rsidRPr="00544D8F">
      <w:rPr>
        <w:sz w:val="18"/>
        <w:szCs w:val="18"/>
      </w:rPr>
      <w:t>-IZ.00-02-1</w:t>
    </w:r>
    <w:r>
      <w:rPr>
        <w:sz w:val="18"/>
        <w:szCs w:val="18"/>
      </w:rPr>
      <w:t>92</w:t>
    </w:r>
    <w:r w:rsidRPr="00544D8F">
      <w:rPr>
        <w:sz w:val="18"/>
        <w:szCs w:val="18"/>
      </w:rPr>
      <w:t>/16</w:t>
    </w:r>
  </w:p>
  <w:p w:rsidR="00E908CA" w:rsidRPr="00FD78E6" w:rsidRDefault="00E908CA" w:rsidP="00380A94">
    <w:pPr>
      <w:pStyle w:val="Nagwek"/>
      <w:jc w:val="right"/>
      <w:rPr>
        <w:sz w:val="18"/>
        <w:szCs w:val="18"/>
      </w:rPr>
    </w:pPr>
    <w:r w:rsidRPr="00544D8F">
      <w:rPr>
        <w:sz w:val="18"/>
        <w:szCs w:val="18"/>
      </w:rPr>
      <w:t>Nr naboru RPDS.04.04.0</w:t>
    </w:r>
    <w:r>
      <w:rPr>
        <w:sz w:val="18"/>
        <w:szCs w:val="18"/>
      </w:rPr>
      <w:t>3</w:t>
    </w:r>
    <w:r w:rsidRPr="00544D8F">
      <w:rPr>
        <w:sz w:val="18"/>
        <w:szCs w:val="18"/>
      </w:rPr>
      <w:t>-IZ.00-02-1</w:t>
    </w:r>
    <w:r>
      <w:rPr>
        <w:sz w:val="18"/>
        <w:szCs w:val="18"/>
      </w:rPr>
      <w:t>93</w:t>
    </w:r>
    <w:r w:rsidRPr="00544D8F">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1D52DC"/>
    <w:multiLevelType w:val="hybridMultilevel"/>
    <w:tmpl w:val="FFAA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13F73"/>
    <w:multiLevelType w:val="hybridMultilevel"/>
    <w:tmpl w:val="E3E8F1E4"/>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7">
    <w:nsid w:val="4EBF28BF"/>
    <w:multiLevelType w:val="hybridMultilevel"/>
    <w:tmpl w:val="1BE0B21E"/>
    <w:lvl w:ilvl="0" w:tplc="C9D48762">
      <w:start w:val="1"/>
      <w:numFmt w:val="bullet"/>
      <w:lvlText w:val=""/>
      <w:lvlJc w:val="left"/>
      <w:pPr>
        <w:ind w:left="360" w:hanging="360"/>
      </w:pPr>
      <w:rPr>
        <w:rFonts w:ascii="Wingdings" w:hAnsi="Wingdings"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3706E83"/>
    <w:multiLevelType w:val="hybridMultilevel"/>
    <w:tmpl w:val="C61E22CE"/>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18"/>
  </w:num>
  <w:num w:numId="6">
    <w:abstractNumId w:val="2"/>
  </w:num>
  <w:num w:numId="7">
    <w:abstractNumId w:val="8"/>
  </w:num>
  <w:num w:numId="8">
    <w:abstractNumId w:val="3"/>
  </w:num>
  <w:num w:numId="9">
    <w:abstractNumId w:val="29"/>
  </w:num>
  <w:num w:numId="10">
    <w:abstractNumId w:val="9"/>
  </w:num>
  <w:num w:numId="11">
    <w:abstractNumId w:val="28"/>
  </w:num>
  <w:num w:numId="12">
    <w:abstractNumId w:val="15"/>
  </w:num>
  <w:num w:numId="13">
    <w:abstractNumId w:val="25"/>
  </w:num>
  <w:num w:numId="14">
    <w:abstractNumId w:val="31"/>
  </w:num>
  <w:num w:numId="15">
    <w:abstractNumId w:val="22"/>
  </w:num>
  <w:num w:numId="16">
    <w:abstractNumId w:val="20"/>
  </w:num>
  <w:num w:numId="17">
    <w:abstractNumId w:val="21"/>
  </w:num>
  <w:num w:numId="18">
    <w:abstractNumId w:val="4"/>
  </w:num>
  <w:num w:numId="19">
    <w:abstractNumId w:val="30"/>
  </w:num>
  <w:num w:numId="20">
    <w:abstractNumId w:val="7"/>
  </w:num>
  <w:num w:numId="21">
    <w:abstractNumId w:val="26"/>
  </w:num>
  <w:num w:numId="22">
    <w:abstractNumId w:val="17"/>
  </w:num>
  <w:num w:numId="23">
    <w:abstractNumId w:val="16"/>
  </w:num>
  <w:num w:numId="24">
    <w:abstractNumId w:val="10"/>
  </w:num>
  <w:num w:numId="25">
    <w:abstractNumId w:val="27"/>
  </w:num>
  <w:num w:numId="26">
    <w:abstractNumId w:val="5"/>
  </w:num>
  <w:num w:numId="27">
    <w:abstractNumId w:val="13"/>
  </w:num>
  <w:num w:numId="28">
    <w:abstractNumId w:val="19"/>
  </w:num>
  <w:num w:numId="29">
    <w:abstractNumId w:val="32"/>
  </w:num>
  <w:num w:numId="30">
    <w:abstractNumId w:val="24"/>
  </w:num>
  <w:num w:numId="31">
    <w:abstractNumId w:val="11"/>
  </w:num>
  <w:num w:numId="32">
    <w:abstractNumId w:val="23"/>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2"/>
  </w:compat>
  <w:rsids>
    <w:rsidRoot w:val="00541D0C"/>
    <w:rsid w:val="00033EE4"/>
    <w:rsid w:val="00040DB5"/>
    <w:rsid w:val="00050990"/>
    <w:rsid w:val="00072CA0"/>
    <w:rsid w:val="00085D7C"/>
    <w:rsid w:val="000B06BD"/>
    <w:rsid w:val="000B6862"/>
    <w:rsid w:val="000C1B18"/>
    <w:rsid w:val="000C280E"/>
    <w:rsid w:val="000C6175"/>
    <w:rsid w:val="000D0F1B"/>
    <w:rsid w:val="000E2612"/>
    <w:rsid w:val="0010113E"/>
    <w:rsid w:val="00113958"/>
    <w:rsid w:val="00114B96"/>
    <w:rsid w:val="00117F91"/>
    <w:rsid w:val="001249EC"/>
    <w:rsid w:val="00132F97"/>
    <w:rsid w:val="00143AE0"/>
    <w:rsid w:val="001537CF"/>
    <w:rsid w:val="001929ED"/>
    <w:rsid w:val="001A127E"/>
    <w:rsid w:val="001B3BC2"/>
    <w:rsid w:val="001C1BBA"/>
    <w:rsid w:val="001C1C0E"/>
    <w:rsid w:val="001D1FD4"/>
    <w:rsid w:val="001D770B"/>
    <w:rsid w:val="001E7ACF"/>
    <w:rsid w:val="001F212C"/>
    <w:rsid w:val="002054E9"/>
    <w:rsid w:val="00210567"/>
    <w:rsid w:val="002177B4"/>
    <w:rsid w:val="002542A3"/>
    <w:rsid w:val="002777ED"/>
    <w:rsid w:val="00281BBD"/>
    <w:rsid w:val="00281C7C"/>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0A94"/>
    <w:rsid w:val="00383310"/>
    <w:rsid w:val="003A23C5"/>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43AE3"/>
    <w:rsid w:val="00462A50"/>
    <w:rsid w:val="00470C77"/>
    <w:rsid w:val="004715FB"/>
    <w:rsid w:val="0048358F"/>
    <w:rsid w:val="004A05B4"/>
    <w:rsid w:val="004B34F3"/>
    <w:rsid w:val="004B5C9F"/>
    <w:rsid w:val="004C0D74"/>
    <w:rsid w:val="004D36FF"/>
    <w:rsid w:val="004F5079"/>
    <w:rsid w:val="0051424D"/>
    <w:rsid w:val="0051721D"/>
    <w:rsid w:val="00526678"/>
    <w:rsid w:val="00534035"/>
    <w:rsid w:val="005403CB"/>
    <w:rsid w:val="00541D0C"/>
    <w:rsid w:val="0054407C"/>
    <w:rsid w:val="00544D8F"/>
    <w:rsid w:val="005616A2"/>
    <w:rsid w:val="00564E4F"/>
    <w:rsid w:val="00565D87"/>
    <w:rsid w:val="005719D6"/>
    <w:rsid w:val="00581EED"/>
    <w:rsid w:val="0058491F"/>
    <w:rsid w:val="005A4129"/>
    <w:rsid w:val="005B124B"/>
    <w:rsid w:val="005B40C6"/>
    <w:rsid w:val="005C71D7"/>
    <w:rsid w:val="005D1061"/>
    <w:rsid w:val="005D2073"/>
    <w:rsid w:val="005F7092"/>
    <w:rsid w:val="0066161D"/>
    <w:rsid w:val="00677891"/>
    <w:rsid w:val="006B1E7A"/>
    <w:rsid w:val="006B1F89"/>
    <w:rsid w:val="006B3723"/>
    <w:rsid w:val="006C3B20"/>
    <w:rsid w:val="006C5260"/>
    <w:rsid w:val="006D694B"/>
    <w:rsid w:val="006F5AD0"/>
    <w:rsid w:val="007037EB"/>
    <w:rsid w:val="0072317E"/>
    <w:rsid w:val="00731974"/>
    <w:rsid w:val="00733903"/>
    <w:rsid w:val="00747680"/>
    <w:rsid w:val="0077340E"/>
    <w:rsid w:val="0077470D"/>
    <w:rsid w:val="00780278"/>
    <w:rsid w:val="00796733"/>
    <w:rsid w:val="007A2B40"/>
    <w:rsid w:val="007C012C"/>
    <w:rsid w:val="007D6250"/>
    <w:rsid w:val="00804AAF"/>
    <w:rsid w:val="0082547D"/>
    <w:rsid w:val="00883846"/>
    <w:rsid w:val="008E4EA1"/>
    <w:rsid w:val="008F38F4"/>
    <w:rsid w:val="00921F19"/>
    <w:rsid w:val="00934966"/>
    <w:rsid w:val="00946643"/>
    <w:rsid w:val="0097510A"/>
    <w:rsid w:val="00976588"/>
    <w:rsid w:val="0097669E"/>
    <w:rsid w:val="0099201A"/>
    <w:rsid w:val="009C0521"/>
    <w:rsid w:val="009D5C65"/>
    <w:rsid w:val="009F6DEC"/>
    <w:rsid w:val="00A24C9F"/>
    <w:rsid w:val="00A26CAC"/>
    <w:rsid w:val="00A30F95"/>
    <w:rsid w:val="00A4069F"/>
    <w:rsid w:val="00A5374E"/>
    <w:rsid w:val="00A53A0B"/>
    <w:rsid w:val="00A702F8"/>
    <w:rsid w:val="00A8099A"/>
    <w:rsid w:val="00A8492C"/>
    <w:rsid w:val="00A945B6"/>
    <w:rsid w:val="00AC527B"/>
    <w:rsid w:val="00AC6D68"/>
    <w:rsid w:val="00AC6E14"/>
    <w:rsid w:val="00AC7A6D"/>
    <w:rsid w:val="00AE6B1A"/>
    <w:rsid w:val="00AF7028"/>
    <w:rsid w:val="00B10856"/>
    <w:rsid w:val="00B20A58"/>
    <w:rsid w:val="00B357E1"/>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32A8F"/>
    <w:rsid w:val="00C35A63"/>
    <w:rsid w:val="00C5778A"/>
    <w:rsid w:val="00C61353"/>
    <w:rsid w:val="00C8149B"/>
    <w:rsid w:val="00C938C8"/>
    <w:rsid w:val="00CA214F"/>
    <w:rsid w:val="00CA2382"/>
    <w:rsid w:val="00CA3A7C"/>
    <w:rsid w:val="00CA49FB"/>
    <w:rsid w:val="00CC235E"/>
    <w:rsid w:val="00CC37F9"/>
    <w:rsid w:val="00CC447F"/>
    <w:rsid w:val="00CC52C8"/>
    <w:rsid w:val="00CD3B6A"/>
    <w:rsid w:val="00CF3CE5"/>
    <w:rsid w:val="00D04802"/>
    <w:rsid w:val="00D15CD0"/>
    <w:rsid w:val="00D24F63"/>
    <w:rsid w:val="00D54343"/>
    <w:rsid w:val="00D548E9"/>
    <w:rsid w:val="00D611B7"/>
    <w:rsid w:val="00D63419"/>
    <w:rsid w:val="00D64C12"/>
    <w:rsid w:val="00D920FC"/>
    <w:rsid w:val="00D95ECC"/>
    <w:rsid w:val="00DA43FB"/>
    <w:rsid w:val="00DE16D9"/>
    <w:rsid w:val="00E15C8A"/>
    <w:rsid w:val="00E21DAA"/>
    <w:rsid w:val="00E4602D"/>
    <w:rsid w:val="00E50977"/>
    <w:rsid w:val="00E5376F"/>
    <w:rsid w:val="00E57987"/>
    <w:rsid w:val="00E60CA3"/>
    <w:rsid w:val="00E612C4"/>
    <w:rsid w:val="00E6747E"/>
    <w:rsid w:val="00E74251"/>
    <w:rsid w:val="00E908CA"/>
    <w:rsid w:val="00EB787F"/>
    <w:rsid w:val="00EF0A59"/>
    <w:rsid w:val="00EF6EE5"/>
    <w:rsid w:val="00F03EB5"/>
    <w:rsid w:val="00F043DD"/>
    <w:rsid w:val="00F05054"/>
    <w:rsid w:val="00F334E2"/>
    <w:rsid w:val="00F54B5F"/>
    <w:rsid w:val="00F563B4"/>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353"/>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basedOn w:val="Bezlisty"/>
    <w:rsid w:val="0067789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4EEA-8BDF-40DB-8902-A894CB87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8787</Words>
  <Characters>52727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2</cp:revision>
  <cp:lastPrinted>2016-06-21T12:09:00Z</cp:lastPrinted>
  <dcterms:created xsi:type="dcterms:W3CDTF">2016-10-27T13:11:00Z</dcterms:created>
  <dcterms:modified xsi:type="dcterms:W3CDTF">2016-10-27T13:11:00Z</dcterms:modified>
</cp:coreProperties>
</file>