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924D58">
        <w:rPr>
          <w:rFonts w:asciiTheme="minorHAnsi" w:hAnsiTheme="minorHAnsi"/>
          <w:color w:val="000000" w:themeColor="text1"/>
        </w:rPr>
        <w:t>27 października 2016 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62" w:type="pct"/>
            <w:vAlign w:val="center"/>
          </w:tcPr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 xml:space="preserve">wydatki ponoszone są wyłącznie w okresie realizacji </w:t>
            </w:r>
            <w:r w:rsidRPr="00D53188">
              <w:rPr>
                <w:sz w:val="24"/>
                <w:szCs w:val="24"/>
              </w:rPr>
              <w:lastRenderedPageBreak/>
              <w:t>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proofErr w:type="spellStart"/>
            <w:r w:rsidR="00237268">
              <w:rPr>
                <w:sz w:val="24"/>
                <w:szCs w:val="24"/>
              </w:rPr>
              <w:t>Bc</w:t>
            </w:r>
            <w:proofErr w:type="spellEnd"/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lastRenderedPageBreak/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0" w:name="_Toc194291240"/>
      <w:bookmarkStart w:id="1" w:name="_Toc209405135"/>
      <w:r w:rsidRPr="00E969AF">
        <w:rPr>
          <w:rFonts w:asciiTheme="minorHAnsi" w:hAnsiTheme="minorHAnsi"/>
          <w:b/>
        </w:rPr>
        <w:t xml:space="preserve"> </w:t>
      </w:r>
      <w:bookmarkEnd w:id="0"/>
      <w:bookmarkEnd w:id="1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</w:t>
      </w:r>
      <w:proofErr w:type="spellStart"/>
      <w:r w:rsidRPr="00E969AF">
        <w:rPr>
          <w:rFonts w:eastAsia="Calibri"/>
          <w:sz w:val="24"/>
          <w:szCs w:val="24"/>
        </w:rPr>
        <w:t>hote</w:t>
      </w:r>
      <w:r>
        <w:rPr>
          <w:rFonts w:eastAsia="Calibri"/>
          <w:sz w:val="24"/>
          <w:szCs w:val="24"/>
        </w:rPr>
        <w:t>lingiem</w:t>
      </w:r>
      <w:proofErr w:type="spellEnd"/>
      <w:r>
        <w:rPr>
          <w:rFonts w:eastAsia="Calibri"/>
          <w:sz w:val="24"/>
          <w:szCs w:val="24"/>
        </w:rPr>
        <w:t xml:space="preserve">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 xml:space="preserve"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</w:t>
      </w:r>
      <w:r w:rsidRPr="00866CA4">
        <w:rPr>
          <w:sz w:val="24"/>
          <w:szCs w:val="24"/>
        </w:rPr>
        <w:lastRenderedPageBreak/>
        <w:t>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lastRenderedPageBreak/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 xml:space="preserve">urządzenia techniczne drogi (np. bariery ochronne, ogrodzenie drogi i inne urządzenia zabezpieczające przed wkroczeniem zwierząt na drogę, osłony </w:t>
      </w:r>
      <w:proofErr w:type="spellStart"/>
      <w:r w:rsidRPr="00E969AF">
        <w:rPr>
          <w:rFonts w:asciiTheme="minorHAnsi" w:hAnsiTheme="minorHAnsi"/>
        </w:rPr>
        <w:lastRenderedPageBreak/>
        <w:t>przeciwolśnieniowe</w:t>
      </w:r>
      <w:proofErr w:type="spellEnd"/>
      <w:r w:rsidRPr="00E969AF">
        <w:rPr>
          <w:rFonts w:asciiTheme="minorHAnsi" w:hAnsiTheme="minorHAnsi"/>
        </w:rPr>
        <w:t>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lastRenderedPageBreak/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 xml:space="preserve">w ramach poszczególnych narzędzi Policy Paper </w:t>
      </w:r>
      <w:r>
        <w:rPr>
          <w:sz w:val="24"/>
          <w:szCs w:val="24"/>
        </w:rPr>
        <w:lastRenderedPageBreak/>
        <w:t>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lastRenderedPageBreak/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E8" w:rsidRDefault="004D15E8" w:rsidP="007B2A55">
      <w:pPr>
        <w:spacing w:line="240" w:lineRule="auto"/>
      </w:pPr>
      <w:r>
        <w:separator/>
      </w:r>
    </w:p>
  </w:endnote>
  <w:endnote w:type="continuationSeparator" w:id="0">
    <w:p w:rsidR="004D15E8" w:rsidRDefault="004D15E8" w:rsidP="007B2A55">
      <w:pPr>
        <w:spacing w:line="240" w:lineRule="auto"/>
      </w:pPr>
      <w:r>
        <w:continuationSeparator/>
      </w:r>
    </w:p>
  </w:endnote>
  <w:endnote w:type="continuationNotice" w:id="1">
    <w:p w:rsidR="004D15E8" w:rsidRDefault="004D15E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7C6BA4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924D58">
          <w:rPr>
            <w:rFonts w:asciiTheme="minorHAnsi" w:hAnsiTheme="minorHAnsi"/>
            <w:noProof/>
            <w:sz w:val="20"/>
          </w:rPr>
          <w:t>1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E8" w:rsidRDefault="004D15E8" w:rsidP="007B2A55">
      <w:pPr>
        <w:spacing w:line="240" w:lineRule="auto"/>
      </w:pPr>
      <w:r>
        <w:separator/>
      </w:r>
    </w:p>
  </w:footnote>
  <w:footnote w:type="continuationSeparator" w:id="0">
    <w:p w:rsidR="004D15E8" w:rsidRDefault="004D15E8" w:rsidP="007B2A55">
      <w:pPr>
        <w:spacing w:line="240" w:lineRule="auto"/>
      </w:pPr>
      <w:r>
        <w:continuationSeparator/>
      </w:r>
    </w:p>
  </w:footnote>
  <w:footnote w:type="continuationNotice" w:id="1">
    <w:p w:rsidR="004D15E8" w:rsidRDefault="004D15E8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E8" w:rsidRDefault="004D15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75096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6D45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C6BA4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2314"/>
    <w:rsid w:val="008D598F"/>
    <w:rsid w:val="008D73E4"/>
    <w:rsid w:val="009137D7"/>
    <w:rsid w:val="00916127"/>
    <w:rsid w:val="009227EE"/>
    <w:rsid w:val="00924D58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82AF9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BF7080"/>
    <w:rsid w:val="00C03F8D"/>
    <w:rsid w:val="00C24B30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94553"/>
    <w:rsid w:val="00DA27CC"/>
    <w:rsid w:val="00DB5812"/>
    <w:rsid w:val="00DB5DB4"/>
    <w:rsid w:val="00DC6A99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194B-39B1-4AFE-901B-ED2274D1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5028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53</cp:revision>
  <cp:lastPrinted>2016-07-27T05:04:00Z</cp:lastPrinted>
  <dcterms:created xsi:type="dcterms:W3CDTF">2016-05-18T06:29:00Z</dcterms:created>
  <dcterms:modified xsi:type="dcterms:W3CDTF">2016-10-27T10:23:00Z</dcterms:modified>
</cp:coreProperties>
</file>