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77" w:rsidRPr="005905F1" w:rsidRDefault="00CD2777" w:rsidP="005905F1">
      <w:pPr>
        <w:jc w:val="both"/>
        <w:rPr>
          <w:b/>
        </w:rPr>
      </w:pPr>
      <w:r w:rsidRPr="005905F1">
        <w:rPr>
          <w:b/>
        </w:rPr>
        <w:t>Pytanie 1</w:t>
      </w:r>
    </w:p>
    <w:p w:rsidR="00DD3D73" w:rsidRDefault="00CD2777" w:rsidP="005905F1">
      <w:pPr>
        <w:jc w:val="both"/>
      </w:pPr>
      <w:r>
        <w:t>Czy w ramach typu projektów 4.5.A Projekty związane z budową lub rozbudową systemów i urządzeń małej retencji można ubiegać się o dofinansowanie na przebudowę istniejących zbiorników?</w:t>
      </w:r>
    </w:p>
    <w:p w:rsidR="00CD2777" w:rsidRPr="001B0DB2" w:rsidRDefault="00CD2777" w:rsidP="005905F1">
      <w:pPr>
        <w:jc w:val="both"/>
        <w:rPr>
          <w:b/>
        </w:rPr>
      </w:pPr>
      <w:r w:rsidRPr="001B0DB2">
        <w:rPr>
          <w:b/>
        </w:rPr>
        <w:t>Odpowiedź:</w:t>
      </w:r>
    </w:p>
    <w:p w:rsidR="00B644EF" w:rsidRDefault="005905F1" w:rsidP="005905F1">
      <w:pPr>
        <w:jc w:val="both"/>
      </w:pPr>
      <w:r>
        <w:t xml:space="preserve">Tak. W ramach typu projektów 4.5.A Projekty związane z budową lub rozbudową systemów </w:t>
      </w:r>
      <w:r>
        <w:br/>
        <w:t>i urządzeń małej retencji możliwa jest przebudowa istniejących zbiorników.</w:t>
      </w:r>
    </w:p>
    <w:p w:rsidR="00B644EF" w:rsidRDefault="00B644EF" w:rsidP="00B644EF"/>
    <w:p w:rsidR="00B644EF" w:rsidRDefault="00B644EF" w:rsidP="00B644EF">
      <w:pPr>
        <w:rPr>
          <w:b/>
        </w:rPr>
      </w:pPr>
      <w:r w:rsidRPr="00B644EF">
        <w:rPr>
          <w:b/>
        </w:rPr>
        <w:t xml:space="preserve">Pytanie 2 </w:t>
      </w:r>
    </w:p>
    <w:p w:rsidR="00B644EF" w:rsidRPr="00B644EF" w:rsidRDefault="00B644EF" w:rsidP="00B644EF">
      <w:r w:rsidRPr="00B644EF">
        <w:t>Jak będzie weryfikowane kryterium oceny wpływu na realizację SRWD?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6"/>
        <w:gridCol w:w="2720"/>
        <w:gridCol w:w="4249"/>
        <w:gridCol w:w="1543"/>
      </w:tblGrid>
      <w:tr w:rsidR="00B644EF" w:rsidRPr="009F4F73" w:rsidTr="00B644EF">
        <w:trPr>
          <w:trHeight w:val="319"/>
        </w:trPr>
        <w:tc>
          <w:tcPr>
            <w:tcW w:w="0" w:type="auto"/>
            <w:vAlign w:val="center"/>
          </w:tcPr>
          <w:p w:rsidR="00B644EF" w:rsidRPr="00C41DF2" w:rsidRDefault="00B644EF" w:rsidP="00511FB8">
            <w:pPr>
              <w:snapToGrid w:val="0"/>
              <w:spacing w:line="240" w:lineRule="auto"/>
              <w:ind w:left="142"/>
              <w:rPr>
                <w:rFonts w:cs="Arial"/>
              </w:rPr>
            </w:pPr>
            <w:r w:rsidRPr="00C41DF2">
              <w:rPr>
                <w:rFonts w:cs="Arial"/>
              </w:rPr>
              <w:t>2.</w:t>
            </w:r>
          </w:p>
        </w:tc>
        <w:tc>
          <w:tcPr>
            <w:tcW w:w="0" w:type="auto"/>
            <w:vAlign w:val="center"/>
          </w:tcPr>
          <w:p w:rsidR="00B644EF" w:rsidRPr="00C41DF2" w:rsidRDefault="00B644EF" w:rsidP="00511F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Z</w:t>
            </w:r>
            <w:r w:rsidRPr="00C41DF2">
              <w:rPr>
                <w:b/>
              </w:rPr>
              <w:t>godność z Planem Zagospodarowania Przestrzennego Województwa</w:t>
            </w:r>
            <w:r>
              <w:rPr>
                <w:b/>
              </w:rPr>
              <w:t xml:space="preserve"> Dolnośląskiego (PZPWD)</w:t>
            </w:r>
          </w:p>
        </w:tc>
        <w:tc>
          <w:tcPr>
            <w:tcW w:w="0" w:type="auto"/>
            <w:vAlign w:val="center"/>
          </w:tcPr>
          <w:p w:rsidR="00B644EF" w:rsidRPr="00C41DF2" w:rsidRDefault="00B644EF" w:rsidP="00511FB8">
            <w:pPr>
              <w:pStyle w:val="Default"/>
              <w:jc w:val="both"/>
              <w:rPr>
                <w:rFonts w:cs="Arial"/>
                <w:color w:val="auto"/>
              </w:rPr>
            </w:pPr>
            <w:r w:rsidRPr="00C41DF2">
              <w:rPr>
                <w:color w:val="auto"/>
                <w:sz w:val="22"/>
                <w:szCs w:val="22"/>
              </w:rPr>
              <w:t xml:space="preserve">W ramach kryterium </w:t>
            </w:r>
            <w:r w:rsidRPr="00C41DF2">
              <w:rPr>
                <w:rFonts w:cs="Arial"/>
                <w:color w:val="auto"/>
              </w:rPr>
              <w:t>będzie sprawdzane:</w:t>
            </w:r>
          </w:p>
          <w:p w:rsidR="00B644EF" w:rsidRPr="00C41DF2" w:rsidRDefault="00B644EF" w:rsidP="00511FB8">
            <w:pPr>
              <w:spacing w:before="120" w:after="120" w:line="240" w:lineRule="auto"/>
              <w:jc w:val="both"/>
            </w:pPr>
            <w:r w:rsidRPr="00C41DF2">
              <w:rPr>
                <w:rFonts w:ascii="Calibri" w:hAnsi="Calibri" w:cs="Calibri"/>
                <w:szCs w:val="20"/>
              </w:rPr>
              <w:t>Czy</w:t>
            </w:r>
            <w:r w:rsidRPr="00C41DF2">
              <w:t xml:space="preserve"> przedsięwzięcie jest spójne i zgodne z dokumentem </w:t>
            </w:r>
            <w:r w:rsidRPr="00C41DF2">
              <w:rPr>
                <w:i/>
              </w:rPr>
              <w:t xml:space="preserve">Planu zagospodarowania przestrzennego województwa dolnośląskiego Perspektywa 2020, </w:t>
            </w:r>
            <w:r w:rsidRPr="00C41DF2">
              <w:t>który definiuje cztery regiony wymagające szczególnej ochrony przeciwpowodziowej:</w:t>
            </w:r>
          </w:p>
          <w:p w:rsidR="00B644EF" w:rsidRPr="00C41DF2" w:rsidRDefault="00B644EF" w:rsidP="00B644E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cs="Arial"/>
              </w:rPr>
            </w:pPr>
            <w:r w:rsidRPr="00C41DF2">
              <w:rPr>
                <w:rFonts w:cs="Arial"/>
              </w:rPr>
              <w:t>obszar Wrocławskiego Węzła Wodnego,</w:t>
            </w:r>
          </w:p>
          <w:p w:rsidR="00B644EF" w:rsidRPr="00C41DF2" w:rsidRDefault="00B644EF" w:rsidP="00B644E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cs="Arial"/>
              </w:rPr>
            </w:pPr>
            <w:r w:rsidRPr="00C41DF2">
              <w:rPr>
                <w:rFonts w:cs="Arial"/>
              </w:rPr>
              <w:t>Ziemia Kłodzka,</w:t>
            </w:r>
          </w:p>
          <w:p w:rsidR="00B644EF" w:rsidRPr="00C41DF2" w:rsidRDefault="00B644EF" w:rsidP="00B644E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cs="Arial"/>
              </w:rPr>
            </w:pPr>
            <w:r w:rsidRPr="00C41DF2">
              <w:rPr>
                <w:rFonts w:cs="Arial"/>
              </w:rPr>
              <w:t>Sudety Zachodnie,</w:t>
            </w:r>
          </w:p>
          <w:p w:rsidR="00B644EF" w:rsidRPr="00C41DF2" w:rsidRDefault="00B644EF" w:rsidP="00B644E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cs="Arial"/>
              </w:rPr>
            </w:pPr>
            <w:r w:rsidRPr="00C41DF2">
              <w:rPr>
                <w:rFonts w:cs="Arial"/>
              </w:rPr>
              <w:t>Kotlina Żytawska.</w:t>
            </w:r>
          </w:p>
          <w:p w:rsidR="00B644EF" w:rsidRDefault="00B644EF" w:rsidP="00511FB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Projekt:</w:t>
            </w:r>
          </w:p>
          <w:p w:rsidR="00B644EF" w:rsidRDefault="00B644EF" w:rsidP="00511FB8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rFonts w:cs="Arial"/>
              </w:rPr>
              <w:t xml:space="preserve">- realizowany jest na przynajmniej jednym z ww. obszarów wskazanych w PZPWD - </w:t>
            </w:r>
            <w:r w:rsidRPr="006F270E">
              <w:t>100 % punktów z tego kryterium.</w:t>
            </w:r>
          </w:p>
          <w:p w:rsidR="00B644EF" w:rsidRDefault="00B644EF" w:rsidP="00511FB8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-  nie jest </w:t>
            </w:r>
            <w:r>
              <w:rPr>
                <w:rFonts w:cs="Arial"/>
              </w:rPr>
              <w:t xml:space="preserve">realizowany na żadnym z ww. obszarów wskazanych w PZPWD – </w:t>
            </w:r>
            <w:r>
              <w:t>0 pkt.</w:t>
            </w:r>
          </w:p>
          <w:p w:rsidR="00B644EF" w:rsidRDefault="00B644EF" w:rsidP="00511FB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</w:p>
          <w:p w:rsidR="00B644EF" w:rsidRPr="00C41DF2" w:rsidRDefault="00B644EF" w:rsidP="00511FB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 w:rsidRPr="00C41DF2">
              <w:rPr>
                <w:rFonts w:cs="Arial"/>
              </w:rPr>
              <w:t>Źródło weryfikacji zostanie wskazane w regulaminie konkursu.</w:t>
            </w:r>
          </w:p>
        </w:tc>
        <w:tc>
          <w:tcPr>
            <w:tcW w:w="0" w:type="auto"/>
            <w:vAlign w:val="center"/>
          </w:tcPr>
          <w:p w:rsidR="00B644EF" w:rsidRPr="00C41DF2" w:rsidRDefault="00B644EF" w:rsidP="00511F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="Arial"/>
              </w:rPr>
            </w:pPr>
            <w:r w:rsidRPr="00C41DF2">
              <w:rPr>
                <w:rFonts w:cs="Arial"/>
              </w:rPr>
              <w:t xml:space="preserve">10% całej oceny wpływu na realizację SRWD </w:t>
            </w:r>
          </w:p>
        </w:tc>
      </w:tr>
    </w:tbl>
    <w:p w:rsidR="00B644EF" w:rsidRPr="00B644EF" w:rsidRDefault="00B644EF" w:rsidP="00B644EF">
      <w:pPr>
        <w:rPr>
          <w:b/>
        </w:rPr>
      </w:pPr>
    </w:p>
    <w:p w:rsidR="00B644EF" w:rsidRPr="00B644EF" w:rsidRDefault="00B644EF" w:rsidP="00B644EF">
      <w:pPr>
        <w:pStyle w:val="Default"/>
        <w:jc w:val="both"/>
        <w:rPr>
          <w:b/>
          <w:color w:val="auto"/>
        </w:rPr>
      </w:pPr>
      <w:r w:rsidRPr="00B644EF">
        <w:rPr>
          <w:b/>
          <w:color w:val="auto"/>
        </w:rPr>
        <w:t>Odpowiedź:</w:t>
      </w:r>
    </w:p>
    <w:p w:rsidR="00B644EF" w:rsidRPr="00B644EF" w:rsidRDefault="00B644EF" w:rsidP="00B644EF">
      <w:pPr>
        <w:pStyle w:val="Default"/>
        <w:jc w:val="both"/>
        <w:rPr>
          <w:color w:val="auto"/>
        </w:rPr>
      </w:pPr>
      <w:r w:rsidRPr="00B644EF">
        <w:rPr>
          <w:color w:val="auto"/>
        </w:rPr>
        <w:t xml:space="preserve">Weryfikacja spełnienia kryterium na podstawie </w:t>
      </w:r>
      <w:r w:rsidRPr="00B644EF">
        <w:rPr>
          <w:color w:val="auto"/>
          <w:sz w:val="22"/>
          <w:szCs w:val="22"/>
        </w:rPr>
        <w:t>PZPWD:</w:t>
      </w:r>
    </w:p>
    <w:p w:rsidR="00B644EF" w:rsidRPr="00B644EF" w:rsidRDefault="00B644EF" w:rsidP="00B644E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644EF">
        <w:rPr>
          <w:color w:val="auto"/>
          <w:sz w:val="22"/>
          <w:szCs w:val="22"/>
        </w:rPr>
        <w:t xml:space="preserve">tekst Planu - str. 161 – 164 (roz.3.5 - DZIAŁANIA I ZADANIA DLA POPRAWY OCHRONY PRZECIWPOWODZIOWEJ I BEZPIECZEŃSTWA, tab. Nr 19), </w:t>
      </w:r>
    </w:p>
    <w:p w:rsidR="00B644EF" w:rsidRPr="00B644EF" w:rsidRDefault="00B644EF" w:rsidP="00B644E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644EF">
        <w:rPr>
          <w:color w:val="auto"/>
          <w:sz w:val="22"/>
          <w:szCs w:val="22"/>
        </w:rPr>
        <w:t>rys. nr 5  - Kierunki poprawy stanu ochrony przeciwpowodziowej i bezpieczeństwa</w:t>
      </w:r>
    </w:p>
    <w:p w:rsidR="00CD2777" w:rsidRPr="00B644EF" w:rsidRDefault="00CD2777" w:rsidP="00B644EF"/>
    <w:sectPr w:rsidR="00CD2777" w:rsidRPr="00B6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8B"/>
    <w:multiLevelType w:val="hybridMultilevel"/>
    <w:tmpl w:val="77E4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7239"/>
    <w:multiLevelType w:val="hybridMultilevel"/>
    <w:tmpl w:val="9074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7"/>
    <w:rsid w:val="001B0DB2"/>
    <w:rsid w:val="00247FED"/>
    <w:rsid w:val="002E5D86"/>
    <w:rsid w:val="005905F1"/>
    <w:rsid w:val="00B644EF"/>
    <w:rsid w:val="00CD2777"/>
    <w:rsid w:val="00DD3D73"/>
    <w:rsid w:val="00E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644EF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rsid w:val="00B644E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644EF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rsid w:val="00B644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dcterms:created xsi:type="dcterms:W3CDTF">2016-09-27T13:28:00Z</dcterms:created>
  <dcterms:modified xsi:type="dcterms:W3CDTF">2016-09-27T13:28:00Z</dcterms:modified>
</cp:coreProperties>
</file>