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ED" w:rsidRDefault="00B008ED" w:rsidP="007D19D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Protokół z IX posiedzenia grupy roboczej ds. przedsiębiorstw i innowacji</w:t>
      </w:r>
    </w:p>
    <w:p w:rsidR="00D60400" w:rsidRPr="00D60400" w:rsidRDefault="009952E5" w:rsidP="0032398D">
      <w:pPr>
        <w:autoSpaceDE w:val="0"/>
        <w:autoSpaceDN w:val="0"/>
        <w:adjustRightInd w:val="0"/>
        <w:spacing w:line="240" w:lineRule="auto"/>
        <w:jc w:val="both"/>
      </w:pPr>
      <w:r w:rsidRPr="0049548F">
        <w:t>W dniu 21.04.2016</w:t>
      </w:r>
      <w:r w:rsidR="00D761B3">
        <w:t xml:space="preserve"> </w:t>
      </w:r>
      <w:r w:rsidRPr="0049548F">
        <w:t>r</w:t>
      </w:r>
      <w:r w:rsidR="00D761B3">
        <w:t>. odbyło się</w:t>
      </w:r>
      <w:r w:rsidRPr="0049548F">
        <w:t xml:space="preserve"> </w:t>
      </w:r>
      <w:r w:rsidR="007D19DF">
        <w:t xml:space="preserve">IX </w:t>
      </w:r>
      <w:r w:rsidRPr="0049548F">
        <w:t>spotkanie grup</w:t>
      </w:r>
      <w:r w:rsidR="00D761B3">
        <w:t>y</w:t>
      </w:r>
      <w:r w:rsidRPr="0049548F">
        <w:t xml:space="preserve"> </w:t>
      </w:r>
      <w:r w:rsidR="00DF0D32" w:rsidRPr="0049548F">
        <w:t>robocz</w:t>
      </w:r>
      <w:r w:rsidR="00D761B3">
        <w:t>ej</w:t>
      </w:r>
      <w:r w:rsidR="00DF0D32" w:rsidRPr="0049548F">
        <w:t xml:space="preserve"> Komitetu Monitorującego</w:t>
      </w:r>
      <w:r w:rsidR="00EA5BA7" w:rsidRPr="0049548F">
        <w:t xml:space="preserve">, którego tematem było omówienie </w:t>
      </w:r>
      <w:r w:rsidR="000F6EA1">
        <w:t>zapisów regulaminu konkursu dla działania</w:t>
      </w:r>
      <w:r w:rsidR="00EA5BA7" w:rsidRPr="0049548F">
        <w:t xml:space="preserve"> </w:t>
      </w:r>
      <w:r w:rsidR="00EA5BA7" w:rsidRPr="0049548F">
        <w:rPr>
          <w:b/>
        </w:rPr>
        <w:t>8.6</w:t>
      </w:r>
      <w:r w:rsidR="00EA5BA7" w:rsidRPr="0049548F">
        <w:t xml:space="preserve"> </w:t>
      </w:r>
      <w:r w:rsidR="00EA5BA7" w:rsidRPr="0049548F">
        <w:rPr>
          <w:rFonts w:eastAsia="Calibri" w:cs="Calibri"/>
          <w:b/>
          <w:bCs/>
          <w:color w:val="000000"/>
        </w:rPr>
        <w:t>Zwiększenie konkurencyjności przedsiębiorstw i przedsiębiorców z sektora MMŚP</w:t>
      </w:r>
      <w:r w:rsidR="0032398D">
        <w:rPr>
          <w:rFonts w:eastAsia="Calibri" w:cs="Calibri"/>
          <w:color w:val="000000"/>
        </w:rPr>
        <w:t xml:space="preserve">. </w:t>
      </w:r>
      <w:r w:rsidR="00622C82">
        <w:t>W spotkaniu wzięło udział  8 członków grupy, pracownicy UMWD oraz IP.</w:t>
      </w:r>
    </w:p>
    <w:p w:rsidR="00F6301D" w:rsidRPr="00DF60E9" w:rsidRDefault="000F6EA1" w:rsidP="00DF60E9">
      <w:pPr>
        <w:pStyle w:val="Akapitzlist"/>
        <w:numPr>
          <w:ilvl w:val="0"/>
          <w:numId w:val="5"/>
        </w:numPr>
        <w:jc w:val="both"/>
        <w:rPr>
          <w:b/>
        </w:rPr>
      </w:pPr>
      <w:r w:rsidRPr="00DF60E9">
        <w:rPr>
          <w:b/>
        </w:rPr>
        <w:t xml:space="preserve">Pan Marcin Bora kierownik Działu </w:t>
      </w:r>
      <w:r w:rsidR="00844161" w:rsidRPr="00DF60E9">
        <w:rPr>
          <w:b/>
        </w:rPr>
        <w:t xml:space="preserve">Zarządzania i Monitorowania EFS </w:t>
      </w:r>
      <w:r w:rsidR="007D19DF">
        <w:rPr>
          <w:b/>
        </w:rPr>
        <w:t xml:space="preserve"> UMWD </w:t>
      </w:r>
      <w:r w:rsidR="00844161" w:rsidRPr="00DF60E9">
        <w:rPr>
          <w:b/>
        </w:rPr>
        <w:t>o</w:t>
      </w:r>
      <w:r w:rsidRPr="00DF60E9">
        <w:rPr>
          <w:b/>
        </w:rPr>
        <w:t xml:space="preserve">mówił najważniejsze różnice pomiędzy wersją </w:t>
      </w:r>
      <w:r w:rsidR="00D761B3" w:rsidRPr="00DF60E9">
        <w:rPr>
          <w:b/>
        </w:rPr>
        <w:t xml:space="preserve">załącznika nr 12 </w:t>
      </w:r>
      <w:r w:rsidR="00D761B3" w:rsidRPr="00DF60E9">
        <w:rPr>
          <w:b/>
          <w:i/>
        </w:rPr>
        <w:t>Podmiotowy system finansowania usług rozwojowych dla przedsiębiorstw w województwie dolnośląskim</w:t>
      </w:r>
      <w:r w:rsidR="00D761B3" w:rsidRPr="00DF60E9">
        <w:rPr>
          <w:b/>
        </w:rPr>
        <w:t xml:space="preserve"> </w:t>
      </w:r>
      <w:r w:rsidRPr="00DF60E9">
        <w:rPr>
          <w:b/>
        </w:rPr>
        <w:t>prezentowan</w:t>
      </w:r>
      <w:r w:rsidR="00D761B3" w:rsidRPr="00DF60E9">
        <w:rPr>
          <w:b/>
        </w:rPr>
        <w:t>ą</w:t>
      </w:r>
      <w:r w:rsidRPr="00DF60E9">
        <w:rPr>
          <w:b/>
        </w:rPr>
        <w:t xml:space="preserve"> na spotkaniu </w:t>
      </w:r>
      <w:r w:rsidR="00D761B3" w:rsidRPr="00DF60E9">
        <w:rPr>
          <w:b/>
        </w:rPr>
        <w:t xml:space="preserve">w stosunki </w:t>
      </w:r>
      <w:r w:rsidRPr="00DF60E9">
        <w:rPr>
          <w:b/>
        </w:rPr>
        <w:t xml:space="preserve">do wcześniej </w:t>
      </w:r>
      <w:r w:rsidR="00D761B3" w:rsidRPr="00DF60E9">
        <w:rPr>
          <w:b/>
        </w:rPr>
        <w:t>prezentowanych</w:t>
      </w:r>
      <w:r w:rsidRPr="00DF60E9">
        <w:rPr>
          <w:b/>
        </w:rPr>
        <w:t xml:space="preserve"> członkom grupy </w:t>
      </w:r>
      <w:r w:rsidR="00D761B3" w:rsidRPr="00DF60E9">
        <w:rPr>
          <w:b/>
        </w:rPr>
        <w:t>dokumentów</w:t>
      </w:r>
      <w:r w:rsidRPr="00DF60E9">
        <w:rPr>
          <w:b/>
        </w:rPr>
        <w:t>:</w:t>
      </w:r>
    </w:p>
    <w:p w:rsidR="009A1088" w:rsidRPr="0049548F" w:rsidRDefault="000F6EA1" w:rsidP="000F6EA1">
      <w:pPr>
        <w:pStyle w:val="Akapitzlist"/>
        <w:numPr>
          <w:ilvl w:val="0"/>
          <w:numId w:val="2"/>
        </w:numPr>
        <w:ind w:left="426"/>
        <w:jc w:val="both"/>
      </w:pPr>
      <w:r>
        <w:t>w załączniku</w:t>
      </w:r>
      <w:r w:rsidR="00311534" w:rsidRPr="0049548F">
        <w:t xml:space="preserve"> nie </w:t>
      </w:r>
      <w:r>
        <w:t>przedstawiono</w:t>
      </w:r>
      <w:r w:rsidR="009A1088" w:rsidRPr="0049548F">
        <w:t xml:space="preserve"> podziału alokacji</w:t>
      </w:r>
      <w:r>
        <w:t xml:space="preserve"> na poszczególne lata realizacji Działania 8.6;</w:t>
      </w:r>
    </w:p>
    <w:p w:rsidR="004F2002" w:rsidRPr="0049548F" w:rsidRDefault="000F6EA1" w:rsidP="000F6EA1">
      <w:pPr>
        <w:pStyle w:val="Akapitzlist"/>
        <w:numPr>
          <w:ilvl w:val="0"/>
          <w:numId w:val="2"/>
        </w:numPr>
        <w:ind w:left="426"/>
        <w:jc w:val="both"/>
      </w:pPr>
      <w:r>
        <w:t>nie wskazano maksymalnej kwoty dofinansowania dla przedsiębiorstwa uczestniczącego</w:t>
      </w:r>
      <w:r w:rsidR="00D761B3">
        <w:t xml:space="preserve"> w </w:t>
      </w:r>
      <w:r>
        <w:t>projekcie</w:t>
      </w:r>
      <w:r w:rsidR="00F6301D" w:rsidRPr="0049548F">
        <w:t xml:space="preserve"> aczkolwiek </w:t>
      </w:r>
      <w:r w:rsidR="00D761B3">
        <w:t>poinformowano, że</w:t>
      </w:r>
      <w:r>
        <w:t xml:space="preserve"> ta </w:t>
      </w:r>
      <w:r w:rsidR="00D761B3">
        <w:t xml:space="preserve">kwestia </w:t>
      </w:r>
      <w:r>
        <w:t>była jeszcze w trakcie konsultacji wewnątrz IZ RPO WD</w:t>
      </w:r>
      <w:r w:rsidR="00477BDB" w:rsidRPr="0049548F">
        <w:t>;</w:t>
      </w:r>
      <w:r w:rsidR="00311534" w:rsidRPr="0049548F">
        <w:t xml:space="preserve"> </w:t>
      </w:r>
    </w:p>
    <w:p w:rsidR="00477BDB" w:rsidRPr="0049548F" w:rsidRDefault="00477BDB" w:rsidP="000F6EA1">
      <w:pPr>
        <w:pStyle w:val="Akapitzlist"/>
        <w:numPr>
          <w:ilvl w:val="0"/>
          <w:numId w:val="2"/>
        </w:numPr>
        <w:ind w:left="426"/>
        <w:jc w:val="both"/>
      </w:pPr>
      <w:r w:rsidRPr="0049548F">
        <w:t>doprecyzowan</w:t>
      </w:r>
      <w:r w:rsidR="000F6EA1">
        <w:t>o</w:t>
      </w:r>
      <w:r w:rsidRPr="0049548F">
        <w:t xml:space="preserve"> poziom dofinansowania </w:t>
      </w:r>
      <w:r w:rsidR="004F2002" w:rsidRPr="0049548F">
        <w:t xml:space="preserve">ze względu </w:t>
      </w:r>
      <w:r w:rsidRPr="0049548F">
        <w:t>na poszczególne preferencje;</w:t>
      </w:r>
    </w:p>
    <w:p w:rsidR="00353D3C" w:rsidRPr="0049548F" w:rsidRDefault="00353D3C" w:rsidP="000F6EA1">
      <w:pPr>
        <w:pStyle w:val="Akapitzlist"/>
        <w:numPr>
          <w:ilvl w:val="0"/>
          <w:numId w:val="2"/>
        </w:numPr>
        <w:ind w:left="426"/>
        <w:jc w:val="both"/>
      </w:pPr>
      <w:r w:rsidRPr="0049548F">
        <w:t xml:space="preserve">na prośbę MR </w:t>
      </w:r>
      <w:r w:rsidR="000F6EA1">
        <w:t>wprowadzono zapis premiujący usługi rozwojowe kończące się egzaminem potwierdzającym kwalifikacje</w:t>
      </w:r>
      <w:r w:rsidR="00F6301D" w:rsidRPr="0049548F">
        <w:t>;</w:t>
      </w:r>
      <w:r w:rsidRPr="0049548F">
        <w:t xml:space="preserve"> </w:t>
      </w:r>
    </w:p>
    <w:p w:rsidR="00353D3C" w:rsidRPr="0049548F" w:rsidRDefault="00844161" w:rsidP="00311534">
      <w:pPr>
        <w:jc w:val="both"/>
      </w:pPr>
      <w:r>
        <w:t>Poinformował również</w:t>
      </w:r>
      <w:r w:rsidR="000F6EA1">
        <w:t xml:space="preserve"> uczestników spotkania, że </w:t>
      </w:r>
      <w:r w:rsidR="005402F4" w:rsidRPr="0049548F">
        <w:t xml:space="preserve">prace nad </w:t>
      </w:r>
      <w:r w:rsidR="006F1D16" w:rsidRPr="0049548F">
        <w:t>Z</w:t>
      </w:r>
      <w:r w:rsidR="005402F4" w:rsidRPr="0049548F">
        <w:t xml:space="preserve">integrowanym </w:t>
      </w:r>
      <w:r w:rsidR="006F1D16" w:rsidRPr="0049548F">
        <w:t>R</w:t>
      </w:r>
      <w:r w:rsidR="005402F4" w:rsidRPr="0049548F">
        <w:t xml:space="preserve">ejestrem </w:t>
      </w:r>
      <w:r w:rsidR="006F1D16" w:rsidRPr="0049548F">
        <w:t>K</w:t>
      </w:r>
      <w:r w:rsidR="005402F4" w:rsidRPr="0049548F">
        <w:t>walifikacji zakończ</w:t>
      </w:r>
      <w:r w:rsidR="006F1D16" w:rsidRPr="0049548F">
        <w:t>ą</w:t>
      </w:r>
      <w:r w:rsidR="005402F4" w:rsidRPr="0049548F">
        <w:t xml:space="preserve"> się prawdopodobnie na przełomie lipca</w:t>
      </w:r>
      <w:r w:rsidR="00F6301D" w:rsidRPr="0049548F">
        <w:t>/</w:t>
      </w:r>
      <w:r w:rsidR="005402F4" w:rsidRPr="0049548F">
        <w:t xml:space="preserve"> </w:t>
      </w:r>
      <w:r w:rsidR="006F1D16" w:rsidRPr="0049548F">
        <w:t>sierpnia</w:t>
      </w:r>
      <w:r w:rsidR="005402F4" w:rsidRPr="0049548F">
        <w:t xml:space="preserve"> tego roku, co ni</w:t>
      </w:r>
      <w:r w:rsidR="000F6EA1">
        <w:t>e wstrzymuje ogłaszania naborów.</w:t>
      </w:r>
    </w:p>
    <w:p w:rsidR="002260B7" w:rsidRPr="00B008ED" w:rsidRDefault="002260B7" w:rsidP="00B008ED">
      <w:pPr>
        <w:pStyle w:val="Akapitzlist"/>
        <w:numPr>
          <w:ilvl w:val="0"/>
          <w:numId w:val="5"/>
        </w:numPr>
        <w:jc w:val="both"/>
        <w:rPr>
          <w:b/>
        </w:rPr>
      </w:pPr>
      <w:r w:rsidRPr="00B008ED">
        <w:rPr>
          <w:b/>
        </w:rPr>
        <w:t>Następnie Pan Marcin Bora odniósł się do kwestii zgłaszanych przez członków grupy</w:t>
      </w:r>
      <w:r w:rsidR="00D761B3" w:rsidRPr="00B008ED">
        <w:rPr>
          <w:b/>
        </w:rPr>
        <w:t xml:space="preserve">, w </w:t>
      </w:r>
      <w:r w:rsidRPr="00B008ED">
        <w:rPr>
          <w:b/>
        </w:rPr>
        <w:t>zw</w:t>
      </w:r>
      <w:r w:rsidR="00D761B3" w:rsidRPr="00B008ED">
        <w:rPr>
          <w:b/>
        </w:rPr>
        <w:t>iązku z </w:t>
      </w:r>
      <w:r w:rsidRPr="00B008ED">
        <w:rPr>
          <w:b/>
        </w:rPr>
        <w:t>czym zadeklarowano</w:t>
      </w:r>
    </w:p>
    <w:p w:rsidR="002260B7" w:rsidRDefault="002260B7" w:rsidP="00D761B3">
      <w:pPr>
        <w:pStyle w:val="Akapitzlist"/>
        <w:numPr>
          <w:ilvl w:val="0"/>
          <w:numId w:val="4"/>
        </w:numPr>
        <w:ind w:left="426"/>
        <w:jc w:val="both"/>
      </w:pPr>
      <w:r>
        <w:t xml:space="preserve">zwiększenie </w:t>
      </w:r>
      <w:r w:rsidR="006F1D16" w:rsidRPr="0049548F">
        <w:t xml:space="preserve">poziomu dofinansowania </w:t>
      </w:r>
      <w:r>
        <w:t>do</w:t>
      </w:r>
      <w:r w:rsidR="006F1D16" w:rsidRPr="0049548F">
        <w:t xml:space="preserve"> 70% dla przedsiębiorstwa</w:t>
      </w:r>
      <w:r w:rsidR="0049548F" w:rsidRPr="0049548F">
        <w:t>,</w:t>
      </w:r>
      <w:r w:rsidR="006F1D16" w:rsidRPr="0049548F">
        <w:t xml:space="preserve"> gdy prowadzi działalność przyczyniającą się do rozwoju inteligentnych specjalizacji województwa wskazanych w załączniku do Regionalnej Strategii Innowacji dla Województwa Dolnośląskiego na lata 2011-2020</w:t>
      </w:r>
      <w:r>
        <w:t>;</w:t>
      </w:r>
    </w:p>
    <w:p w:rsidR="005402F4" w:rsidRDefault="002260B7" w:rsidP="00311534">
      <w:pPr>
        <w:pStyle w:val="Akapitzlist"/>
        <w:numPr>
          <w:ilvl w:val="0"/>
          <w:numId w:val="4"/>
        </w:numPr>
        <w:ind w:left="426"/>
        <w:jc w:val="both"/>
      </w:pPr>
      <w:r>
        <w:t xml:space="preserve">doprecyzowanie warunku przyznania większego dofinansowania dla przedsiębiorstw przyczyniających się do </w:t>
      </w:r>
      <w:r w:rsidRPr="0049548F">
        <w:t>rozwoju inteligentnych specjalizacji województwa</w:t>
      </w:r>
      <w:r w:rsidR="00D761B3">
        <w:t>;</w:t>
      </w:r>
    </w:p>
    <w:p w:rsidR="005402F4" w:rsidRDefault="002260B7" w:rsidP="00311534">
      <w:pPr>
        <w:pStyle w:val="Akapitzlist"/>
        <w:numPr>
          <w:ilvl w:val="0"/>
          <w:numId w:val="4"/>
        </w:numPr>
        <w:ind w:left="426"/>
        <w:jc w:val="both"/>
      </w:pPr>
      <w:r>
        <w:t>doprecyzowani</w:t>
      </w:r>
      <w:r w:rsidR="00D761B3">
        <w:t>e</w:t>
      </w:r>
      <w:r w:rsidR="006F1D16" w:rsidRPr="0049548F">
        <w:t xml:space="preserve"> </w:t>
      </w:r>
      <w:r>
        <w:t>kwestii</w:t>
      </w:r>
      <w:r w:rsidR="00EF7EF6" w:rsidRPr="0049548F">
        <w:t xml:space="preserve"> </w:t>
      </w:r>
      <w:r>
        <w:t>momentu liczenia wieku osób powyżej 50 roku życia</w:t>
      </w:r>
      <w:r w:rsidR="00D761B3">
        <w:t>;</w:t>
      </w:r>
    </w:p>
    <w:p w:rsidR="00E01918" w:rsidRDefault="00E01918" w:rsidP="00E01918">
      <w:pPr>
        <w:pStyle w:val="Akapitzlist"/>
        <w:numPr>
          <w:ilvl w:val="0"/>
          <w:numId w:val="4"/>
        </w:numPr>
        <w:ind w:left="426"/>
        <w:jc w:val="both"/>
      </w:pPr>
      <w:r w:rsidRPr="0049548F">
        <w:t>wykreśl</w:t>
      </w:r>
      <w:r>
        <w:t xml:space="preserve">enie </w:t>
      </w:r>
      <w:r w:rsidRPr="0049548F">
        <w:t>limit</w:t>
      </w:r>
      <w:r>
        <w:t>u</w:t>
      </w:r>
      <w:r w:rsidRPr="0049548F">
        <w:t xml:space="preserve"> wartości dofinansowania</w:t>
      </w:r>
      <w:r>
        <w:t xml:space="preserve"> na poziomie pojedynczego przedsiębiorstwa przy zachowaniu limitu </w:t>
      </w:r>
      <w:r w:rsidRPr="00E01918">
        <w:t>pojedynczej usługi rozwojowej dla jednego przedsiębiorcy lub pracownika</w:t>
      </w:r>
      <w:r>
        <w:t>;</w:t>
      </w:r>
    </w:p>
    <w:p w:rsidR="001B452D" w:rsidRPr="0049548F" w:rsidRDefault="00C006CC" w:rsidP="00311534">
      <w:pPr>
        <w:pStyle w:val="Akapitzlist"/>
        <w:numPr>
          <w:ilvl w:val="0"/>
          <w:numId w:val="4"/>
        </w:numPr>
        <w:ind w:left="426"/>
        <w:jc w:val="both"/>
      </w:pPr>
      <w:r w:rsidRPr="0049548F">
        <w:t xml:space="preserve">wskazanie w regulaminie </w:t>
      </w:r>
      <w:r w:rsidR="002260B7">
        <w:t xml:space="preserve">sugerowanej </w:t>
      </w:r>
      <w:r w:rsidRPr="0049548F">
        <w:t xml:space="preserve">daty rozpoczęcia </w:t>
      </w:r>
      <w:r w:rsidR="002260B7">
        <w:t>projektu</w:t>
      </w:r>
      <w:r w:rsidR="00E01918">
        <w:t>.</w:t>
      </w:r>
    </w:p>
    <w:p w:rsidR="00D761B3" w:rsidRPr="0049548F" w:rsidRDefault="00D761B3" w:rsidP="00D761B3">
      <w:pPr>
        <w:jc w:val="both"/>
      </w:pPr>
      <w:r w:rsidRPr="00E01918">
        <w:t xml:space="preserve">Jednocześnie członkowie grupy roboczej zgłosili prośbę, aby wszystkie zapisy doprecyzować, tak aby zniwelować ewentualne wątpliwości Wnioskodawców. Zaproponowano również podniesienie </w:t>
      </w:r>
      <w:r w:rsidR="00E01918" w:rsidRPr="00E01918">
        <w:t>poziomu dofinansowania</w:t>
      </w:r>
      <w:r w:rsidRPr="00E01918">
        <w:t xml:space="preserve"> dla </w:t>
      </w:r>
      <w:r w:rsidR="00E01918" w:rsidRPr="00E01918">
        <w:t>tzw. przedsiębiorstw wysokiego w</w:t>
      </w:r>
      <w:r w:rsidRPr="00E01918">
        <w:t>zrostu</w:t>
      </w:r>
      <w:r w:rsidR="00E01918" w:rsidRPr="00E01918">
        <w:t xml:space="preserve">. </w:t>
      </w:r>
    </w:p>
    <w:p w:rsidR="00E01918" w:rsidRPr="00B008ED" w:rsidRDefault="005318D3" w:rsidP="00B008ED">
      <w:pPr>
        <w:pStyle w:val="Akapitzlist"/>
        <w:numPr>
          <w:ilvl w:val="0"/>
          <w:numId w:val="5"/>
        </w:numPr>
        <w:jc w:val="both"/>
        <w:rPr>
          <w:b/>
        </w:rPr>
      </w:pPr>
      <w:r w:rsidRPr="00B008ED">
        <w:rPr>
          <w:b/>
        </w:rPr>
        <w:t xml:space="preserve">Pan Marcin Bora odpowiadając na pytania członków grupy udzielił </w:t>
      </w:r>
      <w:r w:rsidR="00D60400" w:rsidRPr="00B008ED">
        <w:rPr>
          <w:b/>
        </w:rPr>
        <w:t>poniższych</w:t>
      </w:r>
      <w:r w:rsidRPr="00B008ED">
        <w:rPr>
          <w:b/>
        </w:rPr>
        <w:t xml:space="preserve"> wyjaśnień:</w:t>
      </w:r>
    </w:p>
    <w:p w:rsidR="00E01918" w:rsidRDefault="00E01918" w:rsidP="005318D3">
      <w:pPr>
        <w:pStyle w:val="Akapitzlist"/>
        <w:numPr>
          <w:ilvl w:val="0"/>
          <w:numId w:val="3"/>
        </w:numPr>
        <w:ind w:left="426"/>
        <w:jc w:val="both"/>
      </w:pPr>
      <w:r>
        <w:t>w zakresie możliwości uwzględniania w ramach projektu usług doradczych;</w:t>
      </w:r>
    </w:p>
    <w:p w:rsidR="00E01918" w:rsidRPr="00E01918" w:rsidRDefault="00E01918" w:rsidP="005318D3">
      <w:pPr>
        <w:pStyle w:val="Akapitzlist"/>
        <w:numPr>
          <w:ilvl w:val="0"/>
          <w:numId w:val="3"/>
        </w:numPr>
        <w:ind w:left="426"/>
        <w:jc w:val="both"/>
      </w:pPr>
      <w:r w:rsidRPr="00E01918">
        <w:t>mobilność pacy konsultantów została ujęta w regulaminie jako zalecenie</w:t>
      </w:r>
      <w:r>
        <w:t>;</w:t>
      </w:r>
    </w:p>
    <w:p w:rsidR="00EF37C4" w:rsidRPr="0049548F" w:rsidRDefault="00D60400" w:rsidP="005318D3">
      <w:pPr>
        <w:pStyle w:val="Akapitzlist"/>
        <w:numPr>
          <w:ilvl w:val="0"/>
          <w:numId w:val="3"/>
        </w:numPr>
        <w:ind w:left="426"/>
        <w:jc w:val="both"/>
      </w:pPr>
      <w:r>
        <w:t>b</w:t>
      </w:r>
      <w:r w:rsidR="005318D3">
        <w:t>eneficjent działania 8.6 nie może świadczyć usług rozwojowych</w:t>
      </w:r>
      <w:r w:rsidR="00EF37C4" w:rsidRPr="0049548F">
        <w:t xml:space="preserve"> </w:t>
      </w:r>
      <w:r w:rsidR="005318D3">
        <w:t>w ramach</w:t>
      </w:r>
      <w:r w:rsidR="00EF37C4" w:rsidRPr="0049548F">
        <w:t xml:space="preserve"> </w:t>
      </w:r>
      <w:r w:rsidR="00EB73E7" w:rsidRPr="0049548F">
        <w:t>R</w:t>
      </w:r>
      <w:r w:rsidR="005318D3">
        <w:t>UR;</w:t>
      </w:r>
    </w:p>
    <w:p w:rsidR="00EF37C4" w:rsidRPr="0049548F" w:rsidRDefault="00EF37C4" w:rsidP="005318D3">
      <w:pPr>
        <w:pStyle w:val="Akapitzlist"/>
        <w:numPr>
          <w:ilvl w:val="0"/>
          <w:numId w:val="3"/>
        </w:numPr>
        <w:ind w:left="426"/>
        <w:jc w:val="both"/>
      </w:pPr>
      <w:r w:rsidRPr="0049548F">
        <w:t>termin dotyczący doświadczenia w kryterium premiującym</w:t>
      </w:r>
      <w:r w:rsidR="005318D3">
        <w:t xml:space="preserve"> jest liczony</w:t>
      </w:r>
      <w:r w:rsidR="0079665B" w:rsidRPr="0049548F">
        <w:t xml:space="preserve"> od momentu złożenia wniosku o dofinansowanie</w:t>
      </w:r>
      <w:r w:rsidR="005318D3">
        <w:t>;</w:t>
      </w:r>
    </w:p>
    <w:p w:rsidR="00EF37C4" w:rsidRPr="0049548F" w:rsidRDefault="00EF37C4" w:rsidP="005318D3">
      <w:pPr>
        <w:pStyle w:val="Akapitzlist"/>
        <w:numPr>
          <w:ilvl w:val="0"/>
          <w:numId w:val="3"/>
        </w:numPr>
        <w:ind w:left="426"/>
        <w:jc w:val="both"/>
      </w:pPr>
      <w:r w:rsidRPr="0049548F">
        <w:t xml:space="preserve">źródłem finansowania wkładu własnego </w:t>
      </w:r>
      <w:r w:rsidR="00EB73E7" w:rsidRPr="0049548F">
        <w:t>mogą</w:t>
      </w:r>
      <w:r w:rsidRPr="0049548F">
        <w:t xml:space="preserve"> być</w:t>
      </w:r>
      <w:r w:rsidR="005318D3">
        <w:t>,</w:t>
      </w:r>
      <w:r w:rsidRPr="0049548F">
        <w:t xml:space="preserve"> także środki </w:t>
      </w:r>
      <w:r w:rsidR="00EB73E7" w:rsidRPr="0049548F">
        <w:t>nierefu</w:t>
      </w:r>
      <w:r w:rsidRPr="0049548F">
        <w:t>ndowane w ramach umowy o wsparcie</w:t>
      </w:r>
      <w:r w:rsidR="005318D3">
        <w:t>;</w:t>
      </w:r>
    </w:p>
    <w:p w:rsidR="00EF37C4" w:rsidRPr="0049548F" w:rsidRDefault="005318D3" w:rsidP="005318D3">
      <w:pPr>
        <w:pStyle w:val="Akapitzlist"/>
        <w:numPr>
          <w:ilvl w:val="0"/>
          <w:numId w:val="3"/>
        </w:numPr>
        <w:ind w:left="426"/>
        <w:jc w:val="both"/>
      </w:pPr>
      <w:r>
        <w:lastRenderedPageBreak/>
        <w:t>nie ma definicji</w:t>
      </w:r>
      <w:r w:rsidR="00EB73E7" w:rsidRPr="0049548F">
        <w:t xml:space="preserve"> </w:t>
      </w:r>
      <w:r w:rsidR="00EF37C4" w:rsidRPr="0049548F">
        <w:t>środków</w:t>
      </w:r>
      <w:r w:rsidR="00EB73E7" w:rsidRPr="0049548F">
        <w:t>,</w:t>
      </w:r>
      <w:r w:rsidR="00EF37C4" w:rsidRPr="0049548F">
        <w:t xml:space="preserve"> które nie zostały zrefundowane przedsiębiorcy w ramach umowy o wsparcie</w:t>
      </w:r>
      <w:r w:rsidR="00E01918">
        <w:t>,</w:t>
      </w:r>
      <w:r>
        <w:t xml:space="preserve"> Wnioskodawca</w:t>
      </w:r>
      <w:r w:rsidR="00EB73E7" w:rsidRPr="0049548F">
        <w:t xml:space="preserve"> m</w:t>
      </w:r>
      <w:r w:rsidR="00EF37C4" w:rsidRPr="0049548F">
        <w:t xml:space="preserve">oże </w:t>
      </w:r>
      <w:r w:rsidR="00305B39" w:rsidRPr="0049548F">
        <w:t>środki te</w:t>
      </w:r>
      <w:r w:rsidR="00EF37C4" w:rsidRPr="0049548F">
        <w:t xml:space="preserve"> </w:t>
      </w:r>
      <w:r w:rsidR="00EB73E7" w:rsidRPr="0049548F">
        <w:t xml:space="preserve">wliczyć do wkładu </w:t>
      </w:r>
      <w:r w:rsidR="00EF37C4" w:rsidRPr="0049548F">
        <w:t>własn</w:t>
      </w:r>
      <w:r w:rsidR="00EB73E7" w:rsidRPr="0049548F">
        <w:t>ego z uwzględnieniem minimalnego progu</w:t>
      </w:r>
      <w:r>
        <w:t xml:space="preserve"> 15%;</w:t>
      </w:r>
    </w:p>
    <w:p w:rsidR="005318D3" w:rsidRDefault="00305B39" w:rsidP="00AB0EF1">
      <w:pPr>
        <w:pStyle w:val="Akapitzlist"/>
        <w:numPr>
          <w:ilvl w:val="0"/>
          <w:numId w:val="3"/>
        </w:numPr>
        <w:ind w:left="426"/>
        <w:jc w:val="both"/>
      </w:pPr>
      <w:r w:rsidRPr="0049548F">
        <w:t>koszt usługi rozwojowej może uwzględniać podatek od towarów i usług</w:t>
      </w:r>
      <w:r w:rsidR="005318D3">
        <w:t xml:space="preserve"> (VAT)</w:t>
      </w:r>
      <w:r w:rsidRPr="0049548F">
        <w:t xml:space="preserve"> wyłącznie w przypadku, gdy został on faktycznie poniesiony przez przedsiębiorcę oraz przedsiębiorca nie ma prawnej możliwości jego odzyskania. Przedsiębiorc</w:t>
      </w:r>
      <w:r w:rsidR="005318D3">
        <w:t>a składa stosowne oświadczenie;</w:t>
      </w:r>
    </w:p>
    <w:p w:rsidR="00A628A3" w:rsidRPr="0049548F" w:rsidRDefault="00305B39" w:rsidP="00AB0EF1">
      <w:pPr>
        <w:pStyle w:val="Akapitzlist"/>
        <w:numPr>
          <w:ilvl w:val="0"/>
          <w:numId w:val="3"/>
        </w:numPr>
        <w:ind w:left="426"/>
        <w:jc w:val="both"/>
      </w:pPr>
      <w:r w:rsidRPr="0049548F">
        <w:t xml:space="preserve">poziom kontroli jest </w:t>
      </w:r>
      <w:r w:rsidR="0079665B" w:rsidRPr="0049548F">
        <w:t>określon</w:t>
      </w:r>
      <w:r w:rsidRPr="0049548F">
        <w:t>y</w:t>
      </w:r>
      <w:r w:rsidR="0079665B" w:rsidRPr="0049548F">
        <w:t xml:space="preserve"> na </w:t>
      </w:r>
      <w:r w:rsidRPr="0049548F">
        <w:t>etapie</w:t>
      </w:r>
      <w:r w:rsidR="0079665B" w:rsidRPr="0049548F">
        <w:t xml:space="preserve"> wniosku o dofinansowanie </w:t>
      </w:r>
      <w:r w:rsidRPr="0049548F">
        <w:t>przez O</w:t>
      </w:r>
      <w:r w:rsidR="0079665B" w:rsidRPr="0049548F">
        <w:t>peratora, na zasadzie wskazania próby.</w:t>
      </w:r>
      <w:r w:rsidRPr="0049548F">
        <w:t xml:space="preserve"> </w:t>
      </w:r>
      <w:r w:rsidR="005318D3">
        <w:t>Jedocześnie p</w:t>
      </w:r>
      <w:r w:rsidRPr="0049548F">
        <w:t>adła</w:t>
      </w:r>
      <w:r w:rsidR="0079665B" w:rsidRPr="0049548F">
        <w:t xml:space="preserve"> propozycja dopisania minimalnego procentowego  poziomu k</w:t>
      </w:r>
      <w:r w:rsidR="005318D3">
        <w:t>ontrolowanych podmiotów;</w:t>
      </w:r>
    </w:p>
    <w:p w:rsidR="004C1751" w:rsidRPr="0049548F" w:rsidRDefault="005318D3" w:rsidP="005318D3">
      <w:pPr>
        <w:pStyle w:val="Akapitzlist"/>
        <w:numPr>
          <w:ilvl w:val="0"/>
          <w:numId w:val="3"/>
        </w:numPr>
        <w:ind w:left="426"/>
        <w:jc w:val="both"/>
      </w:pPr>
      <w:r>
        <w:t>w regulaminie konkursów</w:t>
      </w:r>
      <w:r w:rsidR="004C1751" w:rsidRPr="0049548F">
        <w:t xml:space="preserve"> nie zostaną zmienione kryteria </w:t>
      </w:r>
      <w:r>
        <w:t>wyboru projektu przyjęte przez KM RPO WD 2014-2020.</w:t>
      </w:r>
    </w:p>
    <w:p w:rsidR="005318D3" w:rsidRDefault="005318D3" w:rsidP="00B008ED">
      <w:pPr>
        <w:pStyle w:val="Akapitzlist"/>
        <w:numPr>
          <w:ilvl w:val="0"/>
          <w:numId w:val="5"/>
        </w:numPr>
        <w:jc w:val="both"/>
      </w:pPr>
      <w:r>
        <w:t xml:space="preserve">Ponadto podczas spotkania padła </w:t>
      </w:r>
      <w:r w:rsidRPr="0049548F">
        <w:t xml:space="preserve">propozycja wprowadzenia terminu </w:t>
      </w:r>
      <w:r>
        <w:t xml:space="preserve">w zakresie </w:t>
      </w:r>
      <w:r w:rsidRPr="0049548F">
        <w:t>rozlicz</w:t>
      </w:r>
      <w:r>
        <w:t>enia</w:t>
      </w:r>
      <w:r w:rsidRPr="0049548F">
        <w:t xml:space="preserve"> </w:t>
      </w:r>
      <w:r>
        <w:t xml:space="preserve">przedsiębiorcy </w:t>
      </w:r>
      <w:r w:rsidRPr="0049548F">
        <w:t xml:space="preserve">z Operatorem poprzez podanie maksymalnej daty na zrealizowanie usługi szkoleniowej tak, aby przedsiębiorca </w:t>
      </w:r>
      <w:r w:rsidR="00DF60E9">
        <w:t xml:space="preserve"> terminowo rozliczał się </w:t>
      </w:r>
      <w:r w:rsidRPr="0049548F">
        <w:t>na rozliczenie się z Operatorem</w:t>
      </w:r>
      <w:r>
        <w:t xml:space="preserve">. Pan Marcin Bora </w:t>
      </w:r>
      <w:r w:rsidR="00D761B3">
        <w:t>zadeklarował</w:t>
      </w:r>
      <w:r>
        <w:t xml:space="preserve"> rozważnie tej kwestii i ewentualne ujęcie w załączniku nr 12,</w:t>
      </w:r>
      <w:r w:rsidRPr="0049548F">
        <w:t xml:space="preserve"> jako zalecenie</w:t>
      </w:r>
      <w:r w:rsidR="00D761B3">
        <w:t>.</w:t>
      </w:r>
    </w:p>
    <w:p w:rsidR="00D761B3" w:rsidRPr="0049548F" w:rsidRDefault="0024115F" w:rsidP="00B008ED">
      <w:pPr>
        <w:pStyle w:val="Akapitzlist"/>
        <w:numPr>
          <w:ilvl w:val="0"/>
          <w:numId w:val="5"/>
        </w:numPr>
        <w:jc w:val="both"/>
      </w:pPr>
      <w:r>
        <w:t xml:space="preserve">Ponadto podczas </w:t>
      </w:r>
      <w:r w:rsidR="00D761B3">
        <w:t xml:space="preserve">spotkania </w:t>
      </w:r>
      <w:r>
        <w:t>zaproponowano zmianę</w:t>
      </w:r>
      <w:r w:rsidR="00D761B3" w:rsidRPr="0049548F">
        <w:t xml:space="preserve"> w regulaminie prac</w:t>
      </w:r>
      <w:r w:rsidR="00D761B3">
        <w:t xml:space="preserve"> grupy polegającej na dopuszczeniu</w:t>
      </w:r>
      <w:r w:rsidR="00D761B3" w:rsidRPr="0049548F">
        <w:t xml:space="preserve"> </w:t>
      </w:r>
      <w:r w:rsidR="00D761B3">
        <w:t>do prac grupy stałego zastępcy</w:t>
      </w:r>
      <w:r w:rsidR="00D761B3" w:rsidRPr="0049548F">
        <w:t xml:space="preserve"> członka grupy</w:t>
      </w:r>
      <w:r w:rsidR="00D761B3">
        <w:t>. Zmiana taka nie została poparta przez większość obecnych na spotkaniu.</w:t>
      </w:r>
    </w:p>
    <w:sectPr w:rsidR="00D761B3" w:rsidRPr="0049548F" w:rsidSect="0042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43F"/>
    <w:multiLevelType w:val="hybridMultilevel"/>
    <w:tmpl w:val="6C44076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173"/>
    <w:multiLevelType w:val="hybridMultilevel"/>
    <w:tmpl w:val="E8A4638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B7F"/>
    <w:multiLevelType w:val="hybridMultilevel"/>
    <w:tmpl w:val="245E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12F6F"/>
    <w:multiLevelType w:val="hybridMultilevel"/>
    <w:tmpl w:val="F2F0642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275E"/>
    <w:multiLevelType w:val="hybridMultilevel"/>
    <w:tmpl w:val="EB62BAA8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5"/>
    <w:rsid w:val="0007600A"/>
    <w:rsid w:val="000C5B54"/>
    <w:rsid w:val="000F6EA1"/>
    <w:rsid w:val="001A4343"/>
    <w:rsid w:val="001B452D"/>
    <w:rsid w:val="002260B7"/>
    <w:rsid w:val="0024115F"/>
    <w:rsid w:val="00305B39"/>
    <w:rsid w:val="00311534"/>
    <w:rsid w:val="0032398D"/>
    <w:rsid w:val="00353D3C"/>
    <w:rsid w:val="00420D5B"/>
    <w:rsid w:val="00477BDB"/>
    <w:rsid w:val="0049548F"/>
    <w:rsid w:val="004C1751"/>
    <w:rsid w:val="004F2002"/>
    <w:rsid w:val="005318D3"/>
    <w:rsid w:val="005402F4"/>
    <w:rsid w:val="00622C82"/>
    <w:rsid w:val="006F1D16"/>
    <w:rsid w:val="006F5BB7"/>
    <w:rsid w:val="007429BC"/>
    <w:rsid w:val="0079665B"/>
    <w:rsid w:val="007D19DF"/>
    <w:rsid w:val="00844161"/>
    <w:rsid w:val="008F79C8"/>
    <w:rsid w:val="009952E5"/>
    <w:rsid w:val="009A1088"/>
    <w:rsid w:val="00A24C4D"/>
    <w:rsid w:val="00A628A3"/>
    <w:rsid w:val="00B008ED"/>
    <w:rsid w:val="00C006CC"/>
    <w:rsid w:val="00D60400"/>
    <w:rsid w:val="00D761B3"/>
    <w:rsid w:val="00DC3A85"/>
    <w:rsid w:val="00DF0D32"/>
    <w:rsid w:val="00DF60E9"/>
    <w:rsid w:val="00E01918"/>
    <w:rsid w:val="00EA5BA7"/>
    <w:rsid w:val="00EB73E7"/>
    <w:rsid w:val="00EF37C4"/>
    <w:rsid w:val="00EF7EF6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7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7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Olga Glanert</cp:lastModifiedBy>
  <cp:revision>2</cp:revision>
  <cp:lastPrinted>2016-05-16T08:59:00Z</cp:lastPrinted>
  <dcterms:created xsi:type="dcterms:W3CDTF">2016-06-22T10:12:00Z</dcterms:created>
  <dcterms:modified xsi:type="dcterms:W3CDTF">2016-06-22T10:12:00Z</dcterms:modified>
</cp:coreProperties>
</file>