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0A653C">
        <w:rPr>
          <w:rFonts w:ascii="Calibri" w:eastAsia="Calibri" w:hAnsi="Calibri" w:cs="Times New Roman"/>
          <w:b/>
        </w:rPr>
        <w:t xml:space="preserve">                   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AF31D5">
        <w:rPr>
          <w:rFonts w:ascii="Calibri" w:eastAsia="Calibri" w:hAnsi="Calibri" w:cs="Arial"/>
          <w:b/>
          <w:sz w:val="24"/>
          <w:szCs w:val="16"/>
        </w:rPr>
        <w:t>INFRASTRUKTURA OCHRONY ZDROWIA</w:t>
      </w:r>
    </w:p>
    <w:tbl>
      <w:tblPr>
        <w:tblW w:w="9806" w:type="dxa"/>
        <w:jc w:val="center"/>
        <w:tblCellMar>
          <w:left w:w="10" w:type="dxa"/>
          <w:right w:w="10" w:type="dxa"/>
        </w:tblCellMar>
        <w:tblLook w:val="0000"/>
      </w:tblPr>
      <w:tblGrid>
        <w:gridCol w:w="586"/>
        <w:gridCol w:w="2699"/>
        <w:gridCol w:w="2480"/>
        <w:gridCol w:w="4041"/>
      </w:tblGrid>
      <w:tr w:rsidR="00E2578A" w:rsidRPr="00E2578A" w:rsidTr="00A12CC9">
        <w:trPr>
          <w:trHeight w:val="567"/>
          <w:jc w:val="center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="00AF31D5" w:rsidRPr="00AF31D5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INFRASTRUKTURA OCHRONY ZDROWIA</w:t>
            </w:r>
          </w:p>
        </w:tc>
      </w:tr>
      <w:tr w:rsidR="00E2578A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AF31D5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AF31D5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Zofia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Barczyk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1E3520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7" w:history="1">
              <w:r w:rsidR="00E7672D" w:rsidRPr="00E7672D">
                <w:rPr>
                  <w:rStyle w:val="Hipercze"/>
                  <w:rFonts w:cs="Arial"/>
                </w:rPr>
                <w:t>k.barczyk@spzoz.zgorzelec.pl</w:t>
              </w:r>
            </w:hyperlink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Kazimierz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Frączkowski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1E3520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="00E7672D" w:rsidRPr="00E7672D">
                <w:rPr>
                  <w:rStyle w:val="Hipercze"/>
                  <w:rFonts w:cs="Arial"/>
                </w:rPr>
                <w:t>kazimierz.fraczkowski@pwr.edu.pl</w:t>
              </w:r>
            </w:hyperlink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Janusz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Kaszuba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1E3520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E7672D" w:rsidRPr="00E7672D">
                <w:rPr>
                  <w:rStyle w:val="Hipercze"/>
                  <w:rFonts w:cs="Arial"/>
                </w:rPr>
                <w:t>j.kaszuba@wp.pl</w:t>
              </w:r>
            </w:hyperlink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Kochan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1E3520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0" w:history="1">
              <w:r w:rsidR="00E7672D" w:rsidRPr="00E7672D">
                <w:rPr>
                  <w:rStyle w:val="Hipercze"/>
                  <w:rFonts w:cs="Arial"/>
                </w:rPr>
                <w:t>andrzej.kochan@umed.wroc.pl</w:t>
              </w:r>
            </w:hyperlink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Arkadiusz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Kuliński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E62849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1" w:history="1">
              <w:r w:rsidRPr="00FF140E">
                <w:rPr>
                  <w:rStyle w:val="Hipercze"/>
                  <w:rFonts w:cs="Arial"/>
                </w:rPr>
                <w:t>akqla@poczta.fm</w:t>
              </w:r>
            </w:hyperlink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Irena Maria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Lisowska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1E3520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2" w:history="1">
              <w:r w:rsidR="00E7672D" w:rsidRPr="00E7672D">
                <w:rPr>
                  <w:rStyle w:val="Hipercze"/>
                  <w:rFonts w:cs="Arial"/>
                </w:rPr>
                <w:t>irena_lisowska@poczta.onet.pl</w:t>
              </w:r>
            </w:hyperlink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Grażyna Elżbieta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Malczuk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1E3520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3" w:history="1">
              <w:r w:rsidR="00E7672D" w:rsidRPr="00E7672D">
                <w:rPr>
                  <w:rStyle w:val="Hipercze"/>
                  <w:rFonts w:cs="Arial"/>
                </w:rPr>
                <w:t>grazyna.malczuk@kpswjg.pl</w:t>
              </w:r>
            </w:hyperlink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 xml:space="preserve">Iwona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Mazur</w:t>
            </w:r>
          </w:p>
        </w:tc>
        <w:bookmarkStart w:id="0" w:name="_GoBack"/>
        <w:bookmarkEnd w:id="0"/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1E3520">
            <w:pPr>
              <w:jc w:val="center"/>
              <w:rPr>
                <w:rFonts w:cs="Arial"/>
                <w:color w:val="0000FF"/>
                <w:u w:val="single"/>
              </w:rPr>
            </w:pPr>
            <w:r w:rsidRPr="00E7672D">
              <w:rPr>
                <w:rFonts w:cs="Arial"/>
                <w:color w:val="0000FF"/>
                <w:u w:val="single"/>
              </w:rPr>
              <w:fldChar w:fldCharType="begin"/>
            </w:r>
            <w:r w:rsidR="00E7672D" w:rsidRPr="00E7672D">
              <w:rPr>
                <w:rFonts w:cs="Arial"/>
                <w:color w:val="0000FF"/>
                <w:u w:val="single"/>
              </w:rPr>
              <w:instrText xml:space="preserve"> HYPERLINK "mailto:mazuri@interia.pl" </w:instrText>
            </w:r>
            <w:r w:rsidRPr="00E7672D">
              <w:rPr>
                <w:rFonts w:cs="Arial"/>
                <w:color w:val="0000FF"/>
                <w:u w:val="single"/>
              </w:rPr>
              <w:fldChar w:fldCharType="separate"/>
            </w:r>
            <w:r w:rsidR="00E7672D" w:rsidRPr="00E7672D">
              <w:rPr>
                <w:rStyle w:val="Hipercze"/>
                <w:rFonts w:cs="Arial"/>
              </w:rPr>
              <w:t>mazuri@interia.pl</w:t>
            </w:r>
            <w:r w:rsidRPr="00E7672D">
              <w:rPr>
                <w:rFonts w:cs="Arial"/>
                <w:color w:val="0000FF"/>
                <w:u w:val="single"/>
              </w:rPr>
              <w:fldChar w:fldCharType="end"/>
            </w:r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 xml:space="preserve">Bogumiła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Mierzwińska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E62849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4" w:history="1">
              <w:r w:rsidRPr="00FF140E">
                <w:rPr>
                  <w:rStyle w:val="Hipercze"/>
                  <w:rFonts w:cs="Arial"/>
                </w:rPr>
                <w:t>b.mierzwinska@wp.pl</w:t>
              </w:r>
            </w:hyperlink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 xml:space="preserve">Paweł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D67D22">
              <w:rPr>
                <w:rFonts w:cs="Arial"/>
                <w:color w:val="000000"/>
              </w:rPr>
              <w:t>Prędkiewicz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1E3520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5" w:history="1">
              <w:r w:rsidR="00E7672D" w:rsidRPr="00E7672D">
                <w:rPr>
                  <w:rStyle w:val="Hipercze"/>
                  <w:rFonts w:cs="Arial"/>
                </w:rPr>
                <w:t>pawel.predkiewicz@poczta.onet.pl</w:t>
              </w:r>
            </w:hyperlink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Szramka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E7672D">
            <w:pPr>
              <w:jc w:val="center"/>
              <w:rPr>
                <w:rFonts w:cs="Arial"/>
                <w:color w:val="0000FF"/>
                <w:u w:val="single"/>
              </w:rPr>
            </w:pPr>
            <w:r w:rsidRPr="00E7672D">
              <w:rPr>
                <w:rFonts w:cs="Arial"/>
                <w:color w:val="0000FF"/>
                <w:u w:val="single"/>
              </w:rPr>
              <w:t>katarzynaszramka@wp.pl</w:t>
            </w:r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Waldemar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Taborski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1E3520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6" w:history="1">
              <w:r w:rsidR="00E7672D" w:rsidRPr="00E7672D">
                <w:rPr>
                  <w:rStyle w:val="Hipercze"/>
                  <w:rFonts w:cs="Arial"/>
                </w:rPr>
                <w:t>pantherapardus@interia.pl</w:t>
              </w:r>
            </w:hyperlink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Ewa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Trojak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1E3520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7" w:history="1">
              <w:r w:rsidR="00E7672D" w:rsidRPr="00E7672D">
                <w:rPr>
                  <w:rStyle w:val="Hipercze"/>
                  <w:rFonts w:cs="Arial"/>
                </w:rPr>
                <w:t>ewa.trojak@wp.pl</w:t>
              </w:r>
            </w:hyperlink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Tyc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E7672D">
            <w:pPr>
              <w:jc w:val="center"/>
              <w:rPr>
                <w:rFonts w:cs="Arial"/>
                <w:color w:val="000000"/>
              </w:rPr>
            </w:pPr>
            <w:r w:rsidRPr="00E7672D">
              <w:rPr>
                <w:rFonts w:cs="Arial"/>
                <w:color w:val="000000"/>
              </w:rPr>
              <w:t>atyc@o2.pl</w:t>
            </w:r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Anita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Wardzyk-Kulińska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1E3520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8" w:history="1">
              <w:r w:rsidR="00E7672D" w:rsidRPr="00E7672D">
                <w:rPr>
                  <w:rStyle w:val="Hipercze"/>
                  <w:rFonts w:cs="Arial"/>
                </w:rPr>
                <w:t>anita.wardzyk@wp.pl</w:t>
              </w:r>
            </w:hyperlink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Maria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Węgrzyn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1E3520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9" w:history="1">
              <w:r w:rsidR="00E7672D" w:rsidRPr="00E7672D">
                <w:rPr>
                  <w:rStyle w:val="Hipercze"/>
                  <w:rFonts w:cs="Arial"/>
                </w:rPr>
                <w:t>maria.wegrzyn@ue.wroc.pl</w:t>
              </w:r>
            </w:hyperlink>
          </w:p>
        </w:tc>
      </w:tr>
      <w:tr w:rsidR="00E7672D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2578A" w:rsidRDefault="00E7672D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Izabela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D67D22" w:rsidRDefault="00E7672D">
            <w:pPr>
              <w:jc w:val="center"/>
              <w:rPr>
                <w:rFonts w:cs="Arial"/>
                <w:color w:val="000000"/>
              </w:rPr>
            </w:pPr>
            <w:r w:rsidRPr="00D67D22">
              <w:rPr>
                <w:rFonts w:cs="Arial"/>
                <w:color w:val="000000"/>
              </w:rPr>
              <w:t>Zawlik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72D" w:rsidRPr="00E7672D" w:rsidRDefault="001E3520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0" w:history="1">
              <w:r w:rsidR="00E7672D" w:rsidRPr="00E7672D">
                <w:rPr>
                  <w:rStyle w:val="Hipercze"/>
                  <w:rFonts w:cs="Arial"/>
                </w:rPr>
                <w:t>izazawlik@yahoo.com</w:t>
              </w:r>
            </w:hyperlink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C1" w:rsidRDefault="00B615C1" w:rsidP="006F2B82">
      <w:pPr>
        <w:spacing w:after="0" w:line="240" w:lineRule="auto"/>
      </w:pPr>
      <w:r>
        <w:separator/>
      </w:r>
    </w:p>
  </w:endnote>
  <w:endnote w:type="continuationSeparator" w:id="0">
    <w:p w:rsidR="00B615C1" w:rsidRDefault="00B615C1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C1" w:rsidRDefault="00B615C1" w:rsidP="006F2B82">
      <w:pPr>
        <w:spacing w:after="0" w:line="240" w:lineRule="auto"/>
      </w:pPr>
      <w:r>
        <w:separator/>
      </w:r>
    </w:p>
  </w:footnote>
  <w:footnote w:type="continuationSeparator" w:id="0">
    <w:p w:rsidR="00B615C1" w:rsidRDefault="00B615C1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82" w:rsidRDefault="006F2B82" w:rsidP="0098731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E008B"/>
    <w:rsid w:val="0000114F"/>
    <w:rsid w:val="00004A86"/>
    <w:rsid w:val="000417E3"/>
    <w:rsid w:val="000774E8"/>
    <w:rsid w:val="00083E49"/>
    <w:rsid w:val="000A653C"/>
    <w:rsid w:val="000B39A3"/>
    <w:rsid w:val="000E01C4"/>
    <w:rsid w:val="000F67FD"/>
    <w:rsid w:val="00155FE1"/>
    <w:rsid w:val="00172E56"/>
    <w:rsid w:val="001C4815"/>
    <w:rsid w:val="001E3520"/>
    <w:rsid w:val="001F2647"/>
    <w:rsid w:val="00215C3C"/>
    <w:rsid w:val="00215F11"/>
    <w:rsid w:val="00237DAC"/>
    <w:rsid w:val="00253164"/>
    <w:rsid w:val="002A63B3"/>
    <w:rsid w:val="00331141"/>
    <w:rsid w:val="003400C8"/>
    <w:rsid w:val="00396CD3"/>
    <w:rsid w:val="003F6078"/>
    <w:rsid w:val="00404F6F"/>
    <w:rsid w:val="0042220F"/>
    <w:rsid w:val="00436670"/>
    <w:rsid w:val="004B4097"/>
    <w:rsid w:val="004B758B"/>
    <w:rsid w:val="004C7F13"/>
    <w:rsid w:val="004E5D62"/>
    <w:rsid w:val="004F472E"/>
    <w:rsid w:val="00546490"/>
    <w:rsid w:val="00557A0F"/>
    <w:rsid w:val="0058239B"/>
    <w:rsid w:val="00584613"/>
    <w:rsid w:val="005B15A9"/>
    <w:rsid w:val="005D72A2"/>
    <w:rsid w:val="00657D70"/>
    <w:rsid w:val="0068029F"/>
    <w:rsid w:val="006C50EE"/>
    <w:rsid w:val="006F2B82"/>
    <w:rsid w:val="00703304"/>
    <w:rsid w:val="007262ED"/>
    <w:rsid w:val="00727358"/>
    <w:rsid w:val="00761AB2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B0905"/>
    <w:rsid w:val="009F379C"/>
    <w:rsid w:val="00A12CC9"/>
    <w:rsid w:val="00A50EA7"/>
    <w:rsid w:val="00A73605"/>
    <w:rsid w:val="00A73E7F"/>
    <w:rsid w:val="00A91E43"/>
    <w:rsid w:val="00AA4A5F"/>
    <w:rsid w:val="00AF31D5"/>
    <w:rsid w:val="00B11F66"/>
    <w:rsid w:val="00B44811"/>
    <w:rsid w:val="00B615C1"/>
    <w:rsid w:val="00B826C5"/>
    <w:rsid w:val="00BC4718"/>
    <w:rsid w:val="00C04135"/>
    <w:rsid w:val="00C05314"/>
    <w:rsid w:val="00C17956"/>
    <w:rsid w:val="00C22725"/>
    <w:rsid w:val="00CB5F4E"/>
    <w:rsid w:val="00CC11ED"/>
    <w:rsid w:val="00CE385B"/>
    <w:rsid w:val="00CE5AB8"/>
    <w:rsid w:val="00D17EAC"/>
    <w:rsid w:val="00D67D22"/>
    <w:rsid w:val="00D87332"/>
    <w:rsid w:val="00D90E16"/>
    <w:rsid w:val="00DF0BBD"/>
    <w:rsid w:val="00E2578A"/>
    <w:rsid w:val="00E62849"/>
    <w:rsid w:val="00E7672D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mierz.fraczkowski@pwr.edu.pl" TargetMode="External"/><Relationship Id="rId13" Type="http://schemas.openxmlformats.org/officeDocument/2006/relationships/hyperlink" Target="mailto:grazyna.malczuk@kpswjg.pl" TargetMode="External"/><Relationship Id="rId18" Type="http://schemas.openxmlformats.org/officeDocument/2006/relationships/hyperlink" Target="mailto:anita.wardzyk@wp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k.barczyk@spzoz.zgorzelec.pl" TargetMode="External"/><Relationship Id="rId12" Type="http://schemas.openxmlformats.org/officeDocument/2006/relationships/hyperlink" Target="mailto:irena_lisowska@poczta.onet.pl" TargetMode="External"/><Relationship Id="rId17" Type="http://schemas.openxmlformats.org/officeDocument/2006/relationships/hyperlink" Target="mailto:ewa.trojak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antherapardus@interia.pl" TargetMode="External"/><Relationship Id="rId20" Type="http://schemas.openxmlformats.org/officeDocument/2006/relationships/hyperlink" Target="mailto:izazawlik@yahoo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kqla@poczta.fm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pawel.predkiewicz@poczta.onet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drzej.kochan@umed.wroc.pl" TargetMode="External"/><Relationship Id="rId19" Type="http://schemas.openxmlformats.org/officeDocument/2006/relationships/hyperlink" Target="mailto:maria.wegrzyn@ue.wr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kaszuba@wp.pl" TargetMode="External"/><Relationship Id="rId14" Type="http://schemas.openxmlformats.org/officeDocument/2006/relationships/hyperlink" Target="mailto:b.mierzwinska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3398-54FE-4F89-870A-10CB38B4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kwlodek</cp:lastModifiedBy>
  <cp:revision>10</cp:revision>
  <dcterms:created xsi:type="dcterms:W3CDTF">2016-03-30T13:42:00Z</dcterms:created>
  <dcterms:modified xsi:type="dcterms:W3CDTF">2016-05-04T07:18:00Z</dcterms:modified>
</cp:coreProperties>
</file>