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00114F">
        <w:rPr>
          <w:rFonts w:ascii="Calibri" w:eastAsia="Calibri" w:hAnsi="Calibri" w:cs="Arial"/>
          <w:b/>
          <w:sz w:val="24"/>
          <w:szCs w:val="16"/>
        </w:rPr>
        <w:t>EFEKTYWNOŚĆ ENERGETYCZNA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5E05C4" w:rsidRPr="005E05C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EFEKTYWNOŚĆ ENERGETYCZNA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Antczak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antluk83@gmail.com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Tadeusz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Bohdal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tadeusz.bohdal@tu.koszalin.pl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Cimaszewska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hannacimaszewska@gmail.com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Duer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stanislaw.duer@tu.koszalin.pl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proofErr w:type="spellStart"/>
            <w:r>
              <w:t>Dzikuć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m.dzikuc@wez.uz.zgora.pl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Zbigniew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Forycki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zbifor@gmail.com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Jarosław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Głowacki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jarek-usc@wp.pl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Piotr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Grajda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piotr.grajda@gmail.com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Kaszycka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elakaszycka@wp.pl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mistrzu373@wp.pl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Mariola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Kochowska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mkprojekt@o2.pl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Kołodziejczak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Pr="00EA4D51">
                <w:rPr>
                  <w:rStyle w:val="Hipercze"/>
                  <w:rFonts w:cs="Arial"/>
                </w:rPr>
                <w:t>ankolodziejczak@wp.pl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Koprowski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darkoper1@wp.pl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proofErr w:type="spellStart"/>
            <w:r w:rsidRPr="000A030E">
              <w:t>Kryzia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kryzia@min-pan.krakow.pl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Robert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proofErr w:type="spellStart"/>
            <w:r w:rsidRPr="000A030E">
              <w:t>Lemiński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leminski@post.pl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Nowak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heka@tlen.pl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Ochman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B8A" w:rsidRDefault="00F80B8A" w:rsidP="00CB5F4E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Pr="00EA4D51">
                <w:rPr>
                  <w:rStyle w:val="Hipercze"/>
                  <w:rFonts w:cs="Arial"/>
                </w:rPr>
                <w:t>janusz.ochman@dipri.pl</w:t>
              </w:r>
            </w:hyperlink>
            <w:r w:rsidRPr="00F80B8A">
              <w:rPr>
                <w:rFonts w:cs="Arial"/>
                <w:color w:val="0000FF"/>
                <w:u w:val="single"/>
              </w:rPr>
              <w:t>;</w:t>
            </w:r>
          </w:p>
          <w:p w:rsidR="00DA6BB4" w:rsidRPr="0068029F" w:rsidRDefault="00F80B8A" w:rsidP="00CB5F4E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lastRenderedPageBreak/>
              <w:t>Janusz.ochman@hotmail.com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Wiesław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Otrębowski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w.otrebowski@interia.pl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Petruch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petruch@interia.pl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Plata-Sylwesiuk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beapolgda@wp.pl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Przybysz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poczta@jprzybysz.pl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Sławomir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Rybarczyk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slawor@onet.pl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proofErr w:type="spellStart"/>
            <w:r w:rsidRPr="000A030E">
              <w:t>Sałęga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msaleg@poczta.onet.pl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proofErr w:type="spellStart"/>
            <w:r w:rsidRPr="000A030E">
              <w:t>Szczukocki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dominik.szczukocki@gmail.com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Adam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proofErr w:type="spellStart"/>
            <w:r w:rsidRPr="000A030E">
              <w:t>Szyda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adam.szyda@p.lodz.pl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Urban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marcinurb@gmail.com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Wrońska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agnior@wp.pl</w:t>
            </w:r>
            <w:bookmarkStart w:id="0" w:name="_GoBack"/>
            <w:bookmarkEnd w:id="0"/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Wiesław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Żbikowski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zbiko1@wp.pl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56" w:rsidRDefault="00332756" w:rsidP="006F2B82">
      <w:pPr>
        <w:spacing w:after="0" w:line="240" w:lineRule="auto"/>
      </w:pPr>
      <w:r>
        <w:separator/>
      </w:r>
    </w:p>
  </w:endnote>
  <w:endnote w:type="continuationSeparator" w:id="0">
    <w:p w:rsidR="00332756" w:rsidRDefault="00332756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56" w:rsidRDefault="00332756" w:rsidP="006F2B82">
      <w:pPr>
        <w:spacing w:after="0" w:line="240" w:lineRule="auto"/>
      </w:pPr>
      <w:r>
        <w:separator/>
      </w:r>
    </w:p>
  </w:footnote>
  <w:footnote w:type="continuationSeparator" w:id="0">
    <w:p w:rsidR="00332756" w:rsidRDefault="00332756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8B"/>
    <w:rsid w:val="0000114F"/>
    <w:rsid w:val="00004A86"/>
    <w:rsid w:val="000417E3"/>
    <w:rsid w:val="000774E8"/>
    <w:rsid w:val="00080088"/>
    <w:rsid w:val="00083E49"/>
    <w:rsid w:val="000A030E"/>
    <w:rsid w:val="000A653C"/>
    <w:rsid w:val="000B39A3"/>
    <w:rsid w:val="000F67FD"/>
    <w:rsid w:val="00122196"/>
    <w:rsid w:val="00155FE1"/>
    <w:rsid w:val="00172E56"/>
    <w:rsid w:val="001C4815"/>
    <w:rsid w:val="001F2647"/>
    <w:rsid w:val="00215C3C"/>
    <w:rsid w:val="00215F11"/>
    <w:rsid w:val="00237DAC"/>
    <w:rsid w:val="00253164"/>
    <w:rsid w:val="00331141"/>
    <w:rsid w:val="00332756"/>
    <w:rsid w:val="003400C8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D72A2"/>
    <w:rsid w:val="005E05C4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40BE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B37E2"/>
    <w:rsid w:val="009F379C"/>
    <w:rsid w:val="00A12CC9"/>
    <w:rsid w:val="00A50EA7"/>
    <w:rsid w:val="00A73605"/>
    <w:rsid w:val="00A73E7F"/>
    <w:rsid w:val="00A91E43"/>
    <w:rsid w:val="00AA4A5F"/>
    <w:rsid w:val="00B11F66"/>
    <w:rsid w:val="00B44811"/>
    <w:rsid w:val="00B826C5"/>
    <w:rsid w:val="00BC4718"/>
    <w:rsid w:val="00C04135"/>
    <w:rsid w:val="00C05314"/>
    <w:rsid w:val="00C1092F"/>
    <w:rsid w:val="00C17956"/>
    <w:rsid w:val="00C22725"/>
    <w:rsid w:val="00CB5F4E"/>
    <w:rsid w:val="00CC11ED"/>
    <w:rsid w:val="00CE385B"/>
    <w:rsid w:val="00CE5AB8"/>
    <w:rsid w:val="00D17EAC"/>
    <w:rsid w:val="00D87332"/>
    <w:rsid w:val="00D90E16"/>
    <w:rsid w:val="00DA6BB4"/>
    <w:rsid w:val="00DC1E13"/>
    <w:rsid w:val="00E2578A"/>
    <w:rsid w:val="00E97FF9"/>
    <w:rsid w:val="00EA3D3C"/>
    <w:rsid w:val="00ED3432"/>
    <w:rsid w:val="00ED3A04"/>
    <w:rsid w:val="00F2650E"/>
    <w:rsid w:val="00F80B8A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olodziejcza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ochman@dipr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9A89-9DDB-4309-90C3-0E21334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Katarzyna KJ. Jedruch-Klusek</cp:lastModifiedBy>
  <cp:revision>8</cp:revision>
  <dcterms:created xsi:type="dcterms:W3CDTF">2016-03-30T13:42:00Z</dcterms:created>
  <dcterms:modified xsi:type="dcterms:W3CDTF">2016-04-05T10:00:00Z</dcterms:modified>
</cp:coreProperties>
</file>