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937" w:rsidRDefault="00447C85" w:rsidP="00F94A12">
      <w:pPr>
        <w:keepNext/>
        <w:keepLines/>
        <w:spacing w:before="40" w:after="0" w:line="240" w:lineRule="auto"/>
        <w:jc w:val="both"/>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 xml:space="preserve">Załącznik nr </w:t>
      </w:r>
      <w:r w:rsidR="00F47358">
        <w:rPr>
          <w:rFonts w:eastAsia="Times New Roman" w:cstheme="majorBidi"/>
          <w:b/>
          <w:bCs/>
          <w:color w:val="000000" w:themeColor="text1"/>
          <w:sz w:val="28"/>
          <w:szCs w:val="28"/>
          <w:lang w:eastAsia="pl-PL"/>
        </w:rPr>
        <w:t>4</w:t>
      </w:r>
      <w:r w:rsidR="001876AF">
        <w:rPr>
          <w:rFonts w:eastAsia="Times New Roman" w:cstheme="majorBidi"/>
          <w:b/>
          <w:bCs/>
          <w:color w:val="000000" w:themeColor="text1"/>
          <w:sz w:val="28"/>
          <w:szCs w:val="28"/>
          <w:lang w:eastAsia="pl-PL"/>
        </w:rPr>
        <w:t xml:space="preserve"> -</w:t>
      </w:r>
      <w:r>
        <w:rPr>
          <w:rFonts w:eastAsia="Times New Roman" w:cstheme="majorBidi"/>
          <w:b/>
          <w:bCs/>
          <w:color w:val="000000" w:themeColor="text1"/>
          <w:sz w:val="28"/>
          <w:szCs w:val="28"/>
          <w:lang w:eastAsia="pl-PL"/>
        </w:rPr>
        <w:t xml:space="preserve"> </w:t>
      </w:r>
      <w:r w:rsidR="00A450FE" w:rsidRPr="00A450FE">
        <w:rPr>
          <w:rFonts w:eastAsia="Times New Roman" w:cstheme="majorBidi"/>
          <w:b/>
          <w:bCs/>
          <w:color w:val="000000" w:themeColor="text1"/>
          <w:sz w:val="28"/>
          <w:szCs w:val="28"/>
          <w:lang w:eastAsia="pl-PL"/>
        </w:rPr>
        <w:t xml:space="preserve">wyciąg z kryteriów wyboru projektów (zatwierdzonych przez KM RPO WD 2014-2020 uchwałą nr 2/15 </w:t>
      </w:r>
      <w:r w:rsidR="00A450FE">
        <w:rPr>
          <w:rFonts w:eastAsia="Times New Roman" w:cstheme="majorBidi"/>
          <w:b/>
          <w:bCs/>
          <w:color w:val="000000" w:themeColor="text1"/>
          <w:sz w:val="28"/>
          <w:szCs w:val="28"/>
          <w:lang w:eastAsia="pl-PL"/>
        </w:rPr>
        <w:br/>
      </w:r>
      <w:r w:rsidR="00A450FE" w:rsidRPr="00A450FE">
        <w:rPr>
          <w:rFonts w:eastAsia="Times New Roman" w:cstheme="majorBidi"/>
          <w:b/>
          <w:bCs/>
          <w:color w:val="000000" w:themeColor="text1"/>
          <w:sz w:val="28"/>
          <w:szCs w:val="28"/>
          <w:lang w:eastAsia="pl-PL"/>
        </w:rPr>
        <w:t xml:space="preserve">z dnia 6 maja 2015 r. Komitetu Monitorującego RPO WD 2014-2020 z późniejszymi zmianami) obowiązujących </w:t>
      </w:r>
      <w:r w:rsidR="00A450FE">
        <w:rPr>
          <w:rFonts w:eastAsia="Times New Roman" w:cstheme="majorBidi"/>
          <w:b/>
          <w:bCs/>
          <w:color w:val="000000" w:themeColor="text1"/>
          <w:sz w:val="28"/>
          <w:szCs w:val="28"/>
          <w:lang w:eastAsia="pl-PL"/>
        </w:rPr>
        <w:br/>
      </w:r>
      <w:r w:rsidR="00A450FE" w:rsidRPr="00A450FE">
        <w:rPr>
          <w:rFonts w:eastAsia="Times New Roman" w:cstheme="majorBidi"/>
          <w:b/>
          <w:bCs/>
          <w:color w:val="000000" w:themeColor="text1"/>
          <w:sz w:val="28"/>
          <w:szCs w:val="28"/>
          <w:lang w:eastAsia="pl-PL"/>
        </w:rPr>
        <w:t>w niniejszym naborze.</w:t>
      </w:r>
    </w:p>
    <w:p w:rsidR="00883846" w:rsidRPr="00883846" w:rsidRDefault="00883846" w:rsidP="00F94A12">
      <w:pPr>
        <w:keepNext/>
        <w:keepLines/>
        <w:spacing w:before="40" w:after="0" w:line="240" w:lineRule="auto"/>
        <w:outlineLvl w:val="1"/>
        <w:rPr>
          <w:rFonts w:eastAsia="Times New Roman" w:cstheme="majorBidi"/>
          <w:b/>
          <w:bCs/>
          <w:color w:val="000000" w:themeColor="text1"/>
          <w:sz w:val="28"/>
          <w:szCs w:val="28"/>
          <w:lang w:eastAsia="pl-PL"/>
        </w:rPr>
      </w:pPr>
      <w:r w:rsidRPr="00883846">
        <w:rPr>
          <w:rFonts w:eastAsia="Times New Roman" w:cstheme="majorBidi"/>
          <w:b/>
          <w:bCs/>
          <w:color w:val="000000" w:themeColor="text1"/>
          <w:sz w:val="28"/>
          <w:szCs w:val="28"/>
          <w:lang w:eastAsia="pl-PL"/>
        </w:rPr>
        <w:t xml:space="preserve">Kryteria formalne dla wszystkich osi priorytetowych RPO WD 2014-2020 – zakres EFRR </w:t>
      </w:r>
      <w:r w:rsidRPr="00883846">
        <w:rPr>
          <w:rFonts w:eastAsia="Times New Roman" w:cs="Tahoma"/>
          <w:b/>
          <w:bCs/>
          <w:color w:val="000000" w:themeColor="text1"/>
          <w:kern w:val="1"/>
          <w:sz w:val="28"/>
          <w:szCs w:val="28"/>
          <w:lang w:eastAsia="pl-PL"/>
        </w:rPr>
        <w:t>– tryb konkursowy</w:t>
      </w:r>
    </w:p>
    <w:p w:rsidR="00883846" w:rsidRPr="00F94A12" w:rsidRDefault="00883846" w:rsidP="00F94A12">
      <w:pPr>
        <w:spacing w:after="120" w:line="240" w:lineRule="auto"/>
        <w:ind w:left="643"/>
        <w:contextualSpacing/>
        <w:jc w:val="center"/>
        <w:rPr>
          <w:rFonts w:eastAsia="Times New Roman" w:cs="Tahoma"/>
          <w:b/>
          <w:kern w:val="1"/>
          <w:sz w:val="16"/>
          <w:szCs w:val="16"/>
          <w:lang w:eastAsia="pl-PL"/>
        </w:rPr>
      </w:pPr>
    </w:p>
    <w:p w:rsidR="00883846" w:rsidRPr="00883846" w:rsidRDefault="00883846" w:rsidP="00883846">
      <w:pPr>
        <w:keepNext/>
        <w:keepLines/>
        <w:spacing w:before="200" w:after="0"/>
        <w:outlineLvl w:val="2"/>
        <w:rPr>
          <w:rFonts w:eastAsia="Times New Roman" w:cstheme="majorBidi"/>
          <w:b/>
          <w:bCs/>
          <w:color w:val="000000" w:themeColor="text1"/>
          <w:spacing w:val="15"/>
          <w:sz w:val="28"/>
          <w:u w:val="single"/>
          <w:lang w:eastAsia="pl-PL"/>
        </w:rPr>
      </w:pPr>
      <w:bookmarkStart w:id="0"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0"/>
      <w:r w:rsidRPr="00883846">
        <w:rPr>
          <w:rFonts w:eastAsia="Times New Roman" w:cstheme="majorBidi"/>
          <w:b/>
          <w:bCs/>
          <w:color w:val="000000" w:themeColor="text1"/>
          <w:spacing w:val="15"/>
          <w:sz w:val="28"/>
          <w:u w:val="single"/>
          <w:lang w:eastAsia="pl-PL"/>
        </w:rPr>
        <w:t xml:space="preserve"> </w:t>
      </w:r>
    </w:p>
    <w:p w:rsidR="00883846" w:rsidRPr="00F94A12" w:rsidRDefault="00883846" w:rsidP="00883846">
      <w:pPr>
        <w:spacing w:after="120" w:line="240" w:lineRule="auto"/>
        <w:ind w:left="1363"/>
        <w:contextualSpacing/>
        <w:rPr>
          <w:rFonts w:eastAsia="Times New Roman" w:cs="Tahoma"/>
          <w:b/>
          <w:kern w:val="1"/>
          <w:sz w:val="16"/>
          <w:szCs w:val="16"/>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lonym w regulaminie konkursu)</w:t>
      </w: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BC4D1F" w:rsidRPr="00DB4FBC" w:rsidTr="008A1785">
        <w:trPr>
          <w:trHeight w:val="432"/>
        </w:trPr>
        <w:tc>
          <w:tcPr>
            <w:tcW w:w="904" w:type="dxa"/>
          </w:tcPr>
          <w:p w:rsidR="00BC4D1F" w:rsidRPr="00DB4FBC" w:rsidRDefault="00BC4D1F" w:rsidP="008A1785">
            <w:pPr>
              <w:spacing w:after="120"/>
              <w:jc w:val="center"/>
              <w:rPr>
                <w:rFonts w:eastAsia="Times New Roman" w:cs="Arial"/>
                <w:b/>
                <w:kern w:val="1"/>
              </w:rPr>
            </w:pPr>
            <w:r w:rsidRPr="00DB4FBC">
              <w:rPr>
                <w:rFonts w:eastAsia="Times New Roman" w:cs="Arial"/>
                <w:b/>
                <w:kern w:val="1"/>
              </w:rPr>
              <w:t>Lp.</w:t>
            </w:r>
          </w:p>
        </w:tc>
        <w:tc>
          <w:tcPr>
            <w:tcW w:w="3512" w:type="dxa"/>
          </w:tcPr>
          <w:p w:rsidR="00BC4D1F" w:rsidRPr="00DB4FBC" w:rsidRDefault="00BC4D1F" w:rsidP="008A1785">
            <w:pPr>
              <w:spacing w:after="120"/>
              <w:jc w:val="center"/>
              <w:rPr>
                <w:rFonts w:eastAsia="Times New Roman" w:cs="Arial"/>
                <w:b/>
                <w:kern w:val="1"/>
              </w:rPr>
            </w:pPr>
            <w:r w:rsidRPr="00DB4FBC">
              <w:rPr>
                <w:rFonts w:eastAsia="Times New Roman" w:cs="Arial"/>
                <w:b/>
                <w:kern w:val="1"/>
              </w:rPr>
              <w:t>Nazwa kryterium</w:t>
            </w:r>
          </w:p>
        </w:tc>
        <w:tc>
          <w:tcPr>
            <w:tcW w:w="6112" w:type="dxa"/>
          </w:tcPr>
          <w:p w:rsidR="00BC4D1F" w:rsidRPr="00DB4FBC" w:rsidRDefault="00BC4D1F" w:rsidP="008A1785">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BC4D1F" w:rsidRPr="00DB4FBC" w:rsidRDefault="00BC4D1F" w:rsidP="008A1785">
            <w:pPr>
              <w:spacing w:after="120"/>
              <w:jc w:val="center"/>
              <w:rPr>
                <w:rFonts w:eastAsia="Times New Roman" w:cs="Tahoma"/>
                <w:b/>
                <w:kern w:val="1"/>
                <w:sz w:val="54"/>
                <w:szCs w:val="32"/>
              </w:rPr>
            </w:pPr>
            <w:r w:rsidRPr="00DB4FBC">
              <w:rPr>
                <w:rFonts w:eastAsia="Times New Roman" w:cs="Arial"/>
                <w:b/>
                <w:kern w:val="1"/>
              </w:rPr>
              <w:t>Opis znaczenia kryterium</w:t>
            </w:r>
          </w:p>
        </w:tc>
      </w:tr>
      <w:tr w:rsidR="00BC4D1F" w:rsidRPr="00DB4FBC" w:rsidTr="008A1785">
        <w:tc>
          <w:tcPr>
            <w:tcW w:w="904" w:type="dxa"/>
          </w:tcPr>
          <w:p w:rsidR="00BC4D1F" w:rsidRPr="00DB4FBC" w:rsidRDefault="00BC4D1F" w:rsidP="008A1785">
            <w:pPr>
              <w:spacing w:after="120"/>
              <w:jc w:val="center"/>
              <w:rPr>
                <w:rFonts w:eastAsia="Times New Roman" w:cs="Arial"/>
                <w:kern w:val="1"/>
              </w:rPr>
            </w:pPr>
            <w:r w:rsidRPr="00DB4FBC">
              <w:rPr>
                <w:rFonts w:eastAsia="Times New Roman" w:cs="Arial"/>
                <w:kern w:val="1"/>
              </w:rPr>
              <w:t>1.</w:t>
            </w:r>
          </w:p>
        </w:tc>
        <w:tc>
          <w:tcPr>
            <w:tcW w:w="3512" w:type="dxa"/>
          </w:tcPr>
          <w:p w:rsidR="00BC4D1F" w:rsidRPr="00DB4FBC" w:rsidRDefault="00BC4D1F" w:rsidP="008A1785">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rsidR="00BC4D1F" w:rsidRPr="00DB4FBC" w:rsidRDefault="00BC4D1F" w:rsidP="008A1785">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rsidR="00BC4D1F" w:rsidRPr="00DB4FBC" w:rsidRDefault="00BC4D1F" w:rsidP="008A1785">
            <w:pPr>
              <w:jc w:val="both"/>
              <w:rPr>
                <w:rFonts w:eastAsia="Times New Roman" w:cs="Arial"/>
                <w:kern w:val="1"/>
              </w:rPr>
            </w:pPr>
          </w:p>
          <w:p w:rsidR="00BC4D1F" w:rsidRPr="00DB4FBC" w:rsidRDefault="00BC4D1F" w:rsidP="008A1785">
            <w:pPr>
              <w:jc w:val="both"/>
              <w:rPr>
                <w:rFonts w:eastAsia="Times New Roman" w:cs="Arial"/>
                <w:kern w:val="1"/>
                <w:sz w:val="16"/>
                <w:szCs w:val="16"/>
              </w:rPr>
            </w:pPr>
            <w:r w:rsidRPr="00DB4FBC">
              <w:rPr>
                <w:rFonts w:eastAsia="Times New Roman" w:cs="Arial"/>
                <w:kern w:val="1"/>
                <w:sz w:val="16"/>
                <w:szCs w:val="16"/>
              </w:rPr>
              <w:t>Kryterium ma zastosowanie jedynie w przypadku naborów, w których dopuszczono składanie wniosków o dofinansowanie w formie papierowej.</w:t>
            </w:r>
          </w:p>
        </w:tc>
        <w:tc>
          <w:tcPr>
            <w:tcW w:w="3614" w:type="dxa"/>
          </w:tcPr>
          <w:p w:rsidR="00BC4D1F" w:rsidRPr="00DB4FBC" w:rsidRDefault="00BC4D1F" w:rsidP="008A1785">
            <w:pPr>
              <w:spacing w:after="120"/>
              <w:jc w:val="center"/>
              <w:rPr>
                <w:rFonts w:eastAsia="Times New Roman" w:cs="Arial"/>
                <w:kern w:val="1"/>
              </w:rPr>
            </w:pPr>
          </w:p>
          <w:p w:rsidR="00BC4D1F" w:rsidRPr="00DB4FBC" w:rsidRDefault="00BC4D1F" w:rsidP="008A1785">
            <w:pPr>
              <w:jc w:val="center"/>
              <w:rPr>
                <w:rFonts w:eastAsia="Times New Roman" w:cs="Arial"/>
                <w:kern w:val="1"/>
              </w:rPr>
            </w:pPr>
            <w:r w:rsidRPr="00DB4FBC">
              <w:rPr>
                <w:rFonts w:eastAsia="Times New Roman" w:cs="Arial"/>
                <w:kern w:val="1"/>
              </w:rPr>
              <w:t>Tak/Nie/Nie dotyczy</w:t>
            </w:r>
          </w:p>
          <w:p w:rsidR="00BC4D1F" w:rsidRPr="00DB4FBC" w:rsidRDefault="00BC4D1F" w:rsidP="008A1785">
            <w:pPr>
              <w:jc w:val="center"/>
              <w:rPr>
                <w:rFonts w:eastAsia="Times New Roman" w:cs="Arial"/>
                <w:kern w:val="1"/>
              </w:rPr>
            </w:pPr>
          </w:p>
          <w:p w:rsidR="00BC4D1F" w:rsidRPr="00DB4FBC" w:rsidRDefault="00BC4D1F" w:rsidP="008A1785">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BC4D1F" w:rsidRPr="00DB4FBC" w:rsidRDefault="00BC4D1F" w:rsidP="008A1785">
            <w:pPr>
              <w:jc w:val="both"/>
              <w:rPr>
                <w:rFonts w:eastAsia="Times New Roman" w:cs="Arial"/>
                <w:kern w:val="1"/>
              </w:rPr>
            </w:pPr>
          </w:p>
          <w:p w:rsidR="00BC4D1F" w:rsidRPr="00DB4FBC" w:rsidRDefault="00BC4D1F" w:rsidP="008A1785">
            <w:pPr>
              <w:spacing w:after="120"/>
              <w:jc w:val="center"/>
              <w:rPr>
                <w:rFonts w:eastAsia="Times New Roman" w:cs="Arial"/>
                <w:kern w:val="1"/>
              </w:rPr>
            </w:pPr>
            <w:r w:rsidRPr="00DB4FBC">
              <w:rPr>
                <w:rFonts w:cs="Arial"/>
                <w:b/>
                <w:sz w:val="20"/>
                <w:szCs w:val="20"/>
              </w:rPr>
              <w:t>Brak możliwości korekty</w:t>
            </w:r>
          </w:p>
          <w:p w:rsidR="00BC4D1F" w:rsidRPr="00DB4FBC" w:rsidRDefault="00BC4D1F" w:rsidP="008A1785">
            <w:pPr>
              <w:spacing w:after="120"/>
              <w:jc w:val="center"/>
              <w:rPr>
                <w:rFonts w:eastAsia="Times New Roman" w:cs="Arial"/>
                <w:kern w:val="1"/>
              </w:rPr>
            </w:pPr>
          </w:p>
        </w:tc>
      </w:tr>
      <w:tr w:rsidR="00BC4D1F" w:rsidRPr="00DB4FBC" w:rsidTr="008A1785">
        <w:tc>
          <w:tcPr>
            <w:tcW w:w="904" w:type="dxa"/>
          </w:tcPr>
          <w:p w:rsidR="00BC4D1F" w:rsidRPr="00DB4FBC" w:rsidRDefault="008A1785" w:rsidP="008A1785">
            <w:pPr>
              <w:spacing w:after="120"/>
              <w:jc w:val="center"/>
              <w:rPr>
                <w:rFonts w:eastAsia="Times New Roman" w:cs="Arial"/>
                <w:kern w:val="1"/>
              </w:rPr>
            </w:pPr>
            <w:r>
              <w:rPr>
                <w:rFonts w:eastAsia="Times New Roman" w:cs="Arial"/>
                <w:kern w:val="1"/>
              </w:rPr>
              <w:t>2</w:t>
            </w:r>
            <w:r w:rsidR="00BC4D1F" w:rsidRPr="00DB4FBC">
              <w:rPr>
                <w:rFonts w:eastAsia="Times New Roman" w:cs="Arial"/>
                <w:kern w:val="1"/>
              </w:rPr>
              <w:t>.</w:t>
            </w:r>
          </w:p>
        </w:tc>
        <w:tc>
          <w:tcPr>
            <w:tcW w:w="3512" w:type="dxa"/>
          </w:tcPr>
          <w:p w:rsidR="00BC4D1F" w:rsidRPr="00DB4FBC" w:rsidRDefault="00BC4D1F" w:rsidP="008A1785">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rsidR="00BC4D1F" w:rsidRPr="00DB4FBC" w:rsidRDefault="00BC4D1F" w:rsidP="008A1785">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w:t>
            </w:r>
            <w:r w:rsidR="008A1785">
              <w:rPr>
                <w:rFonts w:eastAsia="Times New Roman" w:cs="Arial"/>
                <w:kern w:val="1"/>
              </w:rPr>
              <w:t xml:space="preserve">instrukcją wypełnienia wniosku </w:t>
            </w:r>
            <w:r w:rsidRPr="00DB4FBC">
              <w:rPr>
                <w:rFonts w:eastAsia="Times New Roman" w:cs="Arial"/>
                <w:kern w:val="1"/>
              </w:rPr>
              <w:t>o dofinansowanie oraz treścią regulaminu danego konkursu oraz czy załączniki do wniosku są aktualne i zostały wypełnione poprawnie</w:t>
            </w:r>
          </w:p>
          <w:p w:rsidR="00BC4D1F" w:rsidRPr="00DB4FBC" w:rsidRDefault="00BC4D1F" w:rsidP="008A1785">
            <w:pPr>
              <w:rPr>
                <w:rFonts w:eastAsia="Times New Roman" w:cs="Arial"/>
                <w:kern w:val="1"/>
              </w:rPr>
            </w:pPr>
          </w:p>
        </w:tc>
        <w:tc>
          <w:tcPr>
            <w:tcW w:w="3614" w:type="dxa"/>
          </w:tcPr>
          <w:p w:rsidR="00BC4D1F" w:rsidRPr="00DB4FBC" w:rsidRDefault="00BC4D1F" w:rsidP="008A1785">
            <w:pPr>
              <w:jc w:val="center"/>
              <w:rPr>
                <w:rFonts w:eastAsia="Times New Roman" w:cs="Arial"/>
                <w:kern w:val="1"/>
              </w:rPr>
            </w:pPr>
          </w:p>
          <w:p w:rsidR="00BC4D1F" w:rsidRPr="00DB4FBC" w:rsidRDefault="00BC4D1F" w:rsidP="008A1785">
            <w:pPr>
              <w:jc w:val="center"/>
              <w:rPr>
                <w:rFonts w:eastAsia="Times New Roman" w:cs="Arial"/>
                <w:kern w:val="1"/>
              </w:rPr>
            </w:pPr>
            <w:r w:rsidRPr="00DB4FBC">
              <w:rPr>
                <w:rFonts w:eastAsia="Times New Roman" w:cs="Arial"/>
                <w:kern w:val="1"/>
              </w:rPr>
              <w:t>Tak/Nie</w:t>
            </w:r>
          </w:p>
          <w:p w:rsidR="00BC4D1F" w:rsidRPr="00DB4FBC" w:rsidRDefault="00BC4D1F" w:rsidP="008A1785">
            <w:pPr>
              <w:jc w:val="center"/>
              <w:rPr>
                <w:rFonts w:eastAsia="Times New Roman" w:cs="Arial"/>
                <w:kern w:val="1"/>
              </w:rPr>
            </w:pPr>
          </w:p>
          <w:p w:rsidR="00BC4D1F" w:rsidRPr="00DB4FBC" w:rsidRDefault="00BC4D1F" w:rsidP="008A1785">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rsidR="00BC4D1F" w:rsidRPr="00DB4FBC" w:rsidRDefault="00BC4D1F" w:rsidP="008A1785">
            <w:pPr>
              <w:spacing w:after="120"/>
              <w:jc w:val="center"/>
              <w:rPr>
                <w:rFonts w:eastAsia="Times New Roman" w:cs="Arial"/>
                <w:b/>
                <w:kern w:val="1"/>
              </w:rPr>
            </w:pPr>
            <w:r w:rsidRPr="00DB4FBC">
              <w:rPr>
                <w:rFonts w:cs="Arial"/>
                <w:b/>
                <w:sz w:val="20"/>
                <w:szCs w:val="20"/>
              </w:rPr>
              <w:t>Możliwości jednorazowej korekty</w:t>
            </w:r>
          </w:p>
        </w:tc>
      </w:tr>
      <w:tr w:rsidR="00BC4D1F" w:rsidRPr="00DB4FBC" w:rsidTr="008A1785">
        <w:trPr>
          <w:trHeight w:val="2522"/>
        </w:trPr>
        <w:tc>
          <w:tcPr>
            <w:tcW w:w="904" w:type="dxa"/>
          </w:tcPr>
          <w:p w:rsidR="00BC4D1F" w:rsidRPr="00C50025" w:rsidRDefault="008A1785" w:rsidP="008A1785">
            <w:pPr>
              <w:spacing w:after="120"/>
              <w:jc w:val="center"/>
              <w:rPr>
                <w:rFonts w:eastAsia="Times New Roman" w:cs="Arial"/>
                <w:kern w:val="1"/>
                <w:highlight w:val="green"/>
              </w:rPr>
            </w:pPr>
            <w:r w:rsidRPr="00C50025">
              <w:rPr>
                <w:rFonts w:eastAsia="Times New Roman" w:cs="Arial"/>
                <w:kern w:val="1"/>
                <w:highlight w:val="green"/>
              </w:rPr>
              <w:lastRenderedPageBreak/>
              <w:t>3</w:t>
            </w:r>
            <w:r w:rsidR="00BC4D1F" w:rsidRPr="00C50025">
              <w:rPr>
                <w:rFonts w:eastAsia="Times New Roman" w:cs="Arial"/>
                <w:kern w:val="1"/>
                <w:highlight w:val="green"/>
              </w:rPr>
              <w:t>.</w:t>
            </w:r>
          </w:p>
        </w:tc>
        <w:tc>
          <w:tcPr>
            <w:tcW w:w="3512" w:type="dxa"/>
          </w:tcPr>
          <w:p w:rsidR="00BC4D1F" w:rsidRPr="00C50025" w:rsidRDefault="00BC4D1F" w:rsidP="008A1785">
            <w:pPr>
              <w:spacing w:after="120"/>
              <w:rPr>
                <w:rFonts w:eastAsia="Times New Roman" w:cs="Arial"/>
                <w:kern w:val="1"/>
                <w:highlight w:val="green"/>
              </w:rPr>
            </w:pPr>
            <w:r w:rsidRPr="00C50025">
              <w:rPr>
                <w:rFonts w:eastAsia="Times New Roman" w:cs="Arial"/>
                <w:kern w:val="1"/>
                <w:highlight w:val="green"/>
              </w:rPr>
              <w:t>Wnioskodawca wybrał wszystkie wskaźniki obligatoryjne dla danego typu projektu</w:t>
            </w:r>
          </w:p>
          <w:p w:rsidR="00BC4D1F" w:rsidRPr="00C50025" w:rsidRDefault="00BC4D1F" w:rsidP="008A1785">
            <w:pPr>
              <w:spacing w:after="120"/>
              <w:rPr>
                <w:rFonts w:eastAsia="Times New Roman" w:cs="Arial"/>
                <w:kern w:val="1"/>
                <w:highlight w:val="green"/>
              </w:rPr>
            </w:pPr>
          </w:p>
        </w:tc>
        <w:tc>
          <w:tcPr>
            <w:tcW w:w="6112" w:type="dxa"/>
          </w:tcPr>
          <w:p w:rsidR="00BC4D1F" w:rsidRPr="00C50025" w:rsidRDefault="00BC4D1F" w:rsidP="008A1785">
            <w:pPr>
              <w:jc w:val="both"/>
              <w:rPr>
                <w:rFonts w:eastAsia="Times New Roman" w:cs="Arial"/>
                <w:kern w:val="1"/>
                <w:highlight w:val="green"/>
              </w:rPr>
            </w:pPr>
            <w:r w:rsidRPr="00C50025">
              <w:rPr>
                <w:rFonts w:eastAsia="Times New Roman" w:cs="Arial"/>
                <w:kern w:val="1"/>
                <w:highlight w:val="green"/>
              </w:rPr>
              <w:t xml:space="preserve">W ramach tego kryterium weryfikowane jest czy wniosek </w:t>
            </w:r>
            <w:r w:rsidRPr="00C50025">
              <w:rPr>
                <w:rFonts w:eastAsia="Times New Roman" w:cs="Arial"/>
                <w:kern w:val="1"/>
                <w:highlight w:val="green"/>
              </w:rPr>
              <w:br/>
              <w:t>o dofinansowanie projektu zawiera wszystkie wskaźniki obligatoryjne (adekwatne) dla danego typu projektu (w tym wskaźniki z ram wykonania, jeśli są takie które odpowiadają zakresowi projektu) określone w Regulaminie danego konkursu.</w:t>
            </w:r>
          </w:p>
          <w:p w:rsidR="00BC4D1F" w:rsidRPr="00C50025" w:rsidRDefault="00BC4D1F" w:rsidP="008A1785">
            <w:pPr>
              <w:jc w:val="both"/>
              <w:rPr>
                <w:rFonts w:eastAsia="Times New Roman" w:cs="Arial"/>
                <w:kern w:val="1"/>
                <w:highlight w:val="green"/>
              </w:rPr>
            </w:pPr>
          </w:p>
          <w:p w:rsidR="00BC4D1F" w:rsidRPr="00C50025" w:rsidRDefault="00BC4D1F" w:rsidP="008A1785">
            <w:pPr>
              <w:spacing w:after="120"/>
              <w:jc w:val="both"/>
              <w:rPr>
                <w:rFonts w:eastAsia="Times New Roman" w:cs="Arial"/>
                <w:kern w:val="1"/>
                <w:highlight w:val="green"/>
              </w:rPr>
            </w:pPr>
          </w:p>
        </w:tc>
        <w:tc>
          <w:tcPr>
            <w:tcW w:w="3614" w:type="dxa"/>
          </w:tcPr>
          <w:p w:rsidR="00BC4D1F" w:rsidRPr="00C50025" w:rsidRDefault="00BC4D1F" w:rsidP="008A1785">
            <w:pPr>
              <w:spacing w:after="120"/>
              <w:jc w:val="center"/>
              <w:rPr>
                <w:rFonts w:eastAsia="Times New Roman" w:cs="Arial"/>
                <w:kern w:val="1"/>
                <w:highlight w:val="green"/>
              </w:rPr>
            </w:pPr>
            <w:r w:rsidRPr="00C50025">
              <w:rPr>
                <w:rFonts w:eastAsia="Times New Roman" w:cs="Arial"/>
                <w:kern w:val="1"/>
                <w:highlight w:val="green"/>
              </w:rPr>
              <w:t>Tak/Nie</w:t>
            </w:r>
          </w:p>
          <w:p w:rsidR="00BC4D1F" w:rsidRPr="00C50025" w:rsidRDefault="00BC4D1F" w:rsidP="008A1785">
            <w:pPr>
              <w:autoSpaceDE w:val="0"/>
              <w:autoSpaceDN w:val="0"/>
              <w:adjustRightInd w:val="0"/>
              <w:jc w:val="center"/>
              <w:rPr>
                <w:rFonts w:cs="Arial"/>
                <w:sz w:val="20"/>
                <w:szCs w:val="20"/>
                <w:highlight w:val="green"/>
              </w:rPr>
            </w:pPr>
            <w:r w:rsidRPr="00C50025">
              <w:rPr>
                <w:rFonts w:cs="Arial"/>
                <w:sz w:val="20"/>
                <w:szCs w:val="20"/>
                <w:highlight w:val="green"/>
              </w:rPr>
              <w:t xml:space="preserve">Kryterium obligatoryjne </w:t>
            </w:r>
            <w:r w:rsidRPr="00C50025">
              <w:rPr>
                <w:rFonts w:cs="Arial"/>
                <w:sz w:val="20"/>
                <w:szCs w:val="20"/>
                <w:highlight w:val="green"/>
              </w:rPr>
              <w:br/>
              <w:t xml:space="preserve">(spełnienie jest niezbędne dla możliwości otrzymania dofinansowania). </w:t>
            </w:r>
            <w:r w:rsidRPr="00C50025">
              <w:rPr>
                <w:rFonts w:cs="Arial"/>
                <w:sz w:val="20"/>
                <w:szCs w:val="20"/>
                <w:highlight w:val="green"/>
              </w:rPr>
              <w:br/>
              <w:t xml:space="preserve">Niespełnienie kryterium oznacza odrzucenie wniosku </w:t>
            </w:r>
          </w:p>
          <w:p w:rsidR="00BC4D1F" w:rsidRPr="00C50025" w:rsidRDefault="00BC4D1F" w:rsidP="008A1785">
            <w:pPr>
              <w:autoSpaceDE w:val="0"/>
              <w:autoSpaceDN w:val="0"/>
              <w:adjustRightInd w:val="0"/>
              <w:jc w:val="center"/>
              <w:rPr>
                <w:rFonts w:cs="Arial"/>
                <w:sz w:val="20"/>
                <w:szCs w:val="20"/>
                <w:highlight w:val="green"/>
              </w:rPr>
            </w:pPr>
          </w:p>
          <w:p w:rsidR="00BC4D1F" w:rsidRPr="00DB4FBC" w:rsidRDefault="00BC4D1F" w:rsidP="008A1785">
            <w:pPr>
              <w:spacing w:after="120"/>
              <w:jc w:val="center"/>
              <w:rPr>
                <w:rFonts w:eastAsia="Times New Roman" w:cs="Arial"/>
                <w:b/>
                <w:kern w:val="1"/>
              </w:rPr>
            </w:pPr>
            <w:r w:rsidRPr="00C50025">
              <w:rPr>
                <w:rFonts w:cs="Arial"/>
                <w:b/>
                <w:sz w:val="20"/>
                <w:szCs w:val="20"/>
                <w:highlight w:val="green"/>
              </w:rPr>
              <w:t>Możliwości jednorazowej korekty</w:t>
            </w:r>
          </w:p>
        </w:tc>
      </w:tr>
      <w:tr w:rsidR="00BC4D1F" w:rsidRPr="00DB4FBC" w:rsidTr="008A1785">
        <w:trPr>
          <w:trHeight w:val="426"/>
        </w:trPr>
        <w:tc>
          <w:tcPr>
            <w:tcW w:w="904" w:type="dxa"/>
          </w:tcPr>
          <w:p w:rsidR="00BC4D1F" w:rsidRPr="00DB4FBC" w:rsidRDefault="008A1785" w:rsidP="008A1785">
            <w:pPr>
              <w:spacing w:after="120"/>
              <w:jc w:val="center"/>
              <w:rPr>
                <w:rFonts w:eastAsia="Times New Roman" w:cs="Arial"/>
                <w:kern w:val="1"/>
              </w:rPr>
            </w:pPr>
            <w:r>
              <w:rPr>
                <w:rFonts w:eastAsia="Times New Roman" w:cs="Arial"/>
                <w:kern w:val="1"/>
              </w:rPr>
              <w:t>4</w:t>
            </w:r>
            <w:r w:rsidR="00BC4D1F" w:rsidRPr="00DB4FBC">
              <w:rPr>
                <w:rFonts w:eastAsia="Times New Roman" w:cs="Arial"/>
                <w:kern w:val="1"/>
              </w:rPr>
              <w:t>.</w:t>
            </w:r>
          </w:p>
        </w:tc>
        <w:tc>
          <w:tcPr>
            <w:tcW w:w="3512" w:type="dxa"/>
          </w:tcPr>
          <w:p w:rsidR="00BC4D1F" w:rsidRPr="00DB4FBC" w:rsidRDefault="00BC4D1F" w:rsidP="008A1785">
            <w:pPr>
              <w:spacing w:after="120"/>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rsidR="00BC4D1F" w:rsidRPr="00DB4FBC" w:rsidRDefault="00BC4D1F" w:rsidP="008A1785">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rsidR="00BC4D1F" w:rsidRPr="00DB4FBC" w:rsidRDefault="00BC4D1F" w:rsidP="008A1785">
            <w:pPr>
              <w:rPr>
                <w:rFonts w:eastAsia="Times New Roman" w:cs="Arial"/>
                <w:kern w:val="1"/>
              </w:rPr>
            </w:pPr>
          </w:p>
          <w:p w:rsidR="00BC4D1F" w:rsidRPr="00DB4FBC" w:rsidRDefault="00BC4D1F" w:rsidP="008A1785">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BC4D1F" w:rsidRPr="00DB4FBC" w:rsidRDefault="00BC4D1F" w:rsidP="008A1785">
            <w:pPr>
              <w:rPr>
                <w:rFonts w:eastAsia="Times New Roman" w:cs="Tahoma"/>
                <w:sz w:val="16"/>
                <w:szCs w:val="16"/>
              </w:rPr>
            </w:pPr>
          </w:p>
          <w:p w:rsidR="00BC4D1F" w:rsidRPr="00DB4FBC" w:rsidRDefault="00BC4D1F" w:rsidP="008A1785">
            <w:pPr>
              <w:rPr>
                <w:rFonts w:eastAsia="Times New Roman" w:cs="Arial"/>
                <w:kern w:val="1"/>
              </w:rPr>
            </w:pPr>
          </w:p>
        </w:tc>
        <w:tc>
          <w:tcPr>
            <w:tcW w:w="3614" w:type="dxa"/>
          </w:tcPr>
          <w:p w:rsidR="00BC4D1F" w:rsidRPr="00DB4FBC" w:rsidRDefault="00BC4D1F" w:rsidP="008A1785">
            <w:pPr>
              <w:spacing w:after="120"/>
              <w:jc w:val="center"/>
              <w:rPr>
                <w:rFonts w:eastAsia="Times New Roman" w:cs="Arial"/>
                <w:kern w:val="1"/>
              </w:rPr>
            </w:pPr>
            <w:r w:rsidRPr="00DB4FBC">
              <w:rPr>
                <w:rFonts w:eastAsia="Times New Roman" w:cs="Arial"/>
                <w:kern w:val="1"/>
              </w:rPr>
              <w:t>Tak/Nie</w:t>
            </w:r>
          </w:p>
          <w:p w:rsidR="00BC4D1F" w:rsidRPr="00DB4FBC" w:rsidRDefault="00BC4D1F" w:rsidP="008A1785">
            <w:pPr>
              <w:autoSpaceDE w:val="0"/>
              <w:autoSpaceDN w:val="0"/>
              <w:adjustRightInd w:val="0"/>
              <w:jc w:val="center"/>
              <w:rPr>
                <w:rFonts w:cs="Arial"/>
                <w:sz w:val="20"/>
                <w:szCs w:val="20"/>
              </w:rPr>
            </w:pPr>
            <w:r w:rsidRPr="00DB4FBC">
              <w:rPr>
                <w:rFonts w:cs="Arial"/>
                <w:sz w:val="20"/>
                <w:szCs w:val="20"/>
              </w:rPr>
              <w:t xml:space="preserve">Kryterium obligatoryjne </w:t>
            </w:r>
          </w:p>
          <w:p w:rsidR="00BC4D1F" w:rsidRPr="00DB4FBC" w:rsidRDefault="00BC4D1F" w:rsidP="008A1785">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rsidR="00BC4D1F" w:rsidRPr="00DB4FBC" w:rsidRDefault="00BC4D1F" w:rsidP="008A1785">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BC4D1F" w:rsidRPr="00DB4FBC" w:rsidRDefault="00BC4D1F" w:rsidP="008A1785">
            <w:pPr>
              <w:autoSpaceDE w:val="0"/>
              <w:autoSpaceDN w:val="0"/>
              <w:adjustRightInd w:val="0"/>
              <w:jc w:val="center"/>
              <w:rPr>
                <w:rFonts w:cs="Arial"/>
                <w:sz w:val="20"/>
                <w:szCs w:val="20"/>
              </w:rPr>
            </w:pPr>
          </w:p>
          <w:p w:rsidR="00BC4D1F" w:rsidRPr="00DB4FBC" w:rsidRDefault="00BC4D1F" w:rsidP="008A1785">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BC4D1F" w:rsidRPr="00DB4FBC" w:rsidTr="008A1785">
        <w:tc>
          <w:tcPr>
            <w:tcW w:w="904" w:type="dxa"/>
          </w:tcPr>
          <w:p w:rsidR="00BC4D1F" w:rsidRPr="00DB4FBC" w:rsidRDefault="008A1785" w:rsidP="008A1785">
            <w:pPr>
              <w:spacing w:after="120"/>
              <w:jc w:val="center"/>
              <w:rPr>
                <w:rFonts w:eastAsia="Times New Roman" w:cs="Arial"/>
                <w:kern w:val="1"/>
              </w:rPr>
            </w:pPr>
            <w:r>
              <w:rPr>
                <w:rFonts w:eastAsia="Times New Roman" w:cs="Arial"/>
                <w:kern w:val="1"/>
              </w:rPr>
              <w:t>5</w:t>
            </w:r>
            <w:r w:rsidR="00BC4D1F" w:rsidRPr="00DB4FBC">
              <w:rPr>
                <w:rFonts w:eastAsia="Times New Roman" w:cs="Arial"/>
                <w:kern w:val="1"/>
              </w:rPr>
              <w:t>.</w:t>
            </w:r>
          </w:p>
        </w:tc>
        <w:tc>
          <w:tcPr>
            <w:tcW w:w="3512" w:type="dxa"/>
          </w:tcPr>
          <w:p w:rsidR="00BC4D1F" w:rsidRPr="00DB4FBC" w:rsidRDefault="00BC4D1F" w:rsidP="008A1785">
            <w:pPr>
              <w:spacing w:after="120"/>
              <w:rPr>
                <w:rFonts w:eastAsia="Times New Roman" w:cs="Arial"/>
                <w:kern w:val="1"/>
              </w:rPr>
            </w:pPr>
            <w:r w:rsidRPr="00DB4FBC">
              <w:rPr>
                <w:rFonts w:eastAsia="Times New Roman" w:cs="Arial"/>
                <w:kern w:val="1"/>
              </w:rPr>
              <w:t>Kwalifikowalność typu projektu</w:t>
            </w:r>
          </w:p>
        </w:tc>
        <w:tc>
          <w:tcPr>
            <w:tcW w:w="6112" w:type="dxa"/>
          </w:tcPr>
          <w:p w:rsidR="00BC4D1F" w:rsidRPr="00DB4FBC" w:rsidRDefault="00BC4D1F" w:rsidP="008A1785">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rsidR="00BC4D1F" w:rsidRPr="00DB4FBC" w:rsidRDefault="00BC4D1F" w:rsidP="008A1785">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Pr="00DB4FBC">
              <w:rPr>
                <w:rFonts w:eastAsia="Times New Roman" w:cs="Arial"/>
                <w:kern w:val="1"/>
              </w:rPr>
              <w:br/>
              <w:t>w regulaminie danego konkursu.</w:t>
            </w:r>
          </w:p>
          <w:p w:rsidR="00BC4D1F" w:rsidRPr="00DB4FBC" w:rsidRDefault="00BC4D1F" w:rsidP="008A1785">
            <w:pPr>
              <w:autoSpaceDE w:val="0"/>
              <w:autoSpaceDN w:val="0"/>
              <w:adjustRightInd w:val="0"/>
              <w:rPr>
                <w:rFonts w:eastAsia="Times New Roman" w:cs="Arial"/>
                <w:kern w:val="1"/>
                <w:sz w:val="16"/>
                <w:szCs w:val="16"/>
              </w:rPr>
            </w:pPr>
          </w:p>
          <w:p w:rsidR="00BC4D1F" w:rsidRPr="00DB4FBC" w:rsidRDefault="00BC4D1F" w:rsidP="008A1785">
            <w:pPr>
              <w:autoSpaceDE w:val="0"/>
              <w:autoSpaceDN w:val="0"/>
              <w:adjustRightInd w:val="0"/>
              <w:jc w:val="both"/>
              <w:rPr>
                <w:rFonts w:eastAsia="Times New Roman" w:cs="Arial"/>
                <w:kern w:val="1"/>
              </w:rPr>
            </w:pPr>
          </w:p>
        </w:tc>
        <w:tc>
          <w:tcPr>
            <w:tcW w:w="3614" w:type="dxa"/>
          </w:tcPr>
          <w:p w:rsidR="00BC4D1F" w:rsidRPr="00DB4FBC" w:rsidRDefault="00BC4D1F" w:rsidP="008A1785">
            <w:pPr>
              <w:autoSpaceDE w:val="0"/>
              <w:autoSpaceDN w:val="0"/>
              <w:adjustRightInd w:val="0"/>
              <w:jc w:val="center"/>
              <w:rPr>
                <w:rFonts w:eastAsia="Times New Roman" w:cs="Arial"/>
                <w:kern w:val="1"/>
              </w:rPr>
            </w:pPr>
            <w:r w:rsidRPr="00DB4FBC">
              <w:rPr>
                <w:rFonts w:eastAsia="Times New Roman" w:cs="Arial"/>
                <w:kern w:val="1"/>
              </w:rPr>
              <w:t>Tak/Nie</w:t>
            </w:r>
          </w:p>
          <w:p w:rsidR="00BC4D1F" w:rsidRPr="00DB4FBC" w:rsidRDefault="00BC4D1F" w:rsidP="008A1785">
            <w:pPr>
              <w:autoSpaceDE w:val="0"/>
              <w:autoSpaceDN w:val="0"/>
              <w:adjustRightInd w:val="0"/>
              <w:jc w:val="center"/>
              <w:rPr>
                <w:rFonts w:cs="Arial"/>
                <w:sz w:val="20"/>
                <w:szCs w:val="20"/>
              </w:rPr>
            </w:pPr>
          </w:p>
          <w:p w:rsidR="00BC4D1F" w:rsidRPr="00DB4FBC" w:rsidRDefault="00BC4D1F" w:rsidP="008A1785">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BC4D1F" w:rsidRPr="00DB4FBC" w:rsidRDefault="00BC4D1F" w:rsidP="008A1785">
            <w:pPr>
              <w:autoSpaceDE w:val="0"/>
              <w:autoSpaceDN w:val="0"/>
              <w:adjustRightInd w:val="0"/>
              <w:jc w:val="center"/>
              <w:rPr>
                <w:rFonts w:cs="Arial"/>
                <w:sz w:val="20"/>
                <w:szCs w:val="20"/>
              </w:rPr>
            </w:pPr>
          </w:p>
          <w:p w:rsidR="00BC4D1F" w:rsidRPr="00DB4FBC" w:rsidRDefault="00BC4D1F" w:rsidP="008A1785">
            <w:pPr>
              <w:autoSpaceDE w:val="0"/>
              <w:autoSpaceDN w:val="0"/>
              <w:adjustRightInd w:val="0"/>
              <w:jc w:val="center"/>
              <w:rPr>
                <w:rFonts w:cs="Arial"/>
                <w:b/>
                <w:sz w:val="20"/>
                <w:szCs w:val="20"/>
              </w:rPr>
            </w:pPr>
            <w:r w:rsidRPr="00DB4FBC">
              <w:rPr>
                <w:rFonts w:cs="Arial"/>
                <w:b/>
                <w:sz w:val="20"/>
                <w:szCs w:val="20"/>
              </w:rPr>
              <w:t>Brak możliwości korekty</w:t>
            </w:r>
          </w:p>
          <w:p w:rsidR="00BC4D1F" w:rsidRPr="00DB4FBC" w:rsidRDefault="00BC4D1F" w:rsidP="008A1785">
            <w:pPr>
              <w:autoSpaceDE w:val="0"/>
              <w:autoSpaceDN w:val="0"/>
              <w:adjustRightInd w:val="0"/>
              <w:jc w:val="center"/>
              <w:rPr>
                <w:rFonts w:cs="Arial"/>
                <w:b/>
                <w:sz w:val="20"/>
                <w:szCs w:val="20"/>
              </w:rPr>
            </w:pPr>
          </w:p>
        </w:tc>
      </w:tr>
      <w:tr w:rsidR="00BC4D1F" w:rsidRPr="00DB4FBC" w:rsidTr="008A1785">
        <w:tc>
          <w:tcPr>
            <w:tcW w:w="904" w:type="dxa"/>
          </w:tcPr>
          <w:p w:rsidR="00BC4D1F" w:rsidRPr="00DB4FBC" w:rsidRDefault="008A1785" w:rsidP="008A1785">
            <w:pPr>
              <w:spacing w:after="120"/>
              <w:jc w:val="center"/>
              <w:rPr>
                <w:rFonts w:eastAsia="Times New Roman" w:cs="Arial"/>
                <w:kern w:val="1"/>
              </w:rPr>
            </w:pPr>
            <w:r>
              <w:rPr>
                <w:rFonts w:eastAsia="Times New Roman" w:cs="Arial"/>
                <w:kern w:val="1"/>
              </w:rPr>
              <w:t>6</w:t>
            </w:r>
            <w:r w:rsidR="00BC4D1F" w:rsidRPr="00DB4FBC">
              <w:rPr>
                <w:rFonts w:eastAsia="Times New Roman" w:cs="Arial"/>
                <w:kern w:val="1"/>
              </w:rPr>
              <w:t>.</w:t>
            </w:r>
          </w:p>
        </w:tc>
        <w:tc>
          <w:tcPr>
            <w:tcW w:w="3512" w:type="dxa"/>
          </w:tcPr>
          <w:p w:rsidR="00BC4D1F" w:rsidRPr="00DB4FBC" w:rsidRDefault="00BC4D1F" w:rsidP="008A1785">
            <w:pPr>
              <w:snapToGrid w:val="0"/>
              <w:rPr>
                <w:rFonts w:eastAsia="Times New Roman" w:cs="Arial"/>
                <w:kern w:val="1"/>
              </w:rPr>
            </w:pPr>
            <w:r w:rsidRPr="00DB4FBC">
              <w:rPr>
                <w:rFonts w:eastAsia="Times New Roman" w:cs="Arial"/>
                <w:kern w:val="1"/>
              </w:rPr>
              <w:t>Kwalifikowalność wnioskodawcy</w:t>
            </w:r>
          </w:p>
          <w:p w:rsidR="00BC4D1F" w:rsidRPr="00DB4FBC" w:rsidRDefault="00BC4D1F" w:rsidP="008A1785">
            <w:pPr>
              <w:spacing w:after="120"/>
              <w:rPr>
                <w:rFonts w:eastAsia="Times New Roman" w:cs="Arial"/>
                <w:kern w:val="1"/>
              </w:rPr>
            </w:pPr>
          </w:p>
        </w:tc>
        <w:tc>
          <w:tcPr>
            <w:tcW w:w="6112" w:type="dxa"/>
          </w:tcPr>
          <w:p w:rsidR="00BC4D1F" w:rsidRPr="00DB4FBC" w:rsidRDefault="00BC4D1F" w:rsidP="008A1785">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p>
          <w:p w:rsidR="00BC4D1F" w:rsidRPr="00DB4FBC" w:rsidRDefault="00BC4D1F" w:rsidP="008A1785">
            <w:pPr>
              <w:autoSpaceDE w:val="0"/>
              <w:autoSpaceDN w:val="0"/>
              <w:adjustRightInd w:val="0"/>
              <w:jc w:val="both"/>
              <w:rPr>
                <w:rFonts w:eastAsia="Times New Roman" w:cs="Arial"/>
                <w:kern w:val="1"/>
              </w:rPr>
            </w:pPr>
          </w:p>
          <w:p w:rsidR="00BC4D1F" w:rsidRPr="00DB4FBC" w:rsidRDefault="00BC4D1F" w:rsidP="008A1785">
            <w:pPr>
              <w:autoSpaceDE w:val="0"/>
              <w:autoSpaceDN w:val="0"/>
              <w:adjustRightInd w:val="0"/>
              <w:jc w:val="both"/>
              <w:rPr>
                <w:rFonts w:eastAsia="Times New Roman" w:cs="Arial"/>
                <w:kern w:val="1"/>
              </w:rPr>
            </w:pPr>
            <w:r w:rsidRPr="00DB4FBC">
              <w:rPr>
                <w:rFonts w:eastAsia="Times New Roman" w:cs="Arial"/>
                <w:kern w:val="1"/>
              </w:rPr>
              <w:t xml:space="preserve">2. W ramach tego kryterium sprawdzane będzie także czy </w:t>
            </w:r>
            <w:r w:rsidRPr="00DB4FBC">
              <w:rPr>
                <w:rFonts w:eastAsia="Times New Roman" w:cs="Arial"/>
                <w:kern w:val="1"/>
              </w:rPr>
              <w:lastRenderedPageBreak/>
              <w:t>Wnioskodawca oraz partnerzy (jeśli dotyczy) nie podlegają wykluczeniu z możliwości otrzymania dofinansowania ze środków Unii Europejskiej (weryfikowanie tego aspektu nastąpi na podstawie podpisanych oświadczeń)</w:t>
            </w:r>
          </w:p>
          <w:p w:rsidR="00BC4D1F" w:rsidRPr="00DB4FBC" w:rsidRDefault="00BC4D1F" w:rsidP="008A1785">
            <w:pPr>
              <w:autoSpaceDE w:val="0"/>
              <w:autoSpaceDN w:val="0"/>
              <w:adjustRightInd w:val="0"/>
              <w:jc w:val="both"/>
              <w:rPr>
                <w:rFonts w:eastAsia="Times New Roman" w:cs="Arial"/>
                <w:kern w:val="1"/>
              </w:rPr>
            </w:pPr>
          </w:p>
          <w:p w:rsidR="00BC4D1F" w:rsidRPr="00DB4FBC" w:rsidRDefault="00BC4D1F" w:rsidP="008A1785">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r w:rsidR="008A1785">
              <w:rPr>
                <w:rFonts w:eastAsia="Times New Roman" w:cs="Arial"/>
                <w:kern w:val="1"/>
              </w:rPr>
              <w:t>.</w:t>
            </w:r>
          </w:p>
        </w:tc>
        <w:tc>
          <w:tcPr>
            <w:tcW w:w="3614" w:type="dxa"/>
          </w:tcPr>
          <w:p w:rsidR="00BC4D1F" w:rsidRPr="00DB4FBC" w:rsidRDefault="00BC4D1F" w:rsidP="008A1785">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BC4D1F" w:rsidRPr="00DB4FBC" w:rsidRDefault="00BC4D1F" w:rsidP="008A1785">
            <w:pPr>
              <w:autoSpaceDE w:val="0"/>
              <w:autoSpaceDN w:val="0"/>
              <w:adjustRightInd w:val="0"/>
              <w:jc w:val="center"/>
              <w:rPr>
                <w:rFonts w:cs="Arial"/>
                <w:sz w:val="20"/>
                <w:szCs w:val="20"/>
              </w:rPr>
            </w:pPr>
          </w:p>
          <w:p w:rsidR="00BC4D1F" w:rsidRPr="00DB4FBC" w:rsidRDefault="00BC4D1F" w:rsidP="008A1785">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rsidR="00BC4D1F" w:rsidRPr="00DB4FBC" w:rsidRDefault="00BC4D1F" w:rsidP="008A1785">
            <w:pPr>
              <w:autoSpaceDE w:val="0"/>
              <w:autoSpaceDN w:val="0"/>
              <w:adjustRightInd w:val="0"/>
              <w:jc w:val="center"/>
              <w:rPr>
                <w:rFonts w:eastAsia="Times New Roman" w:cs="Arial"/>
                <w:kern w:val="1"/>
              </w:rPr>
            </w:pPr>
          </w:p>
          <w:p w:rsidR="00BC4D1F" w:rsidRPr="00DB4FBC" w:rsidRDefault="00BC4D1F" w:rsidP="008A1785">
            <w:pPr>
              <w:autoSpaceDE w:val="0"/>
              <w:autoSpaceDN w:val="0"/>
              <w:adjustRightInd w:val="0"/>
              <w:jc w:val="center"/>
              <w:rPr>
                <w:rFonts w:cs="Arial"/>
                <w:b/>
                <w:sz w:val="20"/>
                <w:szCs w:val="20"/>
              </w:rPr>
            </w:pPr>
            <w:r w:rsidRPr="00DB4FBC">
              <w:rPr>
                <w:rFonts w:cs="Arial"/>
                <w:b/>
                <w:sz w:val="20"/>
                <w:szCs w:val="20"/>
              </w:rPr>
              <w:t>Brak możliwości korekty</w:t>
            </w:r>
          </w:p>
          <w:p w:rsidR="00BC4D1F" w:rsidRPr="00DB4FBC" w:rsidRDefault="00BC4D1F" w:rsidP="008A1785">
            <w:pPr>
              <w:autoSpaceDE w:val="0"/>
              <w:autoSpaceDN w:val="0"/>
              <w:adjustRightInd w:val="0"/>
              <w:jc w:val="center"/>
              <w:rPr>
                <w:rFonts w:eastAsia="Times New Roman" w:cs="Arial"/>
                <w:b/>
                <w:kern w:val="1"/>
              </w:rPr>
            </w:pPr>
          </w:p>
        </w:tc>
      </w:tr>
      <w:tr w:rsidR="00BC4D1F" w:rsidRPr="00DB4FBC" w:rsidTr="008A1785">
        <w:tc>
          <w:tcPr>
            <w:tcW w:w="904" w:type="dxa"/>
          </w:tcPr>
          <w:p w:rsidR="00BC4D1F" w:rsidRPr="00DB4FBC" w:rsidRDefault="00BC4D1F" w:rsidP="008A1785">
            <w:pPr>
              <w:spacing w:after="120"/>
              <w:jc w:val="center"/>
              <w:rPr>
                <w:rFonts w:eastAsia="Times New Roman" w:cs="Arial"/>
                <w:kern w:val="1"/>
              </w:rPr>
            </w:pPr>
          </w:p>
          <w:p w:rsidR="00BC4D1F" w:rsidRPr="00DB4FBC" w:rsidRDefault="00BC4D1F" w:rsidP="008A1785">
            <w:pPr>
              <w:spacing w:after="120"/>
              <w:jc w:val="center"/>
              <w:rPr>
                <w:rFonts w:eastAsia="Times New Roman" w:cs="Arial"/>
                <w:kern w:val="1"/>
              </w:rPr>
            </w:pPr>
          </w:p>
          <w:p w:rsidR="00BC4D1F" w:rsidRPr="00DB4FBC" w:rsidRDefault="00BC4D1F" w:rsidP="008A1785">
            <w:pPr>
              <w:spacing w:after="120"/>
              <w:jc w:val="center"/>
              <w:rPr>
                <w:rFonts w:eastAsia="Times New Roman" w:cs="Arial"/>
                <w:kern w:val="1"/>
              </w:rPr>
            </w:pPr>
          </w:p>
          <w:p w:rsidR="00BC4D1F" w:rsidRPr="00DB4FBC" w:rsidRDefault="00BC4D1F" w:rsidP="008A1785">
            <w:pPr>
              <w:spacing w:after="120"/>
              <w:jc w:val="center"/>
              <w:rPr>
                <w:rFonts w:eastAsia="Times New Roman" w:cs="Arial"/>
                <w:kern w:val="1"/>
              </w:rPr>
            </w:pPr>
          </w:p>
          <w:p w:rsidR="00BC4D1F" w:rsidRPr="00445A9D" w:rsidRDefault="008A1785" w:rsidP="008A1785">
            <w:pPr>
              <w:spacing w:after="120"/>
              <w:jc w:val="center"/>
              <w:rPr>
                <w:rFonts w:eastAsia="Times New Roman" w:cs="Arial"/>
                <w:kern w:val="1"/>
                <w:highlight w:val="green"/>
              </w:rPr>
            </w:pPr>
            <w:r w:rsidRPr="00445A9D">
              <w:rPr>
                <w:rFonts w:eastAsia="Times New Roman" w:cs="Arial"/>
                <w:kern w:val="1"/>
                <w:highlight w:val="green"/>
              </w:rPr>
              <w:t>7</w:t>
            </w:r>
            <w:r w:rsidR="00BC4D1F" w:rsidRPr="00445A9D">
              <w:rPr>
                <w:rFonts w:eastAsia="Times New Roman" w:cs="Arial"/>
                <w:kern w:val="1"/>
                <w:highlight w:val="green"/>
              </w:rPr>
              <w:t>.</w:t>
            </w:r>
          </w:p>
        </w:tc>
        <w:tc>
          <w:tcPr>
            <w:tcW w:w="3512" w:type="dxa"/>
          </w:tcPr>
          <w:p w:rsidR="00BC4D1F" w:rsidRPr="00445A9D" w:rsidRDefault="00BC4D1F" w:rsidP="008A1785">
            <w:pPr>
              <w:autoSpaceDE w:val="0"/>
              <w:autoSpaceDN w:val="0"/>
              <w:adjustRightInd w:val="0"/>
              <w:jc w:val="both"/>
              <w:rPr>
                <w:rFonts w:eastAsia="Times New Roman" w:cs="Arial"/>
                <w:kern w:val="1"/>
                <w:highlight w:val="green"/>
              </w:rPr>
            </w:pPr>
            <w:r w:rsidRPr="00445A9D">
              <w:rPr>
                <w:rFonts w:eastAsia="Times New Roman" w:cs="Arial"/>
                <w:kern w:val="1"/>
                <w:highlight w:val="green"/>
              </w:rPr>
              <w:t>Zgodność z przepisami</w:t>
            </w:r>
          </w:p>
          <w:p w:rsidR="00BC4D1F" w:rsidRPr="00445A9D" w:rsidRDefault="00BC4D1F" w:rsidP="008A1785">
            <w:pPr>
              <w:autoSpaceDE w:val="0"/>
              <w:autoSpaceDN w:val="0"/>
              <w:adjustRightInd w:val="0"/>
              <w:jc w:val="both"/>
              <w:rPr>
                <w:rFonts w:eastAsia="Times New Roman" w:cs="Arial"/>
                <w:kern w:val="1"/>
                <w:highlight w:val="green"/>
              </w:rPr>
            </w:pPr>
            <w:r w:rsidRPr="00445A9D">
              <w:rPr>
                <w:rFonts w:eastAsia="Times New Roman" w:cs="Arial"/>
                <w:kern w:val="1"/>
                <w:highlight w:val="green"/>
              </w:rPr>
              <w:t>art. 65 ust. 6 i art. 125</w:t>
            </w:r>
          </w:p>
          <w:p w:rsidR="00BC4D1F" w:rsidRPr="00445A9D" w:rsidRDefault="00BC4D1F" w:rsidP="008A1785">
            <w:pPr>
              <w:autoSpaceDE w:val="0"/>
              <w:autoSpaceDN w:val="0"/>
              <w:adjustRightInd w:val="0"/>
              <w:jc w:val="both"/>
              <w:rPr>
                <w:rFonts w:eastAsia="Times New Roman" w:cs="Arial"/>
                <w:kern w:val="1"/>
                <w:highlight w:val="green"/>
              </w:rPr>
            </w:pPr>
            <w:r w:rsidRPr="00445A9D">
              <w:rPr>
                <w:rFonts w:eastAsia="Times New Roman" w:cs="Arial"/>
                <w:kern w:val="1"/>
                <w:highlight w:val="green"/>
              </w:rPr>
              <w:t>ust. 3 lit. e) i f)</w:t>
            </w:r>
          </w:p>
          <w:p w:rsidR="00BC4D1F" w:rsidRPr="00445A9D" w:rsidRDefault="00BC4D1F" w:rsidP="008A1785">
            <w:pPr>
              <w:autoSpaceDE w:val="0"/>
              <w:autoSpaceDN w:val="0"/>
              <w:adjustRightInd w:val="0"/>
              <w:jc w:val="both"/>
              <w:rPr>
                <w:rFonts w:eastAsia="Times New Roman" w:cs="Arial"/>
                <w:kern w:val="1"/>
                <w:highlight w:val="green"/>
              </w:rPr>
            </w:pPr>
            <w:r w:rsidRPr="00445A9D">
              <w:rPr>
                <w:rFonts w:eastAsia="Times New Roman" w:cs="Arial"/>
                <w:kern w:val="1"/>
                <w:highlight w:val="green"/>
              </w:rPr>
              <w:t>Rozporządzenia</w:t>
            </w:r>
          </w:p>
          <w:p w:rsidR="00BC4D1F" w:rsidRPr="00445A9D" w:rsidRDefault="00BC4D1F" w:rsidP="008A1785">
            <w:pPr>
              <w:autoSpaceDE w:val="0"/>
              <w:autoSpaceDN w:val="0"/>
              <w:adjustRightInd w:val="0"/>
              <w:jc w:val="both"/>
              <w:rPr>
                <w:rFonts w:eastAsia="Times New Roman" w:cs="Arial"/>
                <w:kern w:val="1"/>
                <w:highlight w:val="green"/>
              </w:rPr>
            </w:pPr>
            <w:r w:rsidRPr="00445A9D">
              <w:rPr>
                <w:rFonts w:eastAsia="Times New Roman" w:cs="Arial"/>
                <w:kern w:val="1"/>
                <w:highlight w:val="green"/>
              </w:rPr>
              <w:t>Parlamentu</w:t>
            </w:r>
          </w:p>
          <w:p w:rsidR="00BC4D1F" w:rsidRPr="00445A9D" w:rsidRDefault="00BC4D1F" w:rsidP="008A1785">
            <w:pPr>
              <w:autoSpaceDE w:val="0"/>
              <w:autoSpaceDN w:val="0"/>
              <w:adjustRightInd w:val="0"/>
              <w:jc w:val="both"/>
              <w:rPr>
                <w:rFonts w:eastAsia="Times New Roman" w:cs="Arial"/>
                <w:kern w:val="1"/>
                <w:highlight w:val="green"/>
              </w:rPr>
            </w:pPr>
            <w:r w:rsidRPr="00445A9D">
              <w:rPr>
                <w:rFonts w:eastAsia="Times New Roman" w:cs="Arial"/>
                <w:kern w:val="1"/>
                <w:highlight w:val="green"/>
              </w:rPr>
              <w:t>Europejskiego i Rady</w:t>
            </w:r>
          </w:p>
          <w:p w:rsidR="00BC4D1F" w:rsidRPr="00445A9D" w:rsidRDefault="00BC4D1F" w:rsidP="008A1785">
            <w:pPr>
              <w:autoSpaceDE w:val="0"/>
              <w:autoSpaceDN w:val="0"/>
              <w:adjustRightInd w:val="0"/>
              <w:jc w:val="both"/>
              <w:rPr>
                <w:rFonts w:eastAsia="Times New Roman" w:cs="Arial"/>
                <w:kern w:val="1"/>
                <w:highlight w:val="green"/>
              </w:rPr>
            </w:pPr>
            <w:r w:rsidRPr="00445A9D">
              <w:rPr>
                <w:rFonts w:eastAsia="Times New Roman" w:cs="Arial"/>
                <w:kern w:val="1"/>
                <w:highlight w:val="green"/>
              </w:rPr>
              <w:t>(UE) nr 1303/2013 z dnia</w:t>
            </w:r>
          </w:p>
          <w:p w:rsidR="00BC4D1F" w:rsidRPr="00445A9D" w:rsidRDefault="00BC4D1F" w:rsidP="008A1785">
            <w:pPr>
              <w:snapToGrid w:val="0"/>
              <w:jc w:val="both"/>
              <w:rPr>
                <w:rFonts w:eastAsia="Times New Roman" w:cs="Arial"/>
                <w:kern w:val="1"/>
                <w:highlight w:val="green"/>
              </w:rPr>
            </w:pPr>
            <w:r w:rsidRPr="00445A9D">
              <w:rPr>
                <w:rFonts w:eastAsia="Times New Roman" w:cs="Arial"/>
                <w:kern w:val="1"/>
                <w:highlight w:val="green"/>
              </w:rPr>
              <w:t>17 grudnia 2013 r.</w:t>
            </w:r>
          </w:p>
        </w:tc>
        <w:tc>
          <w:tcPr>
            <w:tcW w:w="6112" w:type="dxa"/>
          </w:tcPr>
          <w:p w:rsidR="00BC4D1F" w:rsidRPr="00445A9D" w:rsidRDefault="00BC4D1F" w:rsidP="008A1785">
            <w:pPr>
              <w:autoSpaceDE w:val="0"/>
              <w:autoSpaceDN w:val="0"/>
              <w:adjustRightInd w:val="0"/>
              <w:jc w:val="both"/>
              <w:rPr>
                <w:rFonts w:eastAsia="Times New Roman" w:cs="Arial"/>
                <w:kern w:val="1"/>
                <w:highlight w:val="green"/>
              </w:rPr>
            </w:pPr>
            <w:r w:rsidRPr="00445A9D">
              <w:rPr>
                <w:rFonts w:eastAsia="Times New Roman" w:cs="Arial"/>
                <w:kern w:val="1"/>
                <w:highlight w:val="green"/>
              </w:rPr>
              <w:t xml:space="preserve">W ramach tego kryterium będzie weryfikowane czy: </w:t>
            </w:r>
          </w:p>
          <w:p w:rsidR="00BC4D1F" w:rsidRPr="00445A9D" w:rsidRDefault="00BC4D1F" w:rsidP="008A1785">
            <w:pPr>
              <w:autoSpaceDE w:val="0"/>
              <w:autoSpaceDN w:val="0"/>
              <w:adjustRightInd w:val="0"/>
              <w:jc w:val="both"/>
              <w:rPr>
                <w:rFonts w:eastAsia="Times New Roman" w:cs="Arial"/>
                <w:kern w:val="1"/>
                <w:highlight w:val="green"/>
              </w:rPr>
            </w:pPr>
          </w:p>
          <w:p w:rsidR="00BC4D1F" w:rsidRPr="00445A9D" w:rsidRDefault="00BC4D1F" w:rsidP="008A1785">
            <w:pPr>
              <w:autoSpaceDE w:val="0"/>
              <w:autoSpaceDN w:val="0"/>
              <w:adjustRightInd w:val="0"/>
              <w:jc w:val="both"/>
              <w:rPr>
                <w:rFonts w:eastAsia="Times New Roman" w:cs="Arial"/>
                <w:kern w:val="1"/>
                <w:highlight w:val="green"/>
                <w:u w:val="single"/>
              </w:rPr>
            </w:pPr>
            <w:r w:rsidRPr="00445A9D">
              <w:rPr>
                <w:rFonts w:eastAsia="Times New Roman" w:cs="Arial"/>
                <w:kern w:val="1"/>
                <w:highlight w:val="green"/>
                <w:u w:val="single"/>
              </w:rPr>
              <w:t>- projekt nie został zakończony w rozumieniu art. 65 ust. 6,</w:t>
            </w:r>
          </w:p>
          <w:p w:rsidR="00BC4D1F" w:rsidRPr="00445A9D" w:rsidRDefault="00BC4D1F" w:rsidP="008A1785">
            <w:pPr>
              <w:autoSpaceDE w:val="0"/>
              <w:autoSpaceDN w:val="0"/>
              <w:adjustRightInd w:val="0"/>
              <w:jc w:val="both"/>
              <w:rPr>
                <w:rFonts w:eastAsia="Times New Roman" w:cs="Arial"/>
                <w:kern w:val="1"/>
                <w:highlight w:val="green"/>
              </w:rPr>
            </w:pPr>
          </w:p>
          <w:p w:rsidR="00BC4D1F" w:rsidRPr="00445A9D" w:rsidRDefault="00BC4D1F" w:rsidP="008A1785">
            <w:pPr>
              <w:autoSpaceDE w:val="0"/>
              <w:autoSpaceDN w:val="0"/>
              <w:adjustRightInd w:val="0"/>
              <w:jc w:val="both"/>
              <w:rPr>
                <w:rFonts w:eastAsia="Times New Roman" w:cs="Arial"/>
                <w:kern w:val="1"/>
                <w:sz w:val="18"/>
                <w:szCs w:val="18"/>
                <w:highlight w:val="green"/>
              </w:rPr>
            </w:pPr>
            <w:r w:rsidRPr="00445A9D">
              <w:rPr>
                <w:rFonts w:eastAsia="Times New Roman" w:cs="Arial"/>
                <w:kern w:val="1"/>
                <w:sz w:val="18"/>
                <w:szCs w:val="18"/>
                <w:highlight w:val="green"/>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BC4D1F" w:rsidRPr="00445A9D" w:rsidRDefault="00BC4D1F" w:rsidP="008A1785">
            <w:pPr>
              <w:tabs>
                <w:tab w:val="left" w:pos="1236"/>
              </w:tabs>
              <w:autoSpaceDE w:val="0"/>
              <w:autoSpaceDN w:val="0"/>
              <w:adjustRightInd w:val="0"/>
              <w:jc w:val="both"/>
              <w:rPr>
                <w:rFonts w:eastAsia="Times New Roman" w:cs="Arial"/>
                <w:kern w:val="1"/>
                <w:sz w:val="18"/>
                <w:szCs w:val="18"/>
                <w:highlight w:val="green"/>
              </w:rPr>
            </w:pPr>
            <w:r w:rsidRPr="00445A9D">
              <w:rPr>
                <w:rFonts w:eastAsia="Times New Roman" w:cs="Arial"/>
                <w:kern w:val="1"/>
                <w:sz w:val="18"/>
                <w:szCs w:val="18"/>
                <w:highlight w:val="green"/>
              </w:rPr>
              <w:tab/>
            </w:r>
          </w:p>
          <w:p w:rsidR="00BC4D1F" w:rsidRPr="00445A9D" w:rsidRDefault="00BC4D1F" w:rsidP="008A1785">
            <w:pPr>
              <w:autoSpaceDE w:val="0"/>
              <w:autoSpaceDN w:val="0"/>
              <w:adjustRightInd w:val="0"/>
              <w:jc w:val="both"/>
              <w:rPr>
                <w:rFonts w:eastAsia="Times New Roman" w:cs="Arial"/>
                <w:kern w:val="1"/>
                <w:highlight w:val="green"/>
                <w:u w:val="single"/>
              </w:rPr>
            </w:pPr>
            <w:r w:rsidRPr="00445A9D">
              <w:rPr>
                <w:rFonts w:eastAsia="Times New Roman" w:cs="Arial"/>
                <w:kern w:val="1"/>
                <w:highlight w:val="green"/>
                <w:u w:val="single"/>
              </w:rPr>
              <w:t>- projekt jest zgodny z właściwymi przepisami prawa wspólnotowego i krajowego, w tym dotyczącymi zamówień publicznych (m.in.</w:t>
            </w:r>
            <w:r w:rsidRPr="00445A9D">
              <w:rPr>
                <w:rFonts w:cs="Arial"/>
                <w:highlight w:val="green"/>
                <w:u w:val="single"/>
              </w:rPr>
              <w:t xml:space="preserve"> jeśli realizacja projektu zgłoszonego do objęcia</w:t>
            </w:r>
            <w:r w:rsidRPr="00445A9D">
              <w:rPr>
                <w:rFonts w:eastAsia="Times New Roman" w:cs="Arial"/>
                <w:kern w:val="1"/>
                <w:highlight w:val="green"/>
                <w:u w:val="single"/>
              </w:rPr>
              <w:t xml:space="preserve"> </w:t>
            </w:r>
            <w:r w:rsidRPr="00445A9D">
              <w:rPr>
                <w:rFonts w:cs="Arial"/>
                <w:highlight w:val="green"/>
                <w:u w:val="single"/>
              </w:rPr>
              <w:t>dofinansowaniem rozpoczęła się przed dniem złożenia wniosku o dofinansowanie,</w:t>
            </w:r>
            <w:r w:rsidRPr="00445A9D">
              <w:rPr>
                <w:rFonts w:eastAsia="Times New Roman" w:cs="Arial"/>
                <w:kern w:val="1"/>
                <w:highlight w:val="green"/>
                <w:u w:val="single"/>
              </w:rPr>
              <w:t xml:space="preserve"> </w:t>
            </w:r>
            <w:r w:rsidRPr="00445A9D">
              <w:rPr>
                <w:rFonts w:cs="Arial"/>
                <w:highlight w:val="green"/>
                <w:u w:val="single"/>
              </w:rPr>
              <w:t>w okresie tym przy jego realizacji przestrzegano przepisów prawa),</w:t>
            </w:r>
            <w:r w:rsidRPr="00445A9D">
              <w:rPr>
                <w:highlight w:val="green"/>
              </w:rPr>
              <w:t xml:space="preserve"> </w:t>
            </w:r>
            <w:r w:rsidRPr="00445A9D">
              <w:rPr>
                <w:rFonts w:cs="Arial"/>
                <w:highlight w:val="green"/>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BC4D1F" w:rsidRPr="00445A9D" w:rsidRDefault="00BC4D1F" w:rsidP="008A1785">
            <w:pPr>
              <w:autoSpaceDE w:val="0"/>
              <w:autoSpaceDN w:val="0"/>
              <w:adjustRightInd w:val="0"/>
              <w:jc w:val="both"/>
              <w:rPr>
                <w:rFonts w:eastAsia="Times New Roman" w:cs="Arial"/>
                <w:kern w:val="1"/>
                <w:highlight w:val="green"/>
                <w:u w:val="single"/>
              </w:rPr>
            </w:pPr>
          </w:p>
          <w:p w:rsidR="00BC4D1F" w:rsidRPr="00445A9D" w:rsidRDefault="00BC4D1F" w:rsidP="008A1785">
            <w:pPr>
              <w:autoSpaceDE w:val="0"/>
              <w:autoSpaceDN w:val="0"/>
              <w:adjustRightInd w:val="0"/>
              <w:jc w:val="both"/>
              <w:rPr>
                <w:rFonts w:eastAsia="Times New Roman" w:cs="Arial"/>
                <w:kern w:val="1"/>
                <w:sz w:val="18"/>
                <w:szCs w:val="18"/>
                <w:highlight w:val="green"/>
              </w:rPr>
            </w:pPr>
            <w:r w:rsidRPr="00445A9D">
              <w:rPr>
                <w:rFonts w:eastAsia="Times New Roman" w:cs="Arial"/>
                <w:kern w:val="1"/>
                <w:sz w:val="18"/>
                <w:szCs w:val="18"/>
                <w:highlight w:val="green"/>
              </w:rPr>
              <w:t>Zgodnie z zapisami art. 125 ust. 3 lit. e) Rozporządzenia Parlamentu Europejskiego i Rady (UE) nr 1303/2013 z dnia 17 grudnia 2013 r.</w:t>
            </w:r>
            <w:r w:rsidRPr="00445A9D">
              <w:rPr>
                <w:highlight w:val="green"/>
              </w:rPr>
              <w:t xml:space="preserve"> </w:t>
            </w:r>
            <w:r w:rsidRPr="00445A9D">
              <w:rPr>
                <w:rFonts w:eastAsia="Times New Roman" w:cs="Arial"/>
                <w:kern w:val="1"/>
                <w:sz w:val="18"/>
                <w:szCs w:val="18"/>
                <w:highlight w:val="green"/>
              </w:rPr>
              <w:t xml:space="preserve">instytucja </w:t>
            </w:r>
            <w:r w:rsidRPr="00445A9D">
              <w:rPr>
                <w:rFonts w:eastAsia="Times New Roman" w:cs="Arial"/>
                <w:kern w:val="1"/>
                <w:sz w:val="18"/>
                <w:szCs w:val="18"/>
                <w:highlight w:val="green"/>
              </w:rPr>
              <w:lastRenderedPageBreak/>
              <w:t>zarządzająca</w:t>
            </w:r>
            <w:r w:rsidRPr="00445A9D">
              <w:rPr>
                <w:highlight w:val="green"/>
              </w:rPr>
              <w:t xml:space="preserve"> </w:t>
            </w:r>
            <w:r w:rsidRPr="00445A9D">
              <w:rPr>
                <w:rFonts w:eastAsia="Times New Roman" w:cs="Arial"/>
                <w:kern w:val="1"/>
                <w:sz w:val="18"/>
                <w:szCs w:val="18"/>
                <w:highlight w:val="green"/>
              </w:rPr>
              <w:t>upewnia się, że jeżeli operacja rozpoczęła się przed dniem złożenia wniosku o dofinansowanie do instytucji zarządzającej, przestrzegano obowiązujących przepisów prawa dotyczących danej operacji.</w:t>
            </w:r>
          </w:p>
          <w:p w:rsidR="00BC4D1F" w:rsidRPr="00445A9D" w:rsidRDefault="00BC4D1F" w:rsidP="008A1785">
            <w:pPr>
              <w:autoSpaceDE w:val="0"/>
              <w:autoSpaceDN w:val="0"/>
              <w:adjustRightInd w:val="0"/>
              <w:jc w:val="both"/>
              <w:rPr>
                <w:rFonts w:eastAsia="Times New Roman" w:cs="Arial"/>
                <w:kern w:val="1"/>
                <w:highlight w:val="green"/>
              </w:rPr>
            </w:pPr>
          </w:p>
          <w:p w:rsidR="00BC4D1F" w:rsidRPr="00445A9D" w:rsidRDefault="00BC4D1F" w:rsidP="008A1785">
            <w:pPr>
              <w:autoSpaceDE w:val="0"/>
              <w:autoSpaceDN w:val="0"/>
              <w:adjustRightInd w:val="0"/>
              <w:jc w:val="both"/>
              <w:rPr>
                <w:rFonts w:eastAsia="Times New Roman" w:cs="Arial"/>
                <w:kern w:val="1"/>
                <w:highlight w:val="green"/>
                <w:u w:val="single"/>
              </w:rPr>
            </w:pPr>
            <w:r w:rsidRPr="00445A9D">
              <w:rPr>
                <w:rFonts w:eastAsia="Times New Roman" w:cs="Arial"/>
                <w:kern w:val="1"/>
                <w:highlight w:val="green"/>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BC4D1F" w:rsidRPr="00445A9D" w:rsidRDefault="00BC4D1F" w:rsidP="008A1785">
            <w:pPr>
              <w:autoSpaceDE w:val="0"/>
              <w:autoSpaceDN w:val="0"/>
              <w:adjustRightInd w:val="0"/>
              <w:jc w:val="both"/>
              <w:rPr>
                <w:rFonts w:eastAsia="Times New Roman" w:cs="Arial"/>
                <w:kern w:val="1"/>
                <w:highlight w:val="green"/>
                <w:u w:val="single"/>
              </w:rPr>
            </w:pPr>
          </w:p>
          <w:p w:rsidR="00BC4D1F" w:rsidRPr="00445A9D" w:rsidRDefault="00BC4D1F" w:rsidP="008A1785">
            <w:pPr>
              <w:autoSpaceDE w:val="0"/>
              <w:autoSpaceDN w:val="0"/>
              <w:adjustRightInd w:val="0"/>
              <w:jc w:val="both"/>
              <w:rPr>
                <w:rFonts w:eastAsia="Times New Roman" w:cs="Arial"/>
                <w:kern w:val="1"/>
                <w:sz w:val="18"/>
                <w:szCs w:val="18"/>
                <w:highlight w:val="green"/>
              </w:rPr>
            </w:pPr>
            <w:r w:rsidRPr="00445A9D">
              <w:rPr>
                <w:rFonts w:eastAsia="Times New Roman" w:cs="Arial"/>
                <w:kern w:val="1"/>
                <w:sz w:val="18"/>
                <w:szCs w:val="18"/>
                <w:highlight w:val="green"/>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BC4D1F" w:rsidRPr="00445A9D" w:rsidRDefault="00BC4D1F" w:rsidP="008A1785">
            <w:pPr>
              <w:autoSpaceDE w:val="0"/>
              <w:autoSpaceDN w:val="0"/>
              <w:adjustRightInd w:val="0"/>
              <w:jc w:val="both"/>
              <w:rPr>
                <w:rFonts w:eastAsia="Times New Roman" w:cs="Arial"/>
                <w:kern w:val="1"/>
                <w:highlight w:val="green"/>
              </w:rPr>
            </w:pPr>
          </w:p>
          <w:p w:rsidR="00BC4D1F" w:rsidRPr="00445A9D" w:rsidRDefault="00BC4D1F" w:rsidP="008A1785">
            <w:pPr>
              <w:autoSpaceDE w:val="0"/>
              <w:autoSpaceDN w:val="0"/>
              <w:adjustRightInd w:val="0"/>
              <w:jc w:val="both"/>
              <w:rPr>
                <w:rFonts w:eastAsia="Times New Roman" w:cs="Arial"/>
                <w:kern w:val="1"/>
                <w:sz w:val="18"/>
                <w:szCs w:val="18"/>
                <w:highlight w:val="green"/>
              </w:rPr>
            </w:pPr>
          </w:p>
          <w:p w:rsidR="00BC4D1F" w:rsidRPr="00445A9D" w:rsidRDefault="00BC4D1F" w:rsidP="008A1785">
            <w:pPr>
              <w:autoSpaceDE w:val="0"/>
              <w:autoSpaceDN w:val="0"/>
              <w:adjustRightInd w:val="0"/>
              <w:jc w:val="both"/>
              <w:rPr>
                <w:rFonts w:eastAsia="Times New Roman" w:cs="Arial"/>
                <w:kern w:val="1"/>
                <w:highlight w:val="green"/>
              </w:rPr>
            </w:pPr>
            <w:r w:rsidRPr="00445A9D">
              <w:rPr>
                <w:rFonts w:eastAsia="Times New Roman" w:cs="Arial"/>
                <w:kern w:val="1"/>
                <w:highlight w:val="green"/>
              </w:rPr>
              <w:t>Spełnienie kryterium jest weryfikowane na podstawie podpisanych oświadczeń Wnioskodawcy</w:t>
            </w:r>
            <w:r w:rsidR="008A1785" w:rsidRPr="00445A9D">
              <w:rPr>
                <w:rFonts w:eastAsia="Times New Roman" w:cs="Arial"/>
                <w:kern w:val="1"/>
                <w:highlight w:val="green"/>
              </w:rPr>
              <w:t>.</w:t>
            </w:r>
          </w:p>
        </w:tc>
        <w:tc>
          <w:tcPr>
            <w:tcW w:w="3614" w:type="dxa"/>
          </w:tcPr>
          <w:p w:rsidR="00BC4D1F" w:rsidRPr="00445A9D" w:rsidRDefault="00BC4D1F" w:rsidP="008A1785">
            <w:pPr>
              <w:autoSpaceDE w:val="0"/>
              <w:autoSpaceDN w:val="0"/>
              <w:adjustRightInd w:val="0"/>
              <w:jc w:val="center"/>
              <w:rPr>
                <w:rFonts w:eastAsia="Times New Roman" w:cs="Arial"/>
                <w:kern w:val="1"/>
                <w:highlight w:val="green"/>
              </w:rPr>
            </w:pPr>
            <w:r w:rsidRPr="00445A9D">
              <w:rPr>
                <w:rFonts w:eastAsia="Times New Roman" w:cs="Arial"/>
                <w:kern w:val="1"/>
                <w:highlight w:val="green"/>
              </w:rPr>
              <w:lastRenderedPageBreak/>
              <w:t>Tak/Nie</w:t>
            </w:r>
          </w:p>
          <w:p w:rsidR="00BC4D1F" w:rsidRPr="00445A9D" w:rsidRDefault="00BC4D1F" w:rsidP="008A1785">
            <w:pPr>
              <w:autoSpaceDE w:val="0"/>
              <w:autoSpaceDN w:val="0"/>
              <w:adjustRightInd w:val="0"/>
              <w:jc w:val="center"/>
              <w:rPr>
                <w:rFonts w:cs="Arial"/>
                <w:sz w:val="20"/>
                <w:szCs w:val="20"/>
                <w:highlight w:val="green"/>
              </w:rPr>
            </w:pPr>
          </w:p>
          <w:p w:rsidR="00BC4D1F" w:rsidRPr="00445A9D" w:rsidRDefault="00BC4D1F" w:rsidP="008A1785">
            <w:pPr>
              <w:autoSpaceDE w:val="0"/>
              <w:autoSpaceDN w:val="0"/>
              <w:adjustRightInd w:val="0"/>
              <w:jc w:val="center"/>
              <w:rPr>
                <w:rFonts w:cs="Arial"/>
                <w:sz w:val="20"/>
                <w:szCs w:val="20"/>
                <w:highlight w:val="green"/>
              </w:rPr>
            </w:pPr>
            <w:r w:rsidRPr="00445A9D">
              <w:rPr>
                <w:rFonts w:cs="Arial"/>
                <w:sz w:val="20"/>
                <w:szCs w:val="20"/>
                <w:highlight w:val="green"/>
              </w:rPr>
              <w:t xml:space="preserve">Kryterium obligatoryjne (spełnienie jest niezbędne dla możliwości otrzymania dofinansowania). Niespełnienie kryterium oznacza odrzucenie wniosku </w:t>
            </w:r>
          </w:p>
          <w:p w:rsidR="00BC4D1F" w:rsidRPr="00445A9D" w:rsidRDefault="00BC4D1F" w:rsidP="008A1785">
            <w:pPr>
              <w:autoSpaceDE w:val="0"/>
              <w:autoSpaceDN w:val="0"/>
              <w:adjustRightInd w:val="0"/>
              <w:jc w:val="center"/>
              <w:rPr>
                <w:rFonts w:cs="Arial"/>
                <w:sz w:val="20"/>
                <w:szCs w:val="20"/>
                <w:highlight w:val="green"/>
              </w:rPr>
            </w:pPr>
          </w:p>
          <w:p w:rsidR="00BC4D1F" w:rsidRPr="00DB4FBC" w:rsidRDefault="00BC4D1F" w:rsidP="008A1785">
            <w:pPr>
              <w:autoSpaceDE w:val="0"/>
              <w:autoSpaceDN w:val="0"/>
              <w:adjustRightInd w:val="0"/>
              <w:jc w:val="center"/>
              <w:rPr>
                <w:rFonts w:eastAsia="Times New Roman" w:cs="Arial"/>
                <w:b/>
                <w:kern w:val="1"/>
              </w:rPr>
            </w:pPr>
            <w:r w:rsidRPr="00445A9D">
              <w:rPr>
                <w:rFonts w:cs="Arial"/>
                <w:b/>
                <w:sz w:val="20"/>
                <w:szCs w:val="20"/>
                <w:highlight w:val="green"/>
              </w:rPr>
              <w:t>Brak możliwości korekty</w:t>
            </w:r>
            <w:r w:rsidRPr="00DB4FBC">
              <w:rPr>
                <w:rFonts w:eastAsia="Times New Roman" w:cs="Arial"/>
                <w:b/>
                <w:kern w:val="1"/>
              </w:rPr>
              <w:t xml:space="preserve"> </w:t>
            </w:r>
          </w:p>
        </w:tc>
      </w:tr>
      <w:tr w:rsidR="00BC4D1F" w:rsidRPr="00DB4FBC" w:rsidTr="008A1785">
        <w:tc>
          <w:tcPr>
            <w:tcW w:w="904" w:type="dxa"/>
          </w:tcPr>
          <w:p w:rsidR="00BC4D1F" w:rsidRPr="00DB4FBC" w:rsidRDefault="00BC4D1F" w:rsidP="008A1785">
            <w:pPr>
              <w:spacing w:after="120"/>
              <w:jc w:val="center"/>
              <w:rPr>
                <w:rFonts w:eastAsia="Times New Roman" w:cs="Arial"/>
                <w:kern w:val="1"/>
              </w:rPr>
            </w:pPr>
          </w:p>
          <w:p w:rsidR="00BC4D1F" w:rsidRDefault="00BC4D1F" w:rsidP="008A1785">
            <w:pPr>
              <w:spacing w:after="120"/>
              <w:rPr>
                <w:rFonts w:eastAsia="Times New Roman" w:cs="Arial"/>
                <w:kern w:val="1"/>
              </w:rPr>
            </w:pPr>
            <w:r w:rsidRPr="00DB4FBC">
              <w:rPr>
                <w:rFonts w:eastAsia="Times New Roman" w:cs="Arial"/>
                <w:kern w:val="1"/>
              </w:rPr>
              <w:t xml:space="preserve"> </w:t>
            </w:r>
          </w:p>
          <w:p w:rsidR="00BC4D1F" w:rsidRPr="00DB4FBC" w:rsidRDefault="008A1785" w:rsidP="008A1785">
            <w:pPr>
              <w:spacing w:after="120"/>
              <w:rPr>
                <w:rFonts w:eastAsia="Times New Roman" w:cs="Arial"/>
                <w:kern w:val="1"/>
              </w:rPr>
            </w:pPr>
            <w:r>
              <w:rPr>
                <w:rFonts w:eastAsia="Times New Roman" w:cs="Arial"/>
                <w:kern w:val="1"/>
              </w:rPr>
              <w:t>8</w:t>
            </w:r>
            <w:r w:rsidR="00BC4D1F" w:rsidRPr="00DB4FBC">
              <w:rPr>
                <w:rFonts w:eastAsia="Times New Roman" w:cs="Arial"/>
                <w:kern w:val="1"/>
              </w:rPr>
              <w:t>.</w:t>
            </w:r>
          </w:p>
          <w:p w:rsidR="00BC4D1F" w:rsidRPr="00DB4FBC" w:rsidRDefault="00BC4D1F" w:rsidP="008A1785">
            <w:pPr>
              <w:spacing w:after="120"/>
              <w:jc w:val="center"/>
              <w:rPr>
                <w:rFonts w:eastAsia="Times New Roman" w:cs="Arial"/>
                <w:kern w:val="1"/>
              </w:rPr>
            </w:pPr>
          </w:p>
        </w:tc>
        <w:tc>
          <w:tcPr>
            <w:tcW w:w="3512" w:type="dxa"/>
            <w:vAlign w:val="center"/>
          </w:tcPr>
          <w:p w:rsidR="00BC4D1F" w:rsidRPr="00DB4FBC" w:rsidRDefault="00BC4D1F" w:rsidP="008A1785">
            <w:pPr>
              <w:snapToGrid w:val="0"/>
              <w:rPr>
                <w:rFonts w:eastAsia="Times New Roman" w:cs="Arial"/>
                <w:kern w:val="1"/>
              </w:rPr>
            </w:pPr>
            <w:r w:rsidRPr="00DB4FBC">
              <w:rPr>
                <w:rFonts w:eastAsia="Times New Roman" w:cs="Arial"/>
                <w:kern w:val="1"/>
              </w:rPr>
              <w:t>Zakaz podwójnego finansowania</w:t>
            </w:r>
          </w:p>
        </w:tc>
        <w:tc>
          <w:tcPr>
            <w:tcW w:w="6112" w:type="dxa"/>
            <w:vAlign w:val="center"/>
          </w:tcPr>
          <w:p w:rsidR="00BC4D1F" w:rsidRPr="00DB4FBC" w:rsidRDefault="00BC4D1F" w:rsidP="008A1785">
            <w:pPr>
              <w:snapToGrid w:val="0"/>
              <w:jc w:val="both"/>
              <w:rPr>
                <w:rFonts w:eastAsia="Times New Roman" w:cs="Arial"/>
                <w:kern w:val="1"/>
              </w:rPr>
            </w:pPr>
            <w:r w:rsidRPr="00DB4FBC">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BC4D1F" w:rsidRPr="00DB4FBC" w:rsidRDefault="00BC4D1F" w:rsidP="008A1785">
            <w:pPr>
              <w:snapToGrid w:val="0"/>
              <w:jc w:val="both"/>
              <w:rPr>
                <w:rFonts w:eastAsia="Times New Roman" w:cs="Arial"/>
                <w:kern w:val="1"/>
              </w:rPr>
            </w:pPr>
          </w:p>
          <w:p w:rsidR="00BC4D1F" w:rsidRPr="00DB4FBC" w:rsidRDefault="00BC4D1F" w:rsidP="008A1785">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rsidR="00BC4D1F" w:rsidRPr="00DB4FBC" w:rsidRDefault="00BC4D1F" w:rsidP="008A1785">
            <w:pPr>
              <w:autoSpaceDE w:val="0"/>
              <w:autoSpaceDN w:val="0"/>
              <w:adjustRightInd w:val="0"/>
              <w:jc w:val="center"/>
              <w:rPr>
                <w:rFonts w:eastAsia="Times New Roman" w:cs="Arial"/>
                <w:kern w:val="1"/>
              </w:rPr>
            </w:pPr>
            <w:r w:rsidRPr="00DB4FBC">
              <w:rPr>
                <w:rFonts w:eastAsia="Times New Roman" w:cs="Arial"/>
                <w:kern w:val="1"/>
              </w:rPr>
              <w:t>Tak/Nie</w:t>
            </w:r>
          </w:p>
          <w:p w:rsidR="00BC4D1F" w:rsidRPr="00DB4FBC" w:rsidRDefault="00BC4D1F" w:rsidP="008A1785">
            <w:pPr>
              <w:autoSpaceDE w:val="0"/>
              <w:autoSpaceDN w:val="0"/>
              <w:adjustRightInd w:val="0"/>
              <w:jc w:val="center"/>
              <w:rPr>
                <w:rFonts w:cs="Arial"/>
                <w:sz w:val="20"/>
                <w:szCs w:val="20"/>
              </w:rPr>
            </w:pPr>
          </w:p>
          <w:p w:rsidR="00BC4D1F" w:rsidRPr="00DB4FBC" w:rsidRDefault="00BC4D1F" w:rsidP="008A1785">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BC4D1F" w:rsidRPr="00DB4FBC" w:rsidRDefault="00BC4D1F" w:rsidP="008A1785">
            <w:pPr>
              <w:autoSpaceDE w:val="0"/>
              <w:autoSpaceDN w:val="0"/>
              <w:adjustRightInd w:val="0"/>
              <w:jc w:val="center"/>
              <w:rPr>
                <w:rFonts w:cs="Arial"/>
                <w:sz w:val="20"/>
                <w:szCs w:val="20"/>
              </w:rPr>
            </w:pPr>
          </w:p>
          <w:p w:rsidR="00BC4D1F" w:rsidRPr="00DB4FBC" w:rsidRDefault="00BC4D1F" w:rsidP="008A1785">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BC4D1F" w:rsidRPr="00DB4FBC" w:rsidTr="008A1785">
        <w:tc>
          <w:tcPr>
            <w:tcW w:w="904" w:type="dxa"/>
          </w:tcPr>
          <w:p w:rsidR="00BC4D1F" w:rsidRPr="00DB4FBC" w:rsidRDefault="00BC4D1F" w:rsidP="008A1785">
            <w:pPr>
              <w:spacing w:after="120"/>
              <w:jc w:val="center"/>
              <w:rPr>
                <w:rFonts w:eastAsia="Times New Roman" w:cs="Arial"/>
                <w:kern w:val="1"/>
              </w:rPr>
            </w:pPr>
          </w:p>
          <w:p w:rsidR="00BC4D1F" w:rsidRPr="00DB4FBC" w:rsidRDefault="00BC4D1F" w:rsidP="008A1785">
            <w:pPr>
              <w:spacing w:after="120"/>
              <w:rPr>
                <w:rFonts w:eastAsia="Times New Roman" w:cs="Arial"/>
                <w:kern w:val="1"/>
              </w:rPr>
            </w:pPr>
          </w:p>
          <w:p w:rsidR="00BC4D1F" w:rsidRPr="00DB4FBC" w:rsidRDefault="00BC4D1F" w:rsidP="008A1785">
            <w:pPr>
              <w:spacing w:after="120"/>
              <w:rPr>
                <w:rFonts w:eastAsia="Times New Roman" w:cs="Arial"/>
                <w:kern w:val="1"/>
              </w:rPr>
            </w:pPr>
          </w:p>
          <w:p w:rsidR="00BC4D1F" w:rsidRPr="00DB4FBC" w:rsidRDefault="00BC4D1F" w:rsidP="008A1785">
            <w:pPr>
              <w:spacing w:after="120"/>
              <w:rPr>
                <w:rFonts w:eastAsia="Times New Roman" w:cs="Arial"/>
                <w:kern w:val="1"/>
              </w:rPr>
            </w:pPr>
          </w:p>
          <w:p w:rsidR="00BC4D1F" w:rsidRPr="00DB4FBC" w:rsidRDefault="008A1785" w:rsidP="008A1785">
            <w:pPr>
              <w:spacing w:after="120"/>
              <w:rPr>
                <w:rFonts w:eastAsia="Times New Roman" w:cs="Arial"/>
                <w:kern w:val="1"/>
              </w:rPr>
            </w:pPr>
            <w:r>
              <w:rPr>
                <w:rFonts w:eastAsia="Times New Roman" w:cs="Arial"/>
                <w:kern w:val="1"/>
              </w:rPr>
              <w:lastRenderedPageBreak/>
              <w:t>9</w:t>
            </w:r>
            <w:r w:rsidR="00BC4D1F" w:rsidRPr="00DB4FBC">
              <w:rPr>
                <w:rFonts w:eastAsia="Times New Roman" w:cs="Arial"/>
                <w:kern w:val="1"/>
              </w:rPr>
              <w:t>.</w:t>
            </w:r>
          </w:p>
        </w:tc>
        <w:tc>
          <w:tcPr>
            <w:tcW w:w="3512" w:type="dxa"/>
            <w:vAlign w:val="center"/>
          </w:tcPr>
          <w:p w:rsidR="00BC4D1F" w:rsidRPr="00DB4FBC" w:rsidRDefault="00BC4D1F" w:rsidP="008A1785">
            <w:pPr>
              <w:snapToGrid w:val="0"/>
              <w:jc w:val="both"/>
              <w:rPr>
                <w:rFonts w:eastAsia="Times New Roman" w:cs="Arial"/>
                <w:kern w:val="1"/>
              </w:rPr>
            </w:pPr>
          </w:p>
          <w:p w:rsidR="00BC4D1F" w:rsidRPr="00DB4FBC" w:rsidRDefault="00BC4D1F" w:rsidP="008A1785">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rsidR="00BC4D1F" w:rsidRPr="00DB4FBC" w:rsidRDefault="00BC4D1F" w:rsidP="008A1785">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rsidR="00BC4D1F" w:rsidRPr="00DB4FBC" w:rsidRDefault="00BC4D1F" w:rsidP="008A1785">
            <w:pPr>
              <w:autoSpaceDE w:val="0"/>
              <w:autoSpaceDN w:val="0"/>
              <w:adjustRightInd w:val="0"/>
              <w:rPr>
                <w:rFonts w:eastAsia="Times New Roman" w:cs="Arial"/>
                <w:kern w:val="1"/>
              </w:rPr>
            </w:pPr>
          </w:p>
          <w:p w:rsidR="00BC4D1F" w:rsidRPr="00DB4FBC" w:rsidRDefault="00BC4D1F" w:rsidP="008A1785">
            <w:pPr>
              <w:autoSpaceDE w:val="0"/>
              <w:autoSpaceDN w:val="0"/>
              <w:adjustRightInd w:val="0"/>
              <w:jc w:val="both"/>
              <w:rPr>
                <w:rFonts w:cs="Arial"/>
                <w:sz w:val="20"/>
                <w:szCs w:val="20"/>
              </w:rPr>
            </w:pPr>
            <w:r w:rsidRPr="00DB4FBC">
              <w:rPr>
                <w:rFonts w:cs="Arial"/>
                <w:sz w:val="20"/>
                <w:szCs w:val="20"/>
              </w:rPr>
              <w:t xml:space="preserve">W ramach tego kryterium weryfikowane jest czy wydatki wskazane w projekcie wpisują się w rodzaje wydatków dopuszczalnych do dofinansowania zgodnie z SZOOP RPO WD 2014-2020, Krajowymi wytycznymi w zakresie kwalifikowalności wydatków w ramach </w:t>
            </w:r>
            <w:r w:rsidRPr="00DB4FBC">
              <w:rPr>
                <w:rFonts w:cs="Arial"/>
                <w:sz w:val="20"/>
                <w:szCs w:val="20"/>
              </w:rPr>
              <w:lastRenderedPageBreak/>
              <w:t>Europejskiego Funduszu Rozwoju Regionalnego, Europejskiego Funduszu Społecznego oraz Funduszu Spójności w okresie programowania 2014-2020 oraz odpowiednimi rozporządzeniami Ministra Infrastruktury i Rozwoju określającymi zasad</w:t>
            </w:r>
            <w:r>
              <w:rPr>
                <w:rFonts w:cs="Arial"/>
                <w:sz w:val="20"/>
                <w:szCs w:val="20"/>
              </w:rPr>
              <w:t>y udzielania pomocy publicznej.</w:t>
            </w:r>
          </w:p>
        </w:tc>
        <w:tc>
          <w:tcPr>
            <w:tcW w:w="3614" w:type="dxa"/>
          </w:tcPr>
          <w:p w:rsidR="00BC4D1F" w:rsidRPr="00DB4FBC" w:rsidRDefault="00BC4D1F" w:rsidP="008A1785">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BC4D1F" w:rsidRPr="00DB4FBC" w:rsidRDefault="00BC4D1F" w:rsidP="008A1785">
            <w:pPr>
              <w:autoSpaceDE w:val="0"/>
              <w:autoSpaceDN w:val="0"/>
              <w:adjustRightInd w:val="0"/>
              <w:jc w:val="center"/>
              <w:rPr>
                <w:rFonts w:cs="Arial"/>
                <w:sz w:val="20"/>
                <w:szCs w:val="20"/>
              </w:rPr>
            </w:pPr>
          </w:p>
          <w:p w:rsidR="00BC4D1F" w:rsidRPr="00DB4FBC" w:rsidRDefault="00BC4D1F" w:rsidP="008A1785">
            <w:pPr>
              <w:autoSpaceDE w:val="0"/>
              <w:autoSpaceDN w:val="0"/>
              <w:adjustRightInd w:val="0"/>
              <w:jc w:val="center"/>
              <w:rPr>
                <w:rFonts w:eastAsia="Times New Roman" w:cs="Arial"/>
                <w:kern w:val="1"/>
              </w:rPr>
            </w:pPr>
            <w:r w:rsidRPr="00DB4FBC">
              <w:rPr>
                <w:rFonts w:eastAsia="Times New Roman" w:cs="Arial"/>
                <w:kern w:val="1"/>
              </w:rPr>
              <w:t>Kryterium obligatoryjne</w:t>
            </w:r>
          </w:p>
          <w:p w:rsidR="00BC4D1F" w:rsidRPr="00DB4FBC" w:rsidRDefault="00BC4D1F" w:rsidP="008A1785">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BC4D1F" w:rsidRPr="00DB4FBC" w:rsidRDefault="00BC4D1F" w:rsidP="008A1785">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w:t>
            </w:r>
            <w:r w:rsidRPr="00DB4FBC">
              <w:rPr>
                <w:rFonts w:eastAsia="Times New Roman" w:cs="Arial"/>
                <w:kern w:val="1"/>
              </w:rPr>
              <w:lastRenderedPageBreak/>
              <w:t xml:space="preserve">odrzucenie wniosku </w:t>
            </w:r>
          </w:p>
          <w:p w:rsidR="00BC4D1F" w:rsidRPr="00DB4FBC" w:rsidRDefault="00BC4D1F" w:rsidP="008A1785">
            <w:pPr>
              <w:autoSpaceDE w:val="0"/>
              <w:autoSpaceDN w:val="0"/>
              <w:adjustRightInd w:val="0"/>
              <w:jc w:val="center"/>
              <w:rPr>
                <w:rFonts w:eastAsia="Times New Roman" w:cs="Arial"/>
                <w:b/>
                <w:kern w:val="1"/>
              </w:rPr>
            </w:pPr>
          </w:p>
          <w:p w:rsidR="00BC4D1F" w:rsidRPr="00DB4FBC" w:rsidRDefault="00BC4D1F" w:rsidP="008A1785">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BC4D1F" w:rsidRPr="00DB4FBC" w:rsidTr="008A1785">
        <w:tc>
          <w:tcPr>
            <w:tcW w:w="904" w:type="dxa"/>
          </w:tcPr>
          <w:p w:rsidR="00BC4D1F" w:rsidRPr="00DB4FBC" w:rsidRDefault="00BC4D1F" w:rsidP="008A1785">
            <w:pPr>
              <w:spacing w:after="120"/>
              <w:rPr>
                <w:rFonts w:eastAsia="Times New Roman" w:cs="Arial"/>
                <w:kern w:val="1"/>
              </w:rPr>
            </w:pPr>
          </w:p>
          <w:p w:rsidR="00BC4D1F" w:rsidRPr="00DB4FBC" w:rsidRDefault="00BC4D1F" w:rsidP="008A1785">
            <w:pPr>
              <w:spacing w:after="120"/>
              <w:rPr>
                <w:rFonts w:eastAsia="Times New Roman" w:cs="Arial"/>
                <w:kern w:val="1"/>
              </w:rPr>
            </w:pPr>
          </w:p>
          <w:p w:rsidR="00BC4D1F" w:rsidRPr="00DB4FBC" w:rsidRDefault="00BC4D1F" w:rsidP="008A1785">
            <w:pPr>
              <w:spacing w:after="120"/>
              <w:rPr>
                <w:rFonts w:eastAsia="Times New Roman" w:cs="Arial"/>
                <w:kern w:val="1"/>
              </w:rPr>
            </w:pPr>
          </w:p>
          <w:p w:rsidR="00BC4D1F" w:rsidRPr="00DB4FBC" w:rsidRDefault="00BC4D1F" w:rsidP="008A1785">
            <w:pPr>
              <w:spacing w:after="120"/>
              <w:rPr>
                <w:rFonts w:eastAsia="Times New Roman" w:cs="Arial"/>
                <w:kern w:val="1"/>
              </w:rPr>
            </w:pPr>
          </w:p>
          <w:p w:rsidR="00BC4D1F" w:rsidRPr="00DB4FBC" w:rsidRDefault="00BC4D1F" w:rsidP="008A1785">
            <w:pPr>
              <w:spacing w:after="120"/>
              <w:rPr>
                <w:rFonts w:eastAsia="Times New Roman" w:cs="Arial"/>
                <w:kern w:val="1"/>
              </w:rPr>
            </w:pPr>
            <w:r w:rsidRPr="00DB4FBC">
              <w:rPr>
                <w:rFonts w:eastAsia="Times New Roman" w:cs="Arial"/>
                <w:kern w:val="1"/>
              </w:rPr>
              <w:t>1</w:t>
            </w:r>
            <w:r w:rsidR="008A1785">
              <w:rPr>
                <w:rFonts w:eastAsia="Times New Roman" w:cs="Arial"/>
                <w:kern w:val="1"/>
              </w:rPr>
              <w:t>0</w:t>
            </w:r>
            <w:r w:rsidRPr="00DB4FBC">
              <w:rPr>
                <w:rFonts w:eastAsia="Times New Roman" w:cs="Arial"/>
                <w:kern w:val="1"/>
              </w:rPr>
              <w:t>.</w:t>
            </w:r>
          </w:p>
        </w:tc>
        <w:tc>
          <w:tcPr>
            <w:tcW w:w="3512" w:type="dxa"/>
            <w:vAlign w:val="center"/>
          </w:tcPr>
          <w:p w:rsidR="00BC4D1F" w:rsidRPr="00DB4FBC" w:rsidRDefault="00BC4D1F" w:rsidP="008A1785">
            <w:pPr>
              <w:snapToGrid w:val="0"/>
              <w:jc w:val="both"/>
              <w:rPr>
                <w:rFonts w:eastAsia="Times New Roman" w:cs="Arial"/>
                <w:kern w:val="1"/>
              </w:rPr>
            </w:pPr>
          </w:p>
          <w:p w:rsidR="00BC4D1F" w:rsidRPr="00DB4FBC" w:rsidRDefault="00BC4D1F" w:rsidP="008A1785">
            <w:pPr>
              <w:snapToGrid w:val="0"/>
              <w:jc w:val="both"/>
              <w:rPr>
                <w:rFonts w:eastAsia="Times New Roman" w:cs="Arial"/>
                <w:kern w:val="1"/>
              </w:rPr>
            </w:pPr>
          </w:p>
          <w:p w:rsidR="00BC4D1F" w:rsidRPr="00DB4FBC" w:rsidRDefault="00BC4D1F" w:rsidP="008A1785">
            <w:pPr>
              <w:snapToGrid w:val="0"/>
              <w:jc w:val="both"/>
              <w:rPr>
                <w:rFonts w:eastAsia="Times New Roman" w:cs="Arial"/>
                <w:kern w:val="1"/>
              </w:rPr>
            </w:pPr>
          </w:p>
          <w:p w:rsidR="00BC4D1F" w:rsidRPr="00DB4FBC" w:rsidRDefault="00BC4D1F" w:rsidP="008A1785">
            <w:pPr>
              <w:snapToGrid w:val="0"/>
              <w:jc w:val="both"/>
              <w:rPr>
                <w:rFonts w:eastAsia="Times New Roman" w:cs="Arial"/>
                <w:kern w:val="1"/>
              </w:rPr>
            </w:pPr>
          </w:p>
          <w:p w:rsidR="00BC4D1F" w:rsidRPr="00DB4FBC" w:rsidRDefault="00BC4D1F" w:rsidP="008A1785">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rsidR="00BC4D1F" w:rsidRPr="00DB4FBC" w:rsidRDefault="00BC4D1F" w:rsidP="008A1785">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rsidR="00BC4D1F" w:rsidRPr="00DB4FBC" w:rsidRDefault="00BC4D1F" w:rsidP="008A1785">
            <w:pPr>
              <w:snapToGrid w:val="0"/>
              <w:jc w:val="both"/>
              <w:rPr>
                <w:rFonts w:eastAsia="Times New Roman" w:cs="Arial"/>
                <w:kern w:val="1"/>
              </w:rPr>
            </w:pPr>
          </w:p>
          <w:p w:rsidR="00BC4D1F" w:rsidRPr="00DB4FBC" w:rsidRDefault="00BC4D1F" w:rsidP="008A1785">
            <w:pPr>
              <w:snapToGrid w:val="0"/>
              <w:jc w:val="both"/>
              <w:rPr>
                <w:rFonts w:eastAsia="Times New Roman" w:cs="Arial"/>
                <w:kern w:val="1"/>
              </w:rPr>
            </w:pPr>
          </w:p>
        </w:tc>
        <w:tc>
          <w:tcPr>
            <w:tcW w:w="3614" w:type="dxa"/>
          </w:tcPr>
          <w:p w:rsidR="00BC4D1F" w:rsidRPr="00DB4FBC" w:rsidRDefault="00BC4D1F" w:rsidP="008A1785">
            <w:pPr>
              <w:autoSpaceDE w:val="0"/>
              <w:autoSpaceDN w:val="0"/>
              <w:adjustRightInd w:val="0"/>
              <w:jc w:val="center"/>
              <w:rPr>
                <w:rFonts w:eastAsia="Times New Roman" w:cs="Arial"/>
                <w:kern w:val="1"/>
              </w:rPr>
            </w:pPr>
          </w:p>
          <w:p w:rsidR="00BC4D1F" w:rsidRPr="00DB4FBC" w:rsidRDefault="00BC4D1F" w:rsidP="008A1785">
            <w:pPr>
              <w:autoSpaceDE w:val="0"/>
              <w:autoSpaceDN w:val="0"/>
              <w:adjustRightInd w:val="0"/>
              <w:jc w:val="center"/>
              <w:rPr>
                <w:rFonts w:eastAsia="Times New Roman" w:cs="Arial"/>
                <w:kern w:val="1"/>
              </w:rPr>
            </w:pPr>
            <w:r w:rsidRPr="00DB4FBC">
              <w:rPr>
                <w:rFonts w:eastAsia="Times New Roman" w:cs="Arial"/>
                <w:kern w:val="1"/>
              </w:rPr>
              <w:t>Tak/Nie</w:t>
            </w:r>
          </w:p>
          <w:p w:rsidR="00BC4D1F" w:rsidRPr="00DB4FBC" w:rsidRDefault="00BC4D1F" w:rsidP="008A1785">
            <w:pPr>
              <w:autoSpaceDE w:val="0"/>
              <w:autoSpaceDN w:val="0"/>
              <w:adjustRightInd w:val="0"/>
              <w:jc w:val="center"/>
              <w:rPr>
                <w:rFonts w:eastAsia="Times New Roman" w:cs="Arial"/>
                <w:kern w:val="1"/>
              </w:rPr>
            </w:pPr>
          </w:p>
          <w:p w:rsidR="00BC4D1F" w:rsidRPr="00DB4FBC" w:rsidRDefault="00BC4D1F" w:rsidP="008A1785">
            <w:pPr>
              <w:autoSpaceDE w:val="0"/>
              <w:autoSpaceDN w:val="0"/>
              <w:adjustRightInd w:val="0"/>
              <w:jc w:val="center"/>
              <w:rPr>
                <w:rFonts w:eastAsia="Times New Roman" w:cs="Arial"/>
                <w:kern w:val="1"/>
              </w:rPr>
            </w:pPr>
            <w:r w:rsidRPr="00DB4FBC">
              <w:rPr>
                <w:rFonts w:eastAsia="Times New Roman" w:cs="Arial"/>
                <w:kern w:val="1"/>
              </w:rPr>
              <w:t>Kryterium obligatoryjne</w:t>
            </w:r>
          </w:p>
          <w:p w:rsidR="00BC4D1F" w:rsidRPr="00DB4FBC" w:rsidRDefault="00BC4D1F" w:rsidP="008A1785">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BC4D1F" w:rsidRPr="00DB4FBC" w:rsidRDefault="00BC4D1F" w:rsidP="008A1785">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BC4D1F" w:rsidRPr="00DB4FBC" w:rsidRDefault="00BC4D1F" w:rsidP="008A1785">
            <w:pPr>
              <w:autoSpaceDE w:val="0"/>
              <w:autoSpaceDN w:val="0"/>
              <w:adjustRightInd w:val="0"/>
              <w:jc w:val="center"/>
              <w:rPr>
                <w:rFonts w:eastAsia="Times New Roman" w:cs="Arial"/>
                <w:kern w:val="1"/>
              </w:rPr>
            </w:pPr>
          </w:p>
          <w:p w:rsidR="00BC4D1F" w:rsidRPr="00DB4FBC" w:rsidRDefault="00BC4D1F" w:rsidP="008A1785">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BC4D1F" w:rsidRPr="00DB4FBC" w:rsidTr="008A1785">
        <w:tc>
          <w:tcPr>
            <w:tcW w:w="904" w:type="dxa"/>
          </w:tcPr>
          <w:p w:rsidR="00BC4D1F" w:rsidRPr="00DB4FBC" w:rsidRDefault="00BC4D1F" w:rsidP="008A1785">
            <w:pPr>
              <w:spacing w:after="120"/>
              <w:jc w:val="center"/>
              <w:rPr>
                <w:rFonts w:eastAsia="Times New Roman" w:cs="Arial"/>
                <w:kern w:val="1"/>
              </w:rPr>
            </w:pPr>
          </w:p>
          <w:p w:rsidR="00BC4D1F" w:rsidRPr="00DB4FBC" w:rsidRDefault="00BC4D1F" w:rsidP="008A1785">
            <w:pPr>
              <w:spacing w:after="120"/>
              <w:jc w:val="center"/>
              <w:rPr>
                <w:rFonts w:eastAsia="Times New Roman" w:cs="Arial"/>
                <w:kern w:val="1"/>
              </w:rPr>
            </w:pPr>
          </w:p>
          <w:p w:rsidR="00BC4D1F" w:rsidRPr="00DB4FBC" w:rsidRDefault="00BC4D1F" w:rsidP="008A1785">
            <w:pPr>
              <w:spacing w:after="120"/>
              <w:jc w:val="center"/>
              <w:rPr>
                <w:rFonts w:eastAsia="Times New Roman" w:cs="Arial"/>
                <w:kern w:val="1"/>
              </w:rPr>
            </w:pPr>
          </w:p>
          <w:p w:rsidR="00BC4D1F" w:rsidRPr="00DB4FBC" w:rsidRDefault="008A1785" w:rsidP="008A1785">
            <w:pPr>
              <w:spacing w:after="120"/>
              <w:rPr>
                <w:rFonts w:eastAsia="Times New Roman" w:cs="Arial"/>
                <w:kern w:val="1"/>
              </w:rPr>
            </w:pPr>
            <w:r>
              <w:rPr>
                <w:rFonts w:eastAsia="Times New Roman" w:cs="Arial"/>
                <w:kern w:val="1"/>
              </w:rPr>
              <w:t>11</w:t>
            </w:r>
            <w:r w:rsidR="00BC4D1F" w:rsidRPr="00DB4FBC">
              <w:rPr>
                <w:rFonts w:eastAsia="Times New Roman" w:cs="Arial"/>
                <w:kern w:val="1"/>
              </w:rPr>
              <w:t>.</w:t>
            </w:r>
          </w:p>
          <w:p w:rsidR="00BC4D1F" w:rsidRPr="00DB4FBC" w:rsidRDefault="00BC4D1F" w:rsidP="008A1785">
            <w:pPr>
              <w:spacing w:after="120"/>
              <w:jc w:val="center"/>
              <w:rPr>
                <w:rFonts w:eastAsia="Times New Roman" w:cs="Arial"/>
                <w:kern w:val="1"/>
              </w:rPr>
            </w:pPr>
          </w:p>
          <w:p w:rsidR="00BC4D1F" w:rsidRPr="00DB4FBC" w:rsidRDefault="00BC4D1F" w:rsidP="008A1785">
            <w:pPr>
              <w:spacing w:after="120"/>
              <w:jc w:val="center"/>
              <w:rPr>
                <w:rFonts w:eastAsia="Times New Roman" w:cs="Arial"/>
                <w:kern w:val="1"/>
              </w:rPr>
            </w:pPr>
          </w:p>
        </w:tc>
        <w:tc>
          <w:tcPr>
            <w:tcW w:w="3512" w:type="dxa"/>
            <w:vAlign w:val="center"/>
          </w:tcPr>
          <w:p w:rsidR="00BC4D1F" w:rsidRPr="00DB4FBC" w:rsidRDefault="00BC4D1F" w:rsidP="008A1785">
            <w:pPr>
              <w:snapToGrid w:val="0"/>
              <w:rPr>
                <w:rFonts w:eastAsia="Times New Roman" w:cs="Arial"/>
                <w:kern w:val="1"/>
              </w:rPr>
            </w:pPr>
            <w:r w:rsidRPr="00DB4FBC">
              <w:rPr>
                <w:rFonts w:eastAsia="Times New Roman" w:cs="Arial"/>
                <w:kern w:val="1"/>
              </w:rPr>
              <w:t>Minimalna/maksymalna wartość projektu</w:t>
            </w:r>
          </w:p>
        </w:tc>
        <w:tc>
          <w:tcPr>
            <w:tcW w:w="6112" w:type="dxa"/>
            <w:vAlign w:val="center"/>
          </w:tcPr>
          <w:p w:rsidR="00BC4D1F" w:rsidRPr="00DB4FBC" w:rsidRDefault="00BC4D1F" w:rsidP="008A1785">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BC4D1F" w:rsidRPr="00DB4FBC" w:rsidRDefault="00BC4D1F" w:rsidP="008A1785">
            <w:pPr>
              <w:snapToGrid w:val="0"/>
              <w:rPr>
                <w:rFonts w:eastAsia="Times New Roman" w:cs="Arial"/>
                <w:kern w:val="1"/>
              </w:rPr>
            </w:pPr>
          </w:p>
          <w:p w:rsidR="00BC4D1F" w:rsidRPr="00DB4FBC" w:rsidRDefault="00BC4D1F" w:rsidP="008A1785">
            <w:pPr>
              <w:snapToGrid w:val="0"/>
              <w:jc w:val="both"/>
              <w:rPr>
                <w:rFonts w:cs="Arial"/>
                <w:sz w:val="20"/>
                <w:szCs w:val="20"/>
              </w:rPr>
            </w:pPr>
            <w:r w:rsidRPr="00DB4FBC">
              <w:rPr>
                <w:rFonts w:cs="Arial"/>
                <w:sz w:val="20"/>
                <w:szCs w:val="20"/>
              </w:rPr>
              <w:t>Kryterium nie dotyczy naborów w których nie określono w Regulaminie konkursu minimalna/maksymalna wartość projektu</w:t>
            </w:r>
          </w:p>
          <w:p w:rsidR="00BC4D1F" w:rsidRPr="00DB4FBC" w:rsidRDefault="00BC4D1F" w:rsidP="008A1785">
            <w:pPr>
              <w:snapToGrid w:val="0"/>
              <w:rPr>
                <w:rFonts w:eastAsia="Times New Roman" w:cs="Arial"/>
                <w:kern w:val="1"/>
              </w:rPr>
            </w:pPr>
          </w:p>
        </w:tc>
        <w:tc>
          <w:tcPr>
            <w:tcW w:w="3614" w:type="dxa"/>
            <w:vAlign w:val="center"/>
          </w:tcPr>
          <w:p w:rsidR="00BC4D1F" w:rsidRPr="00DB4FBC" w:rsidRDefault="00BC4D1F" w:rsidP="008A1785">
            <w:pPr>
              <w:autoSpaceDE w:val="0"/>
              <w:autoSpaceDN w:val="0"/>
              <w:adjustRightInd w:val="0"/>
              <w:jc w:val="center"/>
              <w:rPr>
                <w:rFonts w:eastAsia="Times New Roman" w:cs="Arial"/>
                <w:kern w:val="1"/>
              </w:rPr>
            </w:pPr>
            <w:r w:rsidRPr="00DB4FBC">
              <w:rPr>
                <w:rFonts w:eastAsia="Times New Roman" w:cs="Arial"/>
                <w:kern w:val="1"/>
              </w:rPr>
              <w:t>Tak/Nie/Nie dotyczy</w:t>
            </w:r>
          </w:p>
          <w:p w:rsidR="00BC4D1F" w:rsidRPr="00DB4FBC" w:rsidRDefault="00BC4D1F" w:rsidP="008A1785">
            <w:pPr>
              <w:autoSpaceDE w:val="0"/>
              <w:autoSpaceDN w:val="0"/>
              <w:adjustRightInd w:val="0"/>
              <w:jc w:val="center"/>
              <w:rPr>
                <w:rFonts w:eastAsia="Times New Roman" w:cs="Arial"/>
                <w:kern w:val="1"/>
              </w:rPr>
            </w:pPr>
          </w:p>
          <w:p w:rsidR="00BC4D1F" w:rsidRPr="00DB4FBC" w:rsidRDefault="00BC4D1F" w:rsidP="008A1785">
            <w:pPr>
              <w:autoSpaceDE w:val="0"/>
              <w:autoSpaceDN w:val="0"/>
              <w:adjustRightInd w:val="0"/>
              <w:jc w:val="center"/>
              <w:rPr>
                <w:rFonts w:cs="Arial"/>
                <w:sz w:val="20"/>
                <w:szCs w:val="20"/>
              </w:rPr>
            </w:pPr>
            <w:r w:rsidRPr="00DB4FBC">
              <w:rPr>
                <w:rFonts w:cs="Arial"/>
                <w:sz w:val="20"/>
                <w:szCs w:val="20"/>
              </w:rPr>
              <w:t>Kryterium obligatoryjne</w:t>
            </w:r>
          </w:p>
          <w:p w:rsidR="00BC4D1F" w:rsidRPr="00DB4FBC" w:rsidRDefault="00BC4D1F" w:rsidP="008A1785">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BC4D1F" w:rsidRPr="00DB4FBC" w:rsidRDefault="00BC4D1F" w:rsidP="008A1785">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BC4D1F" w:rsidRPr="00DB4FBC" w:rsidRDefault="00BC4D1F" w:rsidP="008A1785">
            <w:pPr>
              <w:autoSpaceDE w:val="0"/>
              <w:autoSpaceDN w:val="0"/>
              <w:adjustRightInd w:val="0"/>
              <w:jc w:val="center"/>
              <w:rPr>
                <w:rFonts w:cs="Arial"/>
                <w:sz w:val="20"/>
                <w:szCs w:val="20"/>
              </w:rPr>
            </w:pPr>
          </w:p>
          <w:p w:rsidR="00BC4D1F" w:rsidRPr="00DB4FBC" w:rsidRDefault="00BC4D1F" w:rsidP="008A1785">
            <w:pPr>
              <w:autoSpaceDE w:val="0"/>
              <w:autoSpaceDN w:val="0"/>
              <w:adjustRightInd w:val="0"/>
              <w:jc w:val="center"/>
              <w:rPr>
                <w:rFonts w:cs="Arial"/>
                <w:b/>
                <w:sz w:val="20"/>
                <w:szCs w:val="20"/>
              </w:rPr>
            </w:pPr>
            <w:r w:rsidRPr="00DB4FBC">
              <w:rPr>
                <w:rFonts w:cs="Arial"/>
                <w:b/>
                <w:sz w:val="20"/>
                <w:szCs w:val="20"/>
              </w:rPr>
              <w:t>Możliwości jednorazowej korekty</w:t>
            </w:r>
          </w:p>
          <w:p w:rsidR="00BC4D1F" w:rsidRPr="00DB4FBC" w:rsidRDefault="00BC4D1F" w:rsidP="008A1785">
            <w:pPr>
              <w:autoSpaceDE w:val="0"/>
              <w:autoSpaceDN w:val="0"/>
              <w:adjustRightInd w:val="0"/>
              <w:jc w:val="center"/>
              <w:rPr>
                <w:rFonts w:eastAsia="Times New Roman" w:cs="Arial"/>
                <w:kern w:val="1"/>
              </w:rPr>
            </w:pPr>
          </w:p>
        </w:tc>
      </w:tr>
      <w:tr w:rsidR="00BC4D1F" w:rsidRPr="00DB4FBC" w:rsidTr="008A1785">
        <w:tc>
          <w:tcPr>
            <w:tcW w:w="904" w:type="dxa"/>
          </w:tcPr>
          <w:p w:rsidR="00BC4D1F" w:rsidRPr="00DB4FBC" w:rsidRDefault="00BC4D1F" w:rsidP="008A1785">
            <w:pPr>
              <w:spacing w:after="120"/>
              <w:jc w:val="center"/>
              <w:rPr>
                <w:rFonts w:eastAsia="Times New Roman" w:cs="Arial"/>
                <w:kern w:val="1"/>
              </w:rPr>
            </w:pPr>
          </w:p>
          <w:p w:rsidR="00BC4D1F" w:rsidRPr="00DB4FBC" w:rsidRDefault="00BC4D1F" w:rsidP="008A1785">
            <w:pPr>
              <w:spacing w:after="120"/>
              <w:jc w:val="center"/>
              <w:rPr>
                <w:rFonts w:eastAsia="Times New Roman" w:cs="Arial"/>
                <w:kern w:val="1"/>
              </w:rPr>
            </w:pPr>
          </w:p>
          <w:p w:rsidR="00BC4D1F" w:rsidRDefault="00BC4D1F" w:rsidP="008A1785">
            <w:pPr>
              <w:spacing w:after="120"/>
              <w:jc w:val="center"/>
              <w:rPr>
                <w:rFonts w:eastAsia="Times New Roman" w:cs="Arial"/>
                <w:kern w:val="1"/>
              </w:rPr>
            </w:pPr>
          </w:p>
          <w:p w:rsidR="00BC4D1F" w:rsidRDefault="00BC4D1F" w:rsidP="008A1785">
            <w:pPr>
              <w:spacing w:after="120"/>
              <w:jc w:val="center"/>
              <w:rPr>
                <w:rFonts w:eastAsia="Times New Roman" w:cs="Arial"/>
                <w:kern w:val="1"/>
              </w:rPr>
            </w:pPr>
          </w:p>
          <w:p w:rsidR="00BC4D1F" w:rsidRDefault="00BC4D1F" w:rsidP="008A1785">
            <w:pPr>
              <w:spacing w:after="120"/>
              <w:jc w:val="center"/>
              <w:rPr>
                <w:rFonts w:eastAsia="Times New Roman" w:cs="Arial"/>
                <w:kern w:val="1"/>
              </w:rPr>
            </w:pPr>
          </w:p>
          <w:p w:rsidR="00BC4D1F" w:rsidRDefault="00BC4D1F" w:rsidP="008A1785">
            <w:pPr>
              <w:spacing w:after="120"/>
              <w:jc w:val="center"/>
              <w:rPr>
                <w:rFonts w:eastAsia="Times New Roman" w:cs="Arial"/>
                <w:kern w:val="1"/>
              </w:rPr>
            </w:pPr>
          </w:p>
          <w:p w:rsidR="00BC4D1F" w:rsidRDefault="00BC4D1F" w:rsidP="008A1785">
            <w:pPr>
              <w:spacing w:after="120"/>
              <w:jc w:val="center"/>
              <w:rPr>
                <w:rFonts w:eastAsia="Times New Roman" w:cs="Arial"/>
                <w:kern w:val="1"/>
              </w:rPr>
            </w:pPr>
          </w:p>
          <w:p w:rsidR="00BC4D1F" w:rsidRDefault="00BC4D1F" w:rsidP="008A1785">
            <w:pPr>
              <w:spacing w:after="120"/>
              <w:jc w:val="center"/>
              <w:rPr>
                <w:rFonts w:eastAsia="Times New Roman" w:cs="Arial"/>
                <w:kern w:val="1"/>
              </w:rPr>
            </w:pPr>
          </w:p>
          <w:p w:rsidR="00BC4D1F" w:rsidRDefault="00BC4D1F" w:rsidP="008A1785">
            <w:pPr>
              <w:spacing w:after="120"/>
              <w:jc w:val="center"/>
              <w:rPr>
                <w:rFonts w:eastAsia="Times New Roman" w:cs="Arial"/>
                <w:kern w:val="1"/>
              </w:rPr>
            </w:pPr>
          </w:p>
          <w:p w:rsidR="00BC4D1F" w:rsidRPr="00445A9D" w:rsidRDefault="00BC4D1F" w:rsidP="008A1785">
            <w:pPr>
              <w:spacing w:after="120"/>
              <w:jc w:val="center"/>
              <w:rPr>
                <w:rFonts w:eastAsia="Times New Roman" w:cs="Arial"/>
                <w:kern w:val="1"/>
                <w:highlight w:val="green"/>
              </w:rPr>
            </w:pPr>
            <w:r w:rsidRPr="00445A9D">
              <w:rPr>
                <w:rFonts w:eastAsia="Times New Roman" w:cs="Arial"/>
                <w:kern w:val="1"/>
                <w:highlight w:val="green"/>
              </w:rPr>
              <w:t>1</w:t>
            </w:r>
            <w:r w:rsidR="008A1785" w:rsidRPr="00445A9D">
              <w:rPr>
                <w:rFonts w:eastAsia="Times New Roman" w:cs="Arial"/>
                <w:kern w:val="1"/>
                <w:highlight w:val="green"/>
              </w:rPr>
              <w:t>2</w:t>
            </w:r>
            <w:r w:rsidRPr="00445A9D">
              <w:rPr>
                <w:rFonts w:eastAsia="Times New Roman" w:cs="Arial"/>
                <w:kern w:val="1"/>
                <w:highlight w:val="green"/>
              </w:rPr>
              <w:t xml:space="preserve">. </w:t>
            </w:r>
          </w:p>
        </w:tc>
        <w:tc>
          <w:tcPr>
            <w:tcW w:w="3512" w:type="dxa"/>
            <w:vAlign w:val="center"/>
          </w:tcPr>
          <w:p w:rsidR="00BC4D1F" w:rsidRPr="00445A9D" w:rsidRDefault="00BC4D1F" w:rsidP="008A1785">
            <w:pPr>
              <w:snapToGrid w:val="0"/>
              <w:rPr>
                <w:rFonts w:eastAsia="Times New Roman" w:cs="Arial"/>
                <w:kern w:val="1"/>
                <w:highlight w:val="green"/>
              </w:rPr>
            </w:pPr>
            <w:r w:rsidRPr="00445A9D">
              <w:rPr>
                <w:rFonts w:eastAsia="Times New Roman" w:cs="Arial"/>
                <w:kern w:val="1"/>
                <w:highlight w:val="green"/>
              </w:rPr>
              <w:lastRenderedPageBreak/>
              <w:t xml:space="preserve">Ocena występowania pomocy publicznej/pomoc de </w:t>
            </w:r>
            <w:proofErr w:type="spellStart"/>
            <w:r w:rsidRPr="00445A9D">
              <w:rPr>
                <w:rFonts w:eastAsia="Times New Roman" w:cs="Arial"/>
                <w:kern w:val="1"/>
                <w:highlight w:val="green"/>
              </w:rPr>
              <w:t>minimis</w:t>
            </w:r>
            <w:proofErr w:type="spellEnd"/>
          </w:p>
        </w:tc>
        <w:tc>
          <w:tcPr>
            <w:tcW w:w="6112" w:type="dxa"/>
            <w:vAlign w:val="center"/>
          </w:tcPr>
          <w:p w:rsidR="00BC4D1F" w:rsidRPr="00445A9D" w:rsidRDefault="00BC4D1F" w:rsidP="008A1785">
            <w:pPr>
              <w:snapToGrid w:val="0"/>
              <w:jc w:val="both"/>
              <w:rPr>
                <w:rFonts w:eastAsia="Times New Roman" w:cs="Arial"/>
                <w:kern w:val="1"/>
                <w:highlight w:val="green"/>
              </w:rPr>
            </w:pPr>
            <w:r w:rsidRPr="00445A9D">
              <w:rPr>
                <w:rFonts w:eastAsia="Times New Roman" w:cs="Arial"/>
                <w:kern w:val="1"/>
                <w:highlight w:val="green"/>
              </w:rPr>
              <w:t xml:space="preserve">W ramach tego kryterium będzie weryfikowane czy Wnioskodawca prawidłowo zakwalifikował projekt pod kątem występowania pomocy publicznej/ pomocy de </w:t>
            </w:r>
            <w:proofErr w:type="spellStart"/>
            <w:r w:rsidRPr="00445A9D">
              <w:rPr>
                <w:rFonts w:eastAsia="Times New Roman" w:cs="Arial"/>
                <w:kern w:val="1"/>
                <w:highlight w:val="green"/>
              </w:rPr>
              <w:t>minimis</w:t>
            </w:r>
            <w:proofErr w:type="spellEnd"/>
            <w:r w:rsidRPr="00445A9D">
              <w:rPr>
                <w:highlight w:val="green"/>
              </w:rPr>
              <w:t xml:space="preserve"> </w:t>
            </w:r>
            <w:r w:rsidRPr="00445A9D">
              <w:rPr>
                <w:rFonts w:eastAsia="Times New Roman" w:cs="Arial"/>
                <w:kern w:val="1"/>
                <w:highlight w:val="green"/>
              </w:rPr>
              <w:t>oraz czy kwalifikacja projektu jest zgodna z Regulaminem konkursu.</w:t>
            </w:r>
          </w:p>
          <w:p w:rsidR="00BC4D1F" w:rsidRPr="00445A9D" w:rsidRDefault="00BC4D1F" w:rsidP="008A1785">
            <w:pPr>
              <w:snapToGrid w:val="0"/>
              <w:jc w:val="both"/>
              <w:rPr>
                <w:rFonts w:eastAsia="Times New Roman" w:cs="Arial"/>
                <w:kern w:val="1"/>
                <w:highlight w:val="green"/>
              </w:rPr>
            </w:pPr>
          </w:p>
          <w:p w:rsidR="00BC4D1F" w:rsidRPr="00445A9D" w:rsidRDefault="00BC4D1F" w:rsidP="008A1785">
            <w:pPr>
              <w:snapToGrid w:val="0"/>
              <w:jc w:val="both"/>
              <w:rPr>
                <w:rFonts w:eastAsia="Times New Roman" w:cs="Arial"/>
                <w:kern w:val="1"/>
                <w:highlight w:val="green"/>
              </w:rPr>
            </w:pPr>
            <w:r w:rsidRPr="00445A9D">
              <w:rPr>
                <w:rFonts w:eastAsia="Times New Roman" w:cs="Arial"/>
                <w:kern w:val="1"/>
                <w:highlight w:val="green"/>
              </w:rPr>
              <w:t>Kryterium niespełnione jeśli:</w:t>
            </w:r>
          </w:p>
          <w:p w:rsidR="00BC4D1F" w:rsidRPr="00445A9D" w:rsidRDefault="00BC4D1F" w:rsidP="008A1785">
            <w:pPr>
              <w:snapToGrid w:val="0"/>
              <w:jc w:val="both"/>
              <w:rPr>
                <w:rFonts w:eastAsia="Times New Roman" w:cs="Arial"/>
                <w:kern w:val="1"/>
                <w:highlight w:val="green"/>
              </w:rPr>
            </w:pPr>
          </w:p>
          <w:p w:rsidR="00BC4D1F" w:rsidRPr="00445A9D" w:rsidRDefault="00BC4D1F" w:rsidP="008A1785">
            <w:pPr>
              <w:snapToGrid w:val="0"/>
              <w:jc w:val="both"/>
              <w:rPr>
                <w:rFonts w:eastAsia="Times New Roman" w:cs="Arial"/>
                <w:kern w:val="1"/>
                <w:highlight w:val="green"/>
              </w:rPr>
            </w:pPr>
            <w:r w:rsidRPr="00445A9D">
              <w:rPr>
                <w:rFonts w:eastAsia="Times New Roman" w:cs="Arial"/>
                <w:kern w:val="1"/>
                <w:highlight w:val="green"/>
              </w:rPr>
              <w:t xml:space="preserve">- Wnioskodawca nieprawidłowo zakwalifikował projekt pod kątem </w:t>
            </w:r>
            <w:r w:rsidRPr="00445A9D">
              <w:rPr>
                <w:rFonts w:eastAsia="Times New Roman" w:cs="Arial"/>
                <w:kern w:val="1"/>
                <w:highlight w:val="green"/>
              </w:rPr>
              <w:lastRenderedPageBreak/>
              <w:t xml:space="preserve">występowania pomocy publicznej/ de </w:t>
            </w:r>
            <w:proofErr w:type="spellStart"/>
            <w:r w:rsidRPr="00445A9D">
              <w:rPr>
                <w:rFonts w:eastAsia="Times New Roman" w:cs="Arial"/>
                <w:kern w:val="1"/>
                <w:highlight w:val="green"/>
              </w:rPr>
              <w:t>minimis</w:t>
            </w:r>
            <w:proofErr w:type="spellEnd"/>
          </w:p>
          <w:p w:rsidR="00BC4D1F" w:rsidRPr="00445A9D" w:rsidRDefault="00BC4D1F" w:rsidP="008A1785">
            <w:pPr>
              <w:snapToGrid w:val="0"/>
              <w:jc w:val="both"/>
              <w:rPr>
                <w:rFonts w:eastAsia="Times New Roman" w:cs="Arial"/>
                <w:kern w:val="1"/>
                <w:highlight w:val="green"/>
              </w:rPr>
            </w:pPr>
          </w:p>
          <w:p w:rsidR="00BC4D1F" w:rsidRPr="00445A9D" w:rsidRDefault="00BC4D1F" w:rsidP="008A1785">
            <w:pPr>
              <w:snapToGrid w:val="0"/>
              <w:jc w:val="both"/>
              <w:rPr>
                <w:rFonts w:eastAsia="Times New Roman" w:cs="Arial"/>
                <w:kern w:val="1"/>
                <w:highlight w:val="green"/>
              </w:rPr>
            </w:pPr>
            <w:r w:rsidRPr="00445A9D">
              <w:rPr>
                <w:rFonts w:eastAsia="Times New Roman" w:cs="Arial"/>
                <w:kern w:val="1"/>
                <w:highlight w:val="green"/>
              </w:rPr>
              <w:t xml:space="preserve">- W projekcie występuje pomoc publiczna/ pomoc de </w:t>
            </w:r>
            <w:proofErr w:type="spellStart"/>
            <w:r w:rsidRPr="00445A9D">
              <w:rPr>
                <w:rFonts w:eastAsia="Times New Roman" w:cs="Arial"/>
                <w:kern w:val="1"/>
                <w:highlight w:val="green"/>
              </w:rPr>
              <w:t>minimis</w:t>
            </w:r>
            <w:proofErr w:type="spellEnd"/>
            <w:r w:rsidRPr="00445A9D">
              <w:rPr>
                <w:rFonts w:eastAsia="Times New Roman" w:cs="Arial"/>
                <w:kern w:val="1"/>
                <w:highlight w:val="green"/>
              </w:rPr>
              <w:t xml:space="preserve">, a w Regulaminie konkursu wskazano, że nie przewiduje się udzielania dofinansowania w formie pomocy publicznej/ pomocy de </w:t>
            </w:r>
            <w:proofErr w:type="spellStart"/>
            <w:r w:rsidRPr="00445A9D">
              <w:rPr>
                <w:rFonts w:eastAsia="Times New Roman" w:cs="Arial"/>
                <w:kern w:val="1"/>
                <w:highlight w:val="green"/>
              </w:rPr>
              <w:t>minimis</w:t>
            </w:r>
            <w:proofErr w:type="spellEnd"/>
            <w:r w:rsidRPr="00445A9D">
              <w:rPr>
                <w:rFonts w:eastAsia="Times New Roman" w:cs="Arial"/>
                <w:kern w:val="1"/>
                <w:highlight w:val="green"/>
              </w:rPr>
              <w:t xml:space="preserve">, </w:t>
            </w:r>
          </w:p>
          <w:p w:rsidR="00BC4D1F" w:rsidRPr="00445A9D" w:rsidRDefault="00BC4D1F" w:rsidP="008A1785">
            <w:pPr>
              <w:snapToGrid w:val="0"/>
              <w:jc w:val="both"/>
              <w:rPr>
                <w:rFonts w:eastAsia="Times New Roman" w:cs="Arial"/>
                <w:kern w:val="1"/>
                <w:highlight w:val="green"/>
              </w:rPr>
            </w:pPr>
          </w:p>
          <w:p w:rsidR="00BC4D1F" w:rsidRPr="00445A9D" w:rsidRDefault="00BC4D1F" w:rsidP="008A1785">
            <w:pPr>
              <w:snapToGrid w:val="0"/>
              <w:jc w:val="both"/>
              <w:rPr>
                <w:rFonts w:eastAsia="Times New Roman" w:cs="Arial"/>
                <w:kern w:val="1"/>
                <w:highlight w:val="green"/>
              </w:rPr>
            </w:pPr>
            <w:r w:rsidRPr="00445A9D">
              <w:rPr>
                <w:rFonts w:eastAsia="Times New Roman" w:cs="Arial"/>
                <w:kern w:val="1"/>
                <w:highlight w:val="green"/>
              </w:rPr>
              <w:t xml:space="preserve">W przypadku projektów objętych pomocą publiczną </w:t>
            </w:r>
            <w:r w:rsidRPr="00445A9D">
              <w:rPr>
                <w:rFonts w:eastAsia="Times New Roman" w:cs="Arial"/>
                <w:kern w:val="1"/>
                <w:highlight w:val="green"/>
              </w:rPr>
              <w:br/>
              <w:t>w ramach tego kryterium będzie weryfikowane czy projekt nie rozpoczął się przed złożeniem wniosku o dofinansowanie (jeżeli dotyczy).</w:t>
            </w:r>
          </w:p>
          <w:p w:rsidR="00BC4D1F" w:rsidRPr="00445A9D" w:rsidRDefault="00BC4D1F" w:rsidP="008A1785">
            <w:pPr>
              <w:snapToGrid w:val="0"/>
              <w:jc w:val="both"/>
              <w:rPr>
                <w:rFonts w:eastAsia="Times New Roman" w:cs="Arial"/>
                <w:kern w:val="1"/>
                <w:highlight w:val="green"/>
              </w:rPr>
            </w:pPr>
          </w:p>
          <w:p w:rsidR="00BC4D1F" w:rsidRPr="00445A9D" w:rsidRDefault="00BC4D1F" w:rsidP="008A1785">
            <w:pPr>
              <w:snapToGrid w:val="0"/>
              <w:jc w:val="both"/>
              <w:rPr>
                <w:rFonts w:eastAsia="Times New Roman" w:cs="Arial"/>
                <w:kern w:val="1"/>
                <w:highlight w:val="green"/>
              </w:rPr>
            </w:pPr>
          </w:p>
          <w:p w:rsidR="00BC4D1F" w:rsidRPr="00445A9D" w:rsidRDefault="00BC4D1F" w:rsidP="008A1785">
            <w:pPr>
              <w:snapToGrid w:val="0"/>
              <w:jc w:val="both"/>
              <w:rPr>
                <w:rFonts w:eastAsia="Times New Roman" w:cs="Arial"/>
                <w:kern w:val="1"/>
                <w:highlight w:val="green"/>
              </w:rPr>
            </w:pPr>
          </w:p>
          <w:p w:rsidR="00BC4D1F" w:rsidRPr="00445A9D" w:rsidRDefault="00BC4D1F" w:rsidP="008A1785">
            <w:pPr>
              <w:snapToGrid w:val="0"/>
              <w:jc w:val="both"/>
              <w:rPr>
                <w:rFonts w:eastAsia="Times New Roman" w:cs="Arial"/>
                <w:kern w:val="1"/>
                <w:highlight w:val="green"/>
              </w:rPr>
            </w:pPr>
          </w:p>
        </w:tc>
        <w:tc>
          <w:tcPr>
            <w:tcW w:w="3614" w:type="dxa"/>
            <w:vAlign w:val="center"/>
          </w:tcPr>
          <w:p w:rsidR="00BC4D1F" w:rsidRPr="00445A9D" w:rsidRDefault="00BC4D1F" w:rsidP="008A1785">
            <w:pPr>
              <w:autoSpaceDE w:val="0"/>
              <w:autoSpaceDN w:val="0"/>
              <w:adjustRightInd w:val="0"/>
              <w:jc w:val="center"/>
              <w:rPr>
                <w:rFonts w:eastAsia="Times New Roman" w:cs="Arial"/>
                <w:kern w:val="1"/>
                <w:highlight w:val="green"/>
              </w:rPr>
            </w:pPr>
            <w:r w:rsidRPr="00445A9D">
              <w:rPr>
                <w:rFonts w:eastAsia="Times New Roman" w:cs="Arial"/>
                <w:kern w:val="1"/>
                <w:highlight w:val="green"/>
              </w:rPr>
              <w:lastRenderedPageBreak/>
              <w:t>Tak/Nie</w:t>
            </w:r>
          </w:p>
          <w:p w:rsidR="00BC4D1F" w:rsidRPr="00445A9D" w:rsidRDefault="00BC4D1F" w:rsidP="008A1785">
            <w:pPr>
              <w:autoSpaceDE w:val="0"/>
              <w:autoSpaceDN w:val="0"/>
              <w:adjustRightInd w:val="0"/>
              <w:jc w:val="center"/>
              <w:rPr>
                <w:rFonts w:eastAsia="Times New Roman" w:cs="Arial"/>
                <w:kern w:val="1"/>
                <w:highlight w:val="green"/>
              </w:rPr>
            </w:pPr>
          </w:p>
          <w:p w:rsidR="00BC4D1F" w:rsidRPr="00445A9D" w:rsidRDefault="00BC4D1F" w:rsidP="008A1785">
            <w:pPr>
              <w:autoSpaceDE w:val="0"/>
              <w:autoSpaceDN w:val="0"/>
              <w:adjustRightInd w:val="0"/>
              <w:jc w:val="center"/>
              <w:rPr>
                <w:rFonts w:cs="Arial"/>
                <w:sz w:val="20"/>
                <w:szCs w:val="20"/>
                <w:highlight w:val="green"/>
              </w:rPr>
            </w:pPr>
            <w:r w:rsidRPr="00445A9D">
              <w:rPr>
                <w:rFonts w:cs="Arial"/>
                <w:sz w:val="20"/>
                <w:szCs w:val="20"/>
                <w:highlight w:val="green"/>
              </w:rPr>
              <w:t>Kryterium obligatoryjne</w:t>
            </w:r>
          </w:p>
          <w:p w:rsidR="00BC4D1F" w:rsidRPr="00445A9D" w:rsidRDefault="00BC4D1F" w:rsidP="008A1785">
            <w:pPr>
              <w:autoSpaceDE w:val="0"/>
              <w:autoSpaceDN w:val="0"/>
              <w:adjustRightInd w:val="0"/>
              <w:jc w:val="center"/>
              <w:rPr>
                <w:rFonts w:cs="Arial"/>
                <w:sz w:val="20"/>
                <w:szCs w:val="20"/>
                <w:highlight w:val="green"/>
              </w:rPr>
            </w:pPr>
            <w:r w:rsidRPr="00445A9D">
              <w:rPr>
                <w:rFonts w:cs="Arial"/>
                <w:sz w:val="20"/>
                <w:szCs w:val="20"/>
                <w:highlight w:val="green"/>
              </w:rPr>
              <w:t>(spełnienie jest niezbędne dla możliwości otrzymania dofinansowania).</w:t>
            </w:r>
          </w:p>
          <w:p w:rsidR="00BC4D1F" w:rsidRPr="00445A9D" w:rsidRDefault="00BC4D1F" w:rsidP="008A1785">
            <w:pPr>
              <w:autoSpaceDE w:val="0"/>
              <w:autoSpaceDN w:val="0"/>
              <w:adjustRightInd w:val="0"/>
              <w:jc w:val="center"/>
              <w:rPr>
                <w:rFonts w:cs="Arial"/>
                <w:sz w:val="20"/>
                <w:szCs w:val="20"/>
                <w:highlight w:val="green"/>
              </w:rPr>
            </w:pPr>
            <w:r w:rsidRPr="00445A9D">
              <w:rPr>
                <w:rFonts w:cs="Arial"/>
                <w:sz w:val="20"/>
                <w:szCs w:val="20"/>
                <w:highlight w:val="green"/>
              </w:rPr>
              <w:t xml:space="preserve">Niespełnienie kryterium oznacza odrzucenie wniosku </w:t>
            </w:r>
          </w:p>
          <w:p w:rsidR="00BC4D1F" w:rsidRPr="00445A9D" w:rsidRDefault="00BC4D1F" w:rsidP="008A1785">
            <w:pPr>
              <w:autoSpaceDE w:val="0"/>
              <w:autoSpaceDN w:val="0"/>
              <w:adjustRightInd w:val="0"/>
              <w:jc w:val="center"/>
              <w:rPr>
                <w:rFonts w:cs="Arial"/>
                <w:sz w:val="20"/>
                <w:szCs w:val="20"/>
                <w:highlight w:val="green"/>
              </w:rPr>
            </w:pPr>
          </w:p>
          <w:p w:rsidR="00BC4D1F" w:rsidRPr="00445A9D" w:rsidRDefault="00BC4D1F" w:rsidP="008A1785">
            <w:pPr>
              <w:autoSpaceDE w:val="0"/>
              <w:autoSpaceDN w:val="0"/>
              <w:jc w:val="center"/>
              <w:rPr>
                <w:b/>
                <w:bCs/>
                <w:sz w:val="20"/>
                <w:szCs w:val="20"/>
                <w:highlight w:val="green"/>
              </w:rPr>
            </w:pPr>
            <w:r w:rsidRPr="00445A9D">
              <w:rPr>
                <w:rFonts w:cs="Arial"/>
                <w:b/>
                <w:sz w:val="20"/>
                <w:szCs w:val="20"/>
                <w:highlight w:val="green"/>
              </w:rPr>
              <w:t>Możliwości jednorazowej korekty</w:t>
            </w:r>
            <w:r w:rsidRPr="00445A9D">
              <w:rPr>
                <w:b/>
                <w:bCs/>
                <w:sz w:val="20"/>
                <w:szCs w:val="20"/>
                <w:highlight w:val="green"/>
              </w:rPr>
              <w:t xml:space="preserve"> w </w:t>
            </w:r>
            <w:r w:rsidRPr="00445A9D">
              <w:rPr>
                <w:b/>
                <w:bCs/>
                <w:sz w:val="20"/>
                <w:szCs w:val="20"/>
                <w:highlight w:val="green"/>
              </w:rPr>
              <w:lastRenderedPageBreak/>
              <w:t xml:space="preserve">zakresie prawidłowości zakwalifikowania projektu pod kątem występowania pomocy publicznej/ pomocy de </w:t>
            </w:r>
            <w:proofErr w:type="spellStart"/>
            <w:r w:rsidRPr="00445A9D">
              <w:rPr>
                <w:b/>
                <w:bCs/>
                <w:sz w:val="20"/>
                <w:szCs w:val="20"/>
                <w:highlight w:val="green"/>
              </w:rPr>
              <w:t>minimis</w:t>
            </w:r>
            <w:proofErr w:type="spellEnd"/>
            <w:r w:rsidRPr="00445A9D">
              <w:rPr>
                <w:b/>
                <w:bCs/>
                <w:sz w:val="20"/>
                <w:szCs w:val="20"/>
                <w:highlight w:val="green"/>
              </w:rPr>
              <w:t xml:space="preserve">  oraz zgodności projektu z Regulaminem konkursu</w:t>
            </w:r>
          </w:p>
          <w:p w:rsidR="00BC4D1F" w:rsidRPr="00445A9D" w:rsidRDefault="00BC4D1F" w:rsidP="008A1785">
            <w:pPr>
              <w:autoSpaceDE w:val="0"/>
              <w:autoSpaceDN w:val="0"/>
              <w:adjustRightInd w:val="0"/>
              <w:jc w:val="center"/>
              <w:rPr>
                <w:rFonts w:cs="Arial"/>
                <w:b/>
                <w:sz w:val="20"/>
                <w:szCs w:val="20"/>
                <w:highlight w:val="green"/>
              </w:rPr>
            </w:pPr>
          </w:p>
          <w:p w:rsidR="00BC4D1F" w:rsidRPr="00445A9D" w:rsidRDefault="00BC4D1F" w:rsidP="008A1785">
            <w:pPr>
              <w:autoSpaceDE w:val="0"/>
              <w:autoSpaceDN w:val="0"/>
              <w:jc w:val="center"/>
              <w:rPr>
                <w:b/>
                <w:bCs/>
                <w:sz w:val="20"/>
                <w:szCs w:val="20"/>
                <w:highlight w:val="green"/>
              </w:rPr>
            </w:pPr>
            <w:r w:rsidRPr="00445A9D">
              <w:rPr>
                <w:b/>
                <w:bCs/>
                <w:sz w:val="20"/>
                <w:szCs w:val="20"/>
                <w:highlight w:val="green"/>
              </w:rPr>
              <w:t xml:space="preserve">Brak możliwości korekty w zakresie weryfikowania czy projekt nie rozpoczął się przed złożeniem wniosku </w:t>
            </w:r>
          </w:p>
          <w:p w:rsidR="00BC4D1F" w:rsidRPr="00DB4FBC" w:rsidRDefault="00BC4D1F" w:rsidP="008A1785">
            <w:pPr>
              <w:autoSpaceDE w:val="0"/>
              <w:autoSpaceDN w:val="0"/>
              <w:adjustRightInd w:val="0"/>
              <w:jc w:val="center"/>
              <w:rPr>
                <w:rFonts w:eastAsia="Times New Roman" w:cs="Arial"/>
                <w:kern w:val="1"/>
              </w:rPr>
            </w:pPr>
            <w:r w:rsidRPr="00445A9D">
              <w:rPr>
                <w:b/>
                <w:bCs/>
                <w:sz w:val="20"/>
                <w:szCs w:val="20"/>
                <w:highlight w:val="green"/>
              </w:rPr>
              <w:t>o dofinansowanie</w:t>
            </w:r>
          </w:p>
        </w:tc>
      </w:tr>
      <w:tr w:rsidR="00BC4D1F" w:rsidRPr="00DB4FBC" w:rsidTr="008A1785">
        <w:trPr>
          <w:trHeight w:val="4855"/>
        </w:trPr>
        <w:tc>
          <w:tcPr>
            <w:tcW w:w="904" w:type="dxa"/>
          </w:tcPr>
          <w:p w:rsidR="00BC4D1F" w:rsidRPr="00DB4FBC" w:rsidRDefault="00BC4D1F" w:rsidP="008A1785">
            <w:pPr>
              <w:spacing w:after="120"/>
              <w:jc w:val="center"/>
              <w:rPr>
                <w:rFonts w:eastAsia="Times New Roman" w:cs="Arial"/>
                <w:kern w:val="1"/>
              </w:rPr>
            </w:pPr>
          </w:p>
          <w:p w:rsidR="00BC4D1F" w:rsidRPr="00DB4FBC" w:rsidRDefault="00BC4D1F" w:rsidP="008A1785">
            <w:pPr>
              <w:spacing w:after="120"/>
              <w:jc w:val="center"/>
              <w:rPr>
                <w:rFonts w:eastAsia="Times New Roman" w:cs="Arial"/>
                <w:kern w:val="1"/>
              </w:rPr>
            </w:pPr>
          </w:p>
          <w:p w:rsidR="00BC4D1F" w:rsidRPr="00DB4FBC" w:rsidRDefault="00BC4D1F" w:rsidP="008A1785">
            <w:pPr>
              <w:spacing w:after="120"/>
              <w:jc w:val="center"/>
              <w:rPr>
                <w:rFonts w:eastAsia="Times New Roman" w:cs="Arial"/>
                <w:kern w:val="1"/>
              </w:rPr>
            </w:pPr>
          </w:p>
          <w:p w:rsidR="00BC4D1F" w:rsidRPr="00DB4FBC" w:rsidRDefault="00BC4D1F" w:rsidP="008A1785">
            <w:pPr>
              <w:spacing w:after="120"/>
              <w:jc w:val="center"/>
              <w:rPr>
                <w:rFonts w:eastAsia="Times New Roman" w:cs="Arial"/>
                <w:kern w:val="1"/>
              </w:rPr>
            </w:pPr>
          </w:p>
          <w:p w:rsidR="00BC4D1F" w:rsidRPr="00DB4FBC" w:rsidRDefault="00BC4D1F" w:rsidP="008A1785">
            <w:pPr>
              <w:spacing w:after="120"/>
              <w:jc w:val="center"/>
              <w:rPr>
                <w:rFonts w:eastAsia="Times New Roman" w:cs="Arial"/>
                <w:kern w:val="1"/>
              </w:rPr>
            </w:pPr>
          </w:p>
          <w:p w:rsidR="00BC4D1F" w:rsidRPr="00DB4FBC" w:rsidRDefault="00BC4D1F" w:rsidP="008A1785">
            <w:pPr>
              <w:spacing w:after="120"/>
              <w:jc w:val="center"/>
              <w:rPr>
                <w:rFonts w:eastAsia="Times New Roman" w:cs="Arial"/>
                <w:kern w:val="1"/>
              </w:rPr>
            </w:pPr>
          </w:p>
          <w:p w:rsidR="00BC4D1F" w:rsidRPr="00DB4FBC" w:rsidRDefault="00BC4D1F" w:rsidP="008A1785">
            <w:pPr>
              <w:spacing w:after="120"/>
              <w:jc w:val="center"/>
              <w:rPr>
                <w:rFonts w:eastAsia="Times New Roman" w:cs="Arial"/>
                <w:kern w:val="1"/>
              </w:rPr>
            </w:pPr>
          </w:p>
          <w:p w:rsidR="00BC4D1F" w:rsidRPr="00DB4FBC" w:rsidRDefault="008A1785" w:rsidP="008A1785">
            <w:pPr>
              <w:spacing w:after="120"/>
              <w:jc w:val="center"/>
              <w:rPr>
                <w:rFonts w:eastAsia="Times New Roman" w:cs="Arial"/>
                <w:kern w:val="1"/>
              </w:rPr>
            </w:pPr>
            <w:r>
              <w:rPr>
                <w:rFonts w:eastAsia="Times New Roman" w:cs="Arial"/>
                <w:kern w:val="1"/>
              </w:rPr>
              <w:t>13</w:t>
            </w:r>
            <w:r w:rsidR="00BC4D1F" w:rsidRPr="00DB4FBC">
              <w:rPr>
                <w:rFonts w:eastAsia="Times New Roman" w:cs="Arial"/>
                <w:kern w:val="1"/>
              </w:rPr>
              <w:t>.</w:t>
            </w:r>
          </w:p>
          <w:p w:rsidR="00BC4D1F" w:rsidRPr="00DB4FBC" w:rsidRDefault="00BC4D1F" w:rsidP="008A1785">
            <w:pPr>
              <w:spacing w:after="120"/>
              <w:rPr>
                <w:rFonts w:eastAsia="Times New Roman" w:cs="Arial"/>
                <w:kern w:val="1"/>
              </w:rPr>
            </w:pPr>
            <w:r w:rsidRPr="00DB4FBC">
              <w:rPr>
                <w:rFonts w:eastAsia="Times New Roman" w:cs="Arial"/>
                <w:kern w:val="1"/>
              </w:rPr>
              <w:t xml:space="preserve"> </w:t>
            </w:r>
          </w:p>
          <w:p w:rsidR="00BC4D1F" w:rsidRPr="00DB4FBC" w:rsidRDefault="00BC4D1F" w:rsidP="008A1785">
            <w:pPr>
              <w:spacing w:after="120"/>
              <w:rPr>
                <w:rFonts w:eastAsia="Times New Roman" w:cs="Arial"/>
                <w:kern w:val="1"/>
              </w:rPr>
            </w:pPr>
          </w:p>
          <w:p w:rsidR="00BC4D1F" w:rsidRPr="00DB4FBC" w:rsidRDefault="00BC4D1F" w:rsidP="008A1785">
            <w:pPr>
              <w:spacing w:after="120"/>
              <w:rPr>
                <w:rFonts w:eastAsia="Times New Roman" w:cs="Arial"/>
                <w:kern w:val="1"/>
              </w:rPr>
            </w:pPr>
          </w:p>
          <w:p w:rsidR="00BC4D1F" w:rsidRPr="00DB4FBC" w:rsidRDefault="00BC4D1F" w:rsidP="008A1785">
            <w:pPr>
              <w:spacing w:after="120"/>
              <w:rPr>
                <w:rFonts w:eastAsia="Times New Roman" w:cs="Arial"/>
                <w:kern w:val="1"/>
              </w:rPr>
            </w:pPr>
          </w:p>
          <w:p w:rsidR="00BC4D1F" w:rsidRPr="00DB4FBC" w:rsidRDefault="00BC4D1F" w:rsidP="008A1785">
            <w:pPr>
              <w:spacing w:after="120"/>
              <w:rPr>
                <w:rFonts w:eastAsia="Times New Roman" w:cs="Arial"/>
                <w:kern w:val="1"/>
              </w:rPr>
            </w:pPr>
          </w:p>
        </w:tc>
        <w:tc>
          <w:tcPr>
            <w:tcW w:w="3512" w:type="dxa"/>
            <w:vAlign w:val="center"/>
          </w:tcPr>
          <w:p w:rsidR="00BC4D1F" w:rsidRPr="00DB4FBC" w:rsidRDefault="00BC4D1F" w:rsidP="008A1785">
            <w:pPr>
              <w:snapToGrid w:val="0"/>
              <w:rPr>
                <w:rFonts w:eastAsia="Times New Roman" w:cs="Arial"/>
                <w:kern w:val="1"/>
              </w:rPr>
            </w:pPr>
          </w:p>
          <w:p w:rsidR="00BC4D1F" w:rsidRPr="00DB4FBC" w:rsidRDefault="00BC4D1F" w:rsidP="008A1785">
            <w:pPr>
              <w:snapToGrid w:val="0"/>
              <w:rPr>
                <w:rFonts w:eastAsia="Times New Roman" w:cs="Arial"/>
                <w:kern w:val="1"/>
              </w:rPr>
            </w:pPr>
          </w:p>
          <w:p w:rsidR="00BC4D1F" w:rsidRPr="00DB4FBC" w:rsidRDefault="00BC4D1F" w:rsidP="008A1785">
            <w:pPr>
              <w:snapToGrid w:val="0"/>
              <w:rPr>
                <w:rFonts w:eastAsia="Times New Roman" w:cs="Arial"/>
                <w:kern w:val="1"/>
              </w:rPr>
            </w:pPr>
          </w:p>
          <w:p w:rsidR="00BC4D1F" w:rsidRPr="00DB4FBC" w:rsidRDefault="00BC4D1F" w:rsidP="008A1785">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rsidR="00BC4D1F" w:rsidRPr="00DB4FBC" w:rsidRDefault="00BC4D1F" w:rsidP="008A1785">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BC4D1F" w:rsidRPr="00DB4FBC" w:rsidRDefault="00BC4D1F" w:rsidP="008A1785">
            <w:pPr>
              <w:snapToGrid w:val="0"/>
              <w:rPr>
                <w:rFonts w:eastAsia="Times New Roman" w:cs="Arial"/>
                <w:kern w:val="1"/>
              </w:rPr>
            </w:pPr>
          </w:p>
          <w:p w:rsidR="00BC4D1F" w:rsidRPr="00DB4FBC" w:rsidRDefault="00BC4D1F" w:rsidP="008A1785">
            <w:pPr>
              <w:snapToGrid w:val="0"/>
              <w:jc w:val="both"/>
              <w:rPr>
                <w:rFonts w:eastAsia="Times New Roman" w:cs="Tahoma"/>
                <w:sz w:val="16"/>
                <w:szCs w:val="16"/>
              </w:rPr>
            </w:pPr>
            <w:r w:rsidRPr="00DB4FBC">
              <w:rPr>
                <w:rFonts w:eastAsia="Times New Roman" w:cs="Tahoma"/>
                <w:sz w:val="16"/>
                <w:szCs w:val="16"/>
              </w:rPr>
              <w:t>W ramach kryterium sprawdzane jest:</w:t>
            </w:r>
          </w:p>
          <w:p w:rsidR="00BC4D1F" w:rsidRPr="00DB4FBC" w:rsidRDefault="00BC4D1F" w:rsidP="008A1785">
            <w:pPr>
              <w:snapToGrid w:val="0"/>
              <w:jc w:val="both"/>
              <w:rPr>
                <w:rFonts w:eastAsia="Times New Roman" w:cs="Tahoma"/>
                <w:sz w:val="16"/>
                <w:szCs w:val="16"/>
              </w:rPr>
            </w:pPr>
          </w:p>
          <w:p w:rsidR="00BC4D1F" w:rsidRPr="00DB4FBC" w:rsidRDefault="00BC4D1F" w:rsidP="008A1785">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rsidR="00BC4D1F" w:rsidRPr="00DB4FBC" w:rsidRDefault="00BC4D1F" w:rsidP="008A1785">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w:t>
            </w:r>
            <w:proofErr w:type="spellStart"/>
            <w:r w:rsidRPr="00DB4FBC">
              <w:rPr>
                <w:rFonts w:eastAsia="Times New Roman" w:cs="Tahoma"/>
                <w:sz w:val="16"/>
                <w:szCs w:val="16"/>
              </w:rPr>
              <w:t>tj</w:t>
            </w:r>
            <w:proofErr w:type="spellEnd"/>
            <w:r w:rsidRPr="00DB4FBC">
              <w:rPr>
                <w:rFonts w:eastAsia="Times New Roman" w:cs="Tahoma"/>
                <w:sz w:val="16"/>
                <w:szCs w:val="16"/>
              </w:rPr>
              <w:t xml:space="preserve">:  </w:t>
            </w:r>
          </w:p>
          <w:p w:rsidR="00BC4D1F" w:rsidRPr="00DB4FBC" w:rsidRDefault="00BC4D1F" w:rsidP="008A1785">
            <w:pPr>
              <w:snapToGrid w:val="0"/>
              <w:jc w:val="both"/>
              <w:rPr>
                <w:rFonts w:eastAsia="Times New Roman" w:cs="Tahoma"/>
                <w:sz w:val="16"/>
                <w:szCs w:val="16"/>
              </w:rPr>
            </w:pPr>
          </w:p>
          <w:p w:rsidR="00BC4D1F" w:rsidRPr="00DB4FBC" w:rsidRDefault="00BC4D1F" w:rsidP="008A1785">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t xml:space="preserve"> </w:t>
            </w:r>
            <w:r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rsidR="00BC4D1F" w:rsidRPr="00DB4FBC" w:rsidRDefault="00BC4D1F" w:rsidP="008A1785">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Pr>
                <w:rFonts w:eastAsia="Times New Roman" w:cs="Tahoma"/>
                <w:sz w:val="16"/>
                <w:szCs w:val="16"/>
              </w:rPr>
              <w:t xml:space="preserve">tj. </w:t>
            </w:r>
            <w:r w:rsidRPr="00DB4FBC">
              <w:rPr>
                <w:rFonts w:eastAsia="Times New Roman" w:cs="Tahoma"/>
                <w:sz w:val="16"/>
                <w:szCs w:val="16"/>
              </w:rPr>
              <w:t>koszty przewyższają przychody,</w:t>
            </w:r>
            <w:r>
              <w:t xml:space="preserve"> </w:t>
            </w:r>
            <w:r w:rsidRPr="00314B9E">
              <w:rPr>
                <w:rFonts w:eastAsia="Times New Roman" w:cs="Tahoma"/>
                <w:sz w:val="16"/>
                <w:szCs w:val="16"/>
              </w:rPr>
              <w:t xml:space="preserve">(lub projektu częściowo objętego pomocą publiczną, dla którego część </w:t>
            </w:r>
            <w:r w:rsidRPr="00415151">
              <w:rPr>
                <w:rFonts w:eastAsia="Times New Roman" w:cs="Tahoma"/>
                <w:sz w:val="16"/>
                <w:szCs w:val="16"/>
              </w:rPr>
              <w:t xml:space="preserve">wydatków kwalifikowalnych </w:t>
            </w:r>
            <w:r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BC4D1F" w:rsidRPr="00DB4FBC" w:rsidRDefault="00BC4D1F" w:rsidP="008A1785">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Pr>
                <w:rStyle w:val="Odwoanieprzypisudolnego"/>
                <w:rFonts w:eastAsia="Times New Roman" w:cs="Tahoma"/>
                <w:sz w:val="16"/>
                <w:szCs w:val="16"/>
              </w:rPr>
              <w:footnoteReference w:id="2"/>
            </w:r>
            <w:r w:rsidRPr="00DB4FBC">
              <w:rPr>
                <w:rFonts w:eastAsia="Times New Roman" w:cs="Tahoma"/>
                <w:sz w:val="16"/>
                <w:szCs w:val="16"/>
              </w:rPr>
              <w:t xml:space="preserve"> </w:t>
            </w:r>
          </w:p>
          <w:p w:rsidR="00BC4D1F" w:rsidRPr="00DB4FBC" w:rsidRDefault="00BC4D1F" w:rsidP="008A1785">
            <w:pPr>
              <w:snapToGrid w:val="0"/>
              <w:jc w:val="both"/>
              <w:rPr>
                <w:rFonts w:eastAsia="Times New Roman" w:cs="Tahoma"/>
                <w:sz w:val="16"/>
                <w:szCs w:val="16"/>
              </w:rPr>
            </w:pPr>
          </w:p>
          <w:p w:rsidR="00BC4D1F" w:rsidRPr="00DB4FBC" w:rsidRDefault="00BC4D1F" w:rsidP="008A1785">
            <w:pPr>
              <w:snapToGrid w:val="0"/>
              <w:jc w:val="both"/>
              <w:rPr>
                <w:rFonts w:eastAsia="Times New Roman" w:cs="Tahoma"/>
                <w:sz w:val="16"/>
                <w:szCs w:val="16"/>
              </w:rPr>
            </w:pPr>
            <w:r w:rsidRPr="00DB4FBC">
              <w:rPr>
                <w:rFonts w:eastAsia="Times New Roman" w:cs="Tahoma"/>
                <w:sz w:val="16"/>
                <w:szCs w:val="16"/>
              </w:rPr>
              <w:t>3. Czy wartość wygenerowanego dochodu wskazana we wniosku o dofinansowanie odpowiada wartości uzyskanej w  analizie finansowej .</w:t>
            </w:r>
          </w:p>
          <w:p w:rsidR="00BC4D1F" w:rsidRPr="00DB4FBC" w:rsidRDefault="00BC4D1F" w:rsidP="008A1785">
            <w:pPr>
              <w:snapToGrid w:val="0"/>
              <w:jc w:val="both"/>
              <w:rPr>
                <w:rFonts w:eastAsia="Times New Roman" w:cs="Tahoma"/>
                <w:sz w:val="16"/>
                <w:szCs w:val="16"/>
              </w:rPr>
            </w:pPr>
          </w:p>
          <w:p w:rsidR="00BC4D1F" w:rsidRPr="00DB4FBC" w:rsidRDefault="00BC4D1F" w:rsidP="008A1785">
            <w:pPr>
              <w:snapToGrid w:val="0"/>
              <w:jc w:val="both"/>
              <w:rPr>
                <w:rFonts w:eastAsia="Times New Roman" w:cs="Tahoma"/>
                <w:sz w:val="16"/>
                <w:szCs w:val="16"/>
              </w:rPr>
            </w:pPr>
          </w:p>
        </w:tc>
        <w:tc>
          <w:tcPr>
            <w:tcW w:w="3614" w:type="dxa"/>
            <w:vAlign w:val="center"/>
          </w:tcPr>
          <w:p w:rsidR="00BC4D1F" w:rsidRPr="00DB4FBC" w:rsidRDefault="00BC4D1F" w:rsidP="008A1785">
            <w:pPr>
              <w:snapToGrid w:val="0"/>
              <w:jc w:val="center"/>
              <w:rPr>
                <w:rFonts w:eastAsia="Times New Roman" w:cs="Arial"/>
                <w:kern w:val="1"/>
              </w:rPr>
            </w:pPr>
            <w:r w:rsidRPr="00DB4FBC">
              <w:rPr>
                <w:rFonts w:eastAsia="Times New Roman" w:cs="Arial"/>
                <w:kern w:val="1"/>
              </w:rPr>
              <w:t>Tak/Nie</w:t>
            </w:r>
          </w:p>
          <w:p w:rsidR="00BC4D1F" w:rsidRPr="00DB4FBC" w:rsidRDefault="00BC4D1F" w:rsidP="008A1785">
            <w:pPr>
              <w:snapToGrid w:val="0"/>
              <w:jc w:val="center"/>
              <w:rPr>
                <w:rFonts w:eastAsia="Times New Roman" w:cs="Arial"/>
                <w:kern w:val="1"/>
              </w:rPr>
            </w:pPr>
          </w:p>
          <w:p w:rsidR="00BC4D1F" w:rsidRPr="00DB4FBC" w:rsidRDefault="00BC4D1F" w:rsidP="008A1785">
            <w:pPr>
              <w:snapToGrid w:val="0"/>
              <w:jc w:val="center"/>
              <w:rPr>
                <w:rFonts w:eastAsia="Times New Roman" w:cs="Arial"/>
                <w:kern w:val="1"/>
              </w:rPr>
            </w:pPr>
            <w:r w:rsidRPr="00DB4FBC">
              <w:rPr>
                <w:rFonts w:eastAsia="Times New Roman" w:cs="Arial"/>
                <w:kern w:val="1"/>
              </w:rPr>
              <w:t>Kryterium obligatoryjne</w:t>
            </w:r>
          </w:p>
          <w:p w:rsidR="00BC4D1F" w:rsidRPr="00DB4FBC" w:rsidRDefault="00BC4D1F" w:rsidP="008A1785">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BC4D1F" w:rsidRPr="00DB4FBC" w:rsidRDefault="00BC4D1F" w:rsidP="008A1785">
            <w:pPr>
              <w:snapToGrid w:val="0"/>
              <w:jc w:val="center"/>
              <w:rPr>
                <w:rFonts w:eastAsia="Times New Roman" w:cs="Arial"/>
                <w:kern w:val="1"/>
              </w:rPr>
            </w:pPr>
            <w:r w:rsidRPr="00DB4FBC">
              <w:rPr>
                <w:rFonts w:eastAsia="Times New Roman" w:cs="Arial"/>
                <w:kern w:val="1"/>
              </w:rPr>
              <w:t xml:space="preserve">Niespełnienie kryterium oznacza odrzucenie wniosku </w:t>
            </w:r>
          </w:p>
          <w:p w:rsidR="00BC4D1F" w:rsidRPr="00DB4FBC" w:rsidRDefault="00BC4D1F" w:rsidP="008A1785">
            <w:pPr>
              <w:snapToGrid w:val="0"/>
              <w:jc w:val="center"/>
              <w:rPr>
                <w:rFonts w:eastAsia="Times New Roman" w:cs="Arial"/>
                <w:kern w:val="1"/>
              </w:rPr>
            </w:pPr>
          </w:p>
          <w:p w:rsidR="00BC4D1F" w:rsidRPr="00DB4FBC" w:rsidRDefault="00BC4D1F" w:rsidP="008A1785">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rsidR="00BC4D1F" w:rsidRPr="00DB4FBC" w:rsidRDefault="00BC4D1F" w:rsidP="008A1785">
            <w:pPr>
              <w:snapToGrid w:val="0"/>
              <w:jc w:val="center"/>
              <w:rPr>
                <w:rFonts w:eastAsia="Times New Roman" w:cs="Arial"/>
                <w:kern w:val="1"/>
              </w:rPr>
            </w:pPr>
          </w:p>
        </w:tc>
      </w:tr>
      <w:tr w:rsidR="00BC4D1F" w:rsidRPr="00DB4FBC" w:rsidTr="008A1785">
        <w:trPr>
          <w:trHeight w:val="2551"/>
        </w:trPr>
        <w:tc>
          <w:tcPr>
            <w:tcW w:w="904" w:type="dxa"/>
          </w:tcPr>
          <w:p w:rsidR="00BC4D1F" w:rsidRPr="00DB4FBC" w:rsidRDefault="00BC4D1F" w:rsidP="008A1785">
            <w:pPr>
              <w:spacing w:after="120"/>
              <w:rPr>
                <w:rFonts w:eastAsia="Times New Roman" w:cs="Arial"/>
                <w:kern w:val="1"/>
              </w:rPr>
            </w:pPr>
          </w:p>
          <w:p w:rsidR="00BC4D1F" w:rsidRPr="00DB4FBC" w:rsidRDefault="00BC4D1F" w:rsidP="008A1785">
            <w:pPr>
              <w:spacing w:after="120"/>
              <w:rPr>
                <w:rFonts w:eastAsia="Times New Roman" w:cs="Arial"/>
                <w:kern w:val="1"/>
              </w:rPr>
            </w:pPr>
          </w:p>
          <w:p w:rsidR="00BC4D1F" w:rsidRPr="00DB4FBC" w:rsidRDefault="00BC4D1F" w:rsidP="008A1785">
            <w:pPr>
              <w:spacing w:after="120"/>
              <w:rPr>
                <w:rFonts w:eastAsia="Times New Roman" w:cs="Arial"/>
                <w:kern w:val="1"/>
              </w:rPr>
            </w:pPr>
            <w:r w:rsidRPr="00DB4FBC">
              <w:rPr>
                <w:rFonts w:eastAsia="Times New Roman" w:cs="Arial"/>
                <w:kern w:val="1"/>
              </w:rPr>
              <w:t>1</w:t>
            </w:r>
            <w:r w:rsidR="008A1785">
              <w:rPr>
                <w:rFonts w:eastAsia="Times New Roman" w:cs="Arial"/>
                <w:kern w:val="1"/>
              </w:rPr>
              <w:t>4</w:t>
            </w:r>
            <w:r w:rsidRPr="00DB4FBC">
              <w:rPr>
                <w:rFonts w:eastAsia="Times New Roman" w:cs="Arial"/>
                <w:kern w:val="1"/>
              </w:rPr>
              <w:t>.</w:t>
            </w:r>
          </w:p>
          <w:p w:rsidR="00BC4D1F" w:rsidRPr="00DB4FBC" w:rsidRDefault="00BC4D1F" w:rsidP="008A1785">
            <w:pPr>
              <w:spacing w:after="120"/>
              <w:jc w:val="center"/>
              <w:rPr>
                <w:rFonts w:eastAsia="Times New Roman" w:cs="Arial"/>
                <w:kern w:val="1"/>
              </w:rPr>
            </w:pPr>
          </w:p>
          <w:p w:rsidR="00BC4D1F" w:rsidRPr="00DB4FBC" w:rsidRDefault="00BC4D1F" w:rsidP="008A1785">
            <w:pPr>
              <w:spacing w:after="120"/>
              <w:jc w:val="center"/>
              <w:rPr>
                <w:rFonts w:eastAsia="Times New Roman" w:cs="Arial"/>
                <w:kern w:val="1"/>
              </w:rPr>
            </w:pPr>
          </w:p>
        </w:tc>
        <w:tc>
          <w:tcPr>
            <w:tcW w:w="3512" w:type="dxa"/>
            <w:vAlign w:val="center"/>
          </w:tcPr>
          <w:p w:rsidR="00BC4D1F" w:rsidRPr="00DB4FBC" w:rsidRDefault="00BC4D1F" w:rsidP="008A1785">
            <w:pPr>
              <w:snapToGrid w:val="0"/>
              <w:rPr>
                <w:rFonts w:eastAsia="Times New Roman" w:cs="Arial"/>
                <w:kern w:val="1"/>
              </w:rPr>
            </w:pPr>
          </w:p>
          <w:p w:rsidR="00BC4D1F" w:rsidRPr="00DB4FBC" w:rsidRDefault="00BC4D1F" w:rsidP="008A1785">
            <w:pPr>
              <w:snapToGrid w:val="0"/>
              <w:rPr>
                <w:rFonts w:eastAsia="Times New Roman" w:cs="Arial"/>
                <w:kern w:val="1"/>
              </w:rPr>
            </w:pPr>
          </w:p>
          <w:p w:rsidR="00BC4D1F" w:rsidRPr="00DB4FBC" w:rsidRDefault="00BC4D1F" w:rsidP="008A1785">
            <w:pPr>
              <w:snapToGrid w:val="0"/>
              <w:rPr>
                <w:rFonts w:eastAsia="Times New Roman" w:cs="Arial"/>
                <w:kern w:val="1"/>
              </w:rPr>
            </w:pPr>
            <w:r w:rsidRPr="00DB4FBC">
              <w:rPr>
                <w:rFonts w:eastAsia="Times New Roman" w:cs="Arial"/>
                <w:kern w:val="1"/>
              </w:rPr>
              <w:t>Okres realizacji projektu</w:t>
            </w:r>
          </w:p>
        </w:tc>
        <w:tc>
          <w:tcPr>
            <w:tcW w:w="6112" w:type="dxa"/>
            <w:vAlign w:val="center"/>
          </w:tcPr>
          <w:p w:rsidR="00BC4D1F" w:rsidRPr="00DB4FBC" w:rsidRDefault="00BC4D1F" w:rsidP="008A1785">
            <w:pPr>
              <w:rPr>
                <w:rFonts w:eastAsia="Times New Roman" w:cs="Arial"/>
                <w:kern w:val="1"/>
              </w:rPr>
            </w:pPr>
          </w:p>
          <w:p w:rsidR="00BC4D1F" w:rsidRPr="00DB4FBC" w:rsidRDefault="00BC4D1F" w:rsidP="008A1785">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BC4D1F" w:rsidRPr="00DB4FBC" w:rsidRDefault="00BC4D1F" w:rsidP="008A1785">
            <w:pPr>
              <w:snapToGrid w:val="0"/>
              <w:jc w:val="both"/>
              <w:rPr>
                <w:rFonts w:eastAsia="Times New Roman" w:cs="Arial"/>
                <w:kern w:val="1"/>
              </w:rPr>
            </w:pPr>
          </w:p>
          <w:p w:rsidR="00BC4D1F" w:rsidRPr="00DB4FBC" w:rsidRDefault="00BC4D1F" w:rsidP="008A1785">
            <w:pPr>
              <w:rPr>
                <w:rFonts w:eastAsia="Times New Roman" w:cs="Tahoma"/>
                <w:sz w:val="16"/>
                <w:szCs w:val="16"/>
              </w:rPr>
            </w:pPr>
            <w:r w:rsidRPr="00DB4FBC">
              <w:rPr>
                <w:rFonts w:eastAsia="Times New Roman" w:cs="Tahoma"/>
                <w:sz w:val="16"/>
                <w:szCs w:val="16"/>
              </w:rPr>
              <w:t xml:space="preserve"> </w:t>
            </w:r>
          </w:p>
          <w:p w:rsidR="00BC4D1F" w:rsidRPr="00DB4FBC" w:rsidRDefault="00BC4D1F" w:rsidP="008A1785">
            <w:pPr>
              <w:rPr>
                <w:rFonts w:eastAsia="Times New Roman" w:cs="Tahoma"/>
                <w:sz w:val="16"/>
                <w:szCs w:val="16"/>
              </w:rPr>
            </w:pPr>
          </w:p>
          <w:p w:rsidR="00BC4D1F" w:rsidRPr="00DB4FBC" w:rsidRDefault="00BC4D1F" w:rsidP="008A1785">
            <w:pPr>
              <w:snapToGrid w:val="0"/>
              <w:jc w:val="both"/>
              <w:rPr>
                <w:rFonts w:eastAsia="Times New Roman" w:cs="Arial"/>
                <w:kern w:val="1"/>
              </w:rPr>
            </w:pPr>
          </w:p>
        </w:tc>
        <w:tc>
          <w:tcPr>
            <w:tcW w:w="3614" w:type="dxa"/>
          </w:tcPr>
          <w:p w:rsidR="00BC4D1F" w:rsidRPr="00DB4FBC" w:rsidRDefault="00BC4D1F" w:rsidP="008A1785">
            <w:pPr>
              <w:autoSpaceDE w:val="0"/>
              <w:autoSpaceDN w:val="0"/>
              <w:adjustRightInd w:val="0"/>
              <w:jc w:val="center"/>
              <w:rPr>
                <w:rFonts w:eastAsia="Times New Roman" w:cs="Arial"/>
                <w:kern w:val="1"/>
              </w:rPr>
            </w:pPr>
            <w:r w:rsidRPr="00DB4FBC">
              <w:rPr>
                <w:rFonts w:eastAsia="Times New Roman" w:cs="Arial"/>
                <w:kern w:val="1"/>
              </w:rPr>
              <w:t>Tak/Nie</w:t>
            </w:r>
          </w:p>
          <w:p w:rsidR="00BC4D1F" w:rsidRPr="00DB4FBC" w:rsidRDefault="00BC4D1F" w:rsidP="008A1785">
            <w:pPr>
              <w:autoSpaceDE w:val="0"/>
              <w:autoSpaceDN w:val="0"/>
              <w:adjustRightInd w:val="0"/>
              <w:jc w:val="center"/>
              <w:rPr>
                <w:rFonts w:eastAsia="Times New Roman" w:cs="Arial"/>
                <w:kern w:val="1"/>
              </w:rPr>
            </w:pPr>
          </w:p>
          <w:p w:rsidR="00BC4D1F" w:rsidRPr="00DB4FBC" w:rsidRDefault="00BC4D1F" w:rsidP="008A1785">
            <w:pPr>
              <w:autoSpaceDE w:val="0"/>
              <w:autoSpaceDN w:val="0"/>
              <w:adjustRightInd w:val="0"/>
              <w:jc w:val="center"/>
              <w:rPr>
                <w:rFonts w:eastAsia="Times New Roman" w:cs="Arial"/>
                <w:kern w:val="1"/>
              </w:rPr>
            </w:pPr>
            <w:r w:rsidRPr="00DB4FBC">
              <w:rPr>
                <w:rFonts w:eastAsia="Times New Roman" w:cs="Arial"/>
                <w:kern w:val="1"/>
              </w:rPr>
              <w:t>Kryterium obligatoryjne</w:t>
            </w:r>
          </w:p>
          <w:p w:rsidR="00BC4D1F" w:rsidRPr="00DB4FBC" w:rsidRDefault="00BC4D1F" w:rsidP="008A1785">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BC4D1F" w:rsidRPr="00DB4FBC" w:rsidRDefault="00BC4D1F" w:rsidP="008A1785">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BC4D1F" w:rsidRPr="00DB4FBC" w:rsidRDefault="00BC4D1F" w:rsidP="008A1785">
            <w:pPr>
              <w:autoSpaceDE w:val="0"/>
              <w:autoSpaceDN w:val="0"/>
              <w:adjustRightInd w:val="0"/>
              <w:jc w:val="center"/>
              <w:rPr>
                <w:rFonts w:eastAsia="Times New Roman" w:cs="Arial"/>
                <w:kern w:val="1"/>
              </w:rPr>
            </w:pPr>
          </w:p>
          <w:p w:rsidR="00BC4D1F" w:rsidRPr="00DB4FBC" w:rsidRDefault="00BC4D1F" w:rsidP="008A1785">
            <w:pPr>
              <w:autoSpaceDE w:val="0"/>
              <w:autoSpaceDN w:val="0"/>
              <w:adjustRightInd w:val="0"/>
              <w:jc w:val="center"/>
              <w:rPr>
                <w:rFonts w:cs="Arial"/>
                <w:b/>
                <w:sz w:val="20"/>
                <w:szCs w:val="20"/>
              </w:rPr>
            </w:pPr>
            <w:r w:rsidRPr="00DB4FBC">
              <w:rPr>
                <w:rFonts w:cs="Arial"/>
                <w:b/>
                <w:sz w:val="20"/>
                <w:szCs w:val="20"/>
              </w:rPr>
              <w:t xml:space="preserve">Możliwości jednorazowej korekty </w:t>
            </w:r>
          </w:p>
        </w:tc>
      </w:tr>
      <w:tr w:rsidR="00BC4D1F" w:rsidRPr="00DB4FBC" w:rsidTr="008A1785">
        <w:tc>
          <w:tcPr>
            <w:tcW w:w="904" w:type="dxa"/>
          </w:tcPr>
          <w:p w:rsidR="00BC4D1F" w:rsidRPr="00DB4FBC" w:rsidRDefault="00BC4D1F" w:rsidP="008A1785">
            <w:pPr>
              <w:spacing w:after="120"/>
              <w:jc w:val="center"/>
              <w:rPr>
                <w:rFonts w:eastAsia="Times New Roman" w:cs="Arial"/>
                <w:kern w:val="1"/>
              </w:rPr>
            </w:pPr>
          </w:p>
          <w:p w:rsidR="00BC4D1F" w:rsidRPr="00DB4FBC" w:rsidRDefault="00BC4D1F" w:rsidP="008A1785">
            <w:pPr>
              <w:spacing w:after="120"/>
              <w:rPr>
                <w:rFonts w:eastAsia="Times New Roman" w:cs="Arial"/>
                <w:kern w:val="1"/>
              </w:rPr>
            </w:pPr>
          </w:p>
          <w:p w:rsidR="00BC4D1F" w:rsidRPr="00DB4FBC" w:rsidRDefault="00BC4D1F" w:rsidP="008A1785">
            <w:pPr>
              <w:spacing w:after="120"/>
              <w:rPr>
                <w:rFonts w:eastAsia="Times New Roman" w:cs="Arial"/>
                <w:kern w:val="1"/>
              </w:rPr>
            </w:pPr>
          </w:p>
          <w:p w:rsidR="00BC4D1F" w:rsidRPr="00DB4FBC" w:rsidRDefault="00BC4D1F" w:rsidP="008A1785">
            <w:pPr>
              <w:spacing w:after="120"/>
              <w:rPr>
                <w:rFonts w:eastAsia="Times New Roman" w:cs="Arial"/>
                <w:kern w:val="1"/>
              </w:rPr>
            </w:pPr>
            <w:r w:rsidRPr="00DB4FBC">
              <w:rPr>
                <w:rFonts w:eastAsia="Times New Roman" w:cs="Arial"/>
                <w:kern w:val="1"/>
              </w:rPr>
              <w:t xml:space="preserve"> 1</w:t>
            </w:r>
            <w:r w:rsidR="008A1785">
              <w:rPr>
                <w:rFonts w:eastAsia="Times New Roman" w:cs="Arial"/>
                <w:kern w:val="1"/>
              </w:rPr>
              <w:t>5</w:t>
            </w:r>
            <w:r w:rsidRPr="00DB4FBC">
              <w:rPr>
                <w:rFonts w:eastAsia="Times New Roman" w:cs="Arial"/>
                <w:kern w:val="1"/>
              </w:rPr>
              <w:t>.</w:t>
            </w:r>
          </w:p>
        </w:tc>
        <w:tc>
          <w:tcPr>
            <w:tcW w:w="3512" w:type="dxa"/>
            <w:vAlign w:val="center"/>
          </w:tcPr>
          <w:p w:rsidR="00BC4D1F" w:rsidRPr="00DB4FBC" w:rsidRDefault="00BC4D1F" w:rsidP="008A1785">
            <w:pPr>
              <w:snapToGrid w:val="0"/>
              <w:rPr>
                <w:rFonts w:eastAsia="Times New Roman" w:cs="Arial"/>
                <w:kern w:val="1"/>
              </w:rPr>
            </w:pPr>
            <w:r w:rsidRPr="00DB4FBC">
              <w:rPr>
                <w:rFonts w:eastAsia="Times New Roman" w:cs="Arial"/>
                <w:kern w:val="1"/>
              </w:rPr>
              <w:t>Miejsce realizacji projektu</w:t>
            </w:r>
          </w:p>
        </w:tc>
        <w:tc>
          <w:tcPr>
            <w:tcW w:w="6112" w:type="dxa"/>
            <w:vAlign w:val="center"/>
          </w:tcPr>
          <w:p w:rsidR="00BC4D1F" w:rsidRPr="00DB4FBC" w:rsidRDefault="00BC4D1F" w:rsidP="008A1785">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BC4D1F" w:rsidRPr="00DB4FBC" w:rsidRDefault="00BC4D1F" w:rsidP="008A1785">
            <w:pPr>
              <w:jc w:val="both"/>
              <w:rPr>
                <w:rFonts w:eastAsia="Times New Roman" w:cs="Arial"/>
                <w:kern w:val="1"/>
              </w:rPr>
            </w:pPr>
          </w:p>
          <w:p w:rsidR="00BC4D1F" w:rsidRPr="00DB4FBC" w:rsidRDefault="00BC4D1F" w:rsidP="008A1785">
            <w:pPr>
              <w:jc w:val="both"/>
              <w:rPr>
                <w:rFonts w:eastAsia="Times New Roman" w:cs="Arial"/>
                <w:kern w:val="2"/>
                <w:sz w:val="16"/>
                <w:szCs w:val="16"/>
              </w:rPr>
            </w:pPr>
          </w:p>
          <w:p w:rsidR="00BC4D1F" w:rsidRPr="00DB4FBC" w:rsidRDefault="00BC4D1F" w:rsidP="008A1785">
            <w:pPr>
              <w:jc w:val="both"/>
              <w:rPr>
                <w:rFonts w:eastAsia="Times New Roman" w:cs="Arial"/>
                <w:kern w:val="2"/>
                <w:sz w:val="16"/>
                <w:szCs w:val="16"/>
              </w:rPr>
            </w:pPr>
          </w:p>
          <w:p w:rsidR="00BC4D1F" w:rsidRPr="00DB4FBC" w:rsidRDefault="00BC4D1F" w:rsidP="008A1785">
            <w:pPr>
              <w:jc w:val="both"/>
              <w:rPr>
                <w:rFonts w:eastAsia="Times New Roman" w:cs="Arial"/>
                <w:kern w:val="1"/>
              </w:rPr>
            </w:pPr>
          </w:p>
        </w:tc>
        <w:tc>
          <w:tcPr>
            <w:tcW w:w="3614" w:type="dxa"/>
          </w:tcPr>
          <w:p w:rsidR="00BC4D1F" w:rsidRPr="00DB4FBC" w:rsidRDefault="00BC4D1F" w:rsidP="008A1785">
            <w:pPr>
              <w:autoSpaceDE w:val="0"/>
              <w:autoSpaceDN w:val="0"/>
              <w:adjustRightInd w:val="0"/>
              <w:jc w:val="center"/>
              <w:rPr>
                <w:rFonts w:eastAsia="Times New Roman" w:cs="Arial"/>
                <w:kern w:val="1"/>
              </w:rPr>
            </w:pPr>
            <w:r w:rsidRPr="00DB4FBC">
              <w:rPr>
                <w:rFonts w:eastAsia="Times New Roman" w:cs="Arial"/>
                <w:kern w:val="1"/>
              </w:rPr>
              <w:t>Tak/Nie/Nie dotyczy</w:t>
            </w:r>
          </w:p>
          <w:p w:rsidR="00BC4D1F" w:rsidRPr="00DB4FBC" w:rsidRDefault="00BC4D1F" w:rsidP="008A1785">
            <w:pPr>
              <w:autoSpaceDE w:val="0"/>
              <w:autoSpaceDN w:val="0"/>
              <w:adjustRightInd w:val="0"/>
              <w:rPr>
                <w:rFonts w:eastAsia="Times New Roman" w:cs="Arial"/>
                <w:kern w:val="1"/>
              </w:rPr>
            </w:pPr>
          </w:p>
          <w:p w:rsidR="00BC4D1F" w:rsidRPr="00DB4FBC" w:rsidRDefault="00BC4D1F" w:rsidP="008A1785">
            <w:pPr>
              <w:autoSpaceDE w:val="0"/>
              <w:autoSpaceDN w:val="0"/>
              <w:adjustRightInd w:val="0"/>
              <w:jc w:val="center"/>
              <w:rPr>
                <w:rFonts w:eastAsia="Times New Roman" w:cs="Arial"/>
                <w:kern w:val="1"/>
              </w:rPr>
            </w:pPr>
            <w:r w:rsidRPr="00DB4FBC">
              <w:rPr>
                <w:rFonts w:eastAsia="Times New Roman" w:cs="Arial"/>
                <w:kern w:val="1"/>
              </w:rPr>
              <w:t>Kryterium obligatoryjne</w:t>
            </w:r>
          </w:p>
          <w:p w:rsidR="00BC4D1F" w:rsidRPr="00DB4FBC" w:rsidRDefault="00BC4D1F" w:rsidP="008A1785">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BC4D1F" w:rsidRPr="00DB4FBC" w:rsidRDefault="00BC4D1F" w:rsidP="008A1785">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BC4D1F" w:rsidRPr="00DB4FBC" w:rsidRDefault="00BC4D1F" w:rsidP="008A1785">
            <w:pPr>
              <w:autoSpaceDE w:val="0"/>
              <w:autoSpaceDN w:val="0"/>
              <w:adjustRightInd w:val="0"/>
              <w:jc w:val="center"/>
              <w:rPr>
                <w:rFonts w:eastAsia="Times New Roman" w:cs="Arial"/>
                <w:kern w:val="1"/>
              </w:rPr>
            </w:pPr>
            <w:r w:rsidRPr="00DB4FBC">
              <w:rPr>
                <w:rFonts w:cs="Arial"/>
                <w:b/>
                <w:sz w:val="20"/>
                <w:szCs w:val="20"/>
              </w:rPr>
              <w:t>Możliwości jednorazowej korekty</w:t>
            </w:r>
          </w:p>
        </w:tc>
      </w:tr>
    </w:tbl>
    <w:p w:rsidR="00CA3D80" w:rsidRDefault="00CA3D80"/>
    <w:p w:rsidR="00CA3D80" w:rsidRDefault="00CA3D80">
      <w:r>
        <w:br w:type="page"/>
      </w:r>
    </w:p>
    <w:p w:rsidR="002A233C" w:rsidRDefault="002A233C"/>
    <w:p w:rsidR="00200E09" w:rsidRDefault="00200E09">
      <w:pPr>
        <w:rPr>
          <w:b/>
          <w:sz w:val="28"/>
          <w:szCs w:val="28"/>
        </w:rPr>
      </w:pPr>
      <w:r w:rsidRPr="00200E09">
        <w:rPr>
          <w:b/>
          <w:sz w:val="28"/>
          <w:szCs w:val="28"/>
        </w:rPr>
        <w:t>b. Kryteria formalne specyficzne – dla poszczególnych działań RPO WD 2014-2020 – zakres EFRR</w:t>
      </w:r>
    </w:p>
    <w:p w:rsidR="00200E09" w:rsidRPr="00200E09" w:rsidRDefault="00200E09" w:rsidP="00200E09">
      <w:pPr>
        <w:rPr>
          <w:i/>
          <w:sz w:val="28"/>
          <w:szCs w:val="28"/>
        </w:rPr>
      </w:pPr>
      <w:r w:rsidRPr="00200E09">
        <w:rPr>
          <w:i/>
          <w:sz w:val="28"/>
          <w:szCs w:val="28"/>
        </w:rPr>
        <w:t>Działanie 3.3 Efektywność energetyczna w budynkach użyteczności publicznej i sektorze mieszkaniowym</w:t>
      </w:r>
    </w:p>
    <w:p w:rsidR="00200E09" w:rsidRPr="00200E09" w:rsidRDefault="00200E09" w:rsidP="00200E09">
      <w:pPr>
        <w:rPr>
          <w:b/>
          <w:i/>
          <w:sz w:val="28"/>
          <w:szCs w:val="28"/>
        </w:rPr>
      </w:pPr>
      <w:r w:rsidRPr="00200E09">
        <w:rPr>
          <w:b/>
          <w:i/>
          <w:sz w:val="28"/>
          <w:szCs w:val="28"/>
        </w:rPr>
        <w:t>Typ 3.3 A Projekty związane z kompleksową modernizacją energetyczną budynków użyteczności publicznej</w:t>
      </w:r>
    </w:p>
    <w:p w:rsidR="00200E09" w:rsidRPr="001C27E2" w:rsidRDefault="00200E09" w:rsidP="00200E09">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200E09" w:rsidRPr="001C27E2" w:rsidTr="008A1785">
        <w:trPr>
          <w:trHeight w:val="432"/>
        </w:trPr>
        <w:tc>
          <w:tcPr>
            <w:tcW w:w="676" w:type="dxa"/>
          </w:tcPr>
          <w:p w:rsidR="00200E09" w:rsidRPr="001C27E2" w:rsidRDefault="00200E09" w:rsidP="008A1785">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200E09" w:rsidRPr="001C27E2" w:rsidRDefault="00200E09" w:rsidP="008A1785">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200E09" w:rsidRPr="001C27E2" w:rsidRDefault="00200E09" w:rsidP="008A1785">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4110" w:type="dxa"/>
          </w:tcPr>
          <w:p w:rsidR="00200E09" w:rsidRPr="001C27E2" w:rsidRDefault="00200E09" w:rsidP="008A1785">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200E09" w:rsidRPr="001C27E2" w:rsidTr="008A1785">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00E09" w:rsidRPr="001C27E2" w:rsidRDefault="00200E09" w:rsidP="00200E09">
            <w:pPr>
              <w:numPr>
                <w:ilvl w:val="0"/>
                <w:numId w:val="1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00E09" w:rsidRPr="00445A9D" w:rsidRDefault="00200E09" w:rsidP="008A1785">
            <w:pPr>
              <w:snapToGrid w:val="0"/>
              <w:spacing w:after="0" w:line="240" w:lineRule="auto"/>
              <w:rPr>
                <w:rFonts w:eastAsia="Times New Roman" w:cs="Arial"/>
                <w:b/>
                <w:sz w:val="20"/>
                <w:szCs w:val="20"/>
                <w:highlight w:val="green"/>
              </w:rPr>
            </w:pPr>
            <w:r w:rsidRPr="00445A9D">
              <w:rPr>
                <w:rFonts w:eastAsia="Times New Roman" w:cs="Arial"/>
                <w:b/>
                <w:sz w:val="20"/>
                <w:szCs w:val="20"/>
                <w:highlight w:val="green"/>
              </w:rPr>
              <w:t xml:space="preserve">Czy projekt wynika z  Planu Gospodarki Niskoemisyjnej </w:t>
            </w:r>
          </w:p>
          <w:p w:rsidR="00200E09" w:rsidRPr="00445A9D" w:rsidRDefault="00200E09" w:rsidP="008A1785">
            <w:pPr>
              <w:snapToGrid w:val="0"/>
              <w:spacing w:after="0" w:line="240" w:lineRule="auto"/>
              <w:rPr>
                <w:rFonts w:eastAsia="Times New Roman" w:cs="Arial"/>
                <w:b/>
                <w:sz w:val="20"/>
                <w:szCs w:val="20"/>
                <w:highlight w:val="green"/>
              </w:rPr>
            </w:pPr>
          </w:p>
        </w:tc>
        <w:tc>
          <w:tcPr>
            <w:tcW w:w="6230" w:type="dxa"/>
            <w:tcBorders>
              <w:top w:val="nil"/>
              <w:left w:val="single" w:sz="4" w:space="0" w:color="000000"/>
              <w:bottom w:val="single" w:sz="4" w:space="0" w:color="auto"/>
              <w:right w:val="single" w:sz="4" w:space="0" w:color="000000"/>
            </w:tcBorders>
            <w:vAlign w:val="center"/>
          </w:tcPr>
          <w:p w:rsidR="00200E09" w:rsidRPr="00445A9D" w:rsidRDefault="00200E09" w:rsidP="008A1785">
            <w:pPr>
              <w:snapToGrid w:val="0"/>
              <w:spacing w:after="0" w:line="240" w:lineRule="auto"/>
              <w:jc w:val="both"/>
              <w:rPr>
                <w:rFonts w:cs="Arial"/>
                <w:sz w:val="20"/>
                <w:szCs w:val="20"/>
                <w:highlight w:val="green"/>
              </w:rPr>
            </w:pPr>
            <w:r w:rsidRPr="00445A9D">
              <w:rPr>
                <w:rFonts w:cs="Arial"/>
                <w:sz w:val="20"/>
                <w:szCs w:val="20"/>
                <w:highlight w:val="green"/>
              </w:rPr>
              <w:t xml:space="preserve">W ramach kryterium należy zweryfikować czy projekt wynika z Planu Gospodarki Niskoemisyjnej. </w:t>
            </w:r>
          </w:p>
          <w:p w:rsidR="00200E09" w:rsidRPr="00445A9D" w:rsidRDefault="00200E09" w:rsidP="008A1785">
            <w:pPr>
              <w:snapToGrid w:val="0"/>
              <w:spacing w:after="0" w:line="240" w:lineRule="auto"/>
              <w:jc w:val="both"/>
              <w:rPr>
                <w:rFonts w:cs="Arial"/>
                <w:sz w:val="20"/>
                <w:szCs w:val="20"/>
                <w:highlight w:val="green"/>
              </w:rPr>
            </w:pPr>
          </w:p>
          <w:p w:rsidR="00200E09" w:rsidRPr="00445A9D" w:rsidRDefault="00200E09" w:rsidP="008A1785">
            <w:pPr>
              <w:snapToGrid w:val="0"/>
              <w:spacing w:after="0" w:line="240" w:lineRule="auto"/>
              <w:jc w:val="both"/>
              <w:rPr>
                <w:rFonts w:eastAsia="Times New Roman" w:cs="Tahoma"/>
                <w:sz w:val="20"/>
                <w:szCs w:val="20"/>
                <w:highlight w:val="green"/>
              </w:rPr>
            </w:pPr>
            <w:r w:rsidRPr="00445A9D">
              <w:rPr>
                <w:rFonts w:cs="Arial"/>
                <w:sz w:val="20"/>
                <w:szCs w:val="20"/>
                <w:highlight w:val="green"/>
              </w:rPr>
              <w:t>Plan Gospodarki Niskoemisyjnej powinien zostać przyjęty do realizacji uchwałą gminy, właściwej dla miejsca realizacji projektu. Jeśli projekt realizowany jest na obszarze kilku gmin, powinien być ujęty w planach właściwych gmin.</w:t>
            </w:r>
          </w:p>
          <w:p w:rsidR="00200E09" w:rsidRPr="00445A9D" w:rsidRDefault="00200E09" w:rsidP="008A1785">
            <w:pPr>
              <w:snapToGrid w:val="0"/>
              <w:spacing w:after="0" w:line="240" w:lineRule="auto"/>
              <w:jc w:val="both"/>
              <w:rPr>
                <w:rFonts w:eastAsia="Times New Roman" w:cs="Tahoma"/>
                <w:sz w:val="20"/>
                <w:szCs w:val="20"/>
                <w:highlight w:val="green"/>
              </w:rPr>
            </w:pPr>
          </w:p>
          <w:p w:rsidR="00200E09" w:rsidRPr="00445A9D" w:rsidRDefault="00200E09" w:rsidP="008A1785">
            <w:pPr>
              <w:snapToGrid w:val="0"/>
              <w:spacing w:after="0" w:line="240" w:lineRule="auto"/>
              <w:jc w:val="both"/>
              <w:rPr>
                <w:rFonts w:eastAsia="Times New Roman" w:cs="Tahoma"/>
                <w:sz w:val="20"/>
                <w:szCs w:val="20"/>
                <w:highlight w:val="green"/>
              </w:rPr>
            </w:pPr>
            <w:r w:rsidRPr="00445A9D">
              <w:rPr>
                <w:rFonts w:eastAsia="Times New Roman" w:cs="Tahoma"/>
                <w:sz w:val="20"/>
                <w:szCs w:val="20"/>
                <w:highlight w:val="green"/>
              </w:rPr>
              <w:t xml:space="preserve">Ocena dokonywana jest na podstawie zaświadczenia wydanego przez właściwy urząd gminy. Zaświadczenie obligatoryjnie zawiera: </w:t>
            </w:r>
          </w:p>
          <w:p w:rsidR="00200E09" w:rsidRPr="00445A9D" w:rsidRDefault="00200E09" w:rsidP="00200E09">
            <w:pPr>
              <w:pStyle w:val="Akapitzlist"/>
              <w:numPr>
                <w:ilvl w:val="0"/>
                <w:numId w:val="20"/>
              </w:numPr>
              <w:snapToGrid w:val="0"/>
              <w:spacing w:after="0" w:line="240" w:lineRule="auto"/>
              <w:jc w:val="both"/>
              <w:rPr>
                <w:rFonts w:eastAsia="Times New Roman" w:cs="Tahoma"/>
                <w:sz w:val="20"/>
                <w:szCs w:val="20"/>
                <w:highlight w:val="green"/>
              </w:rPr>
            </w:pPr>
            <w:r w:rsidRPr="00445A9D">
              <w:rPr>
                <w:rFonts w:eastAsia="Times New Roman" w:cs="Tahoma"/>
                <w:sz w:val="20"/>
                <w:szCs w:val="20"/>
                <w:highlight w:val="green"/>
              </w:rPr>
              <w:t>informację  o tym że projekt wynika z Planu Gospodarki Niskoemisyjnej, przyjętego do realizacji uchwałą rady gminy;</w:t>
            </w:r>
          </w:p>
          <w:p w:rsidR="00200E09" w:rsidRPr="00445A9D" w:rsidRDefault="00200E09" w:rsidP="00200E09">
            <w:pPr>
              <w:pStyle w:val="Akapitzlist"/>
              <w:numPr>
                <w:ilvl w:val="0"/>
                <w:numId w:val="20"/>
              </w:numPr>
              <w:snapToGrid w:val="0"/>
              <w:spacing w:after="0" w:line="240" w:lineRule="auto"/>
              <w:jc w:val="both"/>
              <w:rPr>
                <w:rFonts w:eastAsia="Times New Roman" w:cs="Tahoma"/>
                <w:sz w:val="20"/>
                <w:szCs w:val="20"/>
                <w:highlight w:val="green"/>
              </w:rPr>
            </w:pPr>
            <w:r w:rsidRPr="00445A9D">
              <w:rPr>
                <w:rFonts w:eastAsia="Times New Roman" w:cs="Tahoma"/>
                <w:sz w:val="20"/>
                <w:szCs w:val="20"/>
                <w:highlight w:val="green"/>
              </w:rPr>
              <w:t>krótkie uzasadnienie merytoryczne;</w:t>
            </w:r>
          </w:p>
          <w:p w:rsidR="00200E09" w:rsidRPr="00445A9D" w:rsidRDefault="00200E09" w:rsidP="00200E09">
            <w:pPr>
              <w:pStyle w:val="Akapitzlist"/>
              <w:numPr>
                <w:ilvl w:val="0"/>
                <w:numId w:val="20"/>
              </w:numPr>
              <w:snapToGrid w:val="0"/>
              <w:spacing w:after="0" w:line="240" w:lineRule="auto"/>
              <w:jc w:val="both"/>
              <w:rPr>
                <w:rFonts w:eastAsia="Times New Roman" w:cs="Tahoma"/>
                <w:sz w:val="20"/>
                <w:szCs w:val="20"/>
                <w:highlight w:val="green"/>
              </w:rPr>
            </w:pPr>
            <w:r w:rsidRPr="00445A9D">
              <w:rPr>
                <w:rFonts w:eastAsia="Times New Roman" w:cs="Tahoma"/>
                <w:sz w:val="20"/>
                <w:szCs w:val="20"/>
                <w:highlight w:val="green"/>
              </w:rPr>
              <w:t xml:space="preserve">numer uchwały przyjmującej PGN do realizacji. </w:t>
            </w:r>
          </w:p>
          <w:p w:rsidR="00200E09" w:rsidRPr="00445A9D" w:rsidRDefault="00200E09" w:rsidP="008A1785">
            <w:pPr>
              <w:snapToGrid w:val="0"/>
              <w:spacing w:after="0" w:line="240" w:lineRule="auto"/>
              <w:jc w:val="both"/>
              <w:rPr>
                <w:rFonts w:eastAsia="Times New Roman" w:cs="Tahoma"/>
                <w:sz w:val="20"/>
                <w:szCs w:val="20"/>
                <w:highlight w:val="green"/>
              </w:rPr>
            </w:pPr>
          </w:p>
          <w:p w:rsidR="00200E09" w:rsidRPr="00445A9D" w:rsidRDefault="00200E09" w:rsidP="008A1785">
            <w:pPr>
              <w:snapToGrid w:val="0"/>
              <w:spacing w:after="0" w:line="240" w:lineRule="auto"/>
              <w:jc w:val="both"/>
              <w:rPr>
                <w:rFonts w:eastAsia="Times New Roman" w:cs="Tahoma"/>
                <w:sz w:val="20"/>
                <w:szCs w:val="20"/>
                <w:highlight w:val="green"/>
              </w:rPr>
            </w:pPr>
          </w:p>
        </w:tc>
        <w:tc>
          <w:tcPr>
            <w:tcW w:w="4117" w:type="dxa"/>
            <w:tcBorders>
              <w:top w:val="nil"/>
              <w:left w:val="single" w:sz="4" w:space="0" w:color="000000"/>
              <w:bottom w:val="single" w:sz="4" w:space="0" w:color="auto"/>
              <w:right w:val="single" w:sz="4" w:space="0" w:color="000000"/>
            </w:tcBorders>
            <w:vAlign w:val="center"/>
          </w:tcPr>
          <w:p w:rsidR="00200E09" w:rsidRPr="00445A9D" w:rsidRDefault="00200E09" w:rsidP="008A1785">
            <w:pPr>
              <w:snapToGrid w:val="0"/>
              <w:spacing w:after="0"/>
              <w:jc w:val="center"/>
              <w:rPr>
                <w:rFonts w:cs="Arial"/>
                <w:sz w:val="20"/>
                <w:szCs w:val="20"/>
                <w:highlight w:val="green"/>
              </w:rPr>
            </w:pPr>
            <w:r w:rsidRPr="00445A9D">
              <w:rPr>
                <w:rFonts w:cs="Arial"/>
                <w:sz w:val="20"/>
                <w:szCs w:val="20"/>
                <w:highlight w:val="green"/>
              </w:rPr>
              <w:t>Tak/Nie</w:t>
            </w:r>
          </w:p>
          <w:p w:rsidR="00200E09" w:rsidRPr="00445A9D" w:rsidRDefault="00200E09" w:rsidP="008A1785">
            <w:pPr>
              <w:snapToGrid w:val="0"/>
              <w:spacing w:after="0"/>
              <w:jc w:val="center"/>
              <w:rPr>
                <w:rFonts w:cs="Arial"/>
                <w:sz w:val="20"/>
                <w:szCs w:val="20"/>
                <w:highlight w:val="green"/>
              </w:rPr>
            </w:pPr>
            <w:r w:rsidRPr="00445A9D">
              <w:rPr>
                <w:rFonts w:cs="Arial"/>
                <w:sz w:val="20"/>
                <w:szCs w:val="20"/>
                <w:highlight w:val="green"/>
              </w:rPr>
              <w:t>Kryterium obligatoryjne</w:t>
            </w:r>
          </w:p>
          <w:p w:rsidR="00200E09" w:rsidRPr="00445A9D" w:rsidRDefault="00200E09" w:rsidP="008A1785">
            <w:pPr>
              <w:spacing w:after="0" w:line="240" w:lineRule="auto"/>
              <w:jc w:val="center"/>
              <w:rPr>
                <w:rFonts w:eastAsia="Times New Roman" w:cs="Arial"/>
                <w:sz w:val="20"/>
                <w:szCs w:val="20"/>
                <w:highlight w:val="green"/>
              </w:rPr>
            </w:pPr>
            <w:r w:rsidRPr="00445A9D">
              <w:rPr>
                <w:rFonts w:eastAsia="Times New Roman" w:cs="Arial"/>
                <w:sz w:val="20"/>
                <w:szCs w:val="20"/>
                <w:highlight w:val="green"/>
              </w:rPr>
              <w:t>(spełnienie jest niezbędne dla możliwości otrzymania dofinansowania)</w:t>
            </w:r>
          </w:p>
          <w:p w:rsidR="00200E09" w:rsidRPr="00445A9D" w:rsidRDefault="00200E09" w:rsidP="008A1785">
            <w:pPr>
              <w:snapToGrid w:val="0"/>
              <w:spacing w:after="0"/>
              <w:jc w:val="center"/>
              <w:rPr>
                <w:rFonts w:cs="Arial"/>
                <w:sz w:val="20"/>
                <w:szCs w:val="20"/>
                <w:highlight w:val="green"/>
              </w:rPr>
            </w:pPr>
          </w:p>
          <w:p w:rsidR="00200E09" w:rsidRPr="00445A9D" w:rsidRDefault="00200E09" w:rsidP="008A1785">
            <w:pPr>
              <w:snapToGrid w:val="0"/>
              <w:spacing w:after="0"/>
              <w:jc w:val="center"/>
              <w:rPr>
                <w:rFonts w:cs="Arial"/>
                <w:sz w:val="20"/>
                <w:szCs w:val="20"/>
                <w:highlight w:val="green"/>
              </w:rPr>
            </w:pPr>
            <w:r w:rsidRPr="00445A9D">
              <w:rPr>
                <w:rFonts w:cs="Arial"/>
                <w:sz w:val="20"/>
                <w:szCs w:val="20"/>
                <w:highlight w:val="green"/>
              </w:rPr>
              <w:t>Niespełnienie kryterium oznacza</w:t>
            </w:r>
          </w:p>
          <w:p w:rsidR="00200E09" w:rsidRPr="001C27E2" w:rsidRDefault="00200E09" w:rsidP="008A1785">
            <w:pPr>
              <w:snapToGrid w:val="0"/>
              <w:spacing w:after="0"/>
              <w:jc w:val="center"/>
              <w:rPr>
                <w:rFonts w:cs="Arial"/>
                <w:sz w:val="20"/>
                <w:szCs w:val="20"/>
              </w:rPr>
            </w:pPr>
            <w:r w:rsidRPr="00445A9D">
              <w:rPr>
                <w:rFonts w:cs="Arial"/>
                <w:sz w:val="20"/>
                <w:szCs w:val="20"/>
                <w:highlight w:val="green"/>
              </w:rPr>
              <w:t>odrzucenie wniosku</w:t>
            </w:r>
          </w:p>
          <w:p w:rsidR="00200E09" w:rsidRPr="001C27E2" w:rsidRDefault="00200E09" w:rsidP="008A1785">
            <w:pPr>
              <w:snapToGrid w:val="0"/>
              <w:spacing w:after="0"/>
              <w:jc w:val="center"/>
              <w:rPr>
                <w:rFonts w:cs="Arial"/>
                <w:sz w:val="20"/>
                <w:szCs w:val="20"/>
              </w:rPr>
            </w:pPr>
          </w:p>
          <w:p w:rsidR="00200E09" w:rsidRPr="001C27E2" w:rsidRDefault="00200E09" w:rsidP="008A1785">
            <w:pPr>
              <w:snapToGrid w:val="0"/>
              <w:spacing w:after="0"/>
              <w:jc w:val="center"/>
              <w:rPr>
                <w:rFonts w:cs="Arial"/>
                <w:sz w:val="20"/>
                <w:szCs w:val="20"/>
              </w:rPr>
            </w:pPr>
          </w:p>
        </w:tc>
      </w:tr>
    </w:tbl>
    <w:p w:rsidR="00200E09" w:rsidRPr="00200E09" w:rsidRDefault="00200E09">
      <w:pPr>
        <w:rPr>
          <w:b/>
          <w:sz w:val="28"/>
          <w:szCs w:val="28"/>
        </w:rPr>
      </w:pPr>
    </w:p>
    <w:p w:rsidR="00383310" w:rsidRPr="00DB4FBC" w:rsidRDefault="00383310" w:rsidP="00383310">
      <w:pPr>
        <w:pStyle w:val="Nagwek2"/>
        <w:jc w:val="left"/>
        <w:rPr>
          <w:rFonts w:asciiTheme="minorHAnsi" w:eastAsia="Times New Roman" w:hAnsiTheme="minorHAnsi" w:cs="Arial"/>
          <w:bCs/>
          <w:sz w:val="28"/>
          <w:szCs w:val="28"/>
        </w:rPr>
      </w:pPr>
      <w:bookmarkStart w:id="1" w:name="_Toc434236417"/>
      <w:r w:rsidRPr="00DB4FBC">
        <w:rPr>
          <w:rFonts w:asciiTheme="minorHAnsi" w:eastAsia="Times New Roman" w:hAnsiTheme="minorHAnsi" w:cs="Arial"/>
          <w:bCs/>
          <w:sz w:val="28"/>
          <w:szCs w:val="28"/>
        </w:rPr>
        <w:t xml:space="preserve">2. Kryteria merytoryczne dla wszystkich osi priorytetowych RPO WD 2014-2020 – zakres EFRR </w:t>
      </w:r>
      <w:r w:rsidRPr="00DB4FBC">
        <w:rPr>
          <w:rFonts w:asciiTheme="minorHAnsi" w:eastAsia="Times New Roman" w:hAnsiTheme="minorHAnsi" w:cs="Arial"/>
          <w:bCs/>
          <w:kern w:val="1"/>
          <w:sz w:val="28"/>
          <w:szCs w:val="28"/>
        </w:rPr>
        <w:t>– tryb konkursowy</w:t>
      </w:r>
      <w:bookmarkEnd w:id="1"/>
    </w:p>
    <w:p w:rsidR="00383310" w:rsidRPr="00DB4FBC" w:rsidRDefault="00383310" w:rsidP="00383310">
      <w:pPr>
        <w:spacing w:after="120" w:line="240" w:lineRule="auto"/>
        <w:ind w:left="643"/>
        <w:contextualSpacing/>
        <w:rPr>
          <w:rFonts w:eastAsia="Times New Roman" w:cs="Arial"/>
          <w:b/>
          <w:kern w:val="1"/>
          <w:sz w:val="32"/>
          <w:szCs w:val="32"/>
        </w:rPr>
      </w:pPr>
    </w:p>
    <w:p w:rsidR="00383310" w:rsidRPr="000E1390" w:rsidRDefault="00383310" w:rsidP="00383310">
      <w:pPr>
        <w:pStyle w:val="Nagwek3"/>
        <w:rPr>
          <w:rFonts w:asciiTheme="minorHAnsi" w:eastAsia="Times New Roman" w:hAnsiTheme="minorHAnsi" w:cs="Arial"/>
          <w:color w:val="000000" w:themeColor="text1"/>
          <w:spacing w:val="15"/>
          <w:sz w:val="28"/>
          <w:u w:val="single"/>
        </w:rPr>
      </w:pPr>
      <w:bookmarkStart w:id="2" w:name="_Toc434236418"/>
      <w:r w:rsidRPr="00DB4FBC">
        <w:rPr>
          <w:rFonts w:asciiTheme="minorHAnsi" w:eastAsia="Times New Roman" w:hAnsiTheme="minorHAnsi" w:cs="Arial"/>
          <w:color w:val="000000" w:themeColor="text1"/>
          <w:spacing w:val="15"/>
          <w:sz w:val="28"/>
          <w:u w:val="single"/>
        </w:rPr>
        <w:lastRenderedPageBreak/>
        <w:t>a. Kryteria merytoryczne ogólne dla wszystkich osi priorytetowych RPO WD 2014-2020 – zakres EFRR</w:t>
      </w:r>
      <w:bookmarkEnd w:id="2"/>
    </w:p>
    <w:p w:rsidR="00383310" w:rsidRPr="00DB4FBC" w:rsidRDefault="00383310" w:rsidP="00383310">
      <w:pPr>
        <w:jc w:val="center"/>
        <w:rPr>
          <w:rFonts w:cs="Arial"/>
          <w:b/>
          <w:sz w:val="24"/>
          <w:szCs w:val="24"/>
          <w:u w:val="single"/>
        </w:rPr>
      </w:pPr>
      <w:r w:rsidRPr="00DB4FBC">
        <w:rPr>
          <w:rFonts w:cs="Arial"/>
          <w:b/>
          <w:sz w:val="24"/>
          <w:szCs w:val="24"/>
          <w:u w:val="single"/>
        </w:rPr>
        <w:t>Ocena finansowo-ekonomiczna projektu</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8A1785">
        <w:trPr>
          <w:trHeight w:val="499"/>
          <w:tblHeader/>
        </w:trPr>
        <w:tc>
          <w:tcPr>
            <w:tcW w:w="567" w:type="dxa"/>
            <w:shd w:val="clear" w:color="auto" w:fill="auto"/>
            <w:vAlign w:val="center"/>
          </w:tcPr>
          <w:p w:rsidR="00383310" w:rsidRPr="00DB4FBC" w:rsidRDefault="00383310" w:rsidP="008A1785">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8A1785">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8A1785">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8A1785">
            <w:pPr>
              <w:snapToGrid w:val="0"/>
              <w:jc w:val="center"/>
              <w:rPr>
                <w:rFonts w:cs="Tahoma"/>
                <w:sz w:val="16"/>
                <w:szCs w:val="16"/>
              </w:rPr>
            </w:pPr>
            <w:r w:rsidRPr="00DB4FBC">
              <w:rPr>
                <w:rFonts w:eastAsia="Times New Roman" w:cs="Arial"/>
                <w:b/>
                <w:kern w:val="1"/>
              </w:rPr>
              <w:t>Opis znaczenia kryterium</w:t>
            </w:r>
          </w:p>
        </w:tc>
      </w:tr>
      <w:tr w:rsidR="00383310" w:rsidRPr="00DB4FBC" w:rsidTr="008A1785">
        <w:trPr>
          <w:trHeight w:val="952"/>
        </w:trPr>
        <w:tc>
          <w:tcPr>
            <w:tcW w:w="567" w:type="dxa"/>
            <w:vAlign w:val="center"/>
          </w:tcPr>
          <w:p w:rsidR="00383310" w:rsidRPr="00DB4FBC" w:rsidRDefault="00383310" w:rsidP="008A1785">
            <w:pPr>
              <w:snapToGrid w:val="0"/>
              <w:rPr>
                <w:rFonts w:cs="Arial"/>
              </w:rPr>
            </w:pPr>
            <w:r w:rsidRPr="00DB4FBC">
              <w:rPr>
                <w:rFonts w:cs="Arial"/>
              </w:rPr>
              <w:t>1.</w:t>
            </w:r>
          </w:p>
        </w:tc>
        <w:tc>
          <w:tcPr>
            <w:tcW w:w="3686" w:type="dxa"/>
            <w:vAlign w:val="center"/>
          </w:tcPr>
          <w:p w:rsidR="00383310" w:rsidRPr="00DB4FBC" w:rsidRDefault="00383310" w:rsidP="008A1785">
            <w:pPr>
              <w:snapToGrid w:val="0"/>
              <w:spacing w:after="0" w:line="240" w:lineRule="auto"/>
              <w:rPr>
                <w:rFonts w:cs="Arial"/>
                <w:b/>
              </w:rPr>
            </w:pPr>
            <w:r w:rsidRPr="00DB4FBC">
              <w:rPr>
                <w:rFonts w:cs="Arial"/>
                <w:b/>
              </w:rPr>
              <w:t xml:space="preserve">Sytuacja finansowa </w:t>
            </w:r>
          </w:p>
          <w:p w:rsidR="00383310" w:rsidRPr="00DB4FBC" w:rsidRDefault="00383310" w:rsidP="008A1785">
            <w:pPr>
              <w:spacing w:after="0" w:line="240" w:lineRule="auto"/>
              <w:rPr>
                <w:rFonts w:cs="Arial"/>
                <w:b/>
              </w:rPr>
            </w:pPr>
            <w:r w:rsidRPr="00DB4FBC">
              <w:rPr>
                <w:rFonts w:cs="Arial"/>
                <w:b/>
              </w:rPr>
              <w:t>Wnioskodawcy</w:t>
            </w:r>
          </w:p>
        </w:tc>
        <w:tc>
          <w:tcPr>
            <w:tcW w:w="6378" w:type="dxa"/>
            <w:vAlign w:val="center"/>
          </w:tcPr>
          <w:p w:rsidR="00383310" w:rsidRPr="00DB4FBC" w:rsidRDefault="00383310" w:rsidP="008A1785">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969" w:type="dxa"/>
            <w:vAlign w:val="center"/>
          </w:tcPr>
          <w:p w:rsidR="00383310" w:rsidRPr="00DB4FBC" w:rsidRDefault="00383310" w:rsidP="008A1785">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3"/>
            </w:r>
            <w:r w:rsidRPr="00DB4FBC">
              <w:rPr>
                <w:rFonts w:cs="Arial"/>
              </w:rPr>
              <w:t>/Nie</w:t>
            </w:r>
          </w:p>
          <w:p w:rsidR="00383310" w:rsidRPr="00DB4FBC" w:rsidRDefault="00383310" w:rsidP="008A1785">
            <w:pPr>
              <w:autoSpaceDE w:val="0"/>
              <w:autoSpaceDN w:val="0"/>
              <w:adjustRightInd w:val="0"/>
              <w:spacing w:after="0" w:line="240" w:lineRule="auto"/>
              <w:jc w:val="center"/>
              <w:rPr>
                <w:rFonts w:cs="Arial"/>
              </w:rPr>
            </w:pPr>
          </w:p>
          <w:p w:rsidR="00383310" w:rsidRPr="00DB4FBC" w:rsidRDefault="00383310" w:rsidP="008A1785">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8A1785">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8A1785">
            <w:pPr>
              <w:autoSpaceDE w:val="0"/>
              <w:autoSpaceDN w:val="0"/>
              <w:adjustRightInd w:val="0"/>
              <w:jc w:val="center"/>
              <w:rPr>
                <w:rFonts w:cs="Arial"/>
              </w:rPr>
            </w:pPr>
            <w:r w:rsidRPr="00DB4FBC">
              <w:rPr>
                <w:rFonts w:cs="Arial"/>
              </w:rPr>
              <w:t xml:space="preserve">Niespełnienie kryterium oznacza odrzucenie wniosku </w:t>
            </w:r>
          </w:p>
        </w:tc>
      </w:tr>
      <w:tr w:rsidR="00383310" w:rsidRPr="00DB4FBC" w:rsidTr="008A1785">
        <w:trPr>
          <w:trHeight w:val="344"/>
        </w:trPr>
        <w:tc>
          <w:tcPr>
            <w:tcW w:w="567" w:type="dxa"/>
            <w:vAlign w:val="center"/>
          </w:tcPr>
          <w:p w:rsidR="00383310" w:rsidRPr="00DB4FBC" w:rsidRDefault="00383310" w:rsidP="008A1785">
            <w:pPr>
              <w:snapToGrid w:val="0"/>
              <w:rPr>
                <w:rFonts w:cs="Arial"/>
              </w:rPr>
            </w:pPr>
            <w:r w:rsidRPr="00DB4FBC">
              <w:rPr>
                <w:rFonts w:cs="Arial"/>
              </w:rPr>
              <w:t>2.</w:t>
            </w:r>
          </w:p>
        </w:tc>
        <w:tc>
          <w:tcPr>
            <w:tcW w:w="3686" w:type="dxa"/>
            <w:vAlign w:val="center"/>
          </w:tcPr>
          <w:p w:rsidR="00383310" w:rsidRPr="00DB4FBC" w:rsidRDefault="00383310" w:rsidP="008A1785">
            <w:pPr>
              <w:snapToGrid w:val="0"/>
              <w:rPr>
                <w:rFonts w:cs="Arial"/>
                <w:b/>
              </w:rPr>
            </w:pPr>
            <w:r w:rsidRPr="00DB4FBC">
              <w:rPr>
                <w:rFonts w:cs="Arial"/>
                <w:b/>
              </w:rPr>
              <w:t>Plan finansowy</w:t>
            </w:r>
          </w:p>
        </w:tc>
        <w:tc>
          <w:tcPr>
            <w:tcW w:w="6378" w:type="dxa"/>
            <w:vAlign w:val="center"/>
          </w:tcPr>
          <w:p w:rsidR="00383310" w:rsidRPr="00DB4FBC" w:rsidRDefault="00383310" w:rsidP="008A1785">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969" w:type="dxa"/>
            <w:vAlign w:val="center"/>
          </w:tcPr>
          <w:p w:rsidR="00383310" w:rsidRPr="00DB4FBC" w:rsidRDefault="00383310" w:rsidP="008A1785">
            <w:pPr>
              <w:autoSpaceDE w:val="0"/>
              <w:autoSpaceDN w:val="0"/>
              <w:adjustRightInd w:val="0"/>
              <w:spacing w:after="0" w:line="240" w:lineRule="auto"/>
              <w:jc w:val="center"/>
              <w:rPr>
                <w:rFonts w:cs="Arial"/>
              </w:rPr>
            </w:pPr>
            <w:r w:rsidRPr="00DB4FBC">
              <w:rPr>
                <w:rFonts w:cs="Arial"/>
              </w:rPr>
              <w:t>Tak/Nie</w:t>
            </w:r>
          </w:p>
          <w:p w:rsidR="00383310" w:rsidRPr="00DB4FBC" w:rsidRDefault="00383310" w:rsidP="008A1785">
            <w:pPr>
              <w:autoSpaceDE w:val="0"/>
              <w:autoSpaceDN w:val="0"/>
              <w:adjustRightInd w:val="0"/>
              <w:spacing w:after="0" w:line="240" w:lineRule="auto"/>
              <w:jc w:val="center"/>
              <w:rPr>
                <w:rFonts w:cs="Arial"/>
              </w:rPr>
            </w:pPr>
          </w:p>
          <w:p w:rsidR="00383310" w:rsidRPr="00DB4FBC" w:rsidRDefault="00383310" w:rsidP="008A1785">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8A1785">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8A1785">
            <w:pPr>
              <w:snapToGrid w:val="0"/>
              <w:jc w:val="center"/>
              <w:rPr>
                <w:rFonts w:cs="Arial"/>
              </w:rPr>
            </w:pPr>
            <w:r w:rsidRPr="00DB4FBC">
              <w:rPr>
                <w:rFonts w:cs="Arial"/>
              </w:rPr>
              <w:t>Niespełnienie kryterium oznacza odrzucenie wniosku</w:t>
            </w:r>
          </w:p>
        </w:tc>
      </w:tr>
      <w:tr w:rsidR="00383310" w:rsidRPr="00DB4FBC" w:rsidTr="008A1785">
        <w:trPr>
          <w:trHeight w:val="344"/>
        </w:trPr>
        <w:tc>
          <w:tcPr>
            <w:tcW w:w="567" w:type="dxa"/>
            <w:vAlign w:val="center"/>
          </w:tcPr>
          <w:p w:rsidR="00383310" w:rsidRPr="00DB4FBC" w:rsidRDefault="00383310" w:rsidP="008A1785">
            <w:pPr>
              <w:snapToGrid w:val="0"/>
              <w:rPr>
                <w:rFonts w:cs="Arial"/>
              </w:rPr>
            </w:pPr>
            <w:r w:rsidRPr="00DB4FBC">
              <w:rPr>
                <w:rFonts w:cs="Arial"/>
              </w:rPr>
              <w:t>3.</w:t>
            </w:r>
          </w:p>
        </w:tc>
        <w:tc>
          <w:tcPr>
            <w:tcW w:w="3686" w:type="dxa"/>
            <w:vAlign w:val="center"/>
          </w:tcPr>
          <w:p w:rsidR="00383310" w:rsidRPr="00DB4FBC" w:rsidRDefault="00383310" w:rsidP="008A1785">
            <w:pPr>
              <w:snapToGrid w:val="0"/>
              <w:rPr>
                <w:rFonts w:cs="Arial"/>
                <w:b/>
              </w:rPr>
            </w:pPr>
            <w:r w:rsidRPr="00DB4FBC">
              <w:rPr>
                <w:rFonts w:cs="Arial"/>
                <w:b/>
              </w:rPr>
              <w:t xml:space="preserve">Zachowanie trwałości </w:t>
            </w:r>
          </w:p>
        </w:tc>
        <w:tc>
          <w:tcPr>
            <w:tcW w:w="6378" w:type="dxa"/>
            <w:vAlign w:val="center"/>
          </w:tcPr>
          <w:p w:rsidR="00383310" w:rsidRPr="00DB4FBC" w:rsidRDefault="00383310" w:rsidP="008A1785">
            <w:pPr>
              <w:spacing w:after="0" w:line="240" w:lineRule="auto"/>
              <w:jc w:val="both"/>
              <w:rPr>
                <w:rFonts w:cs="Arial"/>
              </w:rPr>
            </w:pPr>
            <w:r w:rsidRPr="00DB4FBC">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p>
          <w:p w:rsidR="00383310" w:rsidRPr="00DB4FBC" w:rsidRDefault="00383310" w:rsidP="008A1785">
            <w:pPr>
              <w:spacing w:after="0" w:line="240" w:lineRule="auto"/>
              <w:jc w:val="both"/>
              <w:rPr>
                <w:rFonts w:cs="Arial"/>
              </w:rPr>
            </w:pPr>
          </w:p>
          <w:p w:rsidR="00383310" w:rsidRPr="00DB4FBC" w:rsidRDefault="00383310" w:rsidP="008A1785">
            <w:pPr>
              <w:spacing w:after="0" w:line="240" w:lineRule="auto"/>
              <w:jc w:val="both"/>
              <w:rPr>
                <w:rFonts w:cs="Arial"/>
              </w:rPr>
            </w:pPr>
            <w:r w:rsidRPr="00DB4FBC">
              <w:rPr>
                <w:rFonts w:cs="Arial"/>
              </w:rPr>
              <w:t>Kryterium dotyczy projektów inwestycyjnych</w:t>
            </w:r>
          </w:p>
        </w:tc>
        <w:tc>
          <w:tcPr>
            <w:tcW w:w="3969" w:type="dxa"/>
            <w:vAlign w:val="center"/>
          </w:tcPr>
          <w:p w:rsidR="00383310" w:rsidRPr="00DB4FBC" w:rsidRDefault="00383310" w:rsidP="008A1785">
            <w:pPr>
              <w:autoSpaceDE w:val="0"/>
              <w:autoSpaceDN w:val="0"/>
              <w:adjustRightInd w:val="0"/>
              <w:spacing w:after="0" w:line="240" w:lineRule="auto"/>
              <w:jc w:val="center"/>
              <w:rPr>
                <w:rFonts w:cs="Arial"/>
              </w:rPr>
            </w:pPr>
            <w:r w:rsidRPr="00DB4FBC">
              <w:rPr>
                <w:rFonts w:cs="Arial"/>
              </w:rPr>
              <w:t>Tak/Nie/Nie dotyczy</w:t>
            </w:r>
          </w:p>
          <w:p w:rsidR="00383310" w:rsidRPr="00DB4FBC" w:rsidRDefault="00383310" w:rsidP="008A1785">
            <w:pPr>
              <w:autoSpaceDE w:val="0"/>
              <w:autoSpaceDN w:val="0"/>
              <w:adjustRightInd w:val="0"/>
              <w:spacing w:after="0" w:line="240" w:lineRule="auto"/>
              <w:jc w:val="center"/>
              <w:rPr>
                <w:rFonts w:cs="Arial"/>
              </w:rPr>
            </w:pPr>
          </w:p>
          <w:p w:rsidR="00383310" w:rsidRPr="00DB4FBC" w:rsidRDefault="00383310" w:rsidP="008A1785">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8A1785">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8A1785">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8A1785">
        <w:trPr>
          <w:trHeight w:val="344"/>
        </w:trPr>
        <w:tc>
          <w:tcPr>
            <w:tcW w:w="567" w:type="dxa"/>
            <w:vAlign w:val="center"/>
          </w:tcPr>
          <w:p w:rsidR="00383310" w:rsidRPr="00DB4FBC" w:rsidRDefault="00383310" w:rsidP="008A1785">
            <w:pPr>
              <w:snapToGrid w:val="0"/>
              <w:rPr>
                <w:rFonts w:cs="Arial"/>
              </w:rPr>
            </w:pPr>
            <w:r w:rsidRPr="00DB4FBC">
              <w:rPr>
                <w:rFonts w:cs="Arial"/>
              </w:rPr>
              <w:t>4.</w:t>
            </w:r>
          </w:p>
        </w:tc>
        <w:tc>
          <w:tcPr>
            <w:tcW w:w="3686" w:type="dxa"/>
            <w:vAlign w:val="center"/>
          </w:tcPr>
          <w:p w:rsidR="00383310" w:rsidRPr="00DB4FBC" w:rsidRDefault="00383310" w:rsidP="008A1785">
            <w:pPr>
              <w:tabs>
                <w:tab w:val="left" w:pos="369"/>
              </w:tabs>
              <w:snapToGrid w:val="0"/>
              <w:rPr>
                <w:rFonts w:cs="Arial"/>
                <w:b/>
              </w:rPr>
            </w:pPr>
            <w:r w:rsidRPr="00DB4FBC">
              <w:rPr>
                <w:rFonts w:cs="Arial"/>
                <w:b/>
              </w:rPr>
              <w:t xml:space="preserve">Prawidłowość zastosowania </w:t>
            </w:r>
            <w:r w:rsidRPr="00DB4FBC">
              <w:rPr>
                <w:rFonts w:cs="Arial"/>
                <w:b/>
              </w:rPr>
              <w:lastRenderedPageBreak/>
              <w:t>metodologii</w:t>
            </w:r>
          </w:p>
        </w:tc>
        <w:tc>
          <w:tcPr>
            <w:tcW w:w="6378" w:type="dxa"/>
            <w:vAlign w:val="center"/>
          </w:tcPr>
          <w:p w:rsidR="00383310" w:rsidRPr="00DB4FBC" w:rsidRDefault="00383310" w:rsidP="008A1785">
            <w:pPr>
              <w:snapToGrid w:val="0"/>
              <w:spacing w:after="0" w:line="240" w:lineRule="auto"/>
              <w:jc w:val="both"/>
              <w:rPr>
                <w:rFonts w:cs="Arial"/>
              </w:rPr>
            </w:pPr>
            <w:r w:rsidRPr="00DB4FBC">
              <w:rPr>
                <w:rFonts w:cs="Arial"/>
              </w:rPr>
              <w:lastRenderedPageBreak/>
              <w:t>W ramach kryterium będzie sprawdzane czy metodologia analizy finansowej i/lub ekonomicznej  została zastosowana prawidłowo.</w:t>
            </w:r>
          </w:p>
          <w:p w:rsidR="00383310" w:rsidRPr="00DB4FBC" w:rsidRDefault="00383310" w:rsidP="008A1785">
            <w:pPr>
              <w:snapToGrid w:val="0"/>
              <w:spacing w:after="0" w:line="240" w:lineRule="auto"/>
              <w:jc w:val="both"/>
              <w:rPr>
                <w:rFonts w:cs="Arial"/>
              </w:rPr>
            </w:pPr>
          </w:p>
          <w:p w:rsidR="00383310" w:rsidRPr="00DB4FBC" w:rsidRDefault="00383310" w:rsidP="008A1785">
            <w:pPr>
              <w:snapToGrid w:val="0"/>
              <w:spacing w:after="0" w:line="240" w:lineRule="auto"/>
              <w:jc w:val="both"/>
              <w:rPr>
                <w:rFonts w:cs="Arial"/>
              </w:rPr>
            </w:pPr>
            <w:r w:rsidRPr="00DB4FBC">
              <w:rPr>
                <w:rFonts w:cs="Arial"/>
              </w:rPr>
              <w:t>W ramach tego kryterium przeanalizowana zostanie:</w:t>
            </w:r>
          </w:p>
          <w:p w:rsidR="00383310" w:rsidRPr="00DB4FBC" w:rsidRDefault="00383310" w:rsidP="008A1785">
            <w:pPr>
              <w:snapToGrid w:val="0"/>
              <w:spacing w:after="0" w:line="240" w:lineRule="auto"/>
              <w:jc w:val="both"/>
              <w:rPr>
                <w:rFonts w:cs="Arial"/>
              </w:rPr>
            </w:pPr>
          </w:p>
          <w:p w:rsidR="00383310" w:rsidRPr="00DB4FBC" w:rsidRDefault="00383310" w:rsidP="008A1785">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rsidR="00383310" w:rsidRPr="00DB4FBC" w:rsidRDefault="00383310" w:rsidP="008A1785">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83310" w:rsidRPr="00DB4FBC" w:rsidRDefault="00383310" w:rsidP="008A1785">
            <w:pPr>
              <w:numPr>
                <w:ilvl w:val="0"/>
                <w:numId w:val="11"/>
              </w:numPr>
              <w:snapToGrid w:val="0"/>
              <w:spacing w:after="0" w:line="240" w:lineRule="auto"/>
              <w:contextualSpacing/>
              <w:jc w:val="both"/>
              <w:rPr>
                <w:rFonts w:cs="Arial"/>
              </w:rPr>
            </w:pPr>
            <w:r w:rsidRPr="00DB4FBC">
              <w:rPr>
                <w:rFonts w:cs="Arial"/>
              </w:rPr>
              <w:t xml:space="preserve">poprawności wyliczenia poziomu dofinansowania, w tym luki finansowej (jeśli dotyczy); </w:t>
            </w:r>
          </w:p>
          <w:p w:rsidR="00383310" w:rsidRPr="00DB4FBC" w:rsidRDefault="00383310" w:rsidP="008A1785">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83310" w:rsidRPr="00DB4FBC" w:rsidRDefault="00383310" w:rsidP="008A1785">
            <w:pPr>
              <w:snapToGrid w:val="0"/>
              <w:spacing w:after="0" w:line="240" w:lineRule="auto"/>
              <w:ind w:firstLine="60"/>
              <w:jc w:val="both"/>
              <w:rPr>
                <w:rFonts w:cs="Arial"/>
              </w:rPr>
            </w:pPr>
          </w:p>
          <w:p w:rsidR="00383310" w:rsidRPr="00DB4FBC" w:rsidRDefault="00383310" w:rsidP="008A1785">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rsidR="00383310" w:rsidRPr="00DB4FBC" w:rsidRDefault="00383310" w:rsidP="008A1785">
            <w:pPr>
              <w:snapToGrid w:val="0"/>
              <w:spacing w:after="0" w:line="240" w:lineRule="auto"/>
              <w:jc w:val="both"/>
              <w:rPr>
                <w:rFonts w:cs="Arial"/>
              </w:rPr>
            </w:pPr>
          </w:p>
          <w:p w:rsidR="00383310" w:rsidRPr="00DB4FBC" w:rsidRDefault="00383310" w:rsidP="008A1785">
            <w:pPr>
              <w:snapToGrid w:val="0"/>
              <w:spacing w:after="0" w:line="240" w:lineRule="auto"/>
              <w:jc w:val="both"/>
              <w:rPr>
                <w:rFonts w:cs="Arial"/>
              </w:rPr>
            </w:pPr>
            <w:r w:rsidRPr="00DB4FBC">
              <w:rPr>
                <w:rFonts w:cs="Arial"/>
              </w:rPr>
              <w:t>Nie dotyczy projektów z zakresu doradztwa oraz internacjonalizacji i promocji.</w:t>
            </w:r>
          </w:p>
          <w:p w:rsidR="00383310" w:rsidRPr="00DB4FBC" w:rsidRDefault="00383310" w:rsidP="008A1785">
            <w:pPr>
              <w:snapToGrid w:val="0"/>
              <w:spacing w:after="0" w:line="240" w:lineRule="auto"/>
              <w:jc w:val="both"/>
              <w:rPr>
                <w:rFonts w:cs="Arial"/>
              </w:rPr>
            </w:pPr>
          </w:p>
        </w:tc>
        <w:tc>
          <w:tcPr>
            <w:tcW w:w="3969" w:type="dxa"/>
            <w:vAlign w:val="center"/>
          </w:tcPr>
          <w:p w:rsidR="00383310" w:rsidRPr="00DB4FBC" w:rsidRDefault="00383310" w:rsidP="008A1785">
            <w:pPr>
              <w:snapToGrid w:val="0"/>
              <w:jc w:val="center"/>
              <w:rPr>
                <w:rFonts w:cs="Arial"/>
              </w:rPr>
            </w:pPr>
            <w:r w:rsidRPr="00DB4FBC">
              <w:rPr>
                <w:rFonts w:cs="Arial"/>
              </w:rPr>
              <w:lastRenderedPageBreak/>
              <w:t>Tak/Nie/Nie dotyczy</w:t>
            </w:r>
          </w:p>
          <w:p w:rsidR="00383310" w:rsidRPr="00DB4FBC" w:rsidRDefault="00383310" w:rsidP="008A1785">
            <w:pPr>
              <w:autoSpaceDE w:val="0"/>
              <w:autoSpaceDN w:val="0"/>
              <w:adjustRightInd w:val="0"/>
              <w:spacing w:after="0" w:line="240" w:lineRule="auto"/>
              <w:jc w:val="center"/>
              <w:rPr>
                <w:rFonts w:cs="Arial"/>
              </w:rPr>
            </w:pPr>
            <w:r w:rsidRPr="00DB4FBC">
              <w:rPr>
                <w:rFonts w:cs="Arial"/>
              </w:rPr>
              <w:lastRenderedPageBreak/>
              <w:t>Kryterium obligatoryjne</w:t>
            </w:r>
          </w:p>
          <w:p w:rsidR="00383310" w:rsidRPr="00DB4FBC" w:rsidRDefault="00383310" w:rsidP="008A1785">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8A1785">
            <w:pPr>
              <w:snapToGrid w:val="0"/>
              <w:jc w:val="center"/>
              <w:rPr>
                <w:rFonts w:cs="Arial"/>
              </w:rPr>
            </w:pPr>
            <w:r w:rsidRPr="00DB4FBC">
              <w:rPr>
                <w:rFonts w:cs="Arial"/>
              </w:rPr>
              <w:t xml:space="preserve">Niespełnienie kryterium oznacza odrzucenie wniosku </w:t>
            </w:r>
          </w:p>
        </w:tc>
      </w:tr>
      <w:tr w:rsidR="00383310" w:rsidRPr="00DB4FBC" w:rsidTr="008A1785">
        <w:trPr>
          <w:trHeight w:val="344"/>
        </w:trPr>
        <w:tc>
          <w:tcPr>
            <w:tcW w:w="567" w:type="dxa"/>
            <w:vAlign w:val="center"/>
          </w:tcPr>
          <w:p w:rsidR="00383310" w:rsidRPr="00DB4FBC" w:rsidRDefault="00383310" w:rsidP="008A1785">
            <w:pPr>
              <w:snapToGrid w:val="0"/>
              <w:rPr>
                <w:rFonts w:cs="Arial"/>
              </w:rPr>
            </w:pPr>
            <w:r w:rsidRPr="00DB4FBC">
              <w:rPr>
                <w:rFonts w:cs="Arial"/>
              </w:rPr>
              <w:lastRenderedPageBreak/>
              <w:t>5.</w:t>
            </w:r>
          </w:p>
        </w:tc>
        <w:tc>
          <w:tcPr>
            <w:tcW w:w="3686" w:type="dxa"/>
            <w:vAlign w:val="center"/>
          </w:tcPr>
          <w:p w:rsidR="00383310" w:rsidRPr="00DB4FBC" w:rsidRDefault="00383310" w:rsidP="008A1785">
            <w:pPr>
              <w:snapToGrid w:val="0"/>
              <w:rPr>
                <w:rFonts w:cs="Arial"/>
                <w:b/>
              </w:rPr>
            </w:pPr>
            <w:r w:rsidRPr="00DB4FBC">
              <w:rPr>
                <w:rFonts w:cs="Arial"/>
                <w:b/>
              </w:rPr>
              <w:t>Analiza opcji (rozwiązań alternatywnych)</w:t>
            </w:r>
          </w:p>
        </w:tc>
        <w:tc>
          <w:tcPr>
            <w:tcW w:w="6378" w:type="dxa"/>
            <w:vAlign w:val="center"/>
          </w:tcPr>
          <w:p w:rsidR="00383310" w:rsidRPr="00DB4FBC" w:rsidRDefault="00383310" w:rsidP="008A1785">
            <w:pPr>
              <w:snapToGrid w:val="0"/>
              <w:jc w:val="both"/>
              <w:rPr>
                <w:rFonts w:cs="Arial"/>
              </w:rPr>
            </w:pPr>
            <w:r w:rsidRPr="00DB4FBC">
              <w:rPr>
                <w:rFonts w:cs="Arial"/>
              </w:rPr>
              <w:t>W ramach kryterium będzie sprawdzane czy spodziewane rezultaty można uzyskać niższym kosztem:</w:t>
            </w:r>
          </w:p>
          <w:p w:rsidR="00383310" w:rsidRPr="00DB4FBC" w:rsidRDefault="00383310" w:rsidP="008A1785">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83310" w:rsidRPr="00DB4FBC" w:rsidRDefault="00383310" w:rsidP="008A1785">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83310" w:rsidRPr="00DB4FBC" w:rsidRDefault="00383310" w:rsidP="008A1785">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969" w:type="dxa"/>
            <w:vAlign w:val="center"/>
          </w:tcPr>
          <w:p w:rsidR="00383310" w:rsidRPr="00DB4FBC" w:rsidRDefault="00383310" w:rsidP="008A1785">
            <w:pPr>
              <w:autoSpaceDE w:val="0"/>
              <w:autoSpaceDN w:val="0"/>
              <w:adjustRightInd w:val="0"/>
              <w:spacing w:after="0" w:line="240" w:lineRule="auto"/>
              <w:jc w:val="center"/>
              <w:rPr>
                <w:rFonts w:cs="Arial"/>
              </w:rPr>
            </w:pPr>
            <w:r w:rsidRPr="00DB4FBC">
              <w:rPr>
                <w:rFonts w:cs="Arial"/>
              </w:rPr>
              <w:t>0-3pkt</w:t>
            </w:r>
          </w:p>
          <w:p w:rsidR="00383310" w:rsidRPr="00DB4FBC" w:rsidRDefault="00383310" w:rsidP="008A1785">
            <w:pPr>
              <w:autoSpaceDE w:val="0"/>
              <w:autoSpaceDN w:val="0"/>
              <w:adjustRightInd w:val="0"/>
              <w:spacing w:after="0" w:line="240" w:lineRule="auto"/>
              <w:jc w:val="center"/>
              <w:rPr>
                <w:rFonts w:cs="Arial"/>
              </w:rPr>
            </w:pPr>
          </w:p>
          <w:p w:rsidR="00383310" w:rsidRPr="00DB4FBC" w:rsidRDefault="00383310" w:rsidP="008A1785">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8A1785">
            <w:pPr>
              <w:tabs>
                <w:tab w:val="left" w:pos="720"/>
              </w:tabs>
              <w:suppressAutoHyphens/>
              <w:spacing w:after="0" w:line="240" w:lineRule="auto"/>
              <w:ind w:left="720"/>
              <w:rPr>
                <w:rFonts w:cs="Arial"/>
              </w:rPr>
            </w:pPr>
            <w:r w:rsidRPr="00DB4FBC">
              <w:rPr>
                <w:rFonts w:cs="Arial"/>
              </w:rPr>
              <w:t>odrzucenia wniosku)</w:t>
            </w:r>
          </w:p>
        </w:tc>
      </w:tr>
      <w:tr w:rsidR="00383310" w:rsidRPr="00DB4FBC" w:rsidTr="008A1785">
        <w:trPr>
          <w:trHeight w:val="1467"/>
        </w:trPr>
        <w:tc>
          <w:tcPr>
            <w:tcW w:w="567" w:type="dxa"/>
            <w:vAlign w:val="center"/>
          </w:tcPr>
          <w:p w:rsidR="00383310" w:rsidRPr="00DB4FBC" w:rsidRDefault="00383310" w:rsidP="008A1785">
            <w:pPr>
              <w:snapToGrid w:val="0"/>
              <w:rPr>
                <w:rFonts w:cs="Arial"/>
              </w:rPr>
            </w:pPr>
            <w:r w:rsidRPr="00DB4FBC">
              <w:rPr>
                <w:rFonts w:cs="Arial"/>
              </w:rPr>
              <w:lastRenderedPageBreak/>
              <w:t>6.</w:t>
            </w:r>
          </w:p>
        </w:tc>
        <w:tc>
          <w:tcPr>
            <w:tcW w:w="3686" w:type="dxa"/>
            <w:vAlign w:val="center"/>
          </w:tcPr>
          <w:p w:rsidR="00383310" w:rsidRPr="00DB4FBC" w:rsidRDefault="00383310" w:rsidP="008A1785">
            <w:pPr>
              <w:snapToGrid w:val="0"/>
              <w:rPr>
                <w:rFonts w:cs="Arial"/>
                <w:b/>
              </w:rPr>
            </w:pPr>
            <w:r w:rsidRPr="00DB4FBC">
              <w:rPr>
                <w:rFonts w:cs="Arial"/>
                <w:b/>
              </w:rPr>
              <w:t>Efektywność ekonomiczno-społeczna  projektu</w:t>
            </w:r>
          </w:p>
        </w:tc>
        <w:tc>
          <w:tcPr>
            <w:tcW w:w="6378" w:type="dxa"/>
            <w:vAlign w:val="center"/>
          </w:tcPr>
          <w:p w:rsidR="00383310" w:rsidRPr="00DB4FBC" w:rsidRDefault="00383310" w:rsidP="008A1785">
            <w:pPr>
              <w:suppressAutoHyphens/>
              <w:spacing w:after="0" w:line="240" w:lineRule="auto"/>
              <w:jc w:val="both"/>
              <w:rPr>
                <w:rFonts w:cs="Arial"/>
              </w:rPr>
            </w:pPr>
            <w:r w:rsidRPr="00DB4FBC">
              <w:rPr>
                <w:rFonts w:cs="Arial"/>
              </w:rPr>
              <w:t>W ramach kryterium będzie sprawdzane:</w:t>
            </w:r>
          </w:p>
          <w:p w:rsidR="00383310" w:rsidRPr="00DB4FBC" w:rsidRDefault="00383310" w:rsidP="008A1785">
            <w:pPr>
              <w:numPr>
                <w:ilvl w:val="0"/>
                <w:numId w:val="8"/>
              </w:numPr>
              <w:suppressAutoHyphens/>
              <w:spacing w:after="0" w:line="240" w:lineRule="auto"/>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83310" w:rsidRPr="00DB4FBC" w:rsidRDefault="00383310" w:rsidP="008A1785">
            <w:pPr>
              <w:suppressAutoHyphens/>
              <w:spacing w:after="0" w:line="240" w:lineRule="auto"/>
              <w:ind w:left="720"/>
              <w:jc w:val="both"/>
              <w:rPr>
                <w:rFonts w:cs="Arial"/>
              </w:rPr>
            </w:pPr>
          </w:p>
          <w:p w:rsidR="00383310" w:rsidRPr="00DB4FBC" w:rsidRDefault="00383310" w:rsidP="008A1785">
            <w:pPr>
              <w:numPr>
                <w:ilvl w:val="0"/>
                <w:numId w:val="9"/>
              </w:numPr>
              <w:suppressAutoHyphens/>
              <w:spacing w:after="0" w:line="240" w:lineRule="auto"/>
              <w:contextualSpacing/>
              <w:jc w:val="both"/>
              <w:rPr>
                <w:rFonts w:cs="Arial"/>
              </w:rPr>
            </w:pPr>
            <w:r w:rsidRPr="00DB4FBC">
              <w:rPr>
                <w:rFonts w:cs="Arial"/>
              </w:rPr>
              <w:t>nie (0 pkt)</w:t>
            </w:r>
          </w:p>
          <w:p w:rsidR="00383310" w:rsidRPr="00DB4FBC" w:rsidRDefault="00383310" w:rsidP="008A1785">
            <w:pPr>
              <w:numPr>
                <w:ilvl w:val="0"/>
                <w:numId w:val="9"/>
              </w:numPr>
              <w:suppressAutoHyphens/>
              <w:spacing w:after="0" w:line="240" w:lineRule="auto"/>
              <w:contextualSpacing/>
              <w:jc w:val="both"/>
              <w:rPr>
                <w:rFonts w:cs="Arial"/>
              </w:rPr>
            </w:pPr>
            <w:r w:rsidRPr="00DB4FBC">
              <w:rPr>
                <w:rFonts w:cs="Arial"/>
              </w:rPr>
              <w:t>tak,  przynoszą małe korzyści (2 pkt)</w:t>
            </w:r>
          </w:p>
          <w:p w:rsidR="00383310" w:rsidRPr="00DB4FBC" w:rsidRDefault="00383310" w:rsidP="008A1785">
            <w:pPr>
              <w:numPr>
                <w:ilvl w:val="0"/>
                <w:numId w:val="9"/>
              </w:numPr>
              <w:suppressAutoHyphens/>
              <w:spacing w:after="0" w:line="240" w:lineRule="auto"/>
              <w:contextualSpacing/>
              <w:jc w:val="both"/>
              <w:rPr>
                <w:rFonts w:cs="Arial"/>
              </w:rPr>
            </w:pPr>
            <w:r w:rsidRPr="00DB4FBC">
              <w:rPr>
                <w:rFonts w:cs="Arial"/>
              </w:rPr>
              <w:t>tak, przynoszą duże korzyści (4 pkt)</w:t>
            </w:r>
          </w:p>
          <w:p w:rsidR="00383310" w:rsidRPr="00DB4FBC" w:rsidRDefault="00383310" w:rsidP="008A1785">
            <w:pPr>
              <w:suppressAutoHyphens/>
              <w:spacing w:after="0" w:line="240" w:lineRule="auto"/>
              <w:jc w:val="both"/>
              <w:rPr>
                <w:rFonts w:cs="Arial"/>
              </w:rPr>
            </w:pPr>
          </w:p>
          <w:p w:rsidR="00383310" w:rsidRPr="00DB4FBC" w:rsidRDefault="00383310" w:rsidP="008A1785">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projektu:</w:t>
            </w:r>
          </w:p>
          <w:p w:rsidR="00383310" w:rsidRPr="00DB4FBC" w:rsidRDefault="00383310" w:rsidP="008A1785">
            <w:pPr>
              <w:suppressAutoHyphens/>
              <w:spacing w:after="0" w:line="240" w:lineRule="auto"/>
              <w:ind w:left="720"/>
              <w:jc w:val="both"/>
              <w:rPr>
                <w:rFonts w:cs="Arial"/>
              </w:rPr>
            </w:pPr>
          </w:p>
          <w:p w:rsidR="00383310" w:rsidRPr="00DB4FBC" w:rsidRDefault="00383310" w:rsidP="008A1785">
            <w:pPr>
              <w:numPr>
                <w:ilvl w:val="0"/>
                <w:numId w:val="7"/>
              </w:numPr>
              <w:suppressAutoHyphens/>
              <w:spacing w:after="0" w:line="240" w:lineRule="auto"/>
              <w:jc w:val="both"/>
              <w:rPr>
                <w:rFonts w:cs="Arial"/>
              </w:rPr>
            </w:pPr>
            <w:r w:rsidRPr="00DB4FBC">
              <w:rPr>
                <w:rFonts w:cs="Arial"/>
              </w:rPr>
              <w:t>nie zadowalającym, (0 pkt)</w:t>
            </w:r>
          </w:p>
          <w:p w:rsidR="00383310" w:rsidRPr="00DB4FBC" w:rsidRDefault="00383310" w:rsidP="008A1785">
            <w:pPr>
              <w:numPr>
                <w:ilvl w:val="0"/>
                <w:numId w:val="3"/>
              </w:numPr>
              <w:tabs>
                <w:tab w:val="left" w:pos="720"/>
              </w:tabs>
              <w:suppressAutoHyphens/>
              <w:spacing w:after="0" w:line="240" w:lineRule="auto"/>
              <w:jc w:val="both"/>
              <w:rPr>
                <w:rFonts w:cs="Arial"/>
              </w:rPr>
            </w:pPr>
            <w:r w:rsidRPr="00DB4FBC">
              <w:rPr>
                <w:rFonts w:cs="Arial"/>
              </w:rPr>
              <w:t>akceptowalnym, (2 pkt )</w:t>
            </w:r>
          </w:p>
          <w:p w:rsidR="00383310" w:rsidRPr="00DB4FBC" w:rsidRDefault="00383310" w:rsidP="008A1785">
            <w:pPr>
              <w:numPr>
                <w:ilvl w:val="0"/>
                <w:numId w:val="3"/>
              </w:numPr>
              <w:suppressAutoHyphens/>
              <w:spacing w:after="0" w:line="240" w:lineRule="auto"/>
              <w:jc w:val="both"/>
              <w:rPr>
                <w:rFonts w:cs="Arial"/>
              </w:rPr>
            </w:pPr>
            <w:r w:rsidRPr="00DB4FBC">
              <w:rPr>
                <w:rFonts w:cs="Arial"/>
              </w:rPr>
              <w:t>wyróżniającym, (4 pkt)</w:t>
            </w:r>
          </w:p>
          <w:p w:rsidR="00383310" w:rsidRPr="00DB4FBC" w:rsidRDefault="00383310" w:rsidP="008A1785">
            <w:pPr>
              <w:suppressAutoHyphens/>
              <w:spacing w:after="0" w:line="240" w:lineRule="auto"/>
              <w:ind w:left="720"/>
              <w:jc w:val="both"/>
              <w:rPr>
                <w:rFonts w:cs="Arial"/>
              </w:rPr>
            </w:pPr>
          </w:p>
          <w:p w:rsidR="00383310" w:rsidRPr="00DB4FBC" w:rsidRDefault="00383310" w:rsidP="008A1785">
            <w:pPr>
              <w:suppressAutoHyphens/>
              <w:spacing w:after="0" w:line="240" w:lineRule="auto"/>
              <w:jc w:val="both"/>
              <w:rPr>
                <w:rFonts w:cs="Arial"/>
              </w:rPr>
            </w:pPr>
            <w:r w:rsidRPr="00DB4FBC">
              <w:rPr>
                <w:rFonts w:cs="Arial"/>
              </w:rPr>
              <w:t xml:space="preserve">Efektywność ekonomiczna projektu będzie oceniana na podstawie: </w:t>
            </w:r>
          </w:p>
          <w:p w:rsidR="00383310" w:rsidRPr="00DB4FBC" w:rsidRDefault="00383310" w:rsidP="008A1785">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finansowych i ekonomicznych efektywności przedsięwzięcia</w:t>
            </w:r>
          </w:p>
          <w:p w:rsidR="00383310" w:rsidRPr="00DB4FBC" w:rsidRDefault="00383310" w:rsidP="008A1785">
            <w:pPr>
              <w:suppressAutoHyphens/>
              <w:spacing w:after="0" w:line="240" w:lineRule="auto"/>
              <w:jc w:val="both"/>
              <w:rPr>
                <w:rFonts w:cs="Arial"/>
              </w:rPr>
            </w:pPr>
            <w:r w:rsidRPr="00DB4FBC">
              <w:rPr>
                <w:rFonts w:cs="Arial"/>
              </w:rPr>
              <w:t>lub</w:t>
            </w:r>
          </w:p>
          <w:p w:rsidR="00383310" w:rsidRPr="00DB4FBC" w:rsidRDefault="00383310" w:rsidP="008A1785">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83310" w:rsidRPr="00DB4FBC" w:rsidRDefault="00383310" w:rsidP="008A1785">
            <w:pPr>
              <w:suppressAutoHyphens/>
              <w:spacing w:after="0" w:line="240" w:lineRule="auto"/>
              <w:jc w:val="both"/>
              <w:rPr>
                <w:rFonts w:cs="Arial"/>
              </w:rPr>
            </w:pPr>
          </w:p>
          <w:p w:rsidR="00383310" w:rsidRPr="00DB4FBC" w:rsidRDefault="00383310" w:rsidP="008A1785">
            <w:pPr>
              <w:suppressAutoHyphens/>
              <w:spacing w:after="0" w:line="240" w:lineRule="auto"/>
              <w:jc w:val="both"/>
              <w:rPr>
                <w:rFonts w:cs="Arial"/>
                <w:u w:val="single"/>
              </w:rPr>
            </w:pPr>
          </w:p>
        </w:tc>
        <w:tc>
          <w:tcPr>
            <w:tcW w:w="3969" w:type="dxa"/>
            <w:vAlign w:val="center"/>
          </w:tcPr>
          <w:p w:rsidR="00383310" w:rsidRDefault="00383310" w:rsidP="008A1785">
            <w:pPr>
              <w:autoSpaceDE w:val="0"/>
              <w:autoSpaceDN w:val="0"/>
              <w:adjustRightInd w:val="0"/>
              <w:spacing w:after="0" w:line="240" w:lineRule="auto"/>
              <w:jc w:val="center"/>
              <w:rPr>
                <w:rFonts w:cs="Arial"/>
              </w:rPr>
            </w:pPr>
            <w:r w:rsidRPr="00DB4FBC">
              <w:rPr>
                <w:rFonts w:cs="Arial"/>
              </w:rPr>
              <w:lastRenderedPageBreak/>
              <w:t>0-4pkt</w:t>
            </w:r>
          </w:p>
          <w:p w:rsidR="00383310" w:rsidRPr="00DB4FBC" w:rsidRDefault="00383310" w:rsidP="008A1785">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8A1785">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Pr="00DB4FBC">
              <w:rPr>
                <w:rFonts w:cs="Arial"/>
                <w:b/>
                <w:u w:val="single"/>
              </w:rPr>
              <w:t>0 punktów w kryterium oznacza</w:t>
            </w:r>
          </w:p>
          <w:p w:rsidR="00383310" w:rsidRPr="00DB4FBC" w:rsidRDefault="00383310" w:rsidP="008A1785">
            <w:pPr>
              <w:suppressAutoHyphens/>
              <w:spacing w:after="0" w:line="240" w:lineRule="auto"/>
              <w:ind w:left="720"/>
              <w:rPr>
                <w:rFonts w:cs="Arial"/>
              </w:rPr>
            </w:pPr>
            <w:r w:rsidRPr="00DB4FBC">
              <w:rPr>
                <w:rFonts w:cs="Arial"/>
                <w:b/>
                <w:u w:val="single"/>
              </w:rPr>
              <w:t>odrzucenie wniosku)</w:t>
            </w:r>
          </w:p>
        </w:tc>
      </w:tr>
      <w:tr w:rsidR="00383310" w:rsidRPr="00DB4FBC" w:rsidTr="008A1785">
        <w:trPr>
          <w:trHeight w:val="644"/>
        </w:trPr>
        <w:tc>
          <w:tcPr>
            <w:tcW w:w="10631" w:type="dxa"/>
            <w:gridSpan w:val="3"/>
            <w:vAlign w:val="center"/>
          </w:tcPr>
          <w:p w:rsidR="00383310" w:rsidRPr="00DB4FBC" w:rsidRDefault="00383310" w:rsidP="008A1785">
            <w:pPr>
              <w:suppressAutoHyphens/>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383310" w:rsidP="008A1785">
            <w:pPr>
              <w:autoSpaceDE w:val="0"/>
              <w:autoSpaceDN w:val="0"/>
              <w:adjustRightInd w:val="0"/>
              <w:spacing w:after="0" w:line="240" w:lineRule="auto"/>
              <w:jc w:val="right"/>
              <w:rPr>
                <w:rFonts w:cs="Arial"/>
              </w:rPr>
            </w:pPr>
            <w:r w:rsidRPr="00DB4FBC">
              <w:rPr>
                <w:rFonts w:cs="Arial"/>
              </w:rPr>
              <w:t>7 pkt.</w:t>
            </w:r>
          </w:p>
        </w:tc>
      </w:tr>
    </w:tbl>
    <w:p w:rsidR="00383310" w:rsidRPr="00DB4FBC" w:rsidRDefault="00383310" w:rsidP="00383310">
      <w:pPr>
        <w:spacing w:after="120" w:line="240" w:lineRule="auto"/>
        <w:rPr>
          <w:rFonts w:eastAsia="Times New Roman" w:cs="Tahoma"/>
          <w:sz w:val="24"/>
          <w:szCs w:val="24"/>
        </w:rPr>
      </w:pPr>
    </w:p>
    <w:p w:rsidR="00383310" w:rsidRPr="00DB4FBC" w:rsidRDefault="00383310" w:rsidP="00383310">
      <w:pPr>
        <w:jc w:val="center"/>
        <w:rPr>
          <w:rFonts w:cs="Tahoma"/>
          <w:b/>
          <w:sz w:val="24"/>
          <w:szCs w:val="24"/>
          <w:u w:val="single"/>
        </w:rPr>
      </w:pPr>
    </w:p>
    <w:p w:rsidR="00383310" w:rsidRPr="00DB4FBC" w:rsidRDefault="00383310" w:rsidP="008A62D3">
      <w:pPr>
        <w:rPr>
          <w:rFonts w:cs="Tahoma"/>
          <w:b/>
          <w:sz w:val="24"/>
          <w:szCs w:val="24"/>
          <w:u w:val="single"/>
        </w:rPr>
      </w:pPr>
      <w:r w:rsidRPr="00DB4FBC">
        <w:rPr>
          <w:rFonts w:cs="Tahoma"/>
          <w:b/>
          <w:sz w:val="24"/>
          <w:szCs w:val="24"/>
          <w:u w:val="single"/>
        </w:rPr>
        <w:t>Ocena projektu pod kątem spełniania kryteriów merytorycznych ogólnych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8A1785">
        <w:trPr>
          <w:trHeight w:val="499"/>
          <w:tblHeader/>
        </w:trPr>
        <w:tc>
          <w:tcPr>
            <w:tcW w:w="567" w:type="dxa"/>
            <w:shd w:val="clear" w:color="auto" w:fill="auto"/>
            <w:vAlign w:val="center"/>
          </w:tcPr>
          <w:p w:rsidR="00383310" w:rsidRPr="00DB4FBC" w:rsidRDefault="00383310" w:rsidP="008A1785">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8A1785">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8A1785">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8A1785">
            <w:pPr>
              <w:snapToGrid w:val="0"/>
              <w:jc w:val="center"/>
              <w:rPr>
                <w:rFonts w:cs="Tahoma"/>
                <w:sz w:val="16"/>
                <w:szCs w:val="16"/>
              </w:rPr>
            </w:pPr>
            <w:r w:rsidRPr="00DB4FBC">
              <w:rPr>
                <w:rFonts w:eastAsia="Times New Roman" w:cs="Arial"/>
                <w:b/>
                <w:kern w:val="1"/>
              </w:rPr>
              <w:t>Opis znaczenia kryterium</w:t>
            </w:r>
          </w:p>
        </w:tc>
      </w:tr>
      <w:tr w:rsidR="00383310" w:rsidRPr="00DB4FBC" w:rsidTr="008A1785">
        <w:trPr>
          <w:trHeight w:val="952"/>
        </w:trPr>
        <w:tc>
          <w:tcPr>
            <w:tcW w:w="567" w:type="dxa"/>
            <w:vAlign w:val="center"/>
          </w:tcPr>
          <w:p w:rsidR="00383310" w:rsidRPr="00DB4FBC" w:rsidRDefault="00383310" w:rsidP="008A1785">
            <w:pPr>
              <w:snapToGrid w:val="0"/>
              <w:rPr>
                <w:rFonts w:cs="Arial"/>
              </w:rPr>
            </w:pPr>
            <w:r w:rsidRPr="00DB4FBC">
              <w:rPr>
                <w:rFonts w:cs="Arial"/>
              </w:rPr>
              <w:t>1.</w:t>
            </w:r>
          </w:p>
        </w:tc>
        <w:tc>
          <w:tcPr>
            <w:tcW w:w="3686" w:type="dxa"/>
            <w:vAlign w:val="center"/>
          </w:tcPr>
          <w:p w:rsidR="00383310" w:rsidRPr="00DB4FBC" w:rsidRDefault="00383310" w:rsidP="008A1785">
            <w:pPr>
              <w:snapToGrid w:val="0"/>
              <w:rPr>
                <w:rFonts w:cs="Arial"/>
                <w:b/>
              </w:rPr>
            </w:pPr>
            <w:r w:rsidRPr="00DB4FBC">
              <w:rPr>
                <w:rFonts w:cs="Arial"/>
                <w:b/>
              </w:rPr>
              <w:t>Zasadność i adekwatność wydatków</w:t>
            </w:r>
          </w:p>
        </w:tc>
        <w:tc>
          <w:tcPr>
            <w:tcW w:w="6378" w:type="dxa"/>
            <w:vAlign w:val="center"/>
          </w:tcPr>
          <w:p w:rsidR="00383310" w:rsidRPr="00DB4FBC" w:rsidRDefault="00383310" w:rsidP="008A1785">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83310" w:rsidRPr="00DB4FBC" w:rsidRDefault="00383310" w:rsidP="008A1785">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83310" w:rsidRPr="00DB4FBC" w:rsidRDefault="00383310" w:rsidP="008A1785">
            <w:pPr>
              <w:spacing w:after="0" w:line="240" w:lineRule="auto"/>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83310" w:rsidRPr="00DB4FBC" w:rsidRDefault="00383310" w:rsidP="008A1785">
            <w:pPr>
              <w:spacing w:after="0" w:line="240" w:lineRule="auto"/>
              <w:jc w:val="both"/>
              <w:rPr>
                <w:rFonts w:eastAsia="Times New Roman" w:cs="Arial"/>
                <w:sz w:val="17"/>
                <w:szCs w:val="17"/>
              </w:rPr>
            </w:pPr>
          </w:p>
          <w:p w:rsidR="00383310" w:rsidRPr="00DB4FBC" w:rsidRDefault="00383310" w:rsidP="008A1785">
            <w:pPr>
              <w:spacing w:after="0"/>
              <w:jc w:val="both"/>
              <w:rPr>
                <w:rFonts w:eastAsia="Times New Roman" w:cs="Arial"/>
                <w:sz w:val="17"/>
                <w:szCs w:val="17"/>
              </w:rPr>
            </w:pPr>
            <w:r w:rsidRPr="00DB4FBC">
              <w:rPr>
                <w:rFonts w:eastAsia="Times New Roman" w:cs="Arial"/>
                <w:sz w:val="17"/>
                <w:szCs w:val="17"/>
              </w:rPr>
              <w:t>Powoduje to w przypadku zakwestionowania::</w:t>
            </w:r>
          </w:p>
          <w:p w:rsidR="00383310" w:rsidRPr="00DB4FBC" w:rsidRDefault="00383310" w:rsidP="008A1785">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83310" w:rsidRPr="00DB4FBC" w:rsidRDefault="00383310" w:rsidP="008A1785">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rsidR="00383310" w:rsidRPr="00DB4FBC" w:rsidRDefault="00383310" w:rsidP="008A1785">
            <w:pPr>
              <w:spacing w:after="0"/>
              <w:jc w:val="both"/>
              <w:rPr>
                <w:rFonts w:eastAsia="Times New Roman" w:cs="Arial"/>
                <w:sz w:val="17"/>
                <w:szCs w:val="17"/>
              </w:rPr>
            </w:pPr>
          </w:p>
          <w:p w:rsidR="00383310" w:rsidRPr="00DB4FBC" w:rsidRDefault="00383310" w:rsidP="008A1785">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83310" w:rsidRPr="00DB4FBC" w:rsidRDefault="00383310" w:rsidP="008A1785">
            <w:pPr>
              <w:spacing w:after="0"/>
              <w:jc w:val="both"/>
              <w:rPr>
                <w:rFonts w:eastAsia="Times New Roman" w:cs="Arial"/>
                <w:sz w:val="17"/>
                <w:szCs w:val="17"/>
              </w:rPr>
            </w:pPr>
          </w:p>
          <w:p w:rsidR="00383310" w:rsidRPr="00DB4FBC" w:rsidRDefault="00383310" w:rsidP="008A1785">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83310" w:rsidRPr="00DB4FBC" w:rsidRDefault="00383310" w:rsidP="008A1785">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83310" w:rsidRPr="00DB4FBC" w:rsidRDefault="00383310" w:rsidP="008A1785">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83310" w:rsidRPr="00DB4FBC" w:rsidRDefault="00383310" w:rsidP="008A1785">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83310" w:rsidRPr="00DB4FBC" w:rsidRDefault="00383310" w:rsidP="008A1785">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83310" w:rsidRPr="00DB4FBC" w:rsidRDefault="00383310" w:rsidP="008A1785">
            <w:pPr>
              <w:spacing w:after="0" w:line="240" w:lineRule="auto"/>
              <w:jc w:val="both"/>
              <w:rPr>
                <w:rFonts w:eastAsia="Times New Roman" w:cs="Arial"/>
                <w:sz w:val="17"/>
                <w:szCs w:val="17"/>
              </w:rPr>
            </w:pPr>
          </w:p>
        </w:tc>
        <w:tc>
          <w:tcPr>
            <w:tcW w:w="3969" w:type="dxa"/>
            <w:vAlign w:val="center"/>
          </w:tcPr>
          <w:p w:rsidR="00383310" w:rsidRPr="00DB4FBC" w:rsidRDefault="00383310" w:rsidP="008A1785">
            <w:pPr>
              <w:snapToGrid w:val="0"/>
              <w:jc w:val="center"/>
              <w:rPr>
                <w:rFonts w:cs="Arial"/>
              </w:rPr>
            </w:pPr>
            <w:r w:rsidRPr="00DB4FBC">
              <w:rPr>
                <w:rFonts w:cs="Arial"/>
              </w:rPr>
              <w:lastRenderedPageBreak/>
              <w:t xml:space="preserve">  Tak/Nie</w:t>
            </w:r>
          </w:p>
          <w:p w:rsidR="00383310" w:rsidRPr="00DB4FBC" w:rsidRDefault="00383310" w:rsidP="008A1785">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8A1785">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8A1785">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83310" w:rsidRPr="00DB4FBC" w:rsidRDefault="00383310" w:rsidP="008A1785">
            <w:pPr>
              <w:autoSpaceDE w:val="0"/>
              <w:autoSpaceDN w:val="0"/>
              <w:adjustRightInd w:val="0"/>
              <w:spacing w:after="0" w:line="240" w:lineRule="auto"/>
              <w:jc w:val="center"/>
              <w:rPr>
                <w:rFonts w:cs="Arial"/>
              </w:rPr>
            </w:pPr>
          </w:p>
          <w:p w:rsidR="00383310" w:rsidRPr="00DB4FBC" w:rsidRDefault="00383310" w:rsidP="008A1785">
            <w:pPr>
              <w:autoSpaceDE w:val="0"/>
              <w:autoSpaceDN w:val="0"/>
              <w:adjustRightInd w:val="0"/>
              <w:spacing w:after="0" w:line="240" w:lineRule="auto"/>
              <w:jc w:val="center"/>
              <w:rPr>
                <w:rFonts w:cs="Arial"/>
              </w:rPr>
            </w:pPr>
          </w:p>
        </w:tc>
      </w:tr>
      <w:tr w:rsidR="00383310" w:rsidRPr="00DB4FBC" w:rsidTr="008A1785">
        <w:trPr>
          <w:trHeight w:val="952"/>
        </w:trPr>
        <w:tc>
          <w:tcPr>
            <w:tcW w:w="567" w:type="dxa"/>
            <w:vAlign w:val="center"/>
          </w:tcPr>
          <w:p w:rsidR="00383310" w:rsidRPr="00DB4FBC" w:rsidRDefault="00383310" w:rsidP="008A1785">
            <w:pPr>
              <w:snapToGrid w:val="0"/>
              <w:rPr>
                <w:rFonts w:cs="Arial"/>
              </w:rPr>
            </w:pPr>
            <w:r w:rsidRPr="00DB4FBC">
              <w:rPr>
                <w:rFonts w:cs="Arial"/>
              </w:rPr>
              <w:lastRenderedPageBreak/>
              <w:t>2.</w:t>
            </w:r>
          </w:p>
        </w:tc>
        <w:tc>
          <w:tcPr>
            <w:tcW w:w="3686" w:type="dxa"/>
            <w:vAlign w:val="center"/>
          </w:tcPr>
          <w:p w:rsidR="00383310" w:rsidRPr="00DB4FBC" w:rsidRDefault="00383310" w:rsidP="008A1785">
            <w:pPr>
              <w:snapToGrid w:val="0"/>
              <w:rPr>
                <w:rFonts w:cs="Arial"/>
                <w:b/>
              </w:rPr>
            </w:pPr>
            <w:r w:rsidRPr="00DB4FBC">
              <w:rPr>
                <w:rFonts w:cs="Arial"/>
                <w:b/>
              </w:rPr>
              <w:t>Wpływ projektu na osiągnięcie celu szczegółowego RPO WD</w:t>
            </w:r>
          </w:p>
        </w:tc>
        <w:tc>
          <w:tcPr>
            <w:tcW w:w="6378" w:type="dxa"/>
            <w:vAlign w:val="center"/>
          </w:tcPr>
          <w:p w:rsidR="00383310" w:rsidRPr="00DB4FBC" w:rsidRDefault="00383310" w:rsidP="008A1785">
            <w:pPr>
              <w:snapToGrid w:val="0"/>
              <w:jc w:val="both"/>
              <w:rPr>
                <w:rFonts w:cs="Arial"/>
              </w:rPr>
            </w:pPr>
          </w:p>
          <w:p w:rsidR="00383310" w:rsidRPr="00DB4FBC" w:rsidRDefault="00383310" w:rsidP="008A1785">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383310" w:rsidRPr="00DB4FBC" w:rsidRDefault="00383310" w:rsidP="008A1785">
            <w:pPr>
              <w:jc w:val="both"/>
              <w:rPr>
                <w:rFonts w:cs="Arial"/>
              </w:rPr>
            </w:pPr>
          </w:p>
        </w:tc>
        <w:tc>
          <w:tcPr>
            <w:tcW w:w="3969" w:type="dxa"/>
            <w:vAlign w:val="center"/>
          </w:tcPr>
          <w:p w:rsidR="00383310" w:rsidRPr="00DB4FBC" w:rsidRDefault="00383310" w:rsidP="008A1785">
            <w:pPr>
              <w:snapToGrid w:val="0"/>
              <w:jc w:val="center"/>
              <w:rPr>
                <w:rFonts w:cs="Arial"/>
              </w:rPr>
            </w:pPr>
            <w:r w:rsidRPr="00DB4FBC">
              <w:rPr>
                <w:rFonts w:cs="Arial"/>
              </w:rPr>
              <w:t xml:space="preserve">  Tak/Nie</w:t>
            </w:r>
          </w:p>
          <w:p w:rsidR="00383310" w:rsidRPr="00DB4FBC" w:rsidRDefault="00383310" w:rsidP="008A1785">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8A1785">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8A1785">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8A1785">
        <w:trPr>
          <w:trHeight w:val="952"/>
        </w:trPr>
        <w:tc>
          <w:tcPr>
            <w:tcW w:w="567" w:type="dxa"/>
            <w:vAlign w:val="center"/>
          </w:tcPr>
          <w:p w:rsidR="00383310" w:rsidRPr="00DB4FBC" w:rsidRDefault="00383310" w:rsidP="008A1785">
            <w:pPr>
              <w:snapToGrid w:val="0"/>
              <w:rPr>
                <w:rFonts w:cs="Arial"/>
              </w:rPr>
            </w:pPr>
            <w:r w:rsidRPr="00DB4FBC">
              <w:rPr>
                <w:rFonts w:cs="Arial"/>
              </w:rPr>
              <w:t>3.</w:t>
            </w:r>
          </w:p>
        </w:tc>
        <w:tc>
          <w:tcPr>
            <w:tcW w:w="3686" w:type="dxa"/>
            <w:vAlign w:val="center"/>
          </w:tcPr>
          <w:p w:rsidR="00383310" w:rsidRPr="00DB4FBC" w:rsidRDefault="00383310" w:rsidP="008A1785">
            <w:pPr>
              <w:snapToGrid w:val="0"/>
              <w:rPr>
                <w:rFonts w:cs="Arial"/>
                <w:b/>
              </w:rPr>
            </w:pPr>
            <w:r w:rsidRPr="00DB4FBC">
              <w:rPr>
                <w:rFonts w:cs="Arial"/>
                <w:b/>
              </w:rPr>
              <w:t>Logika interwencji projektu</w:t>
            </w:r>
          </w:p>
        </w:tc>
        <w:tc>
          <w:tcPr>
            <w:tcW w:w="6378" w:type="dxa"/>
            <w:vAlign w:val="center"/>
          </w:tcPr>
          <w:p w:rsidR="00383310" w:rsidRPr="00DB4FBC" w:rsidRDefault="00383310" w:rsidP="008A1785">
            <w:pPr>
              <w:snapToGrid w:val="0"/>
              <w:jc w:val="both"/>
              <w:rPr>
                <w:rFonts w:cs="Arial"/>
              </w:rPr>
            </w:pPr>
            <w:r w:rsidRPr="00DB4FBC">
              <w:rPr>
                <w:rFonts w:cs="Arial"/>
              </w:rPr>
              <w:t>W ramach kryterium będzie sprawdzane czy zależność między zadaniami, produktami i rezultatami jest spójna i logiczna</w:t>
            </w:r>
          </w:p>
        </w:tc>
        <w:tc>
          <w:tcPr>
            <w:tcW w:w="3969" w:type="dxa"/>
            <w:vAlign w:val="center"/>
          </w:tcPr>
          <w:p w:rsidR="00383310" w:rsidRPr="00DB4FBC" w:rsidRDefault="00383310" w:rsidP="008A1785">
            <w:pPr>
              <w:snapToGrid w:val="0"/>
              <w:jc w:val="center"/>
              <w:rPr>
                <w:rFonts w:cs="Arial"/>
              </w:rPr>
            </w:pPr>
            <w:r w:rsidRPr="00DB4FBC">
              <w:rPr>
                <w:rFonts w:cs="Arial"/>
              </w:rPr>
              <w:t xml:space="preserve">  Tak/Nie</w:t>
            </w:r>
          </w:p>
          <w:p w:rsidR="00383310" w:rsidRPr="00DB4FBC" w:rsidRDefault="00383310" w:rsidP="008A1785">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8A1785">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8A1785">
            <w:pPr>
              <w:autoSpaceDE w:val="0"/>
              <w:autoSpaceDN w:val="0"/>
              <w:adjustRightInd w:val="0"/>
              <w:spacing w:after="0" w:line="240" w:lineRule="auto"/>
              <w:jc w:val="center"/>
              <w:rPr>
                <w:rFonts w:cs="Arial"/>
              </w:rPr>
            </w:pPr>
            <w:r w:rsidRPr="00DB4FBC">
              <w:rPr>
                <w:rFonts w:cs="Arial"/>
              </w:rPr>
              <w:lastRenderedPageBreak/>
              <w:t>Niespełnienie kryterium oznacza odrzucenie wniosku</w:t>
            </w:r>
          </w:p>
        </w:tc>
      </w:tr>
      <w:tr w:rsidR="00383310" w:rsidRPr="00DB4FBC" w:rsidTr="008A1785">
        <w:trPr>
          <w:trHeight w:val="952"/>
        </w:trPr>
        <w:tc>
          <w:tcPr>
            <w:tcW w:w="567" w:type="dxa"/>
            <w:vAlign w:val="center"/>
          </w:tcPr>
          <w:p w:rsidR="00383310" w:rsidRPr="00445A9D" w:rsidRDefault="00383310" w:rsidP="008A1785">
            <w:pPr>
              <w:snapToGrid w:val="0"/>
              <w:rPr>
                <w:rFonts w:cs="Arial"/>
                <w:highlight w:val="green"/>
              </w:rPr>
            </w:pPr>
            <w:r w:rsidRPr="00445A9D">
              <w:rPr>
                <w:rFonts w:cs="Arial"/>
                <w:highlight w:val="green"/>
              </w:rPr>
              <w:lastRenderedPageBreak/>
              <w:t>4.</w:t>
            </w:r>
          </w:p>
        </w:tc>
        <w:tc>
          <w:tcPr>
            <w:tcW w:w="3686" w:type="dxa"/>
            <w:vAlign w:val="center"/>
          </w:tcPr>
          <w:p w:rsidR="00383310" w:rsidRPr="00445A9D" w:rsidRDefault="00383310" w:rsidP="008A1785">
            <w:pPr>
              <w:snapToGrid w:val="0"/>
              <w:rPr>
                <w:rFonts w:cs="Arial"/>
                <w:b/>
                <w:highlight w:val="green"/>
              </w:rPr>
            </w:pPr>
            <w:r w:rsidRPr="00445A9D">
              <w:rPr>
                <w:rFonts w:cs="Arial"/>
                <w:b/>
                <w:highlight w:val="green"/>
              </w:rPr>
              <w:t>Poprawność doboru wskaźników</w:t>
            </w:r>
          </w:p>
        </w:tc>
        <w:tc>
          <w:tcPr>
            <w:tcW w:w="6378" w:type="dxa"/>
            <w:vAlign w:val="center"/>
          </w:tcPr>
          <w:p w:rsidR="00383310" w:rsidRPr="00445A9D" w:rsidRDefault="00383310" w:rsidP="008A1785">
            <w:pPr>
              <w:snapToGrid w:val="0"/>
              <w:jc w:val="both"/>
              <w:rPr>
                <w:rFonts w:cs="Arial"/>
                <w:highlight w:val="green"/>
              </w:rPr>
            </w:pPr>
            <w:r w:rsidRPr="00445A9D">
              <w:rPr>
                <w:rFonts w:cs="Arial"/>
                <w:highlight w:val="green"/>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83310" w:rsidRPr="00445A9D" w:rsidRDefault="00383310" w:rsidP="008A1785">
            <w:pPr>
              <w:snapToGrid w:val="0"/>
              <w:jc w:val="both"/>
              <w:rPr>
                <w:rFonts w:cs="Arial"/>
                <w:sz w:val="16"/>
                <w:szCs w:val="16"/>
                <w:highlight w:val="green"/>
              </w:rPr>
            </w:pPr>
            <w:r w:rsidRPr="00445A9D">
              <w:rPr>
                <w:rFonts w:cs="Arial"/>
                <w:sz w:val="16"/>
                <w:szCs w:val="16"/>
                <w:highlight w:val="green"/>
              </w:rPr>
              <w:t>.</w:t>
            </w:r>
          </w:p>
        </w:tc>
        <w:tc>
          <w:tcPr>
            <w:tcW w:w="3969" w:type="dxa"/>
            <w:vAlign w:val="center"/>
          </w:tcPr>
          <w:p w:rsidR="00383310" w:rsidRPr="00445A9D" w:rsidRDefault="00383310" w:rsidP="008A1785">
            <w:pPr>
              <w:snapToGrid w:val="0"/>
              <w:jc w:val="center"/>
              <w:rPr>
                <w:rFonts w:cs="Arial"/>
                <w:highlight w:val="green"/>
              </w:rPr>
            </w:pPr>
            <w:r w:rsidRPr="00445A9D">
              <w:rPr>
                <w:rFonts w:cs="Arial"/>
                <w:highlight w:val="green"/>
              </w:rPr>
              <w:t xml:space="preserve">  Tak/Nie</w:t>
            </w:r>
          </w:p>
          <w:p w:rsidR="00383310" w:rsidRPr="00445A9D" w:rsidRDefault="00383310" w:rsidP="008A1785">
            <w:pPr>
              <w:autoSpaceDE w:val="0"/>
              <w:autoSpaceDN w:val="0"/>
              <w:adjustRightInd w:val="0"/>
              <w:spacing w:after="0" w:line="240" w:lineRule="auto"/>
              <w:jc w:val="center"/>
              <w:rPr>
                <w:rFonts w:cs="Arial"/>
                <w:highlight w:val="green"/>
              </w:rPr>
            </w:pPr>
            <w:r w:rsidRPr="00445A9D">
              <w:rPr>
                <w:rFonts w:cs="Arial"/>
                <w:highlight w:val="green"/>
              </w:rPr>
              <w:t>Kryterium obligatoryjne</w:t>
            </w:r>
          </w:p>
          <w:p w:rsidR="00383310" w:rsidRPr="00445A9D" w:rsidRDefault="00383310" w:rsidP="008A1785">
            <w:pPr>
              <w:autoSpaceDE w:val="0"/>
              <w:autoSpaceDN w:val="0"/>
              <w:adjustRightInd w:val="0"/>
              <w:spacing w:after="0" w:line="240" w:lineRule="auto"/>
              <w:jc w:val="center"/>
              <w:rPr>
                <w:rFonts w:cs="Arial"/>
                <w:highlight w:val="green"/>
              </w:rPr>
            </w:pPr>
            <w:r w:rsidRPr="00445A9D">
              <w:rPr>
                <w:rFonts w:cs="Arial"/>
                <w:highlight w:val="green"/>
              </w:rPr>
              <w:t>(spełnienie jest niezbędne dla możliwości otrzymania dofinansowania).</w:t>
            </w:r>
          </w:p>
          <w:p w:rsidR="00383310" w:rsidRPr="00DB4FBC" w:rsidRDefault="00383310" w:rsidP="008A1785">
            <w:pPr>
              <w:autoSpaceDE w:val="0"/>
              <w:autoSpaceDN w:val="0"/>
              <w:adjustRightInd w:val="0"/>
              <w:spacing w:after="0" w:line="240" w:lineRule="auto"/>
              <w:jc w:val="center"/>
              <w:rPr>
                <w:rFonts w:cs="Arial"/>
              </w:rPr>
            </w:pPr>
            <w:r w:rsidRPr="00445A9D">
              <w:rPr>
                <w:rFonts w:cs="Arial"/>
                <w:highlight w:val="green"/>
              </w:rPr>
              <w:t>Niespełnienie kryterium oznacza odrzucenie wniosku</w:t>
            </w:r>
          </w:p>
        </w:tc>
      </w:tr>
      <w:tr w:rsidR="00383310" w:rsidRPr="00DB4FBC" w:rsidTr="008A1785">
        <w:trPr>
          <w:trHeight w:val="1154"/>
        </w:trPr>
        <w:tc>
          <w:tcPr>
            <w:tcW w:w="567" w:type="dxa"/>
            <w:vAlign w:val="center"/>
          </w:tcPr>
          <w:p w:rsidR="00383310" w:rsidRPr="00DB4FBC" w:rsidRDefault="00383310" w:rsidP="008A1785">
            <w:pPr>
              <w:snapToGrid w:val="0"/>
              <w:rPr>
                <w:rFonts w:cs="Arial"/>
              </w:rPr>
            </w:pPr>
            <w:r w:rsidRPr="00DB4FBC">
              <w:rPr>
                <w:rFonts w:cs="Arial"/>
              </w:rPr>
              <w:t>5.</w:t>
            </w:r>
          </w:p>
        </w:tc>
        <w:tc>
          <w:tcPr>
            <w:tcW w:w="3686" w:type="dxa"/>
            <w:vAlign w:val="center"/>
          </w:tcPr>
          <w:p w:rsidR="00383310" w:rsidRPr="00DB4FBC" w:rsidRDefault="00383310" w:rsidP="008A1785">
            <w:pPr>
              <w:snapToGrid w:val="0"/>
              <w:rPr>
                <w:rFonts w:cs="Arial"/>
                <w:b/>
              </w:rPr>
            </w:pPr>
            <w:r w:rsidRPr="00DB4FBC">
              <w:rPr>
                <w:rFonts w:cs="Arial"/>
                <w:b/>
              </w:rPr>
              <w:t>Plan realizacji inwestycji</w:t>
            </w:r>
          </w:p>
        </w:tc>
        <w:tc>
          <w:tcPr>
            <w:tcW w:w="6378" w:type="dxa"/>
            <w:vAlign w:val="center"/>
          </w:tcPr>
          <w:p w:rsidR="00383310" w:rsidRPr="00DB4FBC" w:rsidRDefault="00383310" w:rsidP="008A1785">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969" w:type="dxa"/>
            <w:vAlign w:val="center"/>
          </w:tcPr>
          <w:p w:rsidR="00383310" w:rsidRPr="00DB4FBC" w:rsidRDefault="00383310" w:rsidP="008A1785">
            <w:pPr>
              <w:snapToGrid w:val="0"/>
              <w:jc w:val="center"/>
              <w:rPr>
                <w:rFonts w:cs="Arial"/>
              </w:rPr>
            </w:pPr>
            <w:r w:rsidRPr="00DB4FBC">
              <w:rPr>
                <w:rFonts w:cs="Arial"/>
              </w:rPr>
              <w:t xml:space="preserve">  Tak/Nie</w:t>
            </w:r>
          </w:p>
          <w:p w:rsidR="00383310" w:rsidRPr="00DB4FBC" w:rsidRDefault="00383310" w:rsidP="008A1785">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8A1785">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8A1785">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8A1785">
        <w:trPr>
          <w:trHeight w:val="1154"/>
        </w:trPr>
        <w:tc>
          <w:tcPr>
            <w:tcW w:w="567" w:type="dxa"/>
            <w:vAlign w:val="center"/>
          </w:tcPr>
          <w:p w:rsidR="00383310" w:rsidRPr="00445A9D" w:rsidRDefault="00383310" w:rsidP="008A1785">
            <w:pPr>
              <w:snapToGrid w:val="0"/>
              <w:rPr>
                <w:rFonts w:cs="Arial"/>
                <w:highlight w:val="green"/>
              </w:rPr>
            </w:pPr>
            <w:r w:rsidRPr="00445A9D">
              <w:rPr>
                <w:rFonts w:cs="Arial"/>
                <w:highlight w:val="green"/>
              </w:rPr>
              <w:t>6.</w:t>
            </w:r>
          </w:p>
        </w:tc>
        <w:tc>
          <w:tcPr>
            <w:tcW w:w="3686" w:type="dxa"/>
            <w:vAlign w:val="center"/>
          </w:tcPr>
          <w:p w:rsidR="00383310" w:rsidRPr="00445A9D" w:rsidRDefault="00383310" w:rsidP="008A1785">
            <w:pPr>
              <w:snapToGrid w:val="0"/>
              <w:rPr>
                <w:rFonts w:eastAsia="Times New Roman" w:cs="Arial"/>
                <w:kern w:val="1"/>
                <w:highlight w:val="green"/>
              </w:rPr>
            </w:pPr>
            <w:r w:rsidRPr="00445A9D">
              <w:rPr>
                <w:rFonts w:cs="Arial"/>
                <w:b/>
                <w:highlight w:val="green"/>
              </w:rPr>
              <w:t xml:space="preserve">Zastosowanie przepisów dotyczących pomocy publicznej/ pomocy de </w:t>
            </w:r>
            <w:proofErr w:type="spellStart"/>
            <w:r w:rsidRPr="00445A9D">
              <w:rPr>
                <w:rFonts w:cs="Arial"/>
                <w:b/>
                <w:highlight w:val="green"/>
              </w:rPr>
              <w:t>minimis</w:t>
            </w:r>
            <w:proofErr w:type="spellEnd"/>
          </w:p>
        </w:tc>
        <w:tc>
          <w:tcPr>
            <w:tcW w:w="6378" w:type="dxa"/>
            <w:vAlign w:val="center"/>
          </w:tcPr>
          <w:p w:rsidR="00383310" w:rsidRPr="00445A9D" w:rsidRDefault="00383310" w:rsidP="008A1785">
            <w:pPr>
              <w:snapToGrid w:val="0"/>
              <w:jc w:val="both"/>
              <w:rPr>
                <w:rFonts w:eastAsia="Times New Roman" w:cs="Arial"/>
                <w:kern w:val="1"/>
                <w:highlight w:val="green"/>
              </w:rPr>
            </w:pPr>
            <w:r w:rsidRPr="00445A9D">
              <w:rPr>
                <w:rFonts w:eastAsia="Times New Roman" w:cs="Arial"/>
                <w:kern w:val="1"/>
                <w:highlight w:val="green"/>
              </w:rPr>
              <w:t xml:space="preserve">W ramach tego kryterium będzie weryfikowane czy w przypadku wystąpienia pomocy publicznej/ pomocy de </w:t>
            </w:r>
            <w:proofErr w:type="spellStart"/>
            <w:r w:rsidRPr="00445A9D">
              <w:rPr>
                <w:rFonts w:eastAsia="Times New Roman" w:cs="Arial"/>
                <w:kern w:val="1"/>
                <w:highlight w:val="green"/>
              </w:rPr>
              <w:t>minimis</w:t>
            </w:r>
            <w:proofErr w:type="spellEnd"/>
            <w:r w:rsidRPr="00445A9D">
              <w:rPr>
                <w:rFonts w:eastAsia="Times New Roman" w:cs="Arial"/>
                <w:kern w:val="1"/>
                <w:highlight w:val="green"/>
              </w:rPr>
              <w:t xml:space="preserve"> zastosowano przepisy dotyczące pomocy publicznej/ pomocy de </w:t>
            </w:r>
            <w:proofErr w:type="spellStart"/>
            <w:r w:rsidRPr="00445A9D">
              <w:rPr>
                <w:rFonts w:eastAsia="Times New Roman" w:cs="Arial"/>
                <w:kern w:val="1"/>
                <w:highlight w:val="green"/>
              </w:rPr>
              <w:t>minimis</w:t>
            </w:r>
            <w:proofErr w:type="spellEnd"/>
          </w:p>
          <w:p w:rsidR="00383310" w:rsidRPr="00445A9D" w:rsidRDefault="00383310" w:rsidP="008A1785">
            <w:pPr>
              <w:snapToGrid w:val="0"/>
              <w:jc w:val="both"/>
              <w:rPr>
                <w:rFonts w:eastAsia="Times New Roman" w:cs="Tahoma"/>
                <w:sz w:val="16"/>
                <w:szCs w:val="16"/>
                <w:highlight w:val="green"/>
              </w:rPr>
            </w:pPr>
            <w:r w:rsidRPr="00445A9D">
              <w:rPr>
                <w:rFonts w:eastAsia="Times New Roman" w:cs="Tahoma"/>
                <w:sz w:val="16"/>
                <w:szCs w:val="16"/>
                <w:highlight w:val="green"/>
              </w:rPr>
              <w:t>W regulaminie danego konkursu będą wskazane właściwe programy pomocowe które będą miały zastosowanie do danego naboru. W nich będą zawarte wymogi, które będzie musiał spełniać Wnioskodawca</w:t>
            </w:r>
          </w:p>
        </w:tc>
        <w:tc>
          <w:tcPr>
            <w:tcW w:w="3969" w:type="dxa"/>
            <w:vAlign w:val="center"/>
          </w:tcPr>
          <w:p w:rsidR="00383310" w:rsidRPr="00445A9D" w:rsidRDefault="00383310" w:rsidP="008A1785">
            <w:pPr>
              <w:snapToGrid w:val="0"/>
              <w:jc w:val="center"/>
              <w:rPr>
                <w:rFonts w:cs="Arial"/>
                <w:highlight w:val="green"/>
              </w:rPr>
            </w:pPr>
            <w:r w:rsidRPr="00445A9D">
              <w:rPr>
                <w:rFonts w:cs="Arial"/>
                <w:highlight w:val="green"/>
              </w:rPr>
              <w:t xml:space="preserve">  Tak/Nie</w:t>
            </w:r>
          </w:p>
          <w:p w:rsidR="00383310" w:rsidRPr="00445A9D" w:rsidRDefault="00383310" w:rsidP="008A1785">
            <w:pPr>
              <w:autoSpaceDE w:val="0"/>
              <w:autoSpaceDN w:val="0"/>
              <w:adjustRightInd w:val="0"/>
              <w:spacing w:after="0" w:line="240" w:lineRule="auto"/>
              <w:jc w:val="center"/>
              <w:rPr>
                <w:rFonts w:cs="Arial"/>
                <w:highlight w:val="green"/>
              </w:rPr>
            </w:pPr>
            <w:r w:rsidRPr="00445A9D">
              <w:rPr>
                <w:rFonts w:cs="Arial"/>
                <w:highlight w:val="green"/>
              </w:rPr>
              <w:t>Kryterium obligatoryjne</w:t>
            </w:r>
          </w:p>
          <w:p w:rsidR="00383310" w:rsidRPr="00445A9D" w:rsidRDefault="00383310" w:rsidP="008A1785">
            <w:pPr>
              <w:autoSpaceDE w:val="0"/>
              <w:autoSpaceDN w:val="0"/>
              <w:adjustRightInd w:val="0"/>
              <w:spacing w:after="0" w:line="240" w:lineRule="auto"/>
              <w:jc w:val="center"/>
              <w:rPr>
                <w:rFonts w:cs="Arial"/>
                <w:highlight w:val="green"/>
              </w:rPr>
            </w:pPr>
            <w:r w:rsidRPr="00445A9D">
              <w:rPr>
                <w:rFonts w:cs="Arial"/>
                <w:highlight w:val="green"/>
              </w:rPr>
              <w:t>(spełnienie jest niezbędne dla możliwości otrzymania dofinansowania).</w:t>
            </w:r>
          </w:p>
          <w:p w:rsidR="00383310" w:rsidRPr="00DB4FBC" w:rsidRDefault="00383310" w:rsidP="008A1785">
            <w:pPr>
              <w:snapToGrid w:val="0"/>
              <w:jc w:val="center"/>
              <w:rPr>
                <w:rFonts w:eastAsia="Times New Roman" w:cs="Arial"/>
                <w:kern w:val="1"/>
              </w:rPr>
            </w:pPr>
            <w:r w:rsidRPr="00445A9D">
              <w:rPr>
                <w:rFonts w:cs="Arial"/>
                <w:highlight w:val="green"/>
              </w:rPr>
              <w:t>Niespełnienie kryterium oznacza odrzucenie wniosku</w:t>
            </w:r>
          </w:p>
        </w:tc>
      </w:tr>
      <w:tr w:rsidR="00383310" w:rsidRPr="00DB4FBC" w:rsidTr="008A1785">
        <w:trPr>
          <w:trHeight w:val="616"/>
        </w:trPr>
        <w:tc>
          <w:tcPr>
            <w:tcW w:w="567" w:type="dxa"/>
            <w:vAlign w:val="center"/>
          </w:tcPr>
          <w:p w:rsidR="00383310" w:rsidRPr="00DB4FBC" w:rsidRDefault="00383310" w:rsidP="008A1785">
            <w:pPr>
              <w:snapToGrid w:val="0"/>
              <w:rPr>
                <w:rFonts w:cs="Arial"/>
              </w:rPr>
            </w:pPr>
            <w:r w:rsidRPr="00DB4FBC">
              <w:rPr>
                <w:rFonts w:cs="Arial"/>
              </w:rPr>
              <w:t>7.</w:t>
            </w:r>
          </w:p>
        </w:tc>
        <w:tc>
          <w:tcPr>
            <w:tcW w:w="3686" w:type="dxa"/>
            <w:vAlign w:val="center"/>
          </w:tcPr>
          <w:p w:rsidR="00383310" w:rsidRPr="00DB4FBC" w:rsidRDefault="00383310" w:rsidP="008A1785">
            <w:pPr>
              <w:snapToGrid w:val="0"/>
              <w:rPr>
                <w:rFonts w:cs="Arial"/>
                <w:b/>
              </w:rPr>
            </w:pPr>
            <w:r w:rsidRPr="00DB4FBC">
              <w:rPr>
                <w:rFonts w:cs="Arial"/>
                <w:b/>
              </w:rPr>
              <w:t>Zgodność projektu z polityką ochrony środowiska</w:t>
            </w:r>
          </w:p>
        </w:tc>
        <w:tc>
          <w:tcPr>
            <w:tcW w:w="6378" w:type="dxa"/>
            <w:vAlign w:val="center"/>
          </w:tcPr>
          <w:p w:rsidR="00383310" w:rsidRPr="00DB4FBC" w:rsidRDefault="00383310" w:rsidP="008A1785">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383310" w:rsidRPr="00DB4FBC" w:rsidRDefault="00383310" w:rsidP="008A1785">
            <w:pPr>
              <w:tabs>
                <w:tab w:val="left" w:pos="441"/>
              </w:tabs>
              <w:suppressAutoHyphens/>
              <w:spacing w:after="0" w:line="240" w:lineRule="auto"/>
              <w:jc w:val="both"/>
              <w:rPr>
                <w:rFonts w:cs="Arial"/>
              </w:rPr>
            </w:pPr>
            <w:r w:rsidRPr="00DB4FBC">
              <w:rPr>
                <w:rFonts w:cs="Arial"/>
              </w:rPr>
              <w:t xml:space="preserve">- procedura oceny oddziaływania na środowisko (dyrektywy: środowiskowa 2011/92/UE, siedliskowa 92/43/EWG, ptasia </w:t>
            </w:r>
            <w:r w:rsidRPr="00DB4FBC">
              <w:rPr>
                <w:rFonts w:cs="Arial"/>
              </w:rPr>
              <w:lastRenderedPageBreak/>
              <w:t>2009/147/WE, wodna 2000/60/WE, ściekowa 91/271/EWG, odpadowa 2008/98/WE, powodziowa 2007/60/WE)</w:t>
            </w:r>
          </w:p>
          <w:p w:rsidR="00383310" w:rsidRPr="00DB4FBC" w:rsidRDefault="00383310" w:rsidP="008A1785">
            <w:pPr>
              <w:tabs>
                <w:tab w:val="left" w:pos="441"/>
              </w:tabs>
              <w:suppressAutoHyphens/>
              <w:spacing w:after="0" w:line="240" w:lineRule="auto"/>
              <w:jc w:val="both"/>
              <w:rPr>
                <w:rFonts w:cs="Arial"/>
              </w:rPr>
            </w:pPr>
            <w:r w:rsidRPr="00DB4FBC">
              <w:rPr>
                <w:rFonts w:cs="Arial"/>
              </w:rPr>
              <w:t xml:space="preserve">- prawo ochrony środowiska, </w:t>
            </w:r>
          </w:p>
          <w:p w:rsidR="00383310" w:rsidRPr="00DB4FBC" w:rsidRDefault="00383310" w:rsidP="008A1785">
            <w:pPr>
              <w:tabs>
                <w:tab w:val="left" w:pos="441"/>
              </w:tabs>
              <w:suppressAutoHyphens/>
              <w:spacing w:after="0" w:line="240" w:lineRule="auto"/>
              <w:jc w:val="both"/>
              <w:rPr>
                <w:rFonts w:cs="Arial"/>
              </w:rPr>
            </w:pPr>
            <w:r w:rsidRPr="00DB4FBC">
              <w:rPr>
                <w:rFonts w:cs="Arial"/>
              </w:rPr>
              <w:t xml:space="preserve">- prawo wodne, </w:t>
            </w:r>
          </w:p>
          <w:p w:rsidR="00383310" w:rsidRPr="00DB4FBC" w:rsidRDefault="00383310" w:rsidP="008A1785">
            <w:pPr>
              <w:tabs>
                <w:tab w:val="left" w:pos="441"/>
              </w:tabs>
              <w:suppressAutoHyphens/>
              <w:spacing w:after="0" w:line="240" w:lineRule="auto"/>
              <w:jc w:val="both"/>
              <w:rPr>
                <w:rFonts w:cs="Arial"/>
              </w:rPr>
            </w:pPr>
            <w:r w:rsidRPr="00DB4FBC">
              <w:rPr>
                <w:rFonts w:cs="Arial"/>
              </w:rPr>
              <w:t xml:space="preserve">- ustawa o odpadach, </w:t>
            </w:r>
          </w:p>
          <w:p w:rsidR="00383310" w:rsidRPr="00DB4FBC" w:rsidRDefault="00383310" w:rsidP="008A1785">
            <w:pPr>
              <w:tabs>
                <w:tab w:val="left" w:pos="441"/>
              </w:tabs>
              <w:suppressAutoHyphens/>
              <w:spacing w:after="0" w:line="240" w:lineRule="auto"/>
              <w:jc w:val="both"/>
              <w:rPr>
                <w:rFonts w:cs="Arial"/>
              </w:rPr>
            </w:pPr>
            <w:r w:rsidRPr="00DB4FBC">
              <w:rPr>
                <w:rFonts w:cs="Arial"/>
              </w:rPr>
              <w:t xml:space="preserve">- ustawa o ochronie przyrody i inne, a także przystosowanie projektu do zmiany klimatu i łagodzenie zmiany klimatu, </w:t>
            </w:r>
            <w:r w:rsidRPr="00DB4FBC">
              <w:rPr>
                <w:rFonts w:cs="Arial"/>
              </w:rPr>
              <w:br/>
              <w:t>a także odporność na klęski żywiołowe</w:t>
            </w:r>
          </w:p>
          <w:p w:rsidR="00383310" w:rsidRPr="00DB4FBC" w:rsidRDefault="00383310" w:rsidP="008A1785">
            <w:pPr>
              <w:tabs>
                <w:tab w:val="left" w:pos="441"/>
              </w:tabs>
              <w:suppressAutoHyphens/>
              <w:spacing w:after="0" w:line="240" w:lineRule="auto"/>
              <w:jc w:val="both"/>
              <w:rPr>
                <w:rFonts w:cs="Arial"/>
              </w:rPr>
            </w:pPr>
          </w:p>
          <w:p w:rsidR="00383310" w:rsidRPr="00DB4FBC" w:rsidRDefault="00383310" w:rsidP="008A1785">
            <w:pPr>
              <w:tabs>
                <w:tab w:val="left" w:pos="441"/>
              </w:tabs>
              <w:suppressAutoHyphens/>
              <w:spacing w:after="0" w:line="240" w:lineRule="auto"/>
              <w:jc w:val="both"/>
              <w:rPr>
                <w:rFonts w:cs="Arial"/>
              </w:rPr>
            </w:pPr>
          </w:p>
          <w:p w:rsidR="00383310" w:rsidRPr="00DB4FBC" w:rsidRDefault="00383310" w:rsidP="008A1785">
            <w:pPr>
              <w:tabs>
                <w:tab w:val="left" w:pos="441"/>
              </w:tabs>
              <w:suppressAutoHyphens/>
              <w:spacing w:after="0" w:line="240" w:lineRule="auto"/>
              <w:jc w:val="both"/>
              <w:rPr>
                <w:rFonts w:cs="Arial"/>
                <w:u w:val="single"/>
              </w:rPr>
            </w:pPr>
          </w:p>
        </w:tc>
        <w:tc>
          <w:tcPr>
            <w:tcW w:w="3969" w:type="dxa"/>
            <w:vAlign w:val="center"/>
          </w:tcPr>
          <w:p w:rsidR="00383310" w:rsidRPr="00DB4FBC" w:rsidRDefault="00383310" w:rsidP="008A1785">
            <w:pPr>
              <w:snapToGrid w:val="0"/>
              <w:jc w:val="center"/>
              <w:rPr>
                <w:rFonts w:cs="Arial"/>
              </w:rPr>
            </w:pPr>
            <w:r w:rsidRPr="00DB4FBC">
              <w:rPr>
                <w:rFonts w:cs="Arial"/>
              </w:rPr>
              <w:lastRenderedPageBreak/>
              <w:t>Tak/Nie/Nie dotyczy</w:t>
            </w:r>
          </w:p>
          <w:p w:rsidR="00383310" w:rsidRPr="00DB4FBC" w:rsidRDefault="00383310" w:rsidP="008A1785">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8A1785">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8A1785">
            <w:pPr>
              <w:snapToGrid w:val="0"/>
              <w:jc w:val="center"/>
              <w:rPr>
                <w:rFonts w:cs="Arial"/>
              </w:rPr>
            </w:pPr>
            <w:r w:rsidRPr="00DB4FBC">
              <w:rPr>
                <w:rFonts w:cs="Arial"/>
              </w:rPr>
              <w:lastRenderedPageBreak/>
              <w:t xml:space="preserve">Niespełnienie kryterium oznacza odrzucenie wniosku </w:t>
            </w:r>
          </w:p>
        </w:tc>
      </w:tr>
      <w:tr w:rsidR="00383310" w:rsidRPr="00DB4FBC" w:rsidTr="008A1785">
        <w:trPr>
          <w:trHeight w:val="1154"/>
        </w:trPr>
        <w:tc>
          <w:tcPr>
            <w:tcW w:w="567" w:type="dxa"/>
            <w:vAlign w:val="center"/>
          </w:tcPr>
          <w:p w:rsidR="00383310" w:rsidRPr="00DB4FBC" w:rsidRDefault="00383310" w:rsidP="008A1785">
            <w:pPr>
              <w:snapToGrid w:val="0"/>
              <w:rPr>
                <w:rFonts w:cs="Arial"/>
              </w:rPr>
            </w:pPr>
            <w:r w:rsidRPr="00DB4FBC">
              <w:rPr>
                <w:rFonts w:cs="Arial"/>
              </w:rPr>
              <w:lastRenderedPageBreak/>
              <w:t>8.</w:t>
            </w:r>
          </w:p>
        </w:tc>
        <w:tc>
          <w:tcPr>
            <w:tcW w:w="3686" w:type="dxa"/>
            <w:vAlign w:val="center"/>
          </w:tcPr>
          <w:p w:rsidR="00383310" w:rsidRPr="00DB4FBC" w:rsidRDefault="00383310" w:rsidP="008A1785">
            <w:pPr>
              <w:snapToGrid w:val="0"/>
              <w:rPr>
                <w:rFonts w:cs="Arial"/>
                <w:b/>
              </w:rPr>
            </w:pPr>
          </w:p>
          <w:p w:rsidR="00383310" w:rsidRPr="00DB4FBC" w:rsidRDefault="00383310" w:rsidP="008A1785">
            <w:pPr>
              <w:snapToGrid w:val="0"/>
              <w:rPr>
                <w:rFonts w:cs="Arial"/>
                <w:b/>
              </w:rPr>
            </w:pPr>
            <w:r w:rsidRPr="00DB4FBC">
              <w:rPr>
                <w:rFonts w:cs="Arial"/>
                <w:b/>
              </w:rPr>
              <w:t>Wpływ projektu na zasady horyzontalne UE</w:t>
            </w:r>
          </w:p>
          <w:p w:rsidR="00383310" w:rsidRPr="00DB4FBC" w:rsidRDefault="00383310" w:rsidP="008A1785">
            <w:pPr>
              <w:snapToGrid w:val="0"/>
              <w:rPr>
                <w:rFonts w:cs="Arial"/>
                <w:b/>
              </w:rPr>
            </w:pPr>
          </w:p>
        </w:tc>
        <w:tc>
          <w:tcPr>
            <w:tcW w:w="6378" w:type="dxa"/>
            <w:vAlign w:val="center"/>
          </w:tcPr>
          <w:p w:rsidR="00383310" w:rsidRPr="00DB4FBC" w:rsidRDefault="00383310" w:rsidP="008A1785">
            <w:pPr>
              <w:autoSpaceDE w:val="0"/>
              <w:autoSpaceDN w:val="0"/>
              <w:adjustRightInd w:val="0"/>
              <w:spacing w:after="0" w:line="240" w:lineRule="auto"/>
              <w:jc w:val="both"/>
              <w:rPr>
                <w:rFonts w:cs="Arial"/>
              </w:rPr>
            </w:pPr>
            <w:r w:rsidRPr="00DB4FBC">
              <w:rPr>
                <w:rFonts w:cs="Arial"/>
              </w:rPr>
              <w:t>W ramach kryterium będzie sprawdzane czy projekt wpływa negatywnie na którąś z poniższych zasady horyzontalnych:</w:t>
            </w:r>
          </w:p>
          <w:p w:rsidR="00383310" w:rsidRPr="00DB4FBC" w:rsidRDefault="00383310" w:rsidP="008A1785">
            <w:pPr>
              <w:autoSpaceDE w:val="0"/>
              <w:autoSpaceDN w:val="0"/>
              <w:adjustRightInd w:val="0"/>
              <w:spacing w:after="0" w:line="240" w:lineRule="auto"/>
              <w:jc w:val="both"/>
              <w:rPr>
                <w:rFonts w:cs="Arial"/>
              </w:rPr>
            </w:pPr>
          </w:p>
          <w:p w:rsidR="00383310" w:rsidRPr="00DB4FBC" w:rsidRDefault="00383310" w:rsidP="008A1785">
            <w:pPr>
              <w:numPr>
                <w:ilvl w:val="0"/>
                <w:numId w:val="5"/>
              </w:numPr>
              <w:autoSpaceDE w:val="0"/>
              <w:autoSpaceDN w:val="0"/>
              <w:adjustRightInd w:val="0"/>
              <w:spacing w:after="0" w:line="240" w:lineRule="auto"/>
              <w:contextualSpacing/>
              <w:rPr>
                <w:rFonts w:cs="Arial"/>
              </w:rPr>
            </w:pPr>
            <w:r w:rsidRPr="00DB4FBC">
              <w:rPr>
                <w:rFonts w:cs="Arial"/>
              </w:rPr>
              <w:t>promowanie równości</w:t>
            </w:r>
            <w:r>
              <w:rPr>
                <w:rFonts w:cs="Arial"/>
              </w:rPr>
              <w:t xml:space="preserve"> szans</w:t>
            </w:r>
            <w:r w:rsidRPr="00DB4FBC">
              <w:rPr>
                <w:rFonts w:cs="Arial"/>
              </w:rPr>
              <w:t xml:space="preserve"> mężczyzn i kobiet;</w:t>
            </w:r>
          </w:p>
          <w:p w:rsidR="00383310" w:rsidRPr="00DB4FBC" w:rsidRDefault="00383310" w:rsidP="008A1785">
            <w:pPr>
              <w:autoSpaceDE w:val="0"/>
              <w:autoSpaceDN w:val="0"/>
              <w:adjustRightInd w:val="0"/>
              <w:spacing w:after="0" w:line="240" w:lineRule="auto"/>
              <w:ind w:left="720"/>
              <w:contextualSpacing/>
              <w:rPr>
                <w:rFonts w:cs="Arial"/>
              </w:rPr>
            </w:pPr>
          </w:p>
          <w:p w:rsidR="00383310" w:rsidRDefault="00383310" w:rsidP="008A1785">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83310" w:rsidRPr="00DB4FBC" w:rsidRDefault="00383310" w:rsidP="008A1785">
            <w:pPr>
              <w:autoSpaceDE w:val="0"/>
              <w:autoSpaceDN w:val="0"/>
              <w:adjustRightInd w:val="0"/>
              <w:spacing w:after="0" w:line="240" w:lineRule="auto"/>
              <w:jc w:val="both"/>
              <w:rPr>
                <w:rFonts w:cs="Arial"/>
                <w:sz w:val="18"/>
                <w:szCs w:val="18"/>
              </w:rPr>
            </w:pPr>
          </w:p>
          <w:p w:rsidR="00383310" w:rsidRPr="00DB4FBC" w:rsidRDefault="00383310" w:rsidP="008A1785">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83310" w:rsidRPr="00DB4FBC" w:rsidRDefault="00383310" w:rsidP="008A1785">
            <w:pPr>
              <w:autoSpaceDE w:val="0"/>
              <w:autoSpaceDN w:val="0"/>
              <w:adjustRightInd w:val="0"/>
              <w:spacing w:before="240" w:after="0" w:line="240" w:lineRule="auto"/>
              <w:ind w:left="720"/>
              <w:contextualSpacing/>
              <w:rPr>
                <w:rFonts w:cs="Arial"/>
              </w:rPr>
            </w:pPr>
          </w:p>
          <w:p w:rsidR="00383310" w:rsidRPr="00DB4FBC" w:rsidRDefault="00383310" w:rsidP="008A1785">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83310" w:rsidRPr="00DB4FBC" w:rsidRDefault="00383310" w:rsidP="008A1785">
            <w:pPr>
              <w:autoSpaceDE w:val="0"/>
              <w:autoSpaceDN w:val="0"/>
              <w:adjustRightInd w:val="0"/>
              <w:spacing w:after="0" w:line="240" w:lineRule="auto"/>
              <w:jc w:val="both"/>
              <w:rPr>
                <w:rFonts w:cs="Arial"/>
                <w:sz w:val="18"/>
                <w:szCs w:val="18"/>
              </w:rPr>
            </w:pPr>
          </w:p>
          <w:p w:rsidR="00383310" w:rsidRPr="00DB4FBC" w:rsidRDefault="00383310" w:rsidP="008A1785">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83310" w:rsidRPr="00DB4FBC" w:rsidRDefault="00383310" w:rsidP="008A1785">
            <w:pPr>
              <w:autoSpaceDE w:val="0"/>
              <w:autoSpaceDN w:val="0"/>
              <w:adjustRightInd w:val="0"/>
              <w:spacing w:after="0" w:line="240" w:lineRule="auto"/>
              <w:ind w:left="720"/>
              <w:contextualSpacing/>
              <w:rPr>
                <w:rFonts w:cs="Arial"/>
              </w:rPr>
            </w:pPr>
          </w:p>
          <w:p w:rsidR="00383310" w:rsidRPr="00DB4FBC" w:rsidRDefault="00383310" w:rsidP="008A1785">
            <w:pPr>
              <w:autoSpaceDE w:val="0"/>
              <w:autoSpaceDN w:val="0"/>
              <w:adjustRightInd w:val="0"/>
              <w:spacing w:after="0" w:line="240" w:lineRule="auto"/>
              <w:jc w:val="both"/>
              <w:rPr>
                <w:rFonts w:cs="Arial"/>
                <w:sz w:val="18"/>
                <w:szCs w:val="18"/>
              </w:rPr>
            </w:pPr>
            <w:r w:rsidRPr="00DB4FBC">
              <w:rPr>
                <w:rFonts w:cs="Arial"/>
                <w:sz w:val="18"/>
                <w:szCs w:val="18"/>
              </w:rPr>
              <w:lastRenderedPageBreak/>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83310" w:rsidRPr="00DB4FBC" w:rsidRDefault="00383310" w:rsidP="008A1785">
            <w:pPr>
              <w:autoSpaceDE w:val="0"/>
              <w:autoSpaceDN w:val="0"/>
              <w:adjustRightInd w:val="0"/>
              <w:spacing w:after="0" w:line="240" w:lineRule="auto"/>
              <w:jc w:val="both"/>
              <w:rPr>
                <w:rFonts w:cs="Arial"/>
                <w:sz w:val="18"/>
                <w:szCs w:val="18"/>
              </w:rPr>
            </w:pPr>
          </w:p>
          <w:p w:rsidR="00383310" w:rsidRPr="00DB4FBC" w:rsidRDefault="00383310" w:rsidP="008A1785">
            <w:pPr>
              <w:autoSpaceDE w:val="0"/>
              <w:autoSpaceDN w:val="0"/>
              <w:adjustRightInd w:val="0"/>
              <w:spacing w:after="0" w:line="240" w:lineRule="auto"/>
              <w:jc w:val="both"/>
              <w:rPr>
                <w:rFonts w:cs="Arial"/>
              </w:rPr>
            </w:pPr>
            <w:r w:rsidRPr="00DB4FBC">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969" w:type="dxa"/>
            <w:vAlign w:val="center"/>
          </w:tcPr>
          <w:p w:rsidR="00383310" w:rsidRPr="00DB4FBC" w:rsidRDefault="00383310" w:rsidP="008A1785">
            <w:pPr>
              <w:snapToGrid w:val="0"/>
              <w:jc w:val="center"/>
              <w:rPr>
                <w:rFonts w:cs="Arial"/>
              </w:rPr>
            </w:pPr>
            <w:r w:rsidRPr="00DB4FBC">
              <w:rPr>
                <w:rFonts w:cs="Arial"/>
              </w:rPr>
              <w:lastRenderedPageBreak/>
              <w:t>Nie/Tak</w:t>
            </w:r>
          </w:p>
          <w:p w:rsidR="00383310" w:rsidRPr="00DB4FBC" w:rsidRDefault="00383310" w:rsidP="008A1785">
            <w:pPr>
              <w:snapToGrid w:val="0"/>
              <w:spacing w:after="0" w:line="240" w:lineRule="auto"/>
              <w:jc w:val="center"/>
              <w:rPr>
                <w:rFonts w:cs="Arial"/>
              </w:rPr>
            </w:pPr>
            <w:r w:rsidRPr="00DB4FBC">
              <w:rPr>
                <w:rFonts w:cs="Arial"/>
              </w:rPr>
              <w:t>Kryterium obligatoryjne</w:t>
            </w:r>
          </w:p>
          <w:p w:rsidR="00383310" w:rsidRPr="00DB4FBC" w:rsidRDefault="00383310" w:rsidP="008A1785">
            <w:pPr>
              <w:snapToGri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8A1785">
            <w:pPr>
              <w:snapToGrid w:val="0"/>
              <w:spacing w:after="0" w:line="240" w:lineRule="auto"/>
              <w:jc w:val="center"/>
              <w:rPr>
                <w:rFonts w:cs="Arial"/>
              </w:rPr>
            </w:pPr>
            <w:r w:rsidRPr="00DB4FBC">
              <w:rPr>
                <w:rFonts w:cs="Arial"/>
              </w:rPr>
              <w:t>Niespełnienie kryterium oznacza odrzucenie wniosku</w:t>
            </w:r>
          </w:p>
        </w:tc>
      </w:tr>
      <w:tr w:rsidR="00383310" w:rsidRPr="00DB4FBC" w:rsidTr="008A1785">
        <w:trPr>
          <w:trHeight w:val="952"/>
        </w:trPr>
        <w:tc>
          <w:tcPr>
            <w:tcW w:w="567" w:type="dxa"/>
            <w:vAlign w:val="center"/>
          </w:tcPr>
          <w:p w:rsidR="00383310" w:rsidRPr="00DB4FBC" w:rsidRDefault="00383310" w:rsidP="008A1785">
            <w:pPr>
              <w:snapToGrid w:val="0"/>
              <w:rPr>
                <w:rFonts w:cs="Arial"/>
              </w:rPr>
            </w:pPr>
            <w:r w:rsidRPr="00DB4FBC">
              <w:rPr>
                <w:rFonts w:cs="Arial"/>
              </w:rPr>
              <w:lastRenderedPageBreak/>
              <w:t>9.</w:t>
            </w:r>
          </w:p>
        </w:tc>
        <w:tc>
          <w:tcPr>
            <w:tcW w:w="3686" w:type="dxa"/>
            <w:vAlign w:val="center"/>
          </w:tcPr>
          <w:p w:rsidR="00383310" w:rsidRPr="00DB4FBC" w:rsidRDefault="00383310" w:rsidP="008A1785">
            <w:pPr>
              <w:snapToGrid w:val="0"/>
              <w:rPr>
                <w:rFonts w:cs="Arial"/>
                <w:b/>
              </w:rPr>
            </w:pPr>
          </w:p>
          <w:p w:rsidR="00383310" w:rsidRPr="00DB4FBC" w:rsidRDefault="00383310" w:rsidP="008A1785">
            <w:pPr>
              <w:snapToGrid w:val="0"/>
              <w:rPr>
                <w:rFonts w:cs="Arial"/>
                <w:b/>
              </w:rPr>
            </w:pPr>
            <w:r w:rsidRPr="00DB4FBC">
              <w:rPr>
                <w:rFonts w:cs="Arial"/>
                <w:b/>
              </w:rPr>
              <w:t xml:space="preserve">Gotowość projektu do realizacji  </w:t>
            </w:r>
          </w:p>
          <w:p w:rsidR="00383310" w:rsidRPr="00DB4FBC" w:rsidRDefault="00383310" w:rsidP="008A1785">
            <w:pPr>
              <w:rPr>
                <w:rFonts w:cs="Arial"/>
                <w:b/>
              </w:rPr>
            </w:pPr>
          </w:p>
          <w:p w:rsidR="00383310" w:rsidRPr="00DB4FBC" w:rsidRDefault="00383310" w:rsidP="008A1785">
            <w:pPr>
              <w:rPr>
                <w:rFonts w:cs="Arial"/>
                <w:b/>
              </w:rPr>
            </w:pPr>
          </w:p>
        </w:tc>
        <w:tc>
          <w:tcPr>
            <w:tcW w:w="6378" w:type="dxa"/>
            <w:vAlign w:val="center"/>
          </w:tcPr>
          <w:p w:rsidR="00383310" w:rsidRPr="00DB4FBC" w:rsidRDefault="00383310" w:rsidP="008A1785">
            <w:pPr>
              <w:snapToGrid w:val="0"/>
              <w:rPr>
                <w:rFonts w:cs="Arial"/>
              </w:rPr>
            </w:pPr>
            <w:r w:rsidRPr="00DB4FBC">
              <w:rPr>
                <w:rFonts w:cs="Arial"/>
              </w:rPr>
              <w:t>W ramach kryterium będzie sprawdzane na jakim etapie przygotowania znajduje się projekt:</w:t>
            </w:r>
          </w:p>
          <w:p w:rsidR="00383310" w:rsidRPr="00DB4FBC" w:rsidRDefault="00383310" w:rsidP="008A1785">
            <w:pPr>
              <w:tabs>
                <w:tab w:val="left" w:pos="441"/>
              </w:tabs>
              <w:suppressAutoHyphens/>
              <w:spacing w:after="0" w:line="240" w:lineRule="auto"/>
              <w:ind w:left="441"/>
              <w:rPr>
                <w:rFonts w:cs="Tahoma"/>
                <w:sz w:val="16"/>
                <w:szCs w:val="16"/>
              </w:rPr>
            </w:pPr>
          </w:p>
          <w:p w:rsidR="00383310" w:rsidRPr="00DB4FBC" w:rsidRDefault="00383310" w:rsidP="008A1785">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Pr>
                <w:rFonts w:cs="Arial"/>
              </w:rPr>
              <w:t xml:space="preserve">lub uzyskał </w:t>
            </w:r>
            <w:r w:rsidRPr="00987B89">
              <w:rPr>
                <w:rFonts w:cs="Arial"/>
              </w:rPr>
              <w:t xml:space="preserve">decyzje budowlane </w:t>
            </w:r>
            <w:r>
              <w:rPr>
                <w:rFonts w:cs="Arial"/>
              </w:rPr>
              <w:t>na mniej niż</w:t>
            </w:r>
            <w:r w:rsidRPr="00987B89">
              <w:rPr>
                <w:rFonts w:cs="Arial"/>
              </w:rPr>
              <w:t xml:space="preserve"> 40% wartości planowanych robót budowlanych </w:t>
            </w:r>
            <w:r w:rsidRPr="00DB4FBC">
              <w:rPr>
                <w:rFonts w:cs="Arial"/>
              </w:rPr>
              <w:t>– 0 pkt</w:t>
            </w:r>
          </w:p>
          <w:p w:rsidR="00383310" w:rsidRPr="00DB4FBC" w:rsidRDefault="00383310" w:rsidP="008A1785">
            <w:pPr>
              <w:tabs>
                <w:tab w:val="left" w:pos="441"/>
              </w:tabs>
              <w:suppressAutoHyphens/>
              <w:spacing w:after="0" w:line="240" w:lineRule="auto"/>
              <w:ind w:left="720"/>
              <w:rPr>
                <w:rFonts w:cs="Arial"/>
              </w:rPr>
            </w:pPr>
          </w:p>
          <w:p w:rsidR="00383310" w:rsidRPr="00DB4FBC" w:rsidRDefault="00383310" w:rsidP="008A1785">
            <w:pPr>
              <w:numPr>
                <w:ilvl w:val="0"/>
                <w:numId w:val="2"/>
              </w:numPr>
              <w:tabs>
                <w:tab w:val="left" w:pos="441"/>
              </w:tabs>
              <w:suppressAutoHyphens/>
              <w:spacing w:after="0" w:line="240" w:lineRule="auto"/>
              <w:rPr>
                <w:rFonts w:cs="Arial"/>
              </w:rPr>
            </w:pPr>
            <w:r w:rsidRPr="00DB4FBC">
              <w:rPr>
                <w:rFonts w:cs="Arial"/>
              </w:rPr>
              <w:t>Projekt wymaga uzyskania decyzji budowlanych i uzyskał decyzje budowlane na min. 40% wartości planowanych robót budowlanych -2 pkt.</w:t>
            </w:r>
          </w:p>
          <w:p w:rsidR="00383310" w:rsidRPr="00DB4FBC" w:rsidRDefault="00383310" w:rsidP="008A1785">
            <w:pPr>
              <w:tabs>
                <w:tab w:val="left" w:pos="441"/>
              </w:tabs>
              <w:suppressAutoHyphens/>
              <w:spacing w:after="0" w:line="240" w:lineRule="auto"/>
              <w:ind w:left="720"/>
              <w:rPr>
                <w:rFonts w:cs="Arial"/>
              </w:rPr>
            </w:pPr>
          </w:p>
          <w:p w:rsidR="00383310" w:rsidRPr="00DB4FBC" w:rsidRDefault="00383310" w:rsidP="008A1785">
            <w:pPr>
              <w:numPr>
                <w:ilvl w:val="0"/>
                <w:numId w:val="2"/>
              </w:numPr>
              <w:tabs>
                <w:tab w:val="left" w:pos="441"/>
              </w:tabs>
              <w:suppressAutoHyphens/>
              <w:spacing w:after="0" w:line="240" w:lineRule="auto"/>
              <w:rPr>
                <w:rFonts w:cs="Arial"/>
              </w:rPr>
            </w:pPr>
            <w:r w:rsidRPr="00DB4FBC">
              <w:rPr>
                <w:rFonts w:cs="Arial"/>
              </w:rPr>
              <w:t>Projekt wymaga uzyskania decyzji budowlanych i posiada wszystkie decyzje budowlane dla całego zakresu inwestycji – 4 pkt</w:t>
            </w:r>
          </w:p>
          <w:p w:rsidR="00383310" w:rsidRPr="00DB4FBC" w:rsidRDefault="00383310" w:rsidP="008A1785">
            <w:pPr>
              <w:tabs>
                <w:tab w:val="left" w:pos="441"/>
              </w:tabs>
              <w:suppressAutoHyphens/>
              <w:spacing w:after="0" w:line="240" w:lineRule="auto"/>
              <w:ind w:left="720"/>
              <w:rPr>
                <w:rFonts w:cs="Arial"/>
              </w:rPr>
            </w:pPr>
          </w:p>
          <w:p w:rsidR="00383310" w:rsidRPr="00DB4FBC" w:rsidRDefault="00383310" w:rsidP="008A1785">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t>4 pkt</w:t>
            </w:r>
          </w:p>
        </w:tc>
        <w:tc>
          <w:tcPr>
            <w:tcW w:w="3969" w:type="dxa"/>
            <w:vAlign w:val="center"/>
          </w:tcPr>
          <w:p w:rsidR="00383310" w:rsidRPr="00DB4FBC" w:rsidRDefault="00383310" w:rsidP="008A1785">
            <w:pPr>
              <w:autoSpaceDE w:val="0"/>
              <w:autoSpaceDN w:val="0"/>
              <w:adjustRightInd w:val="0"/>
              <w:spacing w:after="0" w:line="240" w:lineRule="auto"/>
              <w:jc w:val="center"/>
              <w:rPr>
                <w:rFonts w:cs="Arial"/>
              </w:rPr>
            </w:pPr>
            <w:r w:rsidRPr="00DB4FBC">
              <w:rPr>
                <w:rFonts w:cs="Arial"/>
              </w:rPr>
              <w:t>0-4 pkt</w:t>
            </w:r>
          </w:p>
          <w:p w:rsidR="00383310" w:rsidRPr="00DB4FBC" w:rsidRDefault="00383310" w:rsidP="008A1785">
            <w:pPr>
              <w:autoSpaceDE w:val="0"/>
              <w:autoSpaceDN w:val="0"/>
              <w:adjustRightInd w:val="0"/>
              <w:spacing w:after="0" w:line="240" w:lineRule="auto"/>
              <w:jc w:val="center"/>
              <w:rPr>
                <w:rFonts w:cs="Arial"/>
              </w:rPr>
            </w:pPr>
          </w:p>
          <w:p w:rsidR="00383310" w:rsidRPr="00DB4FBC" w:rsidRDefault="00383310" w:rsidP="008A1785">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83310" w:rsidRPr="00DB4FBC" w:rsidRDefault="00383310" w:rsidP="008A1785">
            <w:pPr>
              <w:autoSpaceDE w:val="0"/>
              <w:autoSpaceDN w:val="0"/>
              <w:adjustRightInd w:val="0"/>
              <w:spacing w:after="0" w:line="240" w:lineRule="auto"/>
              <w:jc w:val="center"/>
              <w:rPr>
                <w:rFonts w:cs="Arial"/>
              </w:rPr>
            </w:pPr>
            <w:r w:rsidRPr="00DB4FBC">
              <w:rPr>
                <w:rFonts w:cs="Arial"/>
                <w:u w:val="single"/>
              </w:rPr>
              <w:t>odrzucenia wniosku)</w:t>
            </w:r>
          </w:p>
        </w:tc>
      </w:tr>
      <w:tr w:rsidR="00383310" w:rsidRPr="00DB4FBC" w:rsidTr="008A1785">
        <w:trPr>
          <w:trHeight w:val="952"/>
        </w:trPr>
        <w:tc>
          <w:tcPr>
            <w:tcW w:w="567" w:type="dxa"/>
            <w:shd w:val="clear" w:color="auto" w:fill="auto"/>
            <w:vAlign w:val="center"/>
          </w:tcPr>
          <w:p w:rsidR="00383310" w:rsidRPr="00DB4FBC" w:rsidRDefault="00383310" w:rsidP="008A1785">
            <w:pPr>
              <w:snapToGrid w:val="0"/>
              <w:rPr>
                <w:rFonts w:cs="Arial"/>
              </w:rPr>
            </w:pPr>
            <w:r w:rsidRPr="00DB4FBC">
              <w:rPr>
                <w:rFonts w:cs="Arial"/>
              </w:rPr>
              <w:lastRenderedPageBreak/>
              <w:t>10</w:t>
            </w:r>
          </w:p>
        </w:tc>
        <w:tc>
          <w:tcPr>
            <w:tcW w:w="3686" w:type="dxa"/>
            <w:shd w:val="clear" w:color="auto" w:fill="auto"/>
            <w:vAlign w:val="center"/>
          </w:tcPr>
          <w:p w:rsidR="00383310" w:rsidRPr="00DB4FBC" w:rsidRDefault="00383310" w:rsidP="008A1785">
            <w:pPr>
              <w:snapToGrid w:val="0"/>
              <w:rPr>
                <w:rFonts w:cs="Arial"/>
                <w:b/>
              </w:rPr>
            </w:pPr>
            <w:r w:rsidRPr="00DB4FBC">
              <w:rPr>
                <w:rFonts w:cs="Arial"/>
                <w:b/>
              </w:rPr>
              <w:t>Struktura organizacyjna/ potencjał administracyjny</w:t>
            </w:r>
          </w:p>
        </w:tc>
        <w:tc>
          <w:tcPr>
            <w:tcW w:w="6378" w:type="dxa"/>
            <w:vAlign w:val="center"/>
          </w:tcPr>
          <w:p w:rsidR="00383310" w:rsidRPr="00DB4FBC" w:rsidRDefault="00383310" w:rsidP="008A1785">
            <w:pPr>
              <w:spacing w:after="0" w:line="240" w:lineRule="auto"/>
              <w:jc w:val="both"/>
              <w:rPr>
                <w:rFonts w:cs="Arial"/>
              </w:rPr>
            </w:pPr>
            <w:r w:rsidRPr="00DB4FBC">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83310" w:rsidRPr="00DB4FBC" w:rsidRDefault="00383310" w:rsidP="008A1785">
            <w:pPr>
              <w:spacing w:after="0" w:line="240" w:lineRule="auto"/>
              <w:jc w:val="both"/>
              <w:rPr>
                <w:rFonts w:cs="Arial"/>
              </w:rPr>
            </w:pPr>
          </w:p>
          <w:p w:rsidR="00383310" w:rsidRPr="00DB4FBC" w:rsidRDefault="00383310" w:rsidP="008A1785">
            <w:pPr>
              <w:pStyle w:val="Akapitzlist"/>
              <w:numPr>
                <w:ilvl w:val="0"/>
                <w:numId w:val="5"/>
              </w:numPr>
              <w:spacing w:after="0" w:line="240" w:lineRule="auto"/>
              <w:jc w:val="both"/>
              <w:rPr>
                <w:rFonts w:cs="Arial"/>
              </w:rPr>
            </w:pPr>
            <w:r w:rsidRPr="00DB4FBC">
              <w:rPr>
                <w:rFonts w:cs="Arial"/>
              </w:rPr>
              <w:t>Wnioskodawca nie przedstawił lub przedstawił w sposób niewiarygodny wystarczające zaplecze organizacyjno-technicznego oraz zdolność operacyjną do wdrożenia projektu i jego utrzymania w okresie trwałości (0 pkt.)</w:t>
            </w:r>
          </w:p>
          <w:p w:rsidR="00383310" w:rsidRPr="00DB4FBC" w:rsidRDefault="00383310" w:rsidP="008A1785">
            <w:pPr>
              <w:numPr>
                <w:ilvl w:val="0"/>
                <w:numId w:val="4"/>
              </w:numPr>
              <w:autoSpaceDE w:val="0"/>
              <w:autoSpaceDN w:val="0"/>
              <w:adjustRightInd w:val="0"/>
              <w:spacing w:after="0" w:line="240" w:lineRule="auto"/>
              <w:contextualSpacing/>
              <w:rPr>
                <w:rFonts w:cs="Arial"/>
              </w:rPr>
            </w:pPr>
            <w:r w:rsidRPr="00DB4FBC">
              <w:rPr>
                <w:rFonts w:cs="Arial"/>
              </w:rPr>
              <w:t>Wnioskodawca przedstawił wystarczające zaplecze organizacyjno-techniczne lub alternatywną formę wsparcia w tym zakresie (</w:t>
            </w:r>
            <w:proofErr w:type="spellStart"/>
            <w:r w:rsidRPr="00DB4FBC">
              <w:rPr>
                <w:rFonts w:cs="Arial"/>
              </w:rPr>
              <w:t>np</w:t>
            </w:r>
            <w:proofErr w:type="spellEnd"/>
            <w:r w:rsidRPr="00DB4FBC">
              <w:rPr>
                <w:rFonts w:cs="Arial"/>
              </w:rPr>
              <w:t>: pomoc zewnętrzna) (2 pkt.)</w:t>
            </w:r>
          </w:p>
        </w:tc>
        <w:tc>
          <w:tcPr>
            <w:tcW w:w="3969" w:type="dxa"/>
            <w:vAlign w:val="center"/>
          </w:tcPr>
          <w:p w:rsidR="00383310" w:rsidRPr="00DB4FBC" w:rsidRDefault="00383310" w:rsidP="008A1785">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8A1785">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8A1785">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83310" w:rsidRPr="00DB4FBC" w:rsidRDefault="00383310" w:rsidP="008A1785">
            <w:pPr>
              <w:autoSpaceDE w:val="0"/>
              <w:autoSpaceDN w:val="0"/>
              <w:adjustRightInd w:val="0"/>
              <w:spacing w:after="0" w:line="240" w:lineRule="auto"/>
              <w:jc w:val="center"/>
              <w:rPr>
                <w:rFonts w:cs="Arial"/>
              </w:rPr>
            </w:pPr>
            <w:r w:rsidRPr="00DB4FBC">
              <w:rPr>
                <w:rFonts w:cs="Arial"/>
                <w:b/>
                <w:u w:val="single"/>
              </w:rPr>
              <w:t>odrzucenie wniosku)</w:t>
            </w:r>
          </w:p>
        </w:tc>
      </w:tr>
      <w:tr w:rsidR="00383310" w:rsidRPr="00DB4FBC" w:rsidTr="008A1785">
        <w:trPr>
          <w:trHeight w:val="952"/>
        </w:trPr>
        <w:tc>
          <w:tcPr>
            <w:tcW w:w="567" w:type="dxa"/>
            <w:vAlign w:val="center"/>
          </w:tcPr>
          <w:p w:rsidR="00383310" w:rsidRPr="00DB4FBC" w:rsidRDefault="00383310" w:rsidP="008A1785">
            <w:pPr>
              <w:snapToGrid w:val="0"/>
              <w:rPr>
                <w:rFonts w:cs="Arial"/>
              </w:rPr>
            </w:pPr>
            <w:r w:rsidRPr="00DB4FBC">
              <w:rPr>
                <w:rFonts w:cs="Arial"/>
              </w:rPr>
              <w:t>11</w:t>
            </w:r>
          </w:p>
        </w:tc>
        <w:tc>
          <w:tcPr>
            <w:tcW w:w="3686" w:type="dxa"/>
            <w:vAlign w:val="center"/>
          </w:tcPr>
          <w:p w:rsidR="00383310" w:rsidRPr="00DB4FBC" w:rsidRDefault="00383310" w:rsidP="008A1785">
            <w:pPr>
              <w:snapToGrid w:val="0"/>
              <w:rPr>
                <w:rFonts w:cs="Arial"/>
                <w:b/>
              </w:rPr>
            </w:pPr>
            <w:r w:rsidRPr="00DB4FBC">
              <w:rPr>
                <w:rFonts w:cs="Arial"/>
                <w:b/>
              </w:rPr>
              <w:t>Zagrożenia realizacji projektu</w:t>
            </w:r>
          </w:p>
        </w:tc>
        <w:tc>
          <w:tcPr>
            <w:tcW w:w="6378" w:type="dxa"/>
            <w:vAlign w:val="center"/>
          </w:tcPr>
          <w:p w:rsidR="00383310" w:rsidRPr="00DB4FBC" w:rsidRDefault="00383310" w:rsidP="008A1785">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83310" w:rsidRPr="00DB4FBC" w:rsidRDefault="00383310" w:rsidP="008A1785">
            <w:pPr>
              <w:autoSpaceDE w:val="0"/>
              <w:autoSpaceDN w:val="0"/>
              <w:adjustRightInd w:val="0"/>
              <w:spacing w:after="0" w:line="240" w:lineRule="auto"/>
              <w:rPr>
                <w:rFonts w:cs="Arial"/>
              </w:rPr>
            </w:pPr>
          </w:p>
          <w:p w:rsidR="00383310" w:rsidRPr="00DB4FBC" w:rsidRDefault="00383310" w:rsidP="008A1785">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83310" w:rsidRPr="00DB4FBC" w:rsidRDefault="00383310" w:rsidP="008A1785">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rsidR="00383310" w:rsidRPr="00DB4FBC" w:rsidRDefault="00383310" w:rsidP="008A1785">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Pr>
                <w:rFonts w:cs="Arial"/>
              </w:rPr>
              <w:t xml:space="preserve">one propozycje </w:t>
            </w:r>
            <w:r w:rsidRPr="00DB4FBC">
              <w:rPr>
                <w:rFonts w:cs="Arial"/>
              </w:rPr>
              <w:t>minimalizacji ryzyka, które nie budzą zastrzeżeń, (2 pkt.)</w:t>
            </w:r>
          </w:p>
          <w:p w:rsidR="00383310" w:rsidRPr="00DB4FBC" w:rsidRDefault="00383310" w:rsidP="008A1785">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83310" w:rsidRPr="00DB4FBC" w:rsidRDefault="00383310" w:rsidP="008A1785">
            <w:pPr>
              <w:autoSpaceDE w:val="0"/>
              <w:autoSpaceDN w:val="0"/>
              <w:adjustRightInd w:val="0"/>
              <w:spacing w:after="0" w:line="240" w:lineRule="auto"/>
              <w:rPr>
                <w:rFonts w:cs="Arial"/>
              </w:rPr>
            </w:pPr>
          </w:p>
          <w:p w:rsidR="00383310" w:rsidRPr="00DB4FBC" w:rsidRDefault="00383310" w:rsidP="008A1785">
            <w:pPr>
              <w:autoSpaceDE w:val="0"/>
              <w:autoSpaceDN w:val="0"/>
              <w:adjustRightInd w:val="0"/>
              <w:spacing w:after="0" w:line="240" w:lineRule="auto"/>
              <w:rPr>
                <w:rFonts w:cs="Arial"/>
              </w:rPr>
            </w:pPr>
            <w:r w:rsidRPr="00DB4FBC">
              <w:rPr>
                <w:rFonts w:cs="Arial"/>
              </w:rPr>
              <w:lastRenderedPageBreak/>
              <w:t>W opisie zagrożeń należy odnieść się do:</w:t>
            </w:r>
          </w:p>
          <w:p w:rsidR="00383310" w:rsidRPr="00DB4FBC" w:rsidRDefault="00383310" w:rsidP="008A1785">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83310" w:rsidRPr="00DB4FBC" w:rsidRDefault="00383310" w:rsidP="008A1785">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969" w:type="dxa"/>
            <w:vAlign w:val="center"/>
          </w:tcPr>
          <w:p w:rsidR="00383310" w:rsidRPr="00DB4FBC" w:rsidRDefault="00383310" w:rsidP="008A1785">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8A1785">
            <w:pPr>
              <w:autoSpaceDE w:val="0"/>
              <w:autoSpaceDN w:val="0"/>
              <w:adjustRightInd w:val="0"/>
              <w:spacing w:after="0" w:line="240" w:lineRule="auto"/>
              <w:jc w:val="center"/>
              <w:rPr>
                <w:rFonts w:cs="Arial"/>
              </w:rPr>
            </w:pPr>
          </w:p>
          <w:p w:rsidR="00383310" w:rsidRPr="00DB4FBC" w:rsidRDefault="00383310" w:rsidP="008A1785">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8A1785">
            <w:pPr>
              <w:snapToGrid w:val="0"/>
              <w:jc w:val="center"/>
              <w:rPr>
                <w:rFonts w:cs="Arial"/>
              </w:rPr>
            </w:pPr>
            <w:r w:rsidRPr="00DB4FBC">
              <w:rPr>
                <w:rFonts w:cs="Arial"/>
              </w:rPr>
              <w:t>odrzucenia wniosku)</w:t>
            </w:r>
          </w:p>
        </w:tc>
      </w:tr>
      <w:tr w:rsidR="00383310" w:rsidRPr="00DB4FBC" w:rsidTr="008A1785">
        <w:trPr>
          <w:trHeight w:val="952"/>
        </w:trPr>
        <w:tc>
          <w:tcPr>
            <w:tcW w:w="567" w:type="dxa"/>
            <w:vAlign w:val="center"/>
          </w:tcPr>
          <w:p w:rsidR="00383310" w:rsidRPr="00DB4FBC" w:rsidRDefault="00383310" w:rsidP="008A1785">
            <w:pPr>
              <w:snapToGrid w:val="0"/>
              <w:rPr>
                <w:rFonts w:cs="Arial"/>
              </w:rPr>
            </w:pPr>
          </w:p>
          <w:p w:rsidR="00383310" w:rsidRPr="00DB4FBC" w:rsidRDefault="00383310" w:rsidP="008A1785">
            <w:pPr>
              <w:snapToGrid w:val="0"/>
              <w:rPr>
                <w:rFonts w:cs="Arial"/>
              </w:rPr>
            </w:pPr>
            <w:r w:rsidRPr="00DB4FBC">
              <w:rPr>
                <w:rFonts w:cs="Arial"/>
              </w:rPr>
              <w:t>12</w:t>
            </w:r>
          </w:p>
        </w:tc>
        <w:tc>
          <w:tcPr>
            <w:tcW w:w="3686" w:type="dxa"/>
            <w:vAlign w:val="center"/>
          </w:tcPr>
          <w:p w:rsidR="00383310" w:rsidRPr="00DB4FBC" w:rsidRDefault="00383310" w:rsidP="008A1785">
            <w:pPr>
              <w:snapToGrid w:val="0"/>
              <w:jc w:val="both"/>
              <w:rPr>
                <w:rFonts w:cs="Arial"/>
                <w:b/>
              </w:rPr>
            </w:pPr>
          </w:p>
          <w:p w:rsidR="00383310" w:rsidRPr="00DB4FBC" w:rsidRDefault="00383310" w:rsidP="008A1785">
            <w:pPr>
              <w:snapToGrid w:val="0"/>
              <w:jc w:val="both"/>
              <w:rPr>
                <w:rFonts w:cs="Arial"/>
                <w:b/>
              </w:rPr>
            </w:pPr>
            <w:r w:rsidRPr="00DB4FBC">
              <w:rPr>
                <w:rFonts w:cs="Arial"/>
                <w:b/>
              </w:rPr>
              <w:t xml:space="preserve">Wpływ realizacji projektu na </w:t>
            </w:r>
            <w:r>
              <w:rPr>
                <w:rFonts w:cs="Arial"/>
                <w:b/>
              </w:rPr>
              <w:t xml:space="preserve">zasadę </w:t>
            </w:r>
            <w:r w:rsidRPr="00DB4FBC">
              <w:rPr>
                <w:rFonts w:cs="Arial"/>
                <w:b/>
              </w:rPr>
              <w:t>promowani</w:t>
            </w:r>
            <w:r>
              <w:rPr>
                <w:rFonts w:cs="Arial"/>
                <w:b/>
              </w:rPr>
              <w:t>a</w:t>
            </w:r>
            <w:r w:rsidRPr="00DB4FBC">
              <w:rPr>
                <w:rFonts w:cs="Arial"/>
                <w:b/>
              </w:rPr>
              <w:t xml:space="preserve"> równości szans mężczyzn i kobiet</w:t>
            </w:r>
          </w:p>
          <w:p w:rsidR="00383310" w:rsidRPr="00DB4FBC" w:rsidRDefault="00383310" w:rsidP="008A1785">
            <w:pPr>
              <w:snapToGrid w:val="0"/>
              <w:rPr>
                <w:rFonts w:cs="Arial"/>
                <w:b/>
              </w:rPr>
            </w:pPr>
          </w:p>
        </w:tc>
        <w:tc>
          <w:tcPr>
            <w:tcW w:w="6378" w:type="dxa"/>
            <w:vAlign w:val="center"/>
          </w:tcPr>
          <w:p w:rsidR="00383310" w:rsidRPr="00DB4FBC" w:rsidRDefault="00383310" w:rsidP="008A1785">
            <w:pPr>
              <w:autoSpaceDE w:val="0"/>
              <w:autoSpaceDN w:val="0"/>
              <w:adjustRightInd w:val="0"/>
              <w:spacing w:after="0" w:line="240" w:lineRule="auto"/>
              <w:rPr>
                <w:rFonts w:cs="Arial"/>
              </w:rPr>
            </w:pPr>
            <w:r w:rsidRPr="00DB4FBC">
              <w:rPr>
                <w:rFonts w:cs="Arial"/>
              </w:rPr>
              <w:t xml:space="preserve">W ramach kryterium oceniany będzie wpływ projektu na  </w:t>
            </w:r>
            <w:r>
              <w:rPr>
                <w:rFonts w:cs="Arial"/>
              </w:rPr>
              <w:t xml:space="preserve">zasadę </w:t>
            </w:r>
            <w:r w:rsidRPr="00DB4FBC">
              <w:rPr>
                <w:rFonts w:cs="Arial"/>
              </w:rPr>
              <w:t>promowanie równości szans mężczyzn i kobiet</w:t>
            </w:r>
          </w:p>
          <w:p w:rsidR="00383310" w:rsidRPr="00DB4FBC" w:rsidRDefault="00383310" w:rsidP="008A1785">
            <w:pPr>
              <w:autoSpaceDE w:val="0"/>
              <w:autoSpaceDN w:val="0"/>
              <w:adjustRightInd w:val="0"/>
              <w:spacing w:after="0" w:line="240" w:lineRule="auto"/>
              <w:ind w:left="720"/>
              <w:contextualSpacing/>
              <w:rPr>
                <w:rFonts w:cs="Arial"/>
              </w:rPr>
            </w:pPr>
          </w:p>
          <w:p w:rsidR="00383310" w:rsidRPr="00DB4FBC" w:rsidRDefault="00383310" w:rsidP="008A1785">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8A1785">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8A1785">
            <w:pPr>
              <w:autoSpaceDE w:val="0"/>
              <w:autoSpaceDN w:val="0"/>
              <w:adjustRightInd w:val="0"/>
              <w:spacing w:after="0" w:line="240" w:lineRule="auto"/>
              <w:jc w:val="both"/>
              <w:rPr>
                <w:rFonts w:cs="Arial"/>
              </w:rPr>
            </w:pPr>
          </w:p>
          <w:p w:rsidR="00383310" w:rsidRPr="00DB4FBC" w:rsidRDefault="00383310" w:rsidP="008A1785">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969" w:type="dxa"/>
            <w:vAlign w:val="center"/>
          </w:tcPr>
          <w:p w:rsidR="00383310" w:rsidRPr="00DB4FBC" w:rsidRDefault="00383310" w:rsidP="008A1785">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8A1785">
            <w:pPr>
              <w:autoSpaceDE w:val="0"/>
              <w:autoSpaceDN w:val="0"/>
              <w:adjustRightInd w:val="0"/>
              <w:spacing w:after="0" w:line="240" w:lineRule="auto"/>
              <w:jc w:val="center"/>
              <w:rPr>
                <w:rFonts w:cs="Arial"/>
              </w:rPr>
            </w:pPr>
          </w:p>
          <w:p w:rsidR="00383310" w:rsidRPr="00DB4FBC" w:rsidRDefault="00383310" w:rsidP="008A1785">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8A1785">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8A1785">
        <w:trPr>
          <w:trHeight w:val="952"/>
        </w:trPr>
        <w:tc>
          <w:tcPr>
            <w:tcW w:w="567" w:type="dxa"/>
            <w:vAlign w:val="center"/>
          </w:tcPr>
          <w:p w:rsidR="00383310" w:rsidRPr="00DB4FBC" w:rsidRDefault="00383310" w:rsidP="008A1785">
            <w:pPr>
              <w:snapToGrid w:val="0"/>
              <w:rPr>
                <w:rFonts w:cs="Arial"/>
              </w:rPr>
            </w:pPr>
            <w:r w:rsidRPr="00DB4FBC">
              <w:rPr>
                <w:rFonts w:cs="Arial"/>
              </w:rPr>
              <w:t>13</w:t>
            </w:r>
          </w:p>
        </w:tc>
        <w:tc>
          <w:tcPr>
            <w:tcW w:w="3686" w:type="dxa"/>
            <w:vAlign w:val="center"/>
          </w:tcPr>
          <w:p w:rsidR="00383310" w:rsidRPr="00DB4FBC" w:rsidRDefault="00383310" w:rsidP="008A1785">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83310" w:rsidRPr="00DB4FBC" w:rsidRDefault="00383310" w:rsidP="008A1785">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83310" w:rsidRPr="00DB4FBC" w:rsidRDefault="00383310" w:rsidP="008A1785">
            <w:pPr>
              <w:autoSpaceDE w:val="0"/>
              <w:autoSpaceDN w:val="0"/>
              <w:adjustRightInd w:val="0"/>
              <w:spacing w:after="0" w:line="240" w:lineRule="auto"/>
              <w:jc w:val="both"/>
              <w:rPr>
                <w:rFonts w:cs="Arial"/>
              </w:rPr>
            </w:pPr>
          </w:p>
          <w:p w:rsidR="00383310" w:rsidRPr="00DB4FBC" w:rsidRDefault="00383310" w:rsidP="008A1785">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8A1785">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8A1785">
            <w:pPr>
              <w:autoSpaceDE w:val="0"/>
              <w:autoSpaceDN w:val="0"/>
              <w:adjustRightInd w:val="0"/>
              <w:spacing w:after="0" w:line="240" w:lineRule="auto"/>
              <w:ind w:left="720"/>
              <w:contextualSpacing/>
              <w:rPr>
                <w:rFonts w:cs="Arial"/>
              </w:rPr>
            </w:pPr>
          </w:p>
          <w:p w:rsidR="00383310" w:rsidRPr="00DB4FBC" w:rsidRDefault="00383310" w:rsidP="008A1785">
            <w:pPr>
              <w:autoSpaceDE w:val="0"/>
              <w:autoSpaceDN w:val="0"/>
              <w:adjustRightInd w:val="0"/>
              <w:spacing w:after="0" w:line="240" w:lineRule="auto"/>
              <w:ind w:left="720"/>
              <w:contextualSpacing/>
              <w:rPr>
                <w:rFonts w:cs="Arial"/>
              </w:rPr>
            </w:pPr>
          </w:p>
          <w:p w:rsidR="00383310" w:rsidRPr="00DB4FBC" w:rsidRDefault="00383310" w:rsidP="008A1785">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83310" w:rsidRPr="00DB4FBC" w:rsidRDefault="00383310" w:rsidP="008A1785">
            <w:pPr>
              <w:autoSpaceDE w:val="0"/>
              <w:autoSpaceDN w:val="0"/>
              <w:adjustRightInd w:val="0"/>
              <w:spacing w:after="0" w:line="240" w:lineRule="auto"/>
              <w:jc w:val="both"/>
              <w:rPr>
                <w:rFonts w:cs="Arial"/>
                <w:sz w:val="18"/>
                <w:szCs w:val="18"/>
              </w:rPr>
            </w:pPr>
          </w:p>
        </w:tc>
        <w:tc>
          <w:tcPr>
            <w:tcW w:w="3969" w:type="dxa"/>
            <w:vAlign w:val="center"/>
          </w:tcPr>
          <w:p w:rsidR="00383310" w:rsidRPr="00DB4FBC" w:rsidRDefault="00383310" w:rsidP="008A1785">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8A1785">
            <w:pPr>
              <w:autoSpaceDE w:val="0"/>
              <w:autoSpaceDN w:val="0"/>
              <w:adjustRightInd w:val="0"/>
              <w:spacing w:after="0" w:line="240" w:lineRule="auto"/>
              <w:jc w:val="center"/>
              <w:rPr>
                <w:rFonts w:cs="Arial"/>
              </w:rPr>
            </w:pPr>
          </w:p>
          <w:p w:rsidR="00383310" w:rsidRPr="00DB4FBC" w:rsidRDefault="00383310" w:rsidP="008A1785">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8A1785">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8A1785">
        <w:trPr>
          <w:trHeight w:val="952"/>
        </w:trPr>
        <w:tc>
          <w:tcPr>
            <w:tcW w:w="567" w:type="dxa"/>
            <w:vAlign w:val="center"/>
          </w:tcPr>
          <w:p w:rsidR="00383310" w:rsidRPr="00DB4FBC" w:rsidRDefault="00383310" w:rsidP="008A1785">
            <w:pPr>
              <w:snapToGrid w:val="0"/>
              <w:rPr>
                <w:rFonts w:cs="Arial"/>
              </w:rPr>
            </w:pPr>
            <w:r w:rsidRPr="00DB4FBC">
              <w:rPr>
                <w:rFonts w:cs="Arial"/>
              </w:rPr>
              <w:lastRenderedPageBreak/>
              <w:t>14</w:t>
            </w:r>
          </w:p>
        </w:tc>
        <w:tc>
          <w:tcPr>
            <w:tcW w:w="3686" w:type="dxa"/>
            <w:vAlign w:val="center"/>
          </w:tcPr>
          <w:p w:rsidR="00383310" w:rsidRPr="00DB4FBC" w:rsidRDefault="00383310" w:rsidP="008A1785">
            <w:pPr>
              <w:snapToGrid w:val="0"/>
              <w:rPr>
                <w:rFonts w:cs="Arial"/>
                <w:b/>
              </w:rPr>
            </w:pPr>
          </w:p>
          <w:p w:rsidR="00383310" w:rsidRPr="00DB4FBC" w:rsidRDefault="00383310" w:rsidP="008A1785">
            <w:pPr>
              <w:snapToGrid w:val="0"/>
              <w:rPr>
                <w:rFonts w:cs="Arial"/>
                <w:b/>
              </w:rPr>
            </w:pPr>
            <w:r w:rsidRPr="00DB4FBC">
              <w:rPr>
                <w:rFonts w:cs="Arial"/>
                <w:b/>
              </w:rPr>
              <w:t>Wpływ realizacji projektu na zasadę zrównoważonego rozwoju</w:t>
            </w:r>
          </w:p>
          <w:p w:rsidR="00383310" w:rsidRPr="00DB4FBC" w:rsidRDefault="00383310" w:rsidP="008A1785">
            <w:pPr>
              <w:snapToGrid w:val="0"/>
              <w:rPr>
                <w:rFonts w:cs="Arial"/>
                <w:b/>
              </w:rPr>
            </w:pPr>
          </w:p>
        </w:tc>
        <w:tc>
          <w:tcPr>
            <w:tcW w:w="6378" w:type="dxa"/>
            <w:vAlign w:val="center"/>
          </w:tcPr>
          <w:p w:rsidR="00383310" w:rsidRPr="00DB4FBC" w:rsidRDefault="00383310" w:rsidP="008A1785">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83310" w:rsidRPr="00DB4FBC" w:rsidRDefault="00383310" w:rsidP="008A1785">
            <w:pPr>
              <w:tabs>
                <w:tab w:val="left" w:pos="243"/>
              </w:tabs>
              <w:suppressAutoHyphens/>
              <w:spacing w:after="0" w:line="240" w:lineRule="auto"/>
              <w:ind w:left="720"/>
              <w:rPr>
                <w:rFonts w:cs="Arial"/>
              </w:rPr>
            </w:pPr>
          </w:p>
          <w:p w:rsidR="00383310" w:rsidRPr="00DB4FBC" w:rsidRDefault="00383310" w:rsidP="008A1785">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8A1785">
            <w:pPr>
              <w:numPr>
                <w:ilvl w:val="0"/>
                <w:numId w:val="5"/>
              </w:numPr>
              <w:autoSpaceDE w:val="0"/>
              <w:autoSpaceDN w:val="0"/>
              <w:adjustRightInd w:val="0"/>
              <w:spacing w:after="0" w:line="240" w:lineRule="auto"/>
              <w:contextualSpacing/>
              <w:rPr>
                <w:rFonts w:cs="Arial"/>
              </w:rPr>
            </w:pPr>
            <w:r w:rsidRPr="00DB4FBC">
              <w:rPr>
                <w:rFonts w:cs="Arial"/>
              </w:rPr>
              <w:t>pozytywny (2)</w:t>
            </w:r>
          </w:p>
          <w:p w:rsidR="00383310" w:rsidRPr="00DB4FBC" w:rsidRDefault="00383310" w:rsidP="008A1785">
            <w:pPr>
              <w:tabs>
                <w:tab w:val="left" w:pos="243"/>
              </w:tabs>
              <w:suppressAutoHyphens/>
              <w:spacing w:after="0" w:line="240" w:lineRule="auto"/>
              <w:rPr>
                <w:rFonts w:cs="Arial"/>
              </w:rPr>
            </w:pPr>
          </w:p>
          <w:p w:rsidR="00383310" w:rsidRPr="00DB4FBC" w:rsidRDefault="00383310" w:rsidP="008A1785">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83310" w:rsidRPr="00DB4FBC" w:rsidRDefault="00383310" w:rsidP="008A1785">
            <w:pPr>
              <w:autoSpaceDE w:val="0"/>
              <w:autoSpaceDN w:val="0"/>
              <w:adjustRightInd w:val="0"/>
              <w:spacing w:after="0" w:line="240" w:lineRule="auto"/>
              <w:jc w:val="both"/>
              <w:rPr>
                <w:rFonts w:cs="Tahoma"/>
                <w:sz w:val="16"/>
                <w:szCs w:val="16"/>
              </w:rPr>
            </w:pPr>
          </w:p>
        </w:tc>
        <w:tc>
          <w:tcPr>
            <w:tcW w:w="3969" w:type="dxa"/>
            <w:vAlign w:val="center"/>
          </w:tcPr>
          <w:p w:rsidR="00383310" w:rsidRPr="00DB4FBC" w:rsidRDefault="00383310" w:rsidP="008A1785">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8A1785">
            <w:pPr>
              <w:autoSpaceDE w:val="0"/>
              <w:autoSpaceDN w:val="0"/>
              <w:adjustRightInd w:val="0"/>
              <w:spacing w:after="0" w:line="240" w:lineRule="auto"/>
              <w:jc w:val="center"/>
              <w:rPr>
                <w:rFonts w:cs="Arial"/>
              </w:rPr>
            </w:pPr>
          </w:p>
          <w:p w:rsidR="00383310" w:rsidRPr="00DB4FBC" w:rsidRDefault="00383310" w:rsidP="008A1785">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8A1785">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8A1785">
            <w:pPr>
              <w:autoSpaceDE w:val="0"/>
              <w:autoSpaceDN w:val="0"/>
              <w:adjustRightInd w:val="0"/>
              <w:spacing w:after="0" w:line="240" w:lineRule="auto"/>
              <w:jc w:val="center"/>
              <w:rPr>
                <w:rFonts w:cs="Arial"/>
              </w:rPr>
            </w:pPr>
          </w:p>
          <w:p w:rsidR="00383310" w:rsidRPr="00DB4FBC" w:rsidRDefault="00383310" w:rsidP="008A1785">
            <w:pPr>
              <w:autoSpaceDE w:val="0"/>
              <w:autoSpaceDN w:val="0"/>
              <w:adjustRightInd w:val="0"/>
              <w:spacing w:after="0" w:line="240" w:lineRule="auto"/>
              <w:jc w:val="center"/>
              <w:rPr>
                <w:rFonts w:cs="Arial"/>
              </w:rPr>
            </w:pPr>
          </w:p>
        </w:tc>
      </w:tr>
      <w:tr w:rsidR="00383310" w:rsidRPr="00DB4FBC" w:rsidTr="008A1785">
        <w:trPr>
          <w:trHeight w:val="952"/>
        </w:trPr>
        <w:tc>
          <w:tcPr>
            <w:tcW w:w="567" w:type="dxa"/>
            <w:vAlign w:val="center"/>
          </w:tcPr>
          <w:p w:rsidR="00383310" w:rsidRPr="00DB4FBC" w:rsidRDefault="00383310" w:rsidP="008A1785">
            <w:pPr>
              <w:snapToGrid w:val="0"/>
              <w:rPr>
                <w:rFonts w:cs="Arial"/>
              </w:rPr>
            </w:pPr>
            <w:r w:rsidRPr="00DB4FBC">
              <w:rPr>
                <w:rFonts w:cs="Arial"/>
              </w:rPr>
              <w:t>15</w:t>
            </w:r>
          </w:p>
        </w:tc>
        <w:tc>
          <w:tcPr>
            <w:tcW w:w="3686" w:type="dxa"/>
            <w:vAlign w:val="center"/>
          </w:tcPr>
          <w:p w:rsidR="00383310" w:rsidRPr="00DB4FBC" w:rsidRDefault="00383310" w:rsidP="008A1785">
            <w:pPr>
              <w:snapToGrid w:val="0"/>
              <w:rPr>
                <w:rFonts w:cs="Tahoma"/>
                <w:b/>
                <w:sz w:val="16"/>
                <w:szCs w:val="16"/>
              </w:rPr>
            </w:pPr>
            <w:r w:rsidRPr="00DB4FBC">
              <w:rPr>
                <w:rFonts w:cs="Arial"/>
                <w:b/>
              </w:rPr>
              <w:t xml:space="preserve">Komplementarność </w:t>
            </w:r>
          </w:p>
        </w:tc>
        <w:tc>
          <w:tcPr>
            <w:tcW w:w="6378" w:type="dxa"/>
            <w:vAlign w:val="center"/>
          </w:tcPr>
          <w:p w:rsidR="00383310" w:rsidRPr="00DB4FBC" w:rsidRDefault="00383310" w:rsidP="008A1785">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83310" w:rsidRPr="00DB4FBC" w:rsidRDefault="00383310" w:rsidP="008A1785">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83310" w:rsidRPr="00DB4FBC" w:rsidRDefault="00383310" w:rsidP="008A1785">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383310" w:rsidRPr="00DB4FBC" w:rsidRDefault="00383310" w:rsidP="008A1785">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Pr="00DB4FBC">
              <w:rPr>
                <w:rFonts w:cs="Arial"/>
              </w:rPr>
              <w:t>wobec  zrealizowanych i realizowanych projektów (2)</w:t>
            </w:r>
          </w:p>
          <w:p w:rsidR="00383310" w:rsidRPr="00DB4FBC" w:rsidRDefault="00383310" w:rsidP="008A1785">
            <w:pPr>
              <w:tabs>
                <w:tab w:val="left" w:pos="243"/>
              </w:tabs>
              <w:suppressAutoHyphens/>
              <w:spacing w:after="0" w:line="240" w:lineRule="auto"/>
              <w:ind w:left="243"/>
              <w:jc w:val="both"/>
              <w:rPr>
                <w:rFonts w:cs="Arial"/>
              </w:rPr>
            </w:pPr>
          </w:p>
          <w:p w:rsidR="00383310" w:rsidRPr="00DB4FBC" w:rsidRDefault="00383310" w:rsidP="008A1785">
            <w:pPr>
              <w:tabs>
                <w:tab w:val="left" w:pos="243"/>
              </w:tabs>
              <w:suppressAutoHyphens/>
              <w:spacing w:after="0" w:line="240" w:lineRule="auto"/>
              <w:jc w:val="both"/>
              <w:rPr>
                <w:rFonts w:eastAsiaTheme="majorEastAsia" w:cs="Arial"/>
                <w:b/>
                <w:color w:val="000000" w:themeColor="text1"/>
                <w:sz w:val="52"/>
                <w:szCs w:val="26"/>
              </w:rPr>
            </w:pPr>
            <w:r w:rsidRPr="00DB4FBC">
              <w:rPr>
                <w:rFonts w:cs="Arial"/>
              </w:rPr>
              <w:t xml:space="preserve">Nie dotyczy projektów ocenianych w ramach naborów skierowanych do </w:t>
            </w:r>
            <w:proofErr w:type="spellStart"/>
            <w:r w:rsidRPr="00DB4FBC">
              <w:rPr>
                <w:rFonts w:cs="Arial"/>
              </w:rPr>
              <w:t>ZITów</w:t>
            </w:r>
            <w:proofErr w:type="spellEnd"/>
          </w:p>
        </w:tc>
        <w:tc>
          <w:tcPr>
            <w:tcW w:w="3969" w:type="dxa"/>
            <w:vAlign w:val="center"/>
          </w:tcPr>
          <w:p w:rsidR="00383310" w:rsidRPr="00DB4FBC" w:rsidRDefault="00383310" w:rsidP="008A1785">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8A1785">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8A1785">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8A1785">
            <w:pPr>
              <w:autoSpaceDE w:val="0"/>
              <w:autoSpaceDN w:val="0"/>
              <w:adjustRightInd w:val="0"/>
              <w:spacing w:after="0" w:line="240" w:lineRule="auto"/>
              <w:jc w:val="center"/>
              <w:rPr>
                <w:rFonts w:cs="Arial"/>
              </w:rPr>
            </w:pPr>
          </w:p>
        </w:tc>
      </w:tr>
      <w:tr w:rsidR="00383310" w:rsidRPr="00DB4FBC" w:rsidTr="008A1785">
        <w:trPr>
          <w:trHeight w:val="952"/>
        </w:trPr>
        <w:tc>
          <w:tcPr>
            <w:tcW w:w="567" w:type="dxa"/>
            <w:vAlign w:val="center"/>
          </w:tcPr>
          <w:p w:rsidR="00383310" w:rsidRPr="00DB4FBC" w:rsidRDefault="00383310" w:rsidP="008A1785">
            <w:pPr>
              <w:snapToGrid w:val="0"/>
              <w:rPr>
                <w:rFonts w:cs="Arial"/>
              </w:rPr>
            </w:pPr>
            <w:r w:rsidRPr="00DB4FBC">
              <w:rPr>
                <w:rFonts w:cs="Arial"/>
              </w:rPr>
              <w:lastRenderedPageBreak/>
              <w:t>16</w:t>
            </w:r>
          </w:p>
        </w:tc>
        <w:tc>
          <w:tcPr>
            <w:tcW w:w="3686" w:type="dxa"/>
            <w:vAlign w:val="center"/>
          </w:tcPr>
          <w:p w:rsidR="00383310" w:rsidRPr="00DB4FBC" w:rsidRDefault="00383310" w:rsidP="008A1785">
            <w:pPr>
              <w:snapToGrid w:val="0"/>
              <w:rPr>
                <w:rFonts w:cs="Arial"/>
                <w:b/>
              </w:rPr>
            </w:pPr>
            <w:r w:rsidRPr="00DB4FBC">
              <w:rPr>
                <w:rFonts w:cs="Arial"/>
                <w:b/>
              </w:rPr>
              <w:t>Wpływ projektu na przywracanie i utrwalanie ładu przestrzennego</w:t>
            </w:r>
          </w:p>
        </w:tc>
        <w:tc>
          <w:tcPr>
            <w:tcW w:w="6378" w:type="dxa"/>
            <w:vAlign w:val="center"/>
          </w:tcPr>
          <w:p w:rsidR="00383310" w:rsidRPr="00DB4FBC" w:rsidRDefault="00383310" w:rsidP="008A1785">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83310" w:rsidRPr="00DB4FBC" w:rsidRDefault="00383310" w:rsidP="008A1785">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czyli realizacja inwestycji na terenach inwestycyjnych uzbrojonych/zabudowanych;</w:t>
            </w:r>
          </w:p>
          <w:p w:rsidR="00383310" w:rsidRPr="00DB4FBC" w:rsidRDefault="00383310" w:rsidP="008A1785">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383310" w:rsidRPr="00DB4FBC" w:rsidRDefault="00383310" w:rsidP="008A1785">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83310" w:rsidRPr="00DB4FBC" w:rsidRDefault="00383310" w:rsidP="008A1785">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83310" w:rsidRPr="00DB4FBC" w:rsidRDefault="00383310" w:rsidP="008A1785">
            <w:pPr>
              <w:numPr>
                <w:ilvl w:val="0"/>
                <w:numId w:val="10"/>
              </w:numPr>
              <w:autoSpaceDE w:val="0"/>
              <w:autoSpaceDN w:val="0"/>
              <w:adjustRightInd w:val="0"/>
              <w:spacing w:after="0" w:line="240" w:lineRule="auto"/>
              <w:contextualSpacing/>
              <w:jc w:val="both"/>
              <w:rPr>
                <w:rFonts w:cs="Arial"/>
              </w:rPr>
            </w:pP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w:t>
            </w:r>
          </w:p>
          <w:p w:rsidR="00383310" w:rsidRPr="00DB4FBC" w:rsidRDefault="00383310" w:rsidP="008A1785">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 </w:t>
            </w:r>
            <w:r>
              <w:rPr>
                <w:rFonts w:cs="Arial"/>
              </w:rPr>
              <w:t>d</w:t>
            </w:r>
            <w:r w:rsidRPr="00DB4FBC">
              <w:rPr>
                <w:rFonts w:cs="Arial"/>
              </w:rPr>
              <w:t xml:space="preserve">otyczy </w:t>
            </w:r>
            <w:r w:rsidRPr="00DB4FBC">
              <w:rPr>
                <w:rFonts w:cs="Arial"/>
                <w:b/>
              </w:rPr>
              <w:t xml:space="preserve"> </w:t>
            </w:r>
            <w:r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83310" w:rsidRPr="00DB4FBC" w:rsidRDefault="00383310" w:rsidP="008A1785">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 o funkcji rekreacyjnej, turystycznej, administracyjnej, komunikacyjnej – dworce kolejowe i centra przesiadkowe),</w:t>
            </w:r>
          </w:p>
          <w:p w:rsidR="00383310" w:rsidRPr="00DB4FBC" w:rsidRDefault="00383310" w:rsidP="008A1785">
            <w:pPr>
              <w:autoSpaceDE w:val="0"/>
              <w:autoSpaceDN w:val="0"/>
              <w:adjustRightInd w:val="0"/>
              <w:spacing w:after="0" w:line="240" w:lineRule="auto"/>
              <w:ind w:left="783"/>
              <w:contextualSpacing/>
              <w:jc w:val="both"/>
              <w:rPr>
                <w:rFonts w:cs="Arial"/>
              </w:rPr>
            </w:pPr>
            <w:r w:rsidRPr="00DB4FBC">
              <w:rPr>
                <w:rFonts w:cs="Arial"/>
              </w:rPr>
              <w:t xml:space="preserve">- zagospodarowanie terenu: przestrzenie publiczne, w tym </w:t>
            </w:r>
            <w:r w:rsidRPr="00DB4FBC">
              <w:rPr>
                <w:rFonts w:cs="Arial"/>
              </w:rPr>
              <w:lastRenderedPageBreak/>
              <w:t>miejskie tereny otwarte; tereny położone w obszarze objętym programem rewitalizacji.</w:t>
            </w:r>
          </w:p>
          <w:p w:rsidR="00383310" w:rsidRDefault="00383310" w:rsidP="008A1785">
            <w:pPr>
              <w:autoSpaceDE w:val="0"/>
              <w:autoSpaceDN w:val="0"/>
              <w:adjustRightInd w:val="0"/>
              <w:spacing w:after="0" w:line="240" w:lineRule="auto"/>
              <w:contextualSpacing/>
              <w:jc w:val="both"/>
              <w:rPr>
                <w:rFonts w:cs="Arial"/>
              </w:rPr>
            </w:pPr>
            <w:r>
              <w:rPr>
                <w:rFonts w:cs="Arial"/>
              </w:rPr>
              <w:t xml:space="preserve">                Warunek ten </w:t>
            </w:r>
            <w:r w:rsidRPr="00DB4FBC">
              <w:rPr>
                <w:rFonts w:cs="Arial"/>
              </w:rPr>
              <w:t>nie dotyczy inwestycji liniowych (drogi, mosty)</w:t>
            </w:r>
          </w:p>
          <w:p w:rsidR="00383310" w:rsidRDefault="00383310" w:rsidP="008A1785">
            <w:pPr>
              <w:autoSpaceDE w:val="0"/>
              <w:autoSpaceDN w:val="0"/>
              <w:adjustRightInd w:val="0"/>
              <w:spacing w:after="0" w:line="240" w:lineRule="auto"/>
              <w:ind w:left="720"/>
              <w:contextualSpacing/>
              <w:jc w:val="both"/>
              <w:rPr>
                <w:rFonts w:cs="Arial"/>
              </w:rPr>
            </w:pPr>
          </w:p>
          <w:p w:rsidR="00383310" w:rsidRDefault="00383310" w:rsidP="008A1785">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83310" w:rsidRPr="00DB4FBC" w:rsidRDefault="00383310" w:rsidP="008A1785">
            <w:pPr>
              <w:autoSpaceDE w:val="0"/>
              <w:autoSpaceDN w:val="0"/>
              <w:adjustRightInd w:val="0"/>
              <w:spacing w:after="0" w:line="240" w:lineRule="auto"/>
              <w:ind w:left="720"/>
              <w:contextualSpacing/>
              <w:jc w:val="both"/>
              <w:rPr>
                <w:rFonts w:cs="Arial"/>
              </w:rPr>
            </w:pP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1 pkt otrzyma projekt spełniający jeden lub dwa warunki:</w:t>
            </w: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2 pkt otrzyma projekt spełniający co najmniej trzy warunki</w:t>
            </w:r>
          </w:p>
          <w:p w:rsidR="00383310" w:rsidRPr="00DB4FBC" w:rsidRDefault="00383310" w:rsidP="008A1785">
            <w:pPr>
              <w:autoSpaceDE w:val="0"/>
              <w:autoSpaceDN w:val="0"/>
              <w:adjustRightInd w:val="0"/>
              <w:spacing w:after="0" w:line="240" w:lineRule="auto"/>
              <w:ind w:left="720"/>
              <w:contextualSpacing/>
              <w:jc w:val="both"/>
              <w:rPr>
                <w:rFonts w:cs="Arial"/>
              </w:rPr>
            </w:pPr>
          </w:p>
        </w:tc>
        <w:tc>
          <w:tcPr>
            <w:tcW w:w="3969" w:type="dxa"/>
            <w:vAlign w:val="center"/>
          </w:tcPr>
          <w:p w:rsidR="00383310" w:rsidRPr="00DB4FBC" w:rsidRDefault="00383310" w:rsidP="008A1785">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8A1785">
            <w:pPr>
              <w:autoSpaceDE w:val="0"/>
              <w:autoSpaceDN w:val="0"/>
              <w:adjustRightInd w:val="0"/>
              <w:spacing w:after="0" w:line="240" w:lineRule="auto"/>
              <w:jc w:val="center"/>
              <w:rPr>
                <w:rFonts w:cs="Arial"/>
              </w:rPr>
            </w:pPr>
            <w:r w:rsidRPr="00DB4FBC">
              <w:rPr>
                <w:rFonts w:cs="Arial"/>
              </w:rPr>
              <w:t>(0 punktów w kryterium nie oznacza</w:t>
            </w:r>
          </w:p>
          <w:p w:rsidR="00383310" w:rsidRPr="00DB4FBC" w:rsidRDefault="00383310" w:rsidP="008A1785">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8A1785">
            <w:pPr>
              <w:autoSpaceDE w:val="0"/>
              <w:autoSpaceDN w:val="0"/>
              <w:adjustRightInd w:val="0"/>
              <w:spacing w:after="0" w:line="240" w:lineRule="auto"/>
              <w:jc w:val="center"/>
              <w:rPr>
                <w:rFonts w:cs="Arial"/>
              </w:rPr>
            </w:pPr>
          </w:p>
          <w:p w:rsidR="00383310" w:rsidRPr="00DB4FBC" w:rsidRDefault="00383310" w:rsidP="008A1785">
            <w:pPr>
              <w:autoSpaceDE w:val="0"/>
              <w:autoSpaceDN w:val="0"/>
              <w:adjustRightInd w:val="0"/>
              <w:spacing w:after="0" w:line="240" w:lineRule="auto"/>
              <w:jc w:val="center"/>
              <w:rPr>
                <w:rFonts w:cs="Arial"/>
              </w:rPr>
            </w:pPr>
          </w:p>
        </w:tc>
      </w:tr>
      <w:tr w:rsidR="00383310" w:rsidRPr="0030080C" w:rsidTr="008A1785">
        <w:trPr>
          <w:trHeight w:val="952"/>
        </w:trPr>
        <w:tc>
          <w:tcPr>
            <w:tcW w:w="567" w:type="dxa"/>
            <w:vAlign w:val="center"/>
          </w:tcPr>
          <w:p w:rsidR="00383310" w:rsidRPr="0030080C" w:rsidRDefault="00383310" w:rsidP="008A1785">
            <w:pPr>
              <w:snapToGrid w:val="0"/>
              <w:rPr>
                <w:rFonts w:cs="Arial"/>
              </w:rPr>
            </w:pPr>
            <w:r>
              <w:rPr>
                <w:rFonts w:cs="Arial"/>
              </w:rPr>
              <w:lastRenderedPageBreak/>
              <w:t>17</w:t>
            </w:r>
          </w:p>
        </w:tc>
        <w:tc>
          <w:tcPr>
            <w:tcW w:w="3686" w:type="dxa"/>
            <w:vAlign w:val="center"/>
          </w:tcPr>
          <w:p w:rsidR="00383310" w:rsidRPr="0030080C" w:rsidRDefault="00383310" w:rsidP="008A1785">
            <w:pPr>
              <w:snapToGrid w:val="0"/>
              <w:rPr>
                <w:rFonts w:cs="Arial"/>
                <w:b/>
              </w:rPr>
            </w:pPr>
            <w:r w:rsidRPr="00E93F5F">
              <w:rPr>
                <w:rFonts w:cs="Arial"/>
                <w:b/>
              </w:rPr>
              <w:t>Ponadregionalny charakter projektu</w:t>
            </w:r>
          </w:p>
        </w:tc>
        <w:tc>
          <w:tcPr>
            <w:tcW w:w="6378" w:type="dxa"/>
            <w:vAlign w:val="center"/>
          </w:tcPr>
          <w:p w:rsidR="00383310" w:rsidRDefault="00383310" w:rsidP="008A1785">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383310" w:rsidRDefault="00383310" w:rsidP="008A1785">
            <w:pPr>
              <w:autoSpaceDE w:val="0"/>
              <w:autoSpaceDN w:val="0"/>
              <w:adjustRightInd w:val="0"/>
              <w:spacing w:after="0" w:line="240" w:lineRule="auto"/>
              <w:jc w:val="both"/>
              <w:rPr>
                <w:rFonts w:cs="Arial"/>
              </w:rPr>
            </w:pPr>
          </w:p>
          <w:p w:rsidR="00383310" w:rsidRPr="008C41F6" w:rsidRDefault="00383310" w:rsidP="008A1785">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nego innego województwa objętych</w:t>
            </w:r>
            <w:r w:rsidRPr="008C41F6">
              <w:rPr>
                <w:rFonts w:cs="Arial"/>
              </w:rPr>
              <w:t xml:space="preserve"> </w:t>
            </w:r>
            <w:r>
              <w:rPr>
                <w:rFonts w:cs="Arial"/>
              </w:rPr>
              <w:t xml:space="preserve">zapisami strategii ponadregionalnych np. </w:t>
            </w:r>
            <w:r w:rsidRPr="008C41F6">
              <w:rPr>
                <w:rFonts w:cs="Arial"/>
              </w:rPr>
              <w:t>Strategi</w:t>
            </w:r>
            <w:r>
              <w:rPr>
                <w:rFonts w:cs="Arial"/>
              </w:rPr>
              <w:t>i</w:t>
            </w:r>
            <w:r w:rsidRPr="008C41F6">
              <w:rPr>
                <w:rFonts w:cs="Arial"/>
              </w:rPr>
              <w:t xml:space="preserve"> Rozwoju Polski Zachodniej do roku 2020</w:t>
            </w:r>
          </w:p>
          <w:p w:rsidR="00383310" w:rsidRPr="008C41F6" w:rsidRDefault="00383310" w:rsidP="008A1785">
            <w:pPr>
              <w:autoSpaceDE w:val="0"/>
              <w:autoSpaceDN w:val="0"/>
              <w:adjustRightInd w:val="0"/>
              <w:spacing w:after="0" w:line="240" w:lineRule="auto"/>
              <w:contextualSpacing/>
              <w:jc w:val="both"/>
              <w:rPr>
                <w:rFonts w:cs="Arial"/>
              </w:rPr>
            </w:pPr>
          </w:p>
          <w:p w:rsidR="00383310" w:rsidRDefault="00383310" w:rsidP="008A1785">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2020 </w:t>
            </w:r>
          </w:p>
          <w:p w:rsidR="00383310" w:rsidRDefault="00383310" w:rsidP="008A1785">
            <w:pPr>
              <w:autoSpaceDE w:val="0"/>
              <w:autoSpaceDN w:val="0"/>
              <w:adjustRightInd w:val="0"/>
              <w:spacing w:after="0" w:line="240" w:lineRule="auto"/>
              <w:jc w:val="both"/>
              <w:rPr>
                <w:rFonts w:cs="Arial"/>
              </w:rPr>
            </w:pPr>
          </w:p>
          <w:p w:rsidR="00383310" w:rsidRDefault="00383310" w:rsidP="008A1785">
            <w:pPr>
              <w:autoSpaceDE w:val="0"/>
              <w:autoSpaceDN w:val="0"/>
              <w:adjustRightInd w:val="0"/>
              <w:spacing w:after="0" w:line="240" w:lineRule="auto"/>
              <w:jc w:val="both"/>
              <w:rPr>
                <w:rFonts w:cs="Arial"/>
              </w:rPr>
            </w:pPr>
            <w:r>
              <w:rPr>
                <w:rFonts w:cs="Arial"/>
              </w:rPr>
              <w:t>W tracie oceny:</w:t>
            </w:r>
          </w:p>
          <w:p w:rsidR="00383310" w:rsidRPr="00643B29" w:rsidRDefault="00383310" w:rsidP="00383310">
            <w:pPr>
              <w:pStyle w:val="Akapitzlist"/>
              <w:numPr>
                <w:ilvl w:val="0"/>
                <w:numId w:val="13"/>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383310" w:rsidRPr="0030080C" w:rsidRDefault="00383310" w:rsidP="008A1785">
            <w:pPr>
              <w:autoSpaceDE w:val="0"/>
              <w:autoSpaceDN w:val="0"/>
              <w:adjustRightInd w:val="0"/>
              <w:spacing w:after="0" w:line="240" w:lineRule="auto"/>
              <w:jc w:val="both"/>
              <w:rPr>
                <w:rFonts w:cs="Arial"/>
              </w:rPr>
            </w:pPr>
          </w:p>
        </w:tc>
        <w:tc>
          <w:tcPr>
            <w:tcW w:w="3969" w:type="dxa"/>
            <w:vAlign w:val="center"/>
          </w:tcPr>
          <w:p w:rsidR="00383310" w:rsidRPr="002B1EE9" w:rsidRDefault="00383310" w:rsidP="008A1785">
            <w:pPr>
              <w:autoSpaceDE w:val="0"/>
              <w:autoSpaceDN w:val="0"/>
              <w:adjustRightInd w:val="0"/>
              <w:spacing w:after="0" w:line="240" w:lineRule="auto"/>
              <w:jc w:val="center"/>
              <w:rPr>
                <w:rFonts w:cs="Arial"/>
              </w:rPr>
            </w:pPr>
            <w:r w:rsidRPr="002B1EE9">
              <w:rPr>
                <w:rFonts w:cs="Arial"/>
              </w:rPr>
              <w:t>0-</w:t>
            </w:r>
            <w:r>
              <w:rPr>
                <w:rFonts w:cs="Arial"/>
              </w:rPr>
              <w:t>1</w:t>
            </w:r>
            <w:r w:rsidRPr="002B1EE9">
              <w:rPr>
                <w:rFonts w:cs="Arial"/>
              </w:rPr>
              <w:t xml:space="preserve"> pkt</w:t>
            </w:r>
          </w:p>
          <w:p w:rsidR="00383310" w:rsidRPr="002B1EE9" w:rsidRDefault="00383310" w:rsidP="008A1785">
            <w:pPr>
              <w:autoSpaceDE w:val="0"/>
              <w:autoSpaceDN w:val="0"/>
              <w:adjustRightInd w:val="0"/>
              <w:spacing w:after="0" w:line="240" w:lineRule="auto"/>
              <w:jc w:val="center"/>
              <w:rPr>
                <w:rFonts w:cs="Arial"/>
              </w:rPr>
            </w:pPr>
            <w:r w:rsidRPr="002B1EE9">
              <w:rPr>
                <w:rFonts w:cs="Arial"/>
              </w:rPr>
              <w:t>(0 punktów w kryterium nie oznacza</w:t>
            </w:r>
          </w:p>
          <w:p w:rsidR="00383310" w:rsidRPr="002B1EE9" w:rsidRDefault="00383310" w:rsidP="008A1785">
            <w:pPr>
              <w:autoSpaceDE w:val="0"/>
              <w:autoSpaceDN w:val="0"/>
              <w:adjustRightInd w:val="0"/>
              <w:spacing w:after="0" w:line="240" w:lineRule="auto"/>
              <w:jc w:val="center"/>
              <w:rPr>
                <w:rFonts w:cs="Arial"/>
              </w:rPr>
            </w:pPr>
            <w:r w:rsidRPr="002B1EE9">
              <w:rPr>
                <w:rFonts w:cs="Arial"/>
              </w:rPr>
              <w:t>odrzucenia wniosku)</w:t>
            </w:r>
          </w:p>
          <w:p w:rsidR="00383310" w:rsidRPr="002B1EE9" w:rsidRDefault="00383310" w:rsidP="008A1785">
            <w:pPr>
              <w:autoSpaceDE w:val="0"/>
              <w:autoSpaceDN w:val="0"/>
              <w:adjustRightInd w:val="0"/>
              <w:spacing w:after="0" w:line="240" w:lineRule="auto"/>
              <w:jc w:val="center"/>
              <w:rPr>
                <w:rFonts w:cs="Arial"/>
              </w:rPr>
            </w:pPr>
          </w:p>
          <w:p w:rsidR="00383310" w:rsidRPr="0030080C" w:rsidRDefault="00383310" w:rsidP="008A1785">
            <w:pPr>
              <w:autoSpaceDE w:val="0"/>
              <w:autoSpaceDN w:val="0"/>
              <w:adjustRightInd w:val="0"/>
              <w:spacing w:after="0" w:line="240" w:lineRule="auto"/>
              <w:jc w:val="center"/>
              <w:rPr>
                <w:rFonts w:cs="Arial"/>
              </w:rPr>
            </w:pPr>
          </w:p>
        </w:tc>
      </w:tr>
      <w:tr w:rsidR="00383310" w:rsidRPr="00DB4FBC" w:rsidTr="008A1785">
        <w:trPr>
          <w:trHeight w:val="338"/>
        </w:trPr>
        <w:tc>
          <w:tcPr>
            <w:tcW w:w="10631" w:type="dxa"/>
            <w:gridSpan w:val="3"/>
            <w:vAlign w:val="center"/>
          </w:tcPr>
          <w:p w:rsidR="00383310" w:rsidRPr="00DB4FBC" w:rsidRDefault="00383310" w:rsidP="008A1785">
            <w:pPr>
              <w:autoSpaceDE w:val="0"/>
              <w:autoSpaceDN w:val="0"/>
              <w:adjustRightInd w:val="0"/>
              <w:spacing w:after="0" w:line="240" w:lineRule="auto"/>
              <w:jc w:val="right"/>
              <w:rPr>
                <w:rFonts w:cs="Arial"/>
                <w:b/>
              </w:rPr>
            </w:pPr>
            <w:r w:rsidRPr="00DB4FBC">
              <w:rPr>
                <w:rFonts w:cs="Arial"/>
                <w:b/>
              </w:rPr>
              <w:t>SUMA</w:t>
            </w:r>
          </w:p>
        </w:tc>
        <w:tc>
          <w:tcPr>
            <w:tcW w:w="3969" w:type="dxa"/>
            <w:vAlign w:val="center"/>
          </w:tcPr>
          <w:p w:rsidR="00383310" w:rsidRPr="00DB4FBC" w:rsidRDefault="00383310" w:rsidP="008A1785">
            <w:pPr>
              <w:autoSpaceDE w:val="0"/>
              <w:autoSpaceDN w:val="0"/>
              <w:adjustRightInd w:val="0"/>
              <w:spacing w:after="0" w:line="240" w:lineRule="auto"/>
              <w:jc w:val="center"/>
              <w:rPr>
                <w:rFonts w:cs="Arial"/>
                <w:b/>
              </w:rPr>
            </w:pPr>
            <w:r w:rsidRPr="00DB4FBC">
              <w:rPr>
                <w:rFonts w:cs="Arial"/>
                <w:b/>
              </w:rPr>
              <w:t>1</w:t>
            </w:r>
            <w:r>
              <w:rPr>
                <w:rFonts w:cs="Arial"/>
                <w:b/>
              </w:rPr>
              <w:t>7</w:t>
            </w:r>
            <w:r w:rsidRPr="00DB4FBC">
              <w:rPr>
                <w:rFonts w:cs="Arial"/>
                <w:b/>
              </w:rPr>
              <w:t xml:space="preserve"> pkt</w:t>
            </w:r>
          </w:p>
        </w:tc>
      </w:tr>
    </w:tbl>
    <w:p w:rsidR="00383310" w:rsidRPr="00DB4FBC" w:rsidRDefault="00383310" w:rsidP="00383310">
      <w:pPr>
        <w:rPr>
          <w:rFonts w:eastAsia="Times New Roman" w:cs="Times New Roman"/>
          <w:color w:val="000000"/>
          <w:sz w:val="18"/>
          <w:szCs w:val="1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969"/>
      </w:tblGrid>
      <w:tr w:rsidR="00383310" w:rsidRPr="00DB06B5" w:rsidTr="008A1785">
        <w:trPr>
          <w:trHeight w:val="434"/>
        </w:trPr>
        <w:tc>
          <w:tcPr>
            <w:tcW w:w="567" w:type="dxa"/>
          </w:tcPr>
          <w:p w:rsidR="00383310" w:rsidRPr="003B6A59" w:rsidRDefault="00383310" w:rsidP="008A1785">
            <w:pPr>
              <w:snapToGrid w:val="0"/>
              <w:rPr>
                <w:rFonts w:eastAsia="Times New Roman" w:cs="Arial"/>
                <w:b/>
                <w:kern w:val="1"/>
              </w:rPr>
            </w:pPr>
            <w:r w:rsidRPr="003B6A59">
              <w:rPr>
                <w:rFonts w:eastAsia="Times New Roman" w:cs="Arial"/>
                <w:b/>
                <w:kern w:val="1"/>
              </w:rPr>
              <w:lastRenderedPageBreak/>
              <w:t>Lp.</w:t>
            </w:r>
          </w:p>
        </w:tc>
        <w:tc>
          <w:tcPr>
            <w:tcW w:w="3686" w:type="dxa"/>
          </w:tcPr>
          <w:p w:rsidR="00383310" w:rsidRPr="003B6A59" w:rsidRDefault="00383310" w:rsidP="008A1785">
            <w:pPr>
              <w:snapToGrid w:val="0"/>
              <w:rPr>
                <w:rFonts w:eastAsia="Times New Roman" w:cs="Arial"/>
                <w:b/>
                <w:kern w:val="1"/>
              </w:rPr>
            </w:pPr>
            <w:r w:rsidRPr="003B6A59">
              <w:rPr>
                <w:rFonts w:eastAsia="Times New Roman" w:cs="Arial"/>
                <w:b/>
                <w:kern w:val="1"/>
              </w:rPr>
              <w:t>Nazwa kryterium</w:t>
            </w:r>
          </w:p>
        </w:tc>
        <w:tc>
          <w:tcPr>
            <w:tcW w:w="6378" w:type="dxa"/>
          </w:tcPr>
          <w:p w:rsidR="00383310" w:rsidRPr="003B6A59" w:rsidRDefault="00383310" w:rsidP="008A1785">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969" w:type="dxa"/>
          </w:tcPr>
          <w:p w:rsidR="00383310" w:rsidRPr="003B6A59" w:rsidRDefault="00383310" w:rsidP="008A1785">
            <w:pPr>
              <w:snapToGrid w:val="0"/>
              <w:jc w:val="center"/>
              <w:rPr>
                <w:rFonts w:eastAsia="Times New Roman" w:cs="Arial"/>
                <w:b/>
                <w:kern w:val="1"/>
              </w:rPr>
            </w:pPr>
            <w:r w:rsidRPr="003B6A59">
              <w:rPr>
                <w:rFonts w:eastAsia="Times New Roman" w:cs="Arial"/>
                <w:b/>
                <w:kern w:val="1"/>
              </w:rPr>
              <w:t>Opis znaczenia kryterium</w:t>
            </w:r>
          </w:p>
        </w:tc>
      </w:tr>
      <w:tr w:rsidR="00383310" w:rsidRPr="00EE4FFC" w:rsidTr="008A1785">
        <w:tc>
          <w:tcPr>
            <w:tcW w:w="567" w:type="dxa"/>
          </w:tcPr>
          <w:p w:rsidR="00383310" w:rsidRPr="00DB06B5" w:rsidRDefault="00383310" w:rsidP="008A1785">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383310" w:rsidRPr="00DB06B5" w:rsidRDefault="00383310" w:rsidP="008A1785">
            <w:pPr>
              <w:jc w:val="both"/>
              <w:rPr>
                <w:rFonts w:eastAsia="Times New Roman" w:cs="Times New Roman"/>
                <w:b/>
                <w:color w:val="000000"/>
                <w:sz w:val="18"/>
                <w:szCs w:val="18"/>
              </w:rPr>
            </w:pPr>
            <w:r w:rsidRPr="00DA0804">
              <w:rPr>
                <w:rFonts w:cs="Arial"/>
                <w:b/>
              </w:rPr>
              <w:t>Uzyskanie przez projekt minimum punktowego</w:t>
            </w:r>
          </w:p>
        </w:tc>
        <w:tc>
          <w:tcPr>
            <w:tcW w:w="6378" w:type="dxa"/>
          </w:tcPr>
          <w:p w:rsidR="00383310" w:rsidRPr="00EE4FFC" w:rsidRDefault="00383310" w:rsidP="008A1785">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p>
        </w:tc>
        <w:tc>
          <w:tcPr>
            <w:tcW w:w="3969" w:type="dxa"/>
          </w:tcPr>
          <w:p w:rsidR="00383310" w:rsidRPr="00EE4FFC" w:rsidRDefault="00383310" w:rsidP="008A1785">
            <w:pPr>
              <w:jc w:val="center"/>
              <w:rPr>
                <w:rFonts w:cs="Arial"/>
              </w:rPr>
            </w:pPr>
            <w:r w:rsidRPr="00EE4FFC">
              <w:rPr>
                <w:rFonts w:cs="Arial"/>
              </w:rPr>
              <w:t>Tak/Nie</w:t>
            </w:r>
          </w:p>
          <w:p w:rsidR="00383310" w:rsidRPr="00EE4FFC" w:rsidRDefault="00383310" w:rsidP="008A1785">
            <w:pPr>
              <w:spacing w:after="0" w:line="240" w:lineRule="auto"/>
              <w:jc w:val="center"/>
              <w:rPr>
                <w:rFonts w:cs="Arial"/>
              </w:rPr>
            </w:pPr>
            <w:r w:rsidRPr="00EE4FFC">
              <w:rPr>
                <w:rFonts w:cs="Arial"/>
              </w:rPr>
              <w:t>Kryterium obligatoryjne</w:t>
            </w:r>
          </w:p>
          <w:p w:rsidR="00383310" w:rsidRPr="00EE4FFC" w:rsidRDefault="00383310" w:rsidP="008A1785">
            <w:pPr>
              <w:spacing w:after="0" w:line="240" w:lineRule="auto"/>
              <w:jc w:val="center"/>
              <w:rPr>
                <w:rFonts w:cs="Arial"/>
              </w:rPr>
            </w:pPr>
            <w:r w:rsidRPr="00EE4FFC">
              <w:rPr>
                <w:rFonts w:cs="Arial"/>
              </w:rPr>
              <w:t>(spełnienie jest niezbędne dla możliwości otrzymania dofinansowania).</w:t>
            </w:r>
          </w:p>
          <w:p w:rsidR="00383310" w:rsidRPr="00EE4FFC" w:rsidRDefault="00383310" w:rsidP="008A1785">
            <w:pPr>
              <w:jc w:val="center"/>
              <w:rPr>
                <w:rFonts w:cs="Arial"/>
              </w:rPr>
            </w:pPr>
            <w:r w:rsidRPr="00EE4FFC">
              <w:rPr>
                <w:rFonts w:cs="Arial"/>
              </w:rPr>
              <w:t>Niespełnienie oznacza odrzucenia wniosku.</w:t>
            </w:r>
          </w:p>
        </w:tc>
      </w:tr>
    </w:tbl>
    <w:p w:rsidR="00883846" w:rsidRDefault="00883846"/>
    <w:p w:rsidR="003D33C7" w:rsidRPr="00445A9D" w:rsidRDefault="003D33C7" w:rsidP="003D33C7">
      <w:pPr>
        <w:spacing w:after="120" w:line="240" w:lineRule="auto"/>
        <w:jc w:val="both"/>
        <w:outlineLvl w:val="2"/>
        <w:rPr>
          <w:rFonts w:eastAsia="Times New Roman" w:cs="Tahoma"/>
          <w:b/>
          <w:kern w:val="1"/>
          <w:sz w:val="28"/>
          <w:szCs w:val="28"/>
          <w:highlight w:val="green"/>
          <w:u w:val="single"/>
        </w:rPr>
      </w:pPr>
      <w:bookmarkStart w:id="3" w:name="_Toc434236419"/>
      <w:r w:rsidRPr="00445A9D">
        <w:rPr>
          <w:rFonts w:eastAsia="Times New Roman" w:cs="Tahoma"/>
          <w:b/>
          <w:kern w:val="1"/>
          <w:sz w:val="28"/>
          <w:szCs w:val="28"/>
          <w:highlight w:val="green"/>
          <w:u w:val="single"/>
        </w:rPr>
        <w:t>b.  Kryteria merytoryczne specyficzne – dla poszczególnych działań RPO WD 2014-2020 – zakres EFRR</w:t>
      </w:r>
      <w:bookmarkEnd w:id="3"/>
    </w:p>
    <w:p w:rsidR="001128B3" w:rsidRPr="00445A9D" w:rsidRDefault="001128B3" w:rsidP="001128B3">
      <w:pPr>
        <w:rPr>
          <w:sz w:val="28"/>
          <w:szCs w:val="28"/>
          <w:highlight w:val="green"/>
        </w:rPr>
      </w:pPr>
      <w:r w:rsidRPr="00445A9D">
        <w:rPr>
          <w:sz w:val="28"/>
          <w:szCs w:val="28"/>
          <w:highlight w:val="green"/>
        </w:rPr>
        <w:t>Działanie 3.3 Efektywność energetyczna w budynkach użyteczności publicznej i sektorze mieszkaniowym</w:t>
      </w:r>
    </w:p>
    <w:p w:rsidR="001128B3" w:rsidRPr="001128B3" w:rsidRDefault="001128B3" w:rsidP="001128B3">
      <w:pPr>
        <w:rPr>
          <w:b/>
          <w:i/>
          <w:sz w:val="28"/>
          <w:szCs w:val="28"/>
        </w:rPr>
      </w:pPr>
      <w:r w:rsidRPr="00445A9D">
        <w:rPr>
          <w:b/>
          <w:i/>
          <w:sz w:val="28"/>
          <w:szCs w:val="28"/>
          <w:highlight w:val="green"/>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1128B3" w:rsidRPr="001C27E2" w:rsidTr="008A1785">
        <w:trPr>
          <w:trHeight w:val="432"/>
        </w:trPr>
        <w:tc>
          <w:tcPr>
            <w:tcW w:w="676" w:type="dxa"/>
          </w:tcPr>
          <w:p w:rsidR="001128B3" w:rsidRPr="001C27E2" w:rsidRDefault="001128B3" w:rsidP="008A1785">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1128B3" w:rsidRPr="001C27E2" w:rsidRDefault="001128B3" w:rsidP="008A1785">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1128B3" w:rsidRPr="001C27E2" w:rsidRDefault="001128B3" w:rsidP="008A1785">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1128B3" w:rsidRPr="001C27E2" w:rsidRDefault="001128B3" w:rsidP="008A1785">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1128B3" w:rsidRPr="001C27E2" w:rsidTr="008A1785">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1128B3">
            <w:pPr>
              <w:numPr>
                <w:ilvl w:val="0"/>
                <w:numId w:val="26"/>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1128B3" w:rsidRPr="001C27E2" w:rsidRDefault="001128B3" w:rsidP="008A1785">
            <w:pPr>
              <w:snapToGrid w:val="0"/>
              <w:spacing w:after="0" w:line="240" w:lineRule="auto"/>
              <w:rPr>
                <w:rFonts w:eastAsia="Times New Roman" w:cs="Arial"/>
                <w:b/>
                <w:sz w:val="20"/>
                <w:szCs w:val="20"/>
              </w:rPr>
            </w:pPr>
            <w:r w:rsidRPr="001C27E2">
              <w:rPr>
                <w:rFonts w:eastAsia="Times New Roman" w:cs="Arial"/>
                <w:b/>
                <w:sz w:val="20"/>
                <w:szCs w:val="20"/>
              </w:rPr>
              <w:t>Zgodność z RPO</w:t>
            </w:r>
            <w:bookmarkStart w:id="4" w:name="_GoBack"/>
            <w:bookmarkEnd w:id="4"/>
          </w:p>
          <w:p w:rsidR="001128B3" w:rsidRPr="001C27E2" w:rsidRDefault="001128B3" w:rsidP="008A1785">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1128B3" w:rsidRPr="001C27E2" w:rsidRDefault="001128B3" w:rsidP="008A1785">
            <w:pPr>
              <w:snapToGrid w:val="0"/>
              <w:spacing w:after="0" w:line="240" w:lineRule="auto"/>
              <w:jc w:val="both"/>
              <w:rPr>
                <w:rFonts w:cs="Arial"/>
                <w:sz w:val="20"/>
                <w:szCs w:val="20"/>
              </w:rPr>
            </w:pPr>
            <w:r w:rsidRPr="001C27E2">
              <w:rPr>
                <w:rFonts w:cs="Arial"/>
                <w:sz w:val="20"/>
                <w:szCs w:val="20"/>
              </w:rPr>
              <w:t>W ramach kryterium należy zweryfikować czy inwestycja:</w:t>
            </w:r>
          </w:p>
          <w:p w:rsidR="001128B3" w:rsidRPr="001C27E2" w:rsidRDefault="001128B3" w:rsidP="001128B3">
            <w:pPr>
              <w:pStyle w:val="Akapitzlist"/>
              <w:numPr>
                <w:ilvl w:val="0"/>
                <w:numId w:val="20"/>
              </w:numPr>
              <w:snapToGrid w:val="0"/>
              <w:spacing w:after="0" w:line="240" w:lineRule="auto"/>
              <w:jc w:val="both"/>
              <w:rPr>
                <w:rFonts w:cs="Arial"/>
                <w:sz w:val="20"/>
                <w:szCs w:val="20"/>
              </w:rPr>
            </w:pPr>
            <w:r w:rsidRPr="001C27E2">
              <w:rPr>
                <w:rFonts w:cs="Arial"/>
                <w:sz w:val="20"/>
                <w:szCs w:val="20"/>
              </w:rPr>
              <w:t>zakłada osiągnięcie co najmniej 25% oszczędności energii w budynku (jeśli projekt obejmuje więcej niż 1 budynek, warunek musi być spełniony w każdym z nich);</w:t>
            </w:r>
          </w:p>
          <w:p w:rsidR="001128B3" w:rsidRPr="001C27E2" w:rsidRDefault="001128B3" w:rsidP="001128B3">
            <w:pPr>
              <w:pStyle w:val="Akapitzlist"/>
              <w:numPr>
                <w:ilvl w:val="0"/>
                <w:numId w:val="20"/>
              </w:numPr>
              <w:snapToGrid w:val="0"/>
              <w:spacing w:after="0" w:line="240" w:lineRule="auto"/>
              <w:jc w:val="both"/>
              <w:rPr>
                <w:rFonts w:eastAsia="Times New Roman" w:cs="Arial"/>
                <w:sz w:val="20"/>
                <w:szCs w:val="20"/>
              </w:rPr>
            </w:pPr>
            <w:r w:rsidRPr="001C27E2">
              <w:rPr>
                <w:rFonts w:cs="Arial"/>
                <w:sz w:val="20"/>
                <w:szCs w:val="20"/>
              </w:rPr>
              <w:t xml:space="preserve"> </w:t>
            </w:r>
            <w:r w:rsidRPr="001C27E2">
              <w:rPr>
                <w:rFonts w:eastAsia="Times New Roman" w:cs="Tahoma"/>
                <w:sz w:val="20"/>
                <w:szCs w:val="20"/>
              </w:rPr>
              <w:t>dotyczy</w:t>
            </w:r>
            <w:r w:rsidRPr="001C27E2">
              <w:rPr>
                <w:rFonts w:eastAsia="Times New Roman" w:cs="Arial"/>
                <w:sz w:val="20"/>
                <w:szCs w:val="20"/>
              </w:rPr>
              <w:t xml:space="preserve">  budynku użyteczności publicznej</w:t>
            </w:r>
          </w:p>
          <w:p w:rsidR="001128B3" w:rsidRPr="001C27E2" w:rsidRDefault="001128B3" w:rsidP="008A1785">
            <w:pPr>
              <w:snapToGrid w:val="0"/>
              <w:spacing w:after="0" w:line="240" w:lineRule="auto"/>
              <w:ind w:left="360"/>
              <w:jc w:val="both"/>
              <w:rPr>
                <w:rFonts w:eastAsia="Times New Roman" w:cs="Arial"/>
                <w:sz w:val="20"/>
                <w:szCs w:val="20"/>
              </w:rPr>
            </w:pPr>
            <w:r w:rsidRPr="001C27E2">
              <w:rPr>
                <w:rFonts w:eastAsia="Times New Roman" w:cs="Tahoma"/>
                <w:sz w:val="20"/>
                <w:szCs w:val="20"/>
              </w:rPr>
              <w:t xml:space="preserve">Budynek użyteczności publicznej - </w:t>
            </w:r>
            <w:r w:rsidRPr="001C27E2">
              <w:rPr>
                <w:sz w:val="20"/>
                <w:szCs w:val="20"/>
              </w:rPr>
              <w:t xml:space="preserve">zgodnie z definicją ujętą w Rozporządzeniu Ministra Infrastruktury z dnia 12 kwietnia 2002 r. w sprawie warunków technicznych, jakim powinny odpowiadać budynki i ich usytuowanie (Dz. U. z dnia 15 czerwca 2002 r. z </w:t>
            </w:r>
            <w:proofErr w:type="spellStart"/>
            <w:r w:rsidRPr="001C27E2">
              <w:rPr>
                <w:sz w:val="20"/>
                <w:szCs w:val="20"/>
              </w:rPr>
              <w:t>poźn</w:t>
            </w:r>
            <w:proofErr w:type="spellEnd"/>
            <w:r w:rsidRPr="001C27E2">
              <w:rPr>
                <w:sz w:val="20"/>
                <w:szCs w:val="20"/>
              </w:rPr>
              <w:t>. zm.). Jeśli budynek zamieszkania zbiorowego spełnia jednocześnie definicję budynku użyteczności publicznej, również może być przedmiotem projektu.</w:t>
            </w:r>
          </w:p>
          <w:p w:rsidR="001128B3" w:rsidRPr="001C27E2" w:rsidRDefault="001128B3" w:rsidP="008A1785">
            <w:pPr>
              <w:snapToGrid w:val="0"/>
              <w:spacing w:after="0" w:line="240" w:lineRule="auto"/>
              <w:jc w:val="both"/>
              <w:rPr>
                <w:sz w:val="20"/>
                <w:szCs w:val="20"/>
              </w:rPr>
            </w:pPr>
          </w:p>
          <w:p w:rsidR="001128B3" w:rsidRPr="001C27E2" w:rsidRDefault="001128B3" w:rsidP="008A1785">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1128B3" w:rsidRPr="001C27E2" w:rsidRDefault="001128B3" w:rsidP="008A1785">
            <w:pPr>
              <w:snapToGrid w:val="0"/>
              <w:spacing w:after="0"/>
              <w:jc w:val="center"/>
              <w:rPr>
                <w:rFonts w:cs="Arial"/>
                <w:sz w:val="20"/>
                <w:szCs w:val="20"/>
              </w:rPr>
            </w:pPr>
            <w:r w:rsidRPr="001C27E2">
              <w:rPr>
                <w:rFonts w:cs="Arial"/>
                <w:sz w:val="20"/>
                <w:szCs w:val="20"/>
              </w:rPr>
              <w:t>Tak/Nie</w:t>
            </w:r>
          </w:p>
          <w:p w:rsidR="001128B3" w:rsidRPr="001C27E2" w:rsidRDefault="001128B3" w:rsidP="008A1785">
            <w:pPr>
              <w:snapToGrid w:val="0"/>
              <w:spacing w:after="0"/>
              <w:jc w:val="center"/>
              <w:rPr>
                <w:rFonts w:cs="Arial"/>
                <w:sz w:val="20"/>
                <w:szCs w:val="20"/>
              </w:rPr>
            </w:pPr>
            <w:r w:rsidRPr="001C27E2">
              <w:rPr>
                <w:rFonts w:cs="Arial"/>
                <w:sz w:val="20"/>
                <w:szCs w:val="20"/>
              </w:rPr>
              <w:t>Kryterium obligatoryjne</w:t>
            </w:r>
          </w:p>
          <w:p w:rsidR="001128B3" w:rsidRPr="001C27E2" w:rsidRDefault="001128B3" w:rsidP="008A1785">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1128B3" w:rsidRPr="001C27E2" w:rsidRDefault="001128B3" w:rsidP="008A1785">
            <w:pPr>
              <w:snapToGrid w:val="0"/>
              <w:spacing w:after="0"/>
              <w:jc w:val="center"/>
              <w:rPr>
                <w:rFonts w:cs="Arial"/>
                <w:sz w:val="20"/>
                <w:szCs w:val="20"/>
              </w:rPr>
            </w:pPr>
          </w:p>
          <w:p w:rsidR="001128B3" w:rsidRPr="001C27E2" w:rsidRDefault="001128B3" w:rsidP="008A1785">
            <w:pPr>
              <w:snapToGrid w:val="0"/>
              <w:spacing w:after="0"/>
              <w:jc w:val="center"/>
              <w:rPr>
                <w:rFonts w:cs="Arial"/>
                <w:sz w:val="20"/>
                <w:szCs w:val="20"/>
              </w:rPr>
            </w:pPr>
            <w:r w:rsidRPr="001C27E2">
              <w:rPr>
                <w:rFonts w:cs="Arial"/>
                <w:sz w:val="20"/>
                <w:szCs w:val="20"/>
              </w:rPr>
              <w:t>Niespełnienie kryterium oznacza</w:t>
            </w:r>
          </w:p>
          <w:p w:rsidR="001128B3" w:rsidRPr="001C27E2" w:rsidRDefault="001128B3" w:rsidP="008A1785">
            <w:pPr>
              <w:snapToGrid w:val="0"/>
              <w:spacing w:after="0"/>
              <w:jc w:val="center"/>
              <w:rPr>
                <w:rFonts w:cs="Arial"/>
                <w:sz w:val="20"/>
                <w:szCs w:val="20"/>
              </w:rPr>
            </w:pPr>
            <w:r w:rsidRPr="001C27E2">
              <w:rPr>
                <w:rFonts w:cs="Arial"/>
                <w:sz w:val="20"/>
                <w:szCs w:val="20"/>
              </w:rPr>
              <w:t>odrzucenie wniosku</w:t>
            </w:r>
          </w:p>
          <w:p w:rsidR="001128B3" w:rsidRPr="001C27E2" w:rsidRDefault="001128B3" w:rsidP="008A1785">
            <w:pPr>
              <w:snapToGrid w:val="0"/>
              <w:spacing w:after="0"/>
              <w:jc w:val="center"/>
              <w:rPr>
                <w:rFonts w:cs="Arial"/>
                <w:sz w:val="20"/>
                <w:szCs w:val="20"/>
              </w:rPr>
            </w:pPr>
          </w:p>
          <w:p w:rsidR="001128B3" w:rsidRPr="001C27E2" w:rsidRDefault="001128B3" w:rsidP="008A1785">
            <w:pPr>
              <w:snapToGrid w:val="0"/>
              <w:spacing w:after="0"/>
              <w:jc w:val="center"/>
              <w:rPr>
                <w:rFonts w:cs="Arial"/>
                <w:sz w:val="20"/>
                <w:szCs w:val="20"/>
              </w:rPr>
            </w:pPr>
          </w:p>
        </w:tc>
      </w:tr>
      <w:tr w:rsidR="001128B3" w:rsidRPr="001C27E2" w:rsidTr="008A1785">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1128B3">
            <w:pPr>
              <w:numPr>
                <w:ilvl w:val="0"/>
                <w:numId w:val="26"/>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1128B3" w:rsidRPr="001C27E2" w:rsidRDefault="001128B3" w:rsidP="008A1785">
            <w:pPr>
              <w:snapToGrid w:val="0"/>
              <w:spacing w:after="0" w:line="240" w:lineRule="auto"/>
              <w:rPr>
                <w:rFonts w:eastAsia="Times New Roman" w:cs="Arial"/>
                <w:b/>
                <w:sz w:val="20"/>
                <w:szCs w:val="20"/>
              </w:rPr>
            </w:pPr>
            <w:r w:rsidRPr="001C27E2">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1128B3" w:rsidRPr="001C27E2" w:rsidRDefault="001128B3" w:rsidP="008A1785">
            <w:pPr>
              <w:snapToGrid w:val="0"/>
              <w:spacing w:after="0" w:line="240" w:lineRule="auto"/>
              <w:jc w:val="both"/>
              <w:rPr>
                <w:rFonts w:cs="Arial"/>
                <w:sz w:val="20"/>
                <w:szCs w:val="20"/>
              </w:rPr>
            </w:pPr>
            <w:r w:rsidRPr="001C27E2">
              <w:rPr>
                <w:rFonts w:cs="Arial"/>
                <w:sz w:val="20"/>
                <w:szCs w:val="20"/>
              </w:rPr>
              <w:t>W ramach kryterium należy zweryfikować czy dane z audytu energetycznego/efektywności energetycznej, potwierdzają zapisy we wniosku o dofinansowanie w szczególności w zakresie:</w:t>
            </w:r>
          </w:p>
          <w:p w:rsidR="001128B3" w:rsidRPr="001C27E2" w:rsidRDefault="001128B3" w:rsidP="001128B3">
            <w:pPr>
              <w:pStyle w:val="Akapitzlist"/>
              <w:numPr>
                <w:ilvl w:val="0"/>
                <w:numId w:val="27"/>
              </w:numPr>
              <w:snapToGrid w:val="0"/>
              <w:spacing w:after="0" w:line="240" w:lineRule="auto"/>
              <w:jc w:val="both"/>
              <w:rPr>
                <w:rFonts w:cs="Arial"/>
                <w:sz w:val="20"/>
                <w:szCs w:val="20"/>
              </w:rPr>
            </w:pPr>
            <w:r w:rsidRPr="001C27E2">
              <w:rPr>
                <w:rFonts w:cs="Arial"/>
                <w:sz w:val="20"/>
                <w:szCs w:val="20"/>
              </w:rPr>
              <w:t>osiągnięcia co najmniej 25% oszczędności energii w budynku;</w:t>
            </w:r>
          </w:p>
          <w:p w:rsidR="001128B3" w:rsidRPr="001C27E2" w:rsidRDefault="001128B3" w:rsidP="001128B3">
            <w:pPr>
              <w:pStyle w:val="Akapitzlist"/>
              <w:numPr>
                <w:ilvl w:val="0"/>
                <w:numId w:val="27"/>
              </w:numPr>
              <w:snapToGrid w:val="0"/>
              <w:spacing w:after="0" w:line="240" w:lineRule="auto"/>
              <w:jc w:val="both"/>
              <w:rPr>
                <w:rFonts w:cs="Arial"/>
                <w:sz w:val="20"/>
                <w:szCs w:val="20"/>
              </w:rPr>
            </w:pPr>
            <w:r w:rsidRPr="001C27E2">
              <w:rPr>
                <w:rFonts w:cs="Arial"/>
                <w:sz w:val="20"/>
                <w:szCs w:val="20"/>
              </w:rPr>
              <w:t>osiągnięcia zakładanych wskaźników produktu i rezultatu;</w:t>
            </w:r>
          </w:p>
          <w:p w:rsidR="001128B3" w:rsidRPr="001C27E2" w:rsidRDefault="001128B3" w:rsidP="001128B3">
            <w:pPr>
              <w:pStyle w:val="Akapitzlist"/>
              <w:numPr>
                <w:ilvl w:val="0"/>
                <w:numId w:val="27"/>
              </w:numPr>
              <w:snapToGrid w:val="0"/>
              <w:spacing w:after="0" w:line="240" w:lineRule="auto"/>
              <w:jc w:val="both"/>
              <w:rPr>
                <w:rFonts w:cs="Arial"/>
                <w:sz w:val="20"/>
                <w:szCs w:val="20"/>
              </w:rPr>
            </w:pPr>
            <w:r w:rsidRPr="001C27E2">
              <w:rPr>
                <w:rFonts w:cs="Arial"/>
                <w:sz w:val="20"/>
                <w:szCs w:val="20"/>
              </w:rPr>
              <w:t>jeśli dotyczy wymiany źródła ciepła – poprawy efektywności energetycznej źródła ciepła oraz zmniejszenia emisji CO2 (przy czym w przypadku zmiany paliwa o co najmniej o 30%);</w:t>
            </w:r>
          </w:p>
          <w:p w:rsidR="001128B3" w:rsidRPr="001C27E2" w:rsidRDefault="001128B3" w:rsidP="001128B3">
            <w:pPr>
              <w:pStyle w:val="Akapitzlist"/>
              <w:numPr>
                <w:ilvl w:val="0"/>
                <w:numId w:val="27"/>
              </w:numPr>
              <w:snapToGrid w:val="0"/>
              <w:spacing w:after="0" w:line="240" w:lineRule="auto"/>
              <w:jc w:val="both"/>
              <w:rPr>
                <w:rFonts w:cs="Arial"/>
                <w:sz w:val="20"/>
                <w:szCs w:val="20"/>
              </w:rPr>
            </w:pPr>
            <w:r w:rsidRPr="001C27E2">
              <w:rPr>
                <w:rFonts w:cs="Arial"/>
                <w:sz w:val="20"/>
                <w:szCs w:val="20"/>
              </w:rPr>
              <w:t>jeśli dotyczy instalacji OZE – czy wynika z audytu;</w:t>
            </w:r>
          </w:p>
          <w:p w:rsidR="001128B3" w:rsidRPr="001C27E2" w:rsidRDefault="001128B3" w:rsidP="001128B3">
            <w:pPr>
              <w:pStyle w:val="Akapitzlist"/>
              <w:numPr>
                <w:ilvl w:val="0"/>
                <w:numId w:val="27"/>
              </w:numPr>
              <w:snapToGrid w:val="0"/>
              <w:spacing w:after="0" w:line="240" w:lineRule="auto"/>
              <w:jc w:val="both"/>
              <w:rPr>
                <w:rFonts w:cs="Arial"/>
                <w:sz w:val="20"/>
                <w:szCs w:val="20"/>
              </w:rPr>
            </w:pPr>
            <w:r w:rsidRPr="001C27E2">
              <w:rPr>
                <w:rFonts w:cs="Arial"/>
                <w:sz w:val="20"/>
                <w:szCs w:val="20"/>
              </w:rPr>
              <w:t>czy w budynku istnieje system zarządzanie energią;</w:t>
            </w:r>
          </w:p>
          <w:p w:rsidR="001128B3" w:rsidRPr="001C27E2" w:rsidRDefault="001128B3" w:rsidP="001128B3">
            <w:pPr>
              <w:pStyle w:val="Akapitzlist"/>
              <w:numPr>
                <w:ilvl w:val="0"/>
                <w:numId w:val="27"/>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czy moc instalacji do produkcji energii elektrycznej obliczona została tak aby zaspokajać wyłącznie potrzeby </w:t>
            </w:r>
            <w:proofErr w:type="spellStart"/>
            <w:r w:rsidRPr="001C27E2">
              <w:rPr>
                <w:rFonts w:eastAsia="Times New Roman" w:cs="Arial"/>
                <w:sz w:val="20"/>
                <w:szCs w:val="20"/>
              </w:rPr>
              <w:t>termomodernizowanego</w:t>
            </w:r>
            <w:proofErr w:type="spellEnd"/>
            <w:r w:rsidRPr="001C27E2">
              <w:rPr>
                <w:rFonts w:eastAsia="Times New Roman" w:cs="Arial"/>
                <w:sz w:val="20"/>
                <w:szCs w:val="20"/>
              </w:rPr>
              <w:t xml:space="preserve"> budynku (dopuszcza się oddawanie nadwyżek energii do sieci w okresach, kiedy moc instalacji nie jest wykorzystywana).</w:t>
            </w:r>
          </w:p>
          <w:p w:rsidR="001128B3" w:rsidRPr="001C27E2" w:rsidRDefault="001128B3" w:rsidP="008A1785">
            <w:pPr>
              <w:pStyle w:val="Akapitzlist"/>
              <w:snapToGrid w:val="0"/>
              <w:spacing w:after="0" w:line="240" w:lineRule="auto"/>
              <w:jc w:val="both"/>
              <w:rPr>
                <w:rFonts w:cs="Arial"/>
                <w:sz w:val="20"/>
                <w:szCs w:val="20"/>
              </w:rPr>
            </w:pPr>
          </w:p>
          <w:p w:rsidR="001128B3" w:rsidRPr="001C27E2" w:rsidRDefault="001128B3" w:rsidP="008A1785">
            <w:pPr>
              <w:snapToGrid w:val="0"/>
              <w:spacing w:after="0" w:line="240" w:lineRule="auto"/>
              <w:jc w:val="both"/>
              <w:rPr>
                <w:rFonts w:cs="Arial"/>
                <w:sz w:val="20"/>
                <w:szCs w:val="20"/>
              </w:rPr>
            </w:pPr>
          </w:p>
          <w:p w:rsidR="001128B3" w:rsidRPr="001C27E2" w:rsidRDefault="001128B3" w:rsidP="008A1785">
            <w:pPr>
              <w:snapToGrid w:val="0"/>
              <w:spacing w:after="0" w:line="240" w:lineRule="auto"/>
              <w:jc w:val="both"/>
              <w:rPr>
                <w:rFonts w:cs="Arial"/>
                <w:sz w:val="20"/>
                <w:szCs w:val="20"/>
              </w:rPr>
            </w:pPr>
            <w:r w:rsidRPr="001C27E2">
              <w:rPr>
                <w:rFonts w:cs="Arial"/>
                <w:sz w:val="20"/>
                <w:szCs w:val="20"/>
              </w:rPr>
              <w:t>Audyt w powyższym zakresie podlega weryfikacji pod kątem poprawności wyliczeń i przyjętych założeń.</w:t>
            </w:r>
          </w:p>
          <w:p w:rsidR="001128B3" w:rsidRPr="001C27E2" w:rsidRDefault="001128B3" w:rsidP="008A1785">
            <w:pPr>
              <w:snapToGrid w:val="0"/>
              <w:spacing w:after="0" w:line="240" w:lineRule="auto"/>
              <w:jc w:val="both"/>
              <w:rPr>
                <w:rFonts w:cs="Arial"/>
                <w:sz w:val="20"/>
                <w:szCs w:val="20"/>
              </w:rPr>
            </w:pPr>
            <w:r w:rsidRPr="001C27E2">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1128B3" w:rsidRPr="001C27E2" w:rsidRDefault="001128B3" w:rsidP="008A1785">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1128B3" w:rsidRPr="001C27E2" w:rsidRDefault="001128B3" w:rsidP="008A1785">
            <w:pPr>
              <w:snapToGrid w:val="0"/>
              <w:spacing w:after="0"/>
              <w:jc w:val="center"/>
              <w:rPr>
                <w:rFonts w:cs="Arial"/>
                <w:sz w:val="20"/>
                <w:szCs w:val="20"/>
              </w:rPr>
            </w:pPr>
            <w:r w:rsidRPr="001C27E2">
              <w:rPr>
                <w:rFonts w:cs="Arial"/>
                <w:sz w:val="20"/>
                <w:szCs w:val="20"/>
              </w:rPr>
              <w:t>Tak/Nie</w:t>
            </w:r>
          </w:p>
          <w:p w:rsidR="001128B3" w:rsidRPr="001C27E2" w:rsidRDefault="001128B3" w:rsidP="008A1785">
            <w:pPr>
              <w:snapToGrid w:val="0"/>
              <w:spacing w:after="0"/>
              <w:jc w:val="center"/>
              <w:rPr>
                <w:rFonts w:cs="Arial"/>
                <w:sz w:val="20"/>
                <w:szCs w:val="20"/>
              </w:rPr>
            </w:pPr>
            <w:r w:rsidRPr="001C27E2">
              <w:rPr>
                <w:rFonts w:cs="Arial"/>
                <w:sz w:val="20"/>
                <w:szCs w:val="20"/>
              </w:rPr>
              <w:t>Kryterium obligatoryjne</w:t>
            </w:r>
          </w:p>
          <w:p w:rsidR="001128B3" w:rsidRPr="001C27E2" w:rsidRDefault="001128B3" w:rsidP="008A1785">
            <w:pPr>
              <w:snapToGrid w:val="0"/>
              <w:spacing w:after="0"/>
              <w:jc w:val="center"/>
              <w:rPr>
                <w:rFonts w:cs="Arial"/>
                <w:sz w:val="20"/>
                <w:szCs w:val="20"/>
              </w:rPr>
            </w:pPr>
            <w:r w:rsidRPr="001C27E2">
              <w:rPr>
                <w:rFonts w:cs="Arial"/>
                <w:sz w:val="20"/>
                <w:szCs w:val="20"/>
              </w:rPr>
              <w:t>(spełnienie jest niezbędne dla możliwości otrzymania dofinansowania)</w:t>
            </w:r>
          </w:p>
          <w:p w:rsidR="001128B3" w:rsidRPr="001C27E2" w:rsidRDefault="001128B3" w:rsidP="008A1785">
            <w:pPr>
              <w:snapToGrid w:val="0"/>
              <w:spacing w:after="0"/>
              <w:jc w:val="center"/>
              <w:rPr>
                <w:rFonts w:cs="Arial"/>
                <w:sz w:val="20"/>
                <w:szCs w:val="20"/>
              </w:rPr>
            </w:pPr>
          </w:p>
          <w:p w:rsidR="001128B3" w:rsidRPr="001C27E2" w:rsidRDefault="001128B3" w:rsidP="008A1785">
            <w:pPr>
              <w:snapToGrid w:val="0"/>
              <w:spacing w:after="0"/>
              <w:jc w:val="center"/>
              <w:rPr>
                <w:rFonts w:cs="Arial"/>
                <w:sz w:val="20"/>
                <w:szCs w:val="20"/>
              </w:rPr>
            </w:pPr>
            <w:r w:rsidRPr="001C27E2">
              <w:rPr>
                <w:rFonts w:cs="Arial"/>
                <w:sz w:val="20"/>
                <w:szCs w:val="20"/>
              </w:rPr>
              <w:t>Niespełnienie kryterium oznacza</w:t>
            </w:r>
          </w:p>
          <w:p w:rsidR="001128B3" w:rsidRPr="001C27E2" w:rsidRDefault="001128B3" w:rsidP="008A1785">
            <w:pPr>
              <w:snapToGrid w:val="0"/>
              <w:spacing w:after="0"/>
              <w:jc w:val="center"/>
              <w:rPr>
                <w:rFonts w:cs="Arial"/>
                <w:sz w:val="20"/>
                <w:szCs w:val="20"/>
              </w:rPr>
            </w:pPr>
            <w:r w:rsidRPr="001C27E2">
              <w:rPr>
                <w:rFonts w:cs="Arial"/>
                <w:sz w:val="20"/>
                <w:szCs w:val="20"/>
              </w:rPr>
              <w:t>odrzucenie wniosku</w:t>
            </w:r>
          </w:p>
        </w:tc>
      </w:tr>
      <w:tr w:rsidR="001128B3" w:rsidRPr="001C27E2" w:rsidTr="008A1785">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1128B3">
            <w:pPr>
              <w:numPr>
                <w:ilvl w:val="0"/>
                <w:numId w:val="26"/>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1128B3" w:rsidRPr="001C27E2" w:rsidRDefault="001128B3" w:rsidP="008A1785">
            <w:pPr>
              <w:snapToGrid w:val="0"/>
              <w:spacing w:after="0" w:line="240" w:lineRule="auto"/>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1128B3" w:rsidRPr="001C27E2" w:rsidRDefault="001128B3" w:rsidP="008A1785">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 xml:space="preserve">w rozumieniu Policy </w:t>
            </w:r>
            <w:proofErr w:type="spellStart"/>
            <w:r w:rsidRPr="001C27E2">
              <w:rPr>
                <w:sz w:val="20"/>
                <w:szCs w:val="20"/>
              </w:rPr>
              <w:t>paper</w:t>
            </w:r>
            <w:proofErr w:type="spellEnd"/>
            <w:r w:rsidRPr="001C27E2">
              <w:rPr>
                <w:rFonts w:eastAsia="Times New Roman" w:cs="Tahoma"/>
                <w:sz w:val="20"/>
                <w:szCs w:val="20"/>
              </w:rPr>
              <w:t xml:space="preserve">, przy czym po udostępnieniu map dla POZ i AOS inwestycje z zakresu termomodernizacji dla ww. szczebli opieki zdrowotnej będę wspierane z użyciem informacji </w:t>
            </w:r>
            <w:r w:rsidRPr="001C27E2">
              <w:rPr>
                <w:rFonts w:eastAsia="Times New Roman" w:cs="Tahoma"/>
                <w:sz w:val="20"/>
                <w:szCs w:val="20"/>
              </w:rPr>
              <w:lastRenderedPageBreak/>
              <w:t xml:space="preserve">dostępnych w odpowiednich mapach. </w:t>
            </w:r>
          </w:p>
          <w:p w:rsidR="001128B3" w:rsidRPr="001C27E2" w:rsidRDefault="001128B3" w:rsidP="008A1785">
            <w:pPr>
              <w:snapToGrid w:val="0"/>
              <w:spacing w:after="0" w:line="240" w:lineRule="auto"/>
              <w:jc w:val="both"/>
              <w:rPr>
                <w:rFonts w:eastAsia="Times New Roman" w:cs="Tahoma"/>
                <w:sz w:val="20"/>
                <w:szCs w:val="20"/>
              </w:rPr>
            </w:pPr>
          </w:p>
          <w:p w:rsidR="001128B3" w:rsidRPr="001C27E2" w:rsidRDefault="001128B3" w:rsidP="008A1785">
            <w:pPr>
              <w:snapToGrid w:val="0"/>
              <w:spacing w:after="0" w:line="240" w:lineRule="auto"/>
              <w:jc w:val="both"/>
              <w:rPr>
                <w:rFonts w:eastAsia="Times New Roman" w:cs="Tahoma"/>
                <w:sz w:val="20"/>
                <w:szCs w:val="20"/>
              </w:rPr>
            </w:pPr>
            <w:r w:rsidRPr="001C27E2">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1128B3" w:rsidRPr="001C27E2" w:rsidRDefault="001128B3" w:rsidP="008A1785">
            <w:pPr>
              <w:snapToGrid w:val="0"/>
              <w:spacing w:after="0" w:line="240" w:lineRule="auto"/>
              <w:jc w:val="both"/>
              <w:rPr>
                <w:rFonts w:eastAsia="Times New Roman" w:cs="Tahoma"/>
                <w:sz w:val="20"/>
                <w:szCs w:val="20"/>
              </w:rPr>
            </w:pPr>
          </w:p>
          <w:p w:rsidR="001128B3" w:rsidRPr="001C27E2" w:rsidRDefault="001128B3" w:rsidP="008A1785">
            <w:pPr>
              <w:snapToGrid w:val="0"/>
              <w:spacing w:after="0" w:line="240" w:lineRule="auto"/>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1128B3" w:rsidRPr="001C27E2" w:rsidRDefault="001128B3" w:rsidP="008A1785">
            <w:pPr>
              <w:snapToGrid w:val="0"/>
              <w:spacing w:after="0"/>
              <w:jc w:val="center"/>
              <w:rPr>
                <w:rFonts w:cs="Arial"/>
                <w:sz w:val="20"/>
                <w:szCs w:val="20"/>
              </w:rPr>
            </w:pPr>
            <w:r w:rsidRPr="001C27E2">
              <w:rPr>
                <w:rFonts w:cs="Arial"/>
                <w:sz w:val="20"/>
                <w:szCs w:val="20"/>
              </w:rPr>
              <w:lastRenderedPageBreak/>
              <w:t>Tak/Nie/Nie dotyczy</w:t>
            </w:r>
          </w:p>
          <w:p w:rsidR="001128B3" w:rsidRPr="001C27E2" w:rsidRDefault="001128B3" w:rsidP="008A1785">
            <w:pPr>
              <w:snapToGrid w:val="0"/>
              <w:spacing w:after="0"/>
              <w:jc w:val="center"/>
              <w:rPr>
                <w:rFonts w:cs="Arial"/>
                <w:sz w:val="20"/>
                <w:szCs w:val="20"/>
              </w:rPr>
            </w:pPr>
            <w:r w:rsidRPr="001C27E2">
              <w:rPr>
                <w:rFonts w:cs="Arial"/>
                <w:sz w:val="20"/>
                <w:szCs w:val="20"/>
              </w:rPr>
              <w:t>Kryterium obligatoryjne</w:t>
            </w:r>
          </w:p>
          <w:p w:rsidR="001128B3" w:rsidRPr="001C27E2" w:rsidRDefault="001128B3" w:rsidP="008A1785">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1128B3" w:rsidRPr="001C27E2" w:rsidRDefault="001128B3" w:rsidP="008A1785">
            <w:pPr>
              <w:snapToGrid w:val="0"/>
              <w:spacing w:after="0"/>
              <w:jc w:val="center"/>
              <w:rPr>
                <w:rFonts w:cs="Arial"/>
                <w:sz w:val="20"/>
                <w:szCs w:val="20"/>
              </w:rPr>
            </w:pPr>
          </w:p>
          <w:p w:rsidR="001128B3" w:rsidRPr="001C27E2" w:rsidRDefault="001128B3" w:rsidP="008A1785">
            <w:pPr>
              <w:snapToGrid w:val="0"/>
              <w:spacing w:after="0"/>
              <w:jc w:val="center"/>
              <w:rPr>
                <w:rFonts w:cs="Arial"/>
                <w:sz w:val="20"/>
                <w:szCs w:val="20"/>
              </w:rPr>
            </w:pPr>
            <w:r w:rsidRPr="001C27E2">
              <w:rPr>
                <w:rFonts w:cs="Arial"/>
                <w:sz w:val="20"/>
                <w:szCs w:val="20"/>
              </w:rPr>
              <w:t>Niespełnienie kryterium oznacza</w:t>
            </w:r>
          </w:p>
          <w:p w:rsidR="001128B3" w:rsidRPr="001C27E2" w:rsidRDefault="001128B3" w:rsidP="008A1785">
            <w:pPr>
              <w:snapToGrid w:val="0"/>
              <w:spacing w:after="0"/>
              <w:jc w:val="center"/>
              <w:rPr>
                <w:rFonts w:cs="Arial"/>
                <w:sz w:val="20"/>
                <w:szCs w:val="20"/>
              </w:rPr>
            </w:pPr>
            <w:r w:rsidRPr="001C27E2">
              <w:rPr>
                <w:rFonts w:cs="Arial"/>
                <w:sz w:val="20"/>
                <w:szCs w:val="20"/>
              </w:rPr>
              <w:t>odrzucenie wniosku</w:t>
            </w:r>
          </w:p>
          <w:p w:rsidR="001128B3" w:rsidRPr="001C27E2" w:rsidRDefault="001128B3" w:rsidP="008A1785">
            <w:pPr>
              <w:snapToGrid w:val="0"/>
              <w:spacing w:after="0"/>
              <w:jc w:val="center"/>
              <w:rPr>
                <w:rFonts w:cs="Arial"/>
                <w:sz w:val="20"/>
                <w:szCs w:val="20"/>
              </w:rPr>
            </w:pPr>
          </w:p>
        </w:tc>
      </w:tr>
      <w:tr w:rsidR="001128B3" w:rsidRPr="001C27E2" w:rsidTr="008A1785">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1128B3">
            <w:pPr>
              <w:numPr>
                <w:ilvl w:val="0"/>
                <w:numId w:val="26"/>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8A1785">
            <w:pPr>
              <w:snapToGrid w:val="0"/>
              <w:spacing w:after="0" w:line="240" w:lineRule="auto"/>
              <w:rPr>
                <w:rFonts w:eastAsia="Times New Roman" w:cs="Arial"/>
                <w:b/>
                <w:sz w:val="20"/>
                <w:szCs w:val="20"/>
              </w:rPr>
            </w:pPr>
            <w:r w:rsidRPr="001C27E2">
              <w:rPr>
                <w:rFonts w:eastAsia="Times New Roman" w:cs="Arial"/>
                <w:b/>
                <w:sz w:val="20"/>
                <w:szCs w:val="20"/>
              </w:rPr>
              <w:t>Kompleksowość modernizacji energetycznej budynku</w:t>
            </w:r>
            <w:r w:rsidRPr="001C27E2"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8A1785">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jest kompletna tj. zawiera wszystkie obowiązkowe komponenty:</w:t>
            </w:r>
          </w:p>
          <w:p w:rsidR="001128B3" w:rsidRPr="001C27E2" w:rsidRDefault="001128B3" w:rsidP="001128B3">
            <w:pPr>
              <w:pStyle w:val="Akapitzlist"/>
              <w:numPr>
                <w:ilvl w:val="0"/>
                <w:numId w:val="15"/>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termomodernizacyjny (przy czym oszczędność energii w budynku w wyniku inwestycji musi wynieść co najmniej 25%, zgodnie z audytem energetycznym/efektywności energetycznej);</w:t>
            </w:r>
          </w:p>
          <w:p w:rsidR="001128B3" w:rsidRPr="001C27E2" w:rsidRDefault="001128B3" w:rsidP="001128B3">
            <w:pPr>
              <w:pStyle w:val="Akapitzlist"/>
              <w:numPr>
                <w:ilvl w:val="0"/>
                <w:numId w:val="15"/>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1128B3" w:rsidRPr="001C27E2" w:rsidRDefault="001128B3" w:rsidP="001128B3">
            <w:pPr>
              <w:pStyle w:val="Akapitzlist"/>
              <w:numPr>
                <w:ilvl w:val="0"/>
                <w:numId w:val="15"/>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1128B3" w:rsidRPr="001C27E2" w:rsidRDefault="001128B3" w:rsidP="008A1785">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Wszystkie powyższe warunki muszą być spełnione łącznie.</w:t>
            </w:r>
          </w:p>
          <w:p w:rsidR="001128B3" w:rsidRPr="001C27E2" w:rsidRDefault="001128B3" w:rsidP="008A1785">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8A1785">
            <w:pPr>
              <w:snapToGrid w:val="0"/>
              <w:spacing w:after="0"/>
              <w:jc w:val="center"/>
              <w:rPr>
                <w:rFonts w:cs="Arial"/>
                <w:sz w:val="20"/>
                <w:szCs w:val="20"/>
              </w:rPr>
            </w:pPr>
            <w:r w:rsidRPr="001C27E2">
              <w:rPr>
                <w:rFonts w:cs="Arial"/>
                <w:sz w:val="20"/>
                <w:szCs w:val="20"/>
              </w:rPr>
              <w:t>Tak/Nie</w:t>
            </w:r>
          </w:p>
          <w:p w:rsidR="001128B3" w:rsidRPr="001C27E2" w:rsidRDefault="001128B3" w:rsidP="008A1785">
            <w:pPr>
              <w:snapToGrid w:val="0"/>
              <w:spacing w:after="0"/>
              <w:jc w:val="center"/>
              <w:rPr>
                <w:rFonts w:cs="Arial"/>
                <w:sz w:val="20"/>
                <w:szCs w:val="20"/>
              </w:rPr>
            </w:pPr>
            <w:r w:rsidRPr="001C27E2">
              <w:rPr>
                <w:rFonts w:cs="Arial"/>
                <w:sz w:val="20"/>
                <w:szCs w:val="20"/>
              </w:rPr>
              <w:t>Kryterium obligatoryjne</w:t>
            </w:r>
          </w:p>
          <w:p w:rsidR="001128B3" w:rsidRPr="001C27E2" w:rsidRDefault="001128B3" w:rsidP="008A1785">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1128B3" w:rsidRPr="001C27E2" w:rsidRDefault="001128B3" w:rsidP="008A1785">
            <w:pPr>
              <w:snapToGrid w:val="0"/>
              <w:spacing w:after="0"/>
              <w:jc w:val="center"/>
              <w:rPr>
                <w:rFonts w:cs="Arial"/>
                <w:sz w:val="20"/>
                <w:szCs w:val="20"/>
              </w:rPr>
            </w:pPr>
          </w:p>
          <w:p w:rsidR="001128B3" w:rsidRPr="001C27E2" w:rsidRDefault="001128B3" w:rsidP="008A1785">
            <w:pPr>
              <w:snapToGrid w:val="0"/>
              <w:spacing w:after="0"/>
              <w:jc w:val="center"/>
              <w:rPr>
                <w:rFonts w:cs="Arial"/>
                <w:sz w:val="20"/>
                <w:szCs w:val="20"/>
              </w:rPr>
            </w:pPr>
            <w:r w:rsidRPr="001C27E2">
              <w:rPr>
                <w:rFonts w:cs="Arial"/>
                <w:sz w:val="20"/>
                <w:szCs w:val="20"/>
              </w:rPr>
              <w:t>Niespełnienie kryterium oznacza</w:t>
            </w:r>
          </w:p>
          <w:p w:rsidR="001128B3" w:rsidRPr="001C27E2" w:rsidRDefault="001128B3" w:rsidP="008A1785">
            <w:pPr>
              <w:snapToGrid w:val="0"/>
              <w:spacing w:after="0"/>
              <w:jc w:val="center"/>
              <w:rPr>
                <w:rFonts w:cs="Arial"/>
                <w:sz w:val="20"/>
                <w:szCs w:val="20"/>
              </w:rPr>
            </w:pPr>
            <w:r w:rsidRPr="001C27E2">
              <w:rPr>
                <w:rFonts w:cs="Arial"/>
                <w:sz w:val="20"/>
                <w:szCs w:val="20"/>
              </w:rPr>
              <w:t>odrzucenie wniosku</w:t>
            </w:r>
          </w:p>
          <w:p w:rsidR="001128B3" w:rsidRPr="001C27E2" w:rsidRDefault="001128B3" w:rsidP="008A1785">
            <w:pPr>
              <w:snapToGrid w:val="0"/>
              <w:spacing w:after="0"/>
              <w:jc w:val="center"/>
              <w:rPr>
                <w:rFonts w:cs="Arial"/>
                <w:sz w:val="20"/>
                <w:szCs w:val="20"/>
              </w:rPr>
            </w:pPr>
          </w:p>
        </w:tc>
      </w:tr>
      <w:tr w:rsidR="001128B3" w:rsidRPr="001C27E2" w:rsidTr="008A1785">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1128B3">
            <w:pPr>
              <w:numPr>
                <w:ilvl w:val="0"/>
                <w:numId w:val="26"/>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8A1785">
            <w:pPr>
              <w:snapToGrid w:val="0"/>
              <w:spacing w:after="0" w:line="240" w:lineRule="auto"/>
              <w:rPr>
                <w:rFonts w:eastAsia="Times New Roman" w:cs="Arial"/>
                <w:b/>
                <w:sz w:val="20"/>
                <w:szCs w:val="20"/>
              </w:rPr>
            </w:pPr>
            <w:r w:rsidRPr="001C27E2">
              <w:rPr>
                <w:rFonts w:eastAsia="Times New Roman" w:cs="Arial"/>
                <w:b/>
                <w:sz w:val="20"/>
                <w:szCs w:val="20"/>
              </w:rPr>
              <w:t>Wymiana źródła ciepła</w:t>
            </w:r>
          </w:p>
          <w:p w:rsidR="001128B3" w:rsidRPr="001C27E2" w:rsidRDefault="001128B3" w:rsidP="008A1785">
            <w:pPr>
              <w:snapToGrid w:val="0"/>
              <w:spacing w:after="0" w:line="240" w:lineRule="auto"/>
              <w:rPr>
                <w:rFonts w:eastAsia="Times New Roman" w:cs="Arial"/>
                <w:b/>
                <w:sz w:val="20"/>
                <w:szCs w:val="20"/>
              </w:rPr>
            </w:pPr>
            <w:r w:rsidRPr="001C27E2">
              <w:rPr>
                <w:rFonts w:eastAsia="Times New Roman" w:cs="Arial"/>
                <w:b/>
                <w:sz w:val="20"/>
                <w:szCs w:val="20"/>
              </w:rPr>
              <w:t>(jeśli dotyczy)</w:t>
            </w:r>
          </w:p>
          <w:p w:rsidR="001128B3" w:rsidRPr="001C27E2" w:rsidRDefault="001128B3" w:rsidP="008A1785">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8A1785">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wymiana źródła ciepła spełnia następujące warunki:</w:t>
            </w:r>
          </w:p>
          <w:p w:rsidR="001128B3" w:rsidRPr="001C27E2" w:rsidRDefault="001128B3" w:rsidP="001128B3">
            <w:pPr>
              <w:pStyle w:val="Akapitzlist"/>
              <w:numPr>
                <w:ilvl w:val="0"/>
                <w:numId w:val="28"/>
              </w:numPr>
              <w:snapToGrid w:val="0"/>
              <w:spacing w:after="0" w:line="240" w:lineRule="auto"/>
              <w:jc w:val="both"/>
              <w:rPr>
                <w:rFonts w:eastAsia="Times New Roman" w:cs="Arial"/>
                <w:sz w:val="20"/>
                <w:szCs w:val="20"/>
              </w:rPr>
            </w:pPr>
            <w:r w:rsidRPr="001C27E2">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1128B3" w:rsidRPr="001C27E2" w:rsidRDefault="001128B3" w:rsidP="001128B3">
            <w:pPr>
              <w:pStyle w:val="Akapitzlist"/>
              <w:numPr>
                <w:ilvl w:val="0"/>
                <w:numId w:val="28"/>
              </w:numPr>
              <w:snapToGrid w:val="0"/>
              <w:spacing w:after="0" w:line="240" w:lineRule="auto"/>
              <w:jc w:val="both"/>
              <w:rPr>
                <w:rFonts w:eastAsia="Times New Roman" w:cs="Arial"/>
                <w:sz w:val="20"/>
                <w:szCs w:val="20"/>
              </w:rPr>
            </w:pPr>
            <w:r w:rsidRPr="001C27E2">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1128B3" w:rsidRPr="001C27E2" w:rsidRDefault="001128B3" w:rsidP="001128B3">
            <w:pPr>
              <w:pStyle w:val="Akapitzlist"/>
              <w:numPr>
                <w:ilvl w:val="0"/>
                <w:numId w:val="28"/>
              </w:numPr>
              <w:snapToGrid w:val="0"/>
              <w:spacing w:after="0" w:line="240" w:lineRule="auto"/>
              <w:jc w:val="both"/>
              <w:rPr>
                <w:rFonts w:eastAsia="Times New Roman" w:cs="Arial"/>
                <w:sz w:val="20"/>
                <w:szCs w:val="20"/>
              </w:rPr>
            </w:pPr>
            <w:r w:rsidRPr="001C27E2">
              <w:rPr>
                <w:rFonts w:eastAsia="Times New Roman" w:cs="Arial"/>
                <w:sz w:val="20"/>
                <w:szCs w:val="20"/>
              </w:rPr>
              <w:t xml:space="preserve">wymiana kotła na inny kocioł jeśli spełnione są łącznie poniższe warunki: </w:t>
            </w:r>
          </w:p>
          <w:p w:rsidR="001128B3" w:rsidRPr="001C27E2" w:rsidRDefault="001128B3" w:rsidP="001128B3">
            <w:pPr>
              <w:pStyle w:val="Akapitzlist"/>
              <w:numPr>
                <w:ilvl w:val="0"/>
                <w:numId w:val="21"/>
              </w:numPr>
              <w:snapToGrid w:val="0"/>
              <w:spacing w:after="0" w:line="240" w:lineRule="auto"/>
              <w:jc w:val="both"/>
              <w:rPr>
                <w:rFonts w:eastAsia="Times New Roman" w:cs="Arial"/>
                <w:sz w:val="20"/>
                <w:szCs w:val="20"/>
              </w:rPr>
            </w:pPr>
            <w:r w:rsidRPr="001C27E2">
              <w:rPr>
                <w:rFonts w:eastAsia="Times New Roman" w:cs="Arial"/>
                <w:sz w:val="20"/>
                <w:szCs w:val="20"/>
              </w:rPr>
              <w:t>kocioł wymieniany może być zastąpiony wyłącznie przez kocioł spalający biomasę lub paliwa gazowe;</w:t>
            </w:r>
          </w:p>
          <w:p w:rsidR="001128B3" w:rsidRPr="001C27E2" w:rsidRDefault="001128B3" w:rsidP="001128B3">
            <w:pPr>
              <w:pStyle w:val="Akapitzlist"/>
              <w:numPr>
                <w:ilvl w:val="0"/>
                <w:numId w:val="21"/>
              </w:numPr>
              <w:snapToGrid w:val="0"/>
              <w:spacing w:after="0" w:line="240" w:lineRule="auto"/>
              <w:jc w:val="both"/>
              <w:rPr>
                <w:rFonts w:eastAsia="Times New Roman" w:cs="Arial"/>
                <w:sz w:val="20"/>
                <w:szCs w:val="20"/>
              </w:rPr>
            </w:pPr>
            <w:r w:rsidRPr="001C27E2">
              <w:rPr>
                <w:rFonts w:eastAsia="Times New Roman" w:cs="Arial"/>
                <w:sz w:val="20"/>
                <w:szCs w:val="20"/>
              </w:rPr>
              <w:t>wymiana kotła na kocioł spalający biomasę lub paliwa gazowe uzasadniona jest szczególnie pilnymi potrzebami;</w:t>
            </w:r>
          </w:p>
          <w:p w:rsidR="001128B3" w:rsidRPr="001C27E2" w:rsidRDefault="001128B3" w:rsidP="001128B3">
            <w:pPr>
              <w:pStyle w:val="Akapitzlist"/>
              <w:numPr>
                <w:ilvl w:val="0"/>
                <w:numId w:val="21"/>
              </w:numPr>
              <w:snapToGrid w:val="0"/>
              <w:spacing w:after="0" w:line="240" w:lineRule="auto"/>
              <w:jc w:val="both"/>
              <w:rPr>
                <w:rFonts w:eastAsia="Times New Roman" w:cs="Arial"/>
                <w:sz w:val="20"/>
                <w:szCs w:val="20"/>
              </w:rPr>
            </w:pPr>
            <w:r w:rsidRPr="001C27E2">
              <w:rPr>
                <w:rFonts w:eastAsia="Times New Roman" w:cs="Arial"/>
                <w:sz w:val="20"/>
                <w:szCs w:val="20"/>
              </w:rPr>
              <w:t>poprzez wymianę kotła następuje zwiększenie efektywności energetycznej źródła ciepła (wyrażona   deklarowaną przez producenta sprawnością kotła)</w:t>
            </w:r>
          </w:p>
          <w:p w:rsidR="001128B3" w:rsidRPr="001C27E2" w:rsidRDefault="001128B3" w:rsidP="001128B3">
            <w:pPr>
              <w:pStyle w:val="Akapitzlist"/>
              <w:numPr>
                <w:ilvl w:val="0"/>
                <w:numId w:val="21"/>
              </w:numPr>
              <w:snapToGrid w:val="0"/>
              <w:spacing w:after="0" w:line="240" w:lineRule="auto"/>
              <w:jc w:val="both"/>
              <w:rPr>
                <w:rFonts w:eastAsia="Times New Roman" w:cs="Arial"/>
                <w:sz w:val="20"/>
                <w:szCs w:val="20"/>
              </w:rPr>
            </w:pPr>
            <w:r w:rsidRPr="001C27E2">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1128B3" w:rsidRPr="001C27E2" w:rsidRDefault="001128B3" w:rsidP="001128B3">
            <w:pPr>
              <w:pStyle w:val="Akapitzlist"/>
              <w:numPr>
                <w:ilvl w:val="0"/>
                <w:numId w:val="21"/>
              </w:numPr>
              <w:snapToGrid w:val="0"/>
              <w:spacing w:after="0" w:line="240" w:lineRule="auto"/>
              <w:jc w:val="both"/>
              <w:rPr>
                <w:rFonts w:eastAsia="Times New Roman" w:cs="Arial"/>
                <w:sz w:val="20"/>
                <w:szCs w:val="20"/>
              </w:rPr>
            </w:pPr>
            <w:r w:rsidRPr="001C27E2">
              <w:rPr>
                <w:rFonts w:eastAsia="Times New Roman" w:cs="Arial"/>
                <w:sz w:val="20"/>
                <w:szCs w:val="20"/>
              </w:rPr>
              <w:t xml:space="preserve">wspierane urządzenia do ogrzewania powinny charakteryzować się obowiązującym od końca 2020 r. minimalnym poziomem efektywności energetycznej </w:t>
            </w:r>
            <w:r w:rsidRPr="001C27E2">
              <w:rPr>
                <w:rFonts w:eastAsia="Times New Roman" w:cs="Arial"/>
                <w:sz w:val="20"/>
                <w:szCs w:val="20"/>
              </w:rPr>
              <w:br/>
              <w:t xml:space="preserve">i normami emisji zanieczyszczeń, które zostały określone </w:t>
            </w:r>
            <w:r w:rsidRPr="001C27E2">
              <w:rPr>
                <w:rFonts w:eastAsia="Times New Roman" w:cs="Arial"/>
                <w:sz w:val="20"/>
                <w:szCs w:val="20"/>
              </w:rPr>
              <w:br/>
              <w:t xml:space="preserve">w środkach wykonawczych do dyrektywy 2009/125/WE </w:t>
            </w:r>
            <w:r w:rsidRPr="001C27E2">
              <w:rPr>
                <w:rFonts w:eastAsia="Times New Roman" w:cs="Arial"/>
                <w:sz w:val="20"/>
                <w:szCs w:val="20"/>
              </w:rPr>
              <w:br/>
              <w:t xml:space="preserve">z dnia 21 października 2009 r. ustanawiającej ogólne zasady ustalania wymogów dotyczących </w:t>
            </w:r>
            <w:proofErr w:type="spellStart"/>
            <w:r w:rsidRPr="001C27E2">
              <w:rPr>
                <w:rFonts w:eastAsia="Times New Roman" w:cs="Arial"/>
                <w:sz w:val="20"/>
                <w:szCs w:val="20"/>
              </w:rPr>
              <w:t>ekoprojektu</w:t>
            </w:r>
            <w:proofErr w:type="spellEnd"/>
            <w:r w:rsidRPr="001C27E2">
              <w:rPr>
                <w:rFonts w:eastAsia="Times New Roman" w:cs="Arial"/>
                <w:sz w:val="20"/>
                <w:szCs w:val="20"/>
              </w:rPr>
              <w:t xml:space="preserve"> dla produktów związanych z energią. Na etapie składania wniosku wymagane jest złożenie oświadczenia </w:t>
            </w:r>
            <w:r w:rsidRPr="001C27E2">
              <w:rPr>
                <w:rFonts w:eastAsia="Times New Roman" w:cs="Arial"/>
                <w:sz w:val="20"/>
                <w:szCs w:val="20"/>
              </w:rPr>
              <w:br/>
              <w:t>o zapewnieniu spełnienia powyższego wymogu w czasie realizacji projektu.</w:t>
            </w:r>
          </w:p>
          <w:p w:rsidR="001128B3" w:rsidRPr="001C27E2" w:rsidRDefault="001128B3" w:rsidP="008A1785">
            <w:pPr>
              <w:snapToGrid w:val="0"/>
              <w:spacing w:after="0" w:line="240" w:lineRule="auto"/>
              <w:jc w:val="both"/>
              <w:rPr>
                <w:sz w:val="20"/>
                <w:szCs w:val="20"/>
              </w:rPr>
            </w:pPr>
            <w:r w:rsidRPr="001C27E2">
              <w:rPr>
                <w:sz w:val="20"/>
                <w:szCs w:val="20"/>
              </w:rPr>
              <w:lastRenderedPageBreak/>
              <w:t>Kryterium jest spełnione, gdy uzyskano odpowiedź twierdzącą na jeden z punktów od 1 – 3.</w:t>
            </w:r>
          </w:p>
          <w:p w:rsidR="001128B3" w:rsidRPr="001C27E2" w:rsidRDefault="001128B3" w:rsidP="008A1785">
            <w:pPr>
              <w:snapToGrid w:val="0"/>
              <w:spacing w:after="0" w:line="240" w:lineRule="auto"/>
              <w:jc w:val="both"/>
              <w:rPr>
                <w:rFonts w:eastAsia="Times New Roman" w:cs="Arial"/>
                <w:sz w:val="20"/>
                <w:szCs w:val="20"/>
              </w:rPr>
            </w:pPr>
          </w:p>
          <w:p w:rsidR="001128B3" w:rsidRPr="001F7712" w:rsidRDefault="001128B3" w:rsidP="008A1785">
            <w:pPr>
              <w:snapToGrid w:val="0"/>
              <w:spacing w:after="0" w:line="240" w:lineRule="auto"/>
              <w:jc w:val="both"/>
              <w:rPr>
                <w:rFonts w:eastAsia="Times New Roman" w:cs="Arial"/>
                <w:sz w:val="20"/>
                <w:szCs w:val="20"/>
              </w:rPr>
            </w:pPr>
            <w:r w:rsidRPr="001F7712">
              <w:rPr>
                <w:rFonts w:eastAsia="Times New Roman" w:cs="Arial"/>
                <w:sz w:val="20"/>
                <w:szCs w:val="20"/>
              </w:rPr>
              <w:t xml:space="preserve">Środki wykonawcze do dyrektywy 2009/125/WE z dnia 21 października 2009 r. ustanawiającej ogólne zasady ustalania wymogów dotyczących </w:t>
            </w:r>
            <w:proofErr w:type="spellStart"/>
            <w:r w:rsidRPr="001F7712">
              <w:rPr>
                <w:rFonts w:eastAsia="Times New Roman" w:cs="Arial"/>
                <w:sz w:val="20"/>
                <w:szCs w:val="20"/>
              </w:rPr>
              <w:t>ekoprojektu</w:t>
            </w:r>
            <w:proofErr w:type="spellEnd"/>
            <w:r w:rsidRPr="001F7712">
              <w:rPr>
                <w:rFonts w:eastAsia="Times New Roman" w:cs="Arial"/>
                <w:sz w:val="20"/>
                <w:szCs w:val="20"/>
              </w:rPr>
              <w:t xml:space="preserve"> dla produktów związanych z energią to w szczególności: </w:t>
            </w:r>
          </w:p>
          <w:p w:rsidR="001128B3" w:rsidRPr="001F7712" w:rsidRDefault="001128B3" w:rsidP="008A1785">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 xml:space="preserve">rozporządzenie Komisji (UE) 2015/1185 z dnia 24 kwietnia 2015 r. w sprawie wykonania dyrektywy Parlamentu Europejskiego i Rady 2009/125/WE w odniesieniu do wymogów dotyczących </w:t>
            </w:r>
            <w:proofErr w:type="spellStart"/>
            <w:r w:rsidRPr="001F7712">
              <w:rPr>
                <w:rFonts w:eastAsia="Times New Roman" w:cs="Arial"/>
                <w:sz w:val="20"/>
                <w:szCs w:val="20"/>
              </w:rPr>
              <w:t>ekoprojektu</w:t>
            </w:r>
            <w:proofErr w:type="spellEnd"/>
            <w:r w:rsidRPr="001F7712">
              <w:rPr>
                <w:rFonts w:eastAsia="Times New Roman" w:cs="Arial"/>
                <w:sz w:val="20"/>
                <w:szCs w:val="20"/>
              </w:rPr>
              <w:t xml:space="preserve"> dla miejscowych ogrzewaczy pomieszczeń na paliwo stałe;</w:t>
            </w:r>
          </w:p>
          <w:p w:rsidR="001128B3" w:rsidRPr="001F7712" w:rsidRDefault="001128B3" w:rsidP="008A1785">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 xml:space="preserve">rozporządzenie Komisji (UE) 2015/1188 z dnia 28 kwietnia 2015 r. w sprawie wykonania dyrektywy Parlamentu Europejskiego i Rady 2009/125/WE w odniesieniu do wymogów dotyczących </w:t>
            </w:r>
            <w:proofErr w:type="spellStart"/>
            <w:r w:rsidRPr="001F7712">
              <w:rPr>
                <w:rFonts w:eastAsia="Times New Roman" w:cs="Arial"/>
                <w:sz w:val="20"/>
                <w:szCs w:val="20"/>
              </w:rPr>
              <w:t>ekoprojektu</w:t>
            </w:r>
            <w:proofErr w:type="spellEnd"/>
            <w:r w:rsidRPr="001F7712">
              <w:rPr>
                <w:rFonts w:eastAsia="Times New Roman" w:cs="Arial"/>
                <w:sz w:val="20"/>
                <w:szCs w:val="20"/>
              </w:rPr>
              <w:t xml:space="preserve"> dla miejscowych ogrzewaczy pomieszczeń;</w:t>
            </w:r>
          </w:p>
          <w:p w:rsidR="001128B3" w:rsidRPr="001F7712" w:rsidRDefault="001128B3" w:rsidP="008A1785">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 xml:space="preserve">rozporządzenie Komisji (UE) 2015/1189 z dnia 28 kwietnia 2015 r. w sprawie wykonania dyrektywy Parlamentu Europejskiego i Rady 2009/125/WE w odniesieniu do wymogów dotyczących </w:t>
            </w:r>
            <w:proofErr w:type="spellStart"/>
            <w:r w:rsidRPr="001F7712">
              <w:rPr>
                <w:rFonts w:eastAsia="Times New Roman" w:cs="Arial"/>
                <w:sz w:val="20"/>
                <w:szCs w:val="20"/>
              </w:rPr>
              <w:t>ekoprojektu</w:t>
            </w:r>
            <w:proofErr w:type="spellEnd"/>
            <w:r w:rsidRPr="001F7712">
              <w:rPr>
                <w:rFonts w:eastAsia="Times New Roman" w:cs="Arial"/>
                <w:sz w:val="20"/>
                <w:szCs w:val="20"/>
              </w:rPr>
              <w:t xml:space="preserve"> dla kotłów na paliwo stałe.</w:t>
            </w:r>
          </w:p>
          <w:p w:rsidR="001128B3" w:rsidRPr="001F7712" w:rsidRDefault="001128B3" w:rsidP="008A1785">
            <w:pPr>
              <w:snapToGrid w:val="0"/>
              <w:spacing w:after="0" w:line="240" w:lineRule="auto"/>
              <w:jc w:val="both"/>
              <w:rPr>
                <w:rFonts w:eastAsia="Times New Roman" w:cs="Arial"/>
                <w:sz w:val="20"/>
                <w:szCs w:val="20"/>
              </w:rPr>
            </w:pPr>
          </w:p>
          <w:p w:rsidR="001128B3" w:rsidRDefault="001128B3" w:rsidP="008A1785">
            <w:pPr>
              <w:snapToGrid w:val="0"/>
              <w:spacing w:after="0" w:line="240" w:lineRule="auto"/>
              <w:jc w:val="both"/>
              <w:rPr>
                <w:rFonts w:eastAsia="Times New Roman" w:cs="Arial"/>
                <w:sz w:val="20"/>
                <w:szCs w:val="20"/>
              </w:rPr>
            </w:pPr>
            <w:r w:rsidRPr="001F7712">
              <w:rPr>
                <w:rFonts w:eastAsia="Times New Roman" w:cs="Arial"/>
                <w:sz w:val="20"/>
                <w:szCs w:val="20"/>
              </w:rPr>
              <w:t>Powyższy katalog nie jest kompletnym wykazem, każdorazowo należy upewnić się o stosowaniu właściwych i aktualnych przepisów.</w:t>
            </w:r>
          </w:p>
          <w:p w:rsidR="001128B3" w:rsidRPr="001C27E2" w:rsidRDefault="001128B3" w:rsidP="008A1785">
            <w:pPr>
              <w:snapToGrid w:val="0"/>
              <w:spacing w:after="0" w:line="240" w:lineRule="auto"/>
              <w:jc w:val="both"/>
              <w:rPr>
                <w:rFonts w:eastAsia="Times New Roman" w:cs="Arial"/>
                <w:sz w:val="20"/>
                <w:szCs w:val="20"/>
              </w:rPr>
            </w:pPr>
          </w:p>
          <w:p w:rsidR="001128B3" w:rsidRPr="001C27E2" w:rsidRDefault="001128B3" w:rsidP="008A1785">
            <w:pPr>
              <w:snapToGrid w:val="0"/>
              <w:spacing w:after="0" w:line="240" w:lineRule="auto"/>
              <w:jc w:val="both"/>
              <w:rPr>
                <w:rFonts w:eastAsia="Times New Roman" w:cs="Arial"/>
                <w:sz w:val="20"/>
                <w:szCs w:val="20"/>
              </w:rPr>
            </w:pPr>
            <w:r w:rsidRPr="001C27E2">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8A1785">
            <w:pPr>
              <w:snapToGrid w:val="0"/>
              <w:spacing w:after="0"/>
              <w:jc w:val="center"/>
              <w:rPr>
                <w:rFonts w:cs="Arial"/>
                <w:sz w:val="20"/>
                <w:szCs w:val="20"/>
              </w:rPr>
            </w:pPr>
            <w:r w:rsidRPr="001C27E2">
              <w:rPr>
                <w:rFonts w:cs="Arial"/>
                <w:sz w:val="20"/>
                <w:szCs w:val="20"/>
              </w:rPr>
              <w:lastRenderedPageBreak/>
              <w:t>Tak/Nie/Nie dotyczy</w:t>
            </w:r>
          </w:p>
          <w:p w:rsidR="001128B3" w:rsidRPr="001C27E2" w:rsidRDefault="001128B3" w:rsidP="008A1785">
            <w:pPr>
              <w:snapToGrid w:val="0"/>
              <w:spacing w:after="0"/>
              <w:jc w:val="center"/>
              <w:rPr>
                <w:rFonts w:cs="Arial"/>
                <w:sz w:val="20"/>
                <w:szCs w:val="20"/>
              </w:rPr>
            </w:pPr>
            <w:r w:rsidRPr="001C27E2">
              <w:rPr>
                <w:rFonts w:cs="Arial"/>
                <w:sz w:val="20"/>
                <w:szCs w:val="20"/>
              </w:rPr>
              <w:t>Kryterium obligatoryjne</w:t>
            </w:r>
          </w:p>
          <w:p w:rsidR="001128B3" w:rsidRPr="001C27E2" w:rsidRDefault="001128B3" w:rsidP="008A1785">
            <w:pPr>
              <w:snapToGrid w:val="0"/>
              <w:spacing w:after="0"/>
              <w:jc w:val="center"/>
              <w:rPr>
                <w:rFonts w:cs="Arial"/>
                <w:sz w:val="20"/>
                <w:szCs w:val="20"/>
              </w:rPr>
            </w:pPr>
            <w:r w:rsidRPr="001C27E2">
              <w:rPr>
                <w:rFonts w:cs="Arial"/>
                <w:sz w:val="20"/>
                <w:szCs w:val="20"/>
              </w:rPr>
              <w:t>(spełnienie jest niezbędne dla możliwości otrzymania dofinansowania)</w:t>
            </w:r>
          </w:p>
          <w:p w:rsidR="001128B3" w:rsidRPr="001C27E2" w:rsidRDefault="001128B3" w:rsidP="008A1785">
            <w:pPr>
              <w:snapToGrid w:val="0"/>
              <w:spacing w:after="0"/>
              <w:jc w:val="center"/>
              <w:rPr>
                <w:rFonts w:cs="Arial"/>
                <w:sz w:val="20"/>
                <w:szCs w:val="20"/>
              </w:rPr>
            </w:pPr>
          </w:p>
          <w:p w:rsidR="001128B3" w:rsidRPr="001C27E2" w:rsidRDefault="001128B3" w:rsidP="008A1785">
            <w:pPr>
              <w:snapToGrid w:val="0"/>
              <w:spacing w:after="0"/>
              <w:jc w:val="center"/>
              <w:rPr>
                <w:rFonts w:cs="Arial"/>
                <w:sz w:val="20"/>
                <w:szCs w:val="20"/>
              </w:rPr>
            </w:pPr>
            <w:r w:rsidRPr="001C27E2">
              <w:rPr>
                <w:rFonts w:cs="Arial"/>
                <w:sz w:val="20"/>
                <w:szCs w:val="20"/>
              </w:rPr>
              <w:t>Niespełnienie kryterium oznacza</w:t>
            </w:r>
          </w:p>
          <w:p w:rsidR="001128B3" w:rsidRPr="001C27E2" w:rsidRDefault="001128B3" w:rsidP="008A1785">
            <w:pPr>
              <w:snapToGrid w:val="0"/>
              <w:spacing w:after="0"/>
              <w:jc w:val="center"/>
              <w:rPr>
                <w:rFonts w:cs="Arial"/>
                <w:sz w:val="20"/>
                <w:szCs w:val="20"/>
              </w:rPr>
            </w:pPr>
            <w:r w:rsidRPr="001C27E2">
              <w:rPr>
                <w:rFonts w:cs="Arial"/>
                <w:sz w:val="20"/>
                <w:szCs w:val="20"/>
              </w:rPr>
              <w:t>odrzucenie wniosku</w:t>
            </w:r>
          </w:p>
        </w:tc>
      </w:tr>
      <w:tr w:rsidR="001128B3" w:rsidRPr="001C27E2" w:rsidTr="008A1785">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1128B3">
            <w:pPr>
              <w:numPr>
                <w:ilvl w:val="0"/>
                <w:numId w:val="26"/>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8A1785">
            <w:pPr>
              <w:snapToGrid w:val="0"/>
              <w:spacing w:after="0" w:line="240" w:lineRule="auto"/>
              <w:rPr>
                <w:rFonts w:eastAsia="Times New Roman" w:cs="Arial"/>
                <w:b/>
                <w:sz w:val="20"/>
                <w:szCs w:val="20"/>
              </w:rPr>
            </w:pPr>
            <w:r w:rsidRPr="001C27E2">
              <w:rPr>
                <w:rFonts w:eastAsia="Times New Roman" w:cs="Arial"/>
                <w:b/>
                <w:sz w:val="20"/>
                <w:szCs w:val="20"/>
              </w:rPr>
              <w:t>Wymiana urządzeń elektrycznych</w:t>
            </w:r>
          </w:p>
          <w:p w:rsidR="001128B3" w:rsidRPr="001C27E2" w:rsidRDefault="001128B3" w:rsidP="008A1785">
            <w:pPr>
              <w:snapToGrid w:val="0"/>
              <w:spacing w:after="0" w:line="240" w:lineRule="auto"/>
              <w:rPr>
                <w:rFonts w:eastAsia="Times New Roman" w:cs="Arial"/>
                <w:b/>
                <w:sz w:val="20"/>
                <w:szCs w:val="20"/>
              </w:rPr>
            </w:pPr>
            <w:r w:rsidRPr="001C27E2">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8A1785">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w:t>
            </w:r>
            <w:r w:rsidRPr="001C27E2">
              <w:rPr>
                <w:rFonts w:eastAsia="Times New Roman" w:cs="Arial"/>
                <w:sz w:val="20"/>
                <w:szCs w:val="20"/>
              </w:rPr>
              <w:t xml:space="preserve">czy w przypadku wymiany oświetlenia oraz urządzeń i instalacji na potrzeby </w:t>
            </w:r>
            <w:proofErr w:type="spellStart"/>
            <w:r w:rsidRPr="001C27E2">
              <w:rPr>
                <w:rFonts w:eastAsia="Times New Roman" w:cs="Arial"/>
                <w:sz w:val="20"/>
                <w:szCs w:val="20"/>
              </w:rPr>
              <w:t>termomodernizowanego</w:t>
            </w:r>
            <w:proofErr w:type="spellEnd"/>
            <w:r w:rsidRPr="001C27E2">
              <w:rPr>
                <w:rFonts w:eastAsia="Times New Roman" w:cs="Arial"/>
                <w:sz w:val="20"/>
                <w:szCs w:val="20"/>
              </w:rPr>
              <w:t xml:space="preserve"> budynku, takich jak np. windy, napędy, pompy itp.) zapewniono, że </w:t>
            </w:r>
            <w:proofErr w:type="spellStart"/>
            <w:r w:rsidRPr="001C27E2">
              <w:rPr>
                <w:rFonts w:eastAsia="Times New Roman" w:cs="Arial"/>
                <w:sz w:val="20"/>
                <w:szCs w:val="20"/>
              </w:rPr>
              <w:t>nowoinstalowane</w:t>
            </w:r>
            <w:proofErr w:type="spellEnd"/>
            <w:r w:rsidRPr="001C27E2">
              <w:rPr>
                <w:rFonts w:eastAsia="Times New Roman" w:cs="Arial"/>
                <w:sz w:val="20"/>
                <w:szCs w:val="20"/>
              </w:rPr>
              <w:t xml:space="preserve"> urządzenia zużywają mniej energii od dotychczasowych.</w:t>
            </w:r>
          </w:p>
          <w:p w:rsidR="001128B3" w:rsidRPr="001C27E2" w:rsidRDefault="001128B3" w:rsidP="008A1785">
            <w:pPr>
              <w:snapToGrid w:val="0"/>
              <w:spacing w:after="0" w:line="240" w:lineRule="auto"/>
              <w:contextualSpacing/>
              <w:jc w:val="both"/>
              <w:rPr>
                <w:rFonts w:cs="Arial"/>
                <w:sz w:val="20"/>
                <w:szCs w:val="20"/>
              </w:rPr>
            </w:pPr>
            <w:r w:rsidRPr="001C27E2">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8A1785">
            <w:pPr>
              <w:snapToGrid w:val="0"/>
              <w:spacing w:after="0"/>
              <w:jc w:val="center"/>
              <w:rPr>
                <w:rFonts w:cs="Arial"/>
                <w:sz w:val="20"/>
                <w:szCs w:val="20"/>
              </w:rPr>
            </w:pPr>
            <w:r w:rsidRPr="001C27E2">
              <w:rPr>
                <w:rFonts w:cs="Arial"/>
                <w:sz w:val="20"/>
                <w:szCs w:val="20"/>
              </w:rPr>
              <w:t>Tak/Nie/Nie dotyczy</w:t>
            </w:r>
          </w:p>
          <w:p w:rsidR="001128B3" w:rsidRPr="001C27E2" w:rsidRDefault="001128B3" w:rsidP="008A1785">
            <w:pPr>
              <w:snapToGrid w:val="0"/>
              <w:spacing w:after="0"/>
              <w:jc w:val="center"/>
              <w:rPr>
                <w:rFonts w:cs="Arial"/>
                <w:sz w:val="20"/>
                <w:szCs w:val="20"/>
              </w:rPr>
            </w:pPr>
            <w:r w:rsidRPr="001C27E2">
              <w:rPr>
                <w:rFonts w:cs="Arial"/>
                <w:sz w:val="20"/>
                <w:szCs w:val="20"/>
              </w:rPr>
              <w:t>Kryterium obligatoryjne</w:t>
            </w:r>
          </w:p>
          <w:p w:rsidR="001128B3" w:rsidRPr="001C27E2" w:rsidRDefault="001128B3" w:rsidP="008A1785">
            <w:pPr>
              <w:snapToGrid w:val="0"/>
              <w:spacing w:after="0"/>
              <w:jc w:val="center"/>
              <w:rPr>
                <w:rFonts w:cs="Arial"/>
                <w:sz w:val="20"/>
                <w:szCs w:val="20"/>
              </w:rPr>
            </w:pPr>
            <w:r w:rsidRPr="001C27E2">
              <w:rPr>
                <w:rFonts w:cs="Arial"/>
                <w:sz w:val="20"/>
                <w:szCs w:val="20"/>
              </w:rPr>
              <w:t>(spełnienie jest niezbędne dla możliwości otrzymania dofinansowania)</w:t>
            </w:r>
          </w:p>
          <w:p w:rsidR="001128B3" w:rsidRPr="001C27E2" w:rsidRDefault="001128B3" w:rsidP="008A1785">
            <w:pPr>
              <w:snapToGrid w:val="0"/>
              <w:spacing w:after="0"/>
              <w:jc w:val="center"/>
              <w:rPr>
                <w:rFonts w:cs="Arial"/>
                <w:sz w:val="20"/>
                <w:szCs w:val="20"/>
              </w:rPr>
            </w:pPr>
          </w:p>
          <w:p w:rsidR="001128B3" w:rsidRPr="001C27E2" w:rsidRDefault="001128B3" w:rsidP="008A1785">
            <w:pPr>
              <w:snapToGrid w:val="0"/>
              <w:spacing w:after="0"/>
              <w:jc w:val="center"/>
              <w:rPr>
                <w:rFonts w:cs="Arial"/>
                <w:sz w:val="20"/>
                <w:szCs w:val="20"/>
              </w:rPr>
            </w:pPr>
            <w:r w:rsidRPr="001C27E2">
              <w:rPr>
                <w:rFonts w:cs="Arial"/>
                <w:sz w:val="20"/>
                <w:szCs w:val="20"/>
              </w:rPr>
              <w:t>Niespełnienie kryterium oznacza</w:t>
            </w:r>
          </w:p>
          <w:p w:rsidR="001128B3" w:rsidRPr="001C27E2" w:rsidRDefault="001128B3" w:rsidP="008A1785">
            <w:pPr>
              <w:snapToGrid w:val="0"/>
              <w:spacing w:after="0"/>
              <w:jc w:val="center"/>
              <w:rPr>
                <w:rFonts w:cs="Arial"/>
                <w:sz w:val="20"/>
                <w:szCs w:val="20"/>
              </w:rPr>
            </w:pPr>
            <w:r w:rsidRPr="001C27E2">
              <w:rPr>
                <w:rFonts w:cs="Arial"/>
                <w:sz w:val="20"/>
                <w:szCs w:val="20"/>
              </w:rPr>
              <w:t>odrzucenie wniosku</w:t>
            </w:r>
          </w:p>
        </w:tc>
      </w:tr>
      <w:tr w:rsidR="001128B3" w:rsidRPr="001C27E2" w:rsidTr="008A1785">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1128B3">
            <w:pPr>
              <w:numPr>
                <w:ilvl w:val="0"/>
                <w:numId w:val="26"/>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8A1785">
            <w:pPr>
              <w:snapToGrid w:val="0"/>
              <w:spacing w:after="0" w:line="240" w:lineRule="auto"/>
              <w:rPr>
                <w:rFonts w:eastAsia="Times New Roman" w:cs="Arial"/>
                <w:b/>
                <w:sz w:val="20"/>
                <w:szCs w:val="20"/>
              </w:rPr>
            </w:pPr>
            <w:r w:rsidRPr="001C27E2">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8A1785">
            <w:pPr>
              <w:snapToGrid w:val="0"/>
              <w:spacing w:after="0" w:line="240" w:lineRule="auto"/>
              <w:contextualSpacing/>
              <w:jc w:val="both"/>
              <w:rPr>
                <w:sz w:val="20"/>
                <w:szCs w:val="20"/>
              </w:rPr>
            </w:pPr>
            <w:r w:rsidRPr="001C27E2">
              <w:rPr>
                <w:rFonts w:cs="Arial"/>
                <w:sz w:val="20"/>
                <w:szCs w:val="20"/>
              </w:rPr>
              <w:t>W ramach kryterium należy zweryfikować czy inwestycja jest kompleksowa,</w:t>
            </w:r>
            <w:r w:rsidRPr="001C27E2">
              <w:rPr>
                <w:sz w:val="20"/>
                <w:szCs w:val="20"/>
              </w:rPr>
              <w:t>:</w:t>
            </w:r>
          </w:p>
          <w:p w:rsidR="001128B3" w:rsidRPr="001C27E2" w:rsidRDefault="001128B3" w:rsidP="001128B3">
            <w:pPr>
              <w:pStyle w:val="Akapitzlist"/>
              <w:numPr>
                <w:ilvl w:val="0"/>
                <w:numId w:val="22"/>
              </w:numPr>
              <w:snapToGrid w:val="0"/>
              <w:spacing w:after="0" w:line="240" w:lineRule="auto"/>
              <w:jc w:val="both"/>
              <w:rPr>
                <w:rFonts w:cs="Arial"/>
                <w:sz w:val="20"/>
                <w:szCs w:val="20"/>
              </w:rPr>
            </w:pPr>
            <w:r w:rsidRPr="001C27E2">
              <w:rPr>
                <w:rFonts w:cs="Arial"/>
                <w:sz w:val="20"/>
                <w:szCs w:val="20"/>
              </w:rPr>
              <w:t>3 punkty, jeśli projekt obejmuje modernizację co najmniej 3 budynków na terenie gminy (dotyczy również projektów partnerskich).</w:t>
            </w:r>
          </w:p>
          <w:p w:rsidR="001128B3" w:rsidRDefault="001128B3" w:rsidP="008A1785">
            <w:pPr>
              <w:snapToGrid w:val="0"/>
              <w:spacing w:after="0" w:line="240" w:lineRule="auto"/>
              <w:contextualSpacing/>
              <w:jc w:val="both"/>
              <w:rPr>
                <w:rFonts w:cs="Arial"/>
                <w:sz w:val="20"/>
                <w:szCs w:val="20"/>
              </w:rPr>
            </w:pPr>
          </w:p>
          <w:p w:rsidR="001128B3" w:rsidRPr="001C27E2" w:rsidRDefault="001128B3" w:rsidP="008A1785">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1128B3" w:rsidRPr="001C27E2" w:rsidRDefault="001128B3" w:rsidP="008A1785">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8A1785">
            <w:pPr>
              <w:snapToGrid w:val="0"/>
              <w:spacing w:after="0"/>
              <w:jc w:val="center"/>
              <w:rPr>
                <w:rFonts w:cs="Arial"/>
                <w:sz w:val="20"/>
                <w:szCs w:val="20"/>
              </w:rPr>
            </w:pPr>
            <w:r w:rsidRPr="001C27E2">
              <w:rPr>
                <w:rFonts w:cs="Arial"/>
                <w:sz w:val="20"/>
                <w:szCs w:val="20"/>
              </w:rPr>
              <w:t>0 pkt - 3 pkt</w:t>
            </w:r>
          </w:p>
          <w:p w:rsidR="001128B3" w:rsidRPr="001C27E2" w:rsidRDefault="001128B3" w:rsidP="008A1785">
            <w:pPr>
              <w:snapToGrid w:val="0"/>
              <w:spacing w:after="0"/>
              <w:jc w:val="center"/>
              <w:rPr>
                <w:rFonts w:cs="Arial"/>
                <w:sz w:val="20"/>
                <w:szCs w:val="20"/>
              </w:rPr>
            </w:pPr>
            <w:r w:rsidRPr="001C27E2">
              <w:rPr>
                <w:rFonts w:cs="Arial"/>
                <w:sz w:val="20"/>
                <w:szCs w:val="20"/>
              </w:rPr>
              <w:t>(0 punktów w kryterium nie oznacza odrzucenia wniosku)</w:t>
            </w:r>
          </w:p>
        </w:tc>
      </w:tr>
      <w:tr w:rsidR="001128B3" w:rsidRPr="001C27E2" w:rsidTr="008A1785">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1128B3">
            <w:pPr>
              <w:numPr>
                <w:ilvl w:val="0"/>
                <w:numId w:val="26"/>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8A1785">
            <w:pPr>
              <w:snapToGrid w:val="0"/>
              <w:spacing w:after="0" w:line="240" w:lineRule="auto"/>
              <w:rPr>
                <w:rFonts w:eastAsia="Times New Roman" w:cs="Arial"/>
                <w:b/>
                <w:sz w:val="20"/>
                <w:szCs w:val="20"/>
              </w:rPr>
            </w:pPr>
            <w:r w:rsidRPr="001C27E2">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8A1785">
            <w:pPr>
              <w:snapToGrid w:val="0"/>
              <w:spacing w:after="0" w:line="240" w:lineRule="auto"/>
              <w:contextualSpacing/>
              <w:jc w:val="both"/>
              <w:rPr>
                <w:rFonts w:cs="Arial"/>
                <w:sz w:val="20"/>
                <w:szCs w:val="20"/>
              </w:rPr>
            </w:pPr>
            <w:r w:rsidRPr="001C27E2">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1128B3" w:rsidRPr="001C27E2" w:rsidRDefault="001128B3" w:rsidP="001128B3">
            <w:pPr>
              <w:pStyle w:val="Akapitzlist"/>
              <w:numPr>
                <w:ilvl w:val="0"/>
                <w:numId w:val="23"/>
              </w:numPr>
              <w:snapToGrid w:val="0"/>
              <w:spacing w:after="0" w:line="240" w:lineRule="auto"/>
              <w:jc w:val="both"/>
              <w:rPr>
                <w:rFonts w:cs="Arial"/>
                <w:sz w:val="20"/>
                <w:szCs w:val="20"/>
              </w:rPr>
            </w:pPr>
            <w:r w:rsidRPr="001C27E2">
              <w:rPr>
                <w:rFonts w:cs="Arial"/>
                <w:sz w:val="20"/>
                <w:szCs w:val="20"/>
              </w:rPr>
              <w:t>1 punkt, jeśli projekt zawiera system monitorowania i zarządzania energią.</w:t>
            </w:r>
          </w:p>
          <w:p w:rsidR="001128B3" w:rsidRPr="001C27E2" w:rsidRDefault="001128B3" w:rsidP="008A1785">
            <w:pPr>
              <w:snapToGrid w:val="0"/>
              <w:spacing w:after="0" w:line="240" w:lineRule="auto"/>
              <w:jc w:val="both"/>
              <w:rPr>
                <w:rFonts w:cs="Arial"/>
                <w:sz w:val="20"/>
                <w:szCs w:val="20"/>
              </w:rPr>
            </w:pPr>
            <w:r w:rsidRPr="001C27E2">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8A1785">
            <w:pPr>
              <w:snapToGrid w:val="0"/>
              <w:spacing w:after="0"/>
              <w:jc w:val="center"/>
              <w:rPr>
                <w:rFonts w:cs="Arial"/>
                <w:sz w:val="20"/>
                <w:szCs w:val="20"/>
              </w:rPr>
            </w:pPr>
            <w:r w:rsidRPr="001C27E2">
              <w:rPr>
                <w:rFonts w:cs="Arial"/>
                <w:sz w:val="20"/>
                <w:szCs w:val="20"/>
              </w:rPr>
              <w:t>0 pkt - 1 pkt</w:t>
            </w:r>
          </w:p>
          <w:p w:rsidR="001128B3" w:rsidRPr="001C27E2" w:rsidRDefault="001128B3" w:rsidP="008A1785">
            <w:pPr>
              <w:snapToGrid w:val="0"/>
              <w:spacing w:after="0"/>
              <w:jc w:val="center"/>
              <w:rPr>
                <w:rFonts w:cs="Arial"/>
                <w:sz w:val="20"/>
                <w:szCs w:val="20"/>
              </w:rPr>
            </w:pPr>
            <w:r w:rsidRPr="001C27E2">
              <w:rPr>
                <w:rFonts w:cs="Arial"/>
                <w:sz w:val="20"/>
                <w:szCs w:val="20"/>
              </w:rPr>
              <w:t>(0 punktów w kryterium nie oznacza odrzucenia wniosku)</w:t>
            </w:r>
          </w:p>
        </w:tc>
      </w:tr>
      <w:tr w:rsidR="001128B3" w:rsidRPr="001C27E2" w:rsidTr="008A1785">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1128B3">
            <w:pPr>
              <w:numPr>
                <w:ilvl w:val="0"/>
                <w:numId w:val="26"/>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8A1785">
            <w:pPr>
              <w:snapToGrid w:val="0"/>
              <w:spacing w:after="0" w:line="240" w:lineRule="auto"/>
              <w:rPr>
                <w:rFonts w:eastAsia="Times New Roman" w:cs="Arial"/>
                <w:b/>
                <w:sz w:val="20"/>
                <w:szCs w:val="20"/>
              </w:rPr>
            </w:pPr>
            <w:r w:rsidRPr="001C27E2">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8A1785">
            <w:pPr>
              <w:snapToGrid w:val="0"/>
              <w:spacing w:after="0" w:line="240" w:lineRule="auto"/>
              <w:contextualSpacing/>
              <w:jc w:val="both"/>
              <w:rPr>
                <w:rFonts w:cs="Arial"/>
                <w:sz w:val="20"/>
                <w:szCs w:val="20"/>
              </w:rPr>
            </w:pPr>
            <w:r w:rsidRPr="001C27E2">
              <w:rPr>
                <w:rFonts w:cs="Arial"/>
                <w:sz w:val="20"/>
                <w:szCs w:val="20"/>
              </w:rPr>
              <w:t>W ramach kryterium należy zweryfikować czy projekt realizowany jest budynku podłączonym do sieci ciepłowniczej, lub którego jednym z elementów jest podłączenie do sieci ciepłowniczej:</w:t>
            </w:r>
          </w:p>
          <w:p w:rsidR="001128B3" w:rsidRPr="001C27E2" w:rsidRDefault="001128B3" w:rsidP="001128B3">
            <w:pPr>
              <w:pStyle w:val="Akapitzlist"/>
              <w:numPr>
                <w:ilvl w:val="0"/>
                <w:numId w:val="23"/>
              </w:numPr>
              <w:snapToGrid w:val="0"/>
              <w:spacing w:after="0" w:line="240" w:lineRule="auto"/>
              <w:jc w:val="both"/>
              <w:rPr>
                <w:rFonts w:cs="Arial"/>
                <w:sz w:val="20"/>
                <w:szCs w:val="20"/>
              </w:rPr>
            </w:pPr>
            <w:r w:rsidRPr="001C27E2">
              <w:rPr>
                <w:rFonts w:cs="Arial"/>
                <w:sz w:val="20"/>
                <w:szCs w:val="20"/>
              </w:rPr>
              <w:t>1 punkt jeśli projekt realizowany jest w budynku podłączonym do sieci ciepłowniczej;</w:t>
            </w:r>
          </w:p>
          <w:p w:rsidR="001128B3" w:rsidRPr="001C27E2" w:rsidRDefault="001128B3" w:rsidP="001128B3">
            <w:pPr>
              <w:pStyle w:val="Akapitzlist"/>
              <w:numPr>
                <w:ilvl w:val="0"/>
                <w:numId w:val="23"/>
              </w:numPr>
              <w:snapToGrid w:val="0"/>
              <w:spacing w:after="0" w:line="240" w:lineRule="auto"/>
              <w:jc w:val="both"/>
              <w:rPr>
                <w:rFonts w:cs="Arial"/>
                <w:sz w:val="20"/>
                <w:szCs w:val="20"/>
              </w:rPr>
            </w:pPr>
            <w:r w:rsidRPr="001C27E2">
              <w:rPr>
                <w:rFonts w:cs="Arial"/>
                <w:sz w:val="20"/>
                <w:szCs w:val="20"/>
              </w:rPr>
              <w:t>1 punkt, jeśli projekt polega na zmianie lokalnego źródła ciepła (kotła) na podłączenie do sieci ciepłowniczej.</w:t>
            </w:r>
          </w:p>
          <w:p w:rsidR="001128B3" w:rsidRPr="001C27E2" w:rsidRDefault="001128B3" w:rsidP="008A1785">
            <w:pPr>
              <w:snapToGrid w:val="0"/>
              <w:spacing w:after="0" w:line="240" w:lineRule="auto"/>
              <w:jc w:val="both"/>
              <w:rPr>
                <w:rFonts w:cs="Arial"/>
                <w:sz w:val="20"/>
                <w:szCs w:val="20"/>
              </w:rPr>
            </w:pPr>
            <w:r w:rsidRPr="001C27E2">
              <w:rPr>
                <w:rFonts w:cs="Arial"/>
                <w:sz w:val="20"/>
                <w:szCs w:val="20"/>
              </w:rPr>
              <w:t>W przypadku, gdy projekt spełnia jednocześnie obydwa warunki punkty nie sumują się.</w:t>
            </w:r>
          </w:p>
          <w:p w:rsidR="001128B3" w:rsidRPr="001C27E2" w:rsidRDefault="001128B3" w:rsidP="008A1785">
            <w:pPr>
              <w:snapToGrid w:val="0"/>
              <w:spacing w:after="0" w:line="240" w:lineRule="auto"/>
              <w:contextualSpacing/>
              <w:jc w:val="both"/>
              <w:rPr>
                <w:rFonts w:cs="Arial"/>
                <w:sz w:val="20"/>
                <w:szCs w:val="20"/>
              </w:rPr>
            </w:pPr>
            <w:r w:rsidRPr="001C27E2">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w:t>
            </w:r>
            <w:r w:rsidRPr="001C27E2">
              <w:rPr>
                <w:rFonts w:cs="Arial"/>
                <w:sz w:val="20"/>
                <w:szCs w:val="20"/>
              </w:rPr>
              <w:lastRenderedPageBreak/>
              <w:t xml:space="preserve">objętych projektem. </w:t>
            </w:r>
          </w:p>
          <w:p w:rsidR="001128B3" w:rsidRPr="001C27E2" w:rsidRDefault="001128B3" w:rsidP="008A1785">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8A1785">
            <w:pPr>
              <w:snapToGrid w:val="0"/>
              <w:spacing w:after="0"/>
              <w:jc w:val="center"/>
              <w:rPr>
                <w:rFonts w:cs="Arial"/>
                <w:sz w:val="20"/>
                <w:szCs w:val="20"/>
              </w:rPr>
            </w:pPr>
            <w:r w:rsidRPr="001C27E2">
              <w:rPr>
                <w:rFonts w:cs="Arial"/>
                <w:sz w:val="20"/>
                <w:szCs w:val="20"/>
              </w:rPr>
              <w:lastRenderedPageBreak/>
              <w:t>0 pkt - 1 pkt</w:t>
            </w:r>
          </w:p>
          <w:p w:rsidR="001128B3" w:rsidRPr="001C27E2" w:rsidRDefault="001128B3" w:rsidP="008A1785">
            <w:pPr>
              <w:snapToGrid w:val="0"/>
              <w:spacing w:after="0"/>
              <w:jc w:val="center"/>
              <w:rPr>
                <w:rFonts w:cs="Arial"/>
                <w:sz w:val="20"/>
                <w:szCs w:val="20"/>
              </w:rPr>
            </w:pPr>
            <w:r w:rsidRPr="001C27E2">
              <w:rPr>
                <w:rFonts w:cs="Arial"/>
                <w:sz w:val="20"/>
                <w:szCs w:val="20"/>
              </w:rPr>
              <w:t>(0 punktów w kryterium nie oznacza odrzucenia wniosku)</w:t>
            </w:r>
          </w:p>
        </w:tc>
      </w:tr>
      <w:tr w:rsidR="001128B3" w:rsidRPr="001C27E2" w:rsidTr="008A1785">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1128B3">
            <w:pPr>
              <w:numPr>
                <w:ilvl w:val="0"/>
                <w:numId w:val="26"/>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8A1785">
            <w:pPr>
              <w:snapToGrid w:val="0"/>
              <w:spacing w:after="0" w:line="240" w:lineRule="auto"/>
              <w:rPr>
                <w:rFonts w:eastAsia="Times New Roman" w:cs="Arial"/>
                <w:b/>
                <w:sz w:val="20"/>
                <w:szCs w:val="20"/>
              </w:rPr>
            </w:pPr>
            <w:r w:rsidRPr="001C27E2">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8A1785">
            <w:pPr>
              <w:snapToGrid w:val="0"/>
              <w:spacing w:after="0" w:line="240" w:lineRule="auto"/>
              <w:contextualSpacing/>
              <w:jc w:val="both"/>
              <w:rPr>
                <w:rFonts w:cs="Arial"/>
                <w:sz w:val="20"/>
                <w:szCs w:val="20"/>
              </w:rPr>
            </w:pPr>
            <w:r w:rsidRPr="001C27E2">
              <w:rPr>
                <w:rFonts w:cs="Arial"/>
                <w:sz w:val="20"/>
                <w:szCs w:val="20"/>
              </w:rPr>
              <w:t>W ramach kryterium należy zweryfikować czy projekt zapewnia preferowany poziom oszczędności energii w stosunku do stanu sprzed inwestycji:</w:t>
            </w:r>
          </w:p>
          <w:p w:rsidR="001128B3" w:rsidRPr="001C27E2" w:rsidRDefault="001128B3" w:rsidP="001128B3">
            <w:pPr>
              <w:pStyle w:val="Akapitzlist"/>
              <w:numPr>
                <w:ilvl w:val="0"/>
                <w:numId w:val="24"/>
              </w:numPr>
              <w:snapToGrid w:val="0"/>
              <w:spacing w:after="0" w:line="240" w:lineRule="auto"/>
              <w:jc w:val="both"/>
              <w:rPr>
                <w:rFonts w:cs="Arial"/>
                <w:sz w:val="20"/>
                <w:szCs w:val="20"/>
              </w:rPr>
            </w:pPr>
            <w:r w:rsidRPr="001C27E2">
              <w:rPr>
                <w:rFonts w:cs="Arial"/>
                <w:sz w:val="20"/>
                <w:szCs w:val="20"/>
              </w:rPr>
              <w:t>0 punktów, jeśli w wyniku realizacji projektu w budynku zostanie osiągnięta oszczędność energii w zakresie od 25%  do 30%</w:t>
            </w:r>
          </w:p>
          <w:p w:rsidR="001128B3" w:rsidRPr="001C27E2" w:rsidRDefault="001128B3" w:rsidP="001128B3">
            <w:pPr>
              <w:pStyle w:val="Akapitzlist"/>
              <w:numPr>
                <w:ilvl w:val="0"/>
                <w:numId w:val="24"/>
              </w:numPr>
              <w:snapToGrid w:val="0"/>
              <w:spacing w:after="0" w:line="240" w:lineRule="auto"/>
              <w:jc w:val="both"/>
              <w:rPr>
                <w:rFonts w:cs="Arial"/>
                <w:sz w:val="20"/>
                <w:szCs w:val="20"/>
              </w:rPr>
            </w:pPr>
            <w:r w:rsidRPr="001C27E2">
              <w:rPr>
                <w:rFonts w:cs="Arial"/>
                <w:sz w:val="20"/>
                <w:szCs w:val="20"/>
              </w:rPr>
              <w:t>1 punkt, jeśli w wyniku realizacji projektu w budynku  zostanie osiągnięta oszczędność energii powyżej 30% do 40%;</w:t>
            </w:r>
          </w:p>
          <w:p w:rsidR="001128B3" w:rsidRPr="001C27E2" w:rsidRDefault="001128B3" w:rsidP="001128B3">
            <w:pPr>
              <w:pStyle w:val="Akapitzlist"/>
              <w:numPr>
                <w:ilvl w:val="0"/>
                <w:numId w:val="24"/>
              </w:numPr>
              <w:snapToGrid w:val="0"/>
              <w:spacing w:after="0" w:line="240" w:lineRule="auto"/>
              <w:jc w:val="both"/>
              <w:rPr>
                <w:rFonts w:cs="Arial"/>
                <w:sz w:val="20"/>
                <w:szCs w:val="20"/>
              </w:rPr>
            </w:pPr>
            <w:r w:rsidRPr="001C27E2">
              <w:rPr>
                <w:rFonts w:cs="Arial"/>
                <w:sz w:val="20"/>
                <w:szCs w:val="20"/>
              </w:rPr>
              <w:t>2 punkty, jeśli w wyniku realizacji projektu w budynku  zostanie osiągnięta oszczędność energii powyżej 40% do 50%;</w:t>
            </w:r>
          </w:p>
          <w:p w:rsidR="001128B3" w:rsidRPr="001C27E2" w:rsidRDefault="001128B3" w:rsidP="001128B3">
            <w:pPr>
              <w:pStyle w:val="Akapitzlist"/>
              <w:numPr>
                <w:ilvl w:val="0"/>
                <w:numId w:val="24"/>
              </w:numPr>
              <w:snapToGrid w:val="0"/>
              <w:spacing w:after="0" w:line="240" w:lineRule="auto"/>
              <w:jc w:val="both"/>
              <w:rPr>
                <w:rFonts w:cs="Arial"/>
                <w:sz w:val="20"/>
                <w:szCs w:val="20"/>
              </w:rPr>
            </w:pPr>
            <w:r w:rsidRPr="001C27E2">
              <w:rPr>
                <w:rFonts w:cs="Arial"/>
                <w:sz w:val="20"/>
                <w:szCs w:val="20"/>
              </w:rPr>
              <w:t>3 punkty, jeśli w wyniku realizacji projektu w budynku nie zostanie osiągnięta oszczędność energii powyżej</w:t>
            </w:r>
            <w:r w:rsidRPr="001C27E2" w:rsidDel="00024FB1">
              <w:rPr>
                <w:rFonts w:cs="Arial"/>
                <w:sz w:val="20"/>
                <w:szCs w:val="20"/>
              </w:rPr>
              <w:t xml:space="preserve"> </w:t>
            </w:r>
            <w:r w:rsidRPr="001C27E2">
              <w:rPr>
                <w:rFonts w:cs="Arial"/>
                <w:sz w:val="20"/>
                <w:szCs w:val="20"/>
              </w:rPr>
              <w:t>50% do 60%;</w:t>
            </w:r>
          </w:p>
          <w:p w:rsidR="001128B3" w:rsidRPr="001C27E2" w:rsidRDefault="001128B3" w:rsidP="001128B3">
            <w:pPr>
              <w:pStyle w:val="Akapitzlist"/>
              <w:numPr>
                <w:ilvl w:val="0"/>
                <w:numId w:val="24"/>
              </w:numPr>
              <w:snapToGrid w:val="0"/>
              <w:spacing w:after="0" w:line="240" w:lineRule="auto"/>
              <w:jc w:val="both"/>
              <w:rPr>
                <w:rFonts w:cs="Arial"/>
                <w:sz w:val="20"/>
                <w:szCs w:val="20"/>
              </w:rPr>
            </w:pPr>
            <w:r w:rsidRPr="001C27E2">
              <w:rPr>
                <w:rFonts w:cs="Arial"/>
                <w:sz w:val="20"/>
                <w:szCs w:val="20"/>
              </w:rPr>
              <w:t>5 punktów, jeśli w wyniku realizacji projektu w budynku zostanie osiągnięta oszczędność energii powyżej 60%.</w:t>
            </w:r>
          </w:p>
          <w:p w:rsidR="001128B3" w:rsidRPr="001C27E2" w:rsidRDefault="001128B3" w:rsidP="008A1785">
            <w:pPr>
              <w:snapToGrid w:val="0"/>
              <w:spacing w:after="0" w:line="240" w:lineRule="auto"/>
              <w:ind w:left="175"/>
              <w:jc w:val="both"/>
              <w:rPr>
                <w:rFonts w:cs="Arial"/>
                <w:sz w:val="20"/>
                <w:szCs w:val="20"/>
              </w:rPr>
            </w:pPr>
            <w:r w:rsidRPr="001C27E2">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8A1785">
            <w:pPr>
              <w:snapToGrid w:val="0"/>
              <w:spacing w:after="0"/>
              <w:jc w:val="center"/>
              <w:rPr>
                <w:rFonts w:cs="Arial"/>
                <w:sz w:val="20"/>
                <w:szCs w:val="20"/>
              </w:rPr>
            </w:pPr>
            <w:r w:rsidRPr="001C27E2">
              <w:rPr>
                <w:rFonts w:cs="Arial"/>
                <w:sz w:val="20"/>
                <w:szCs w:val="20"/>
              </w:rPr>
              <w:t>0 pkt - 5 pkt</w:t>
            </w:r>
          </w:p>
          <w:p w:rsidR="001128B3" w:rsidRPr="001C27E2" w:rsidRDefault="001128B3" w:rsidP="008A1785">
            <w:pPr>
              <w:snapToGrid w:val="0"/>
              <w:spacing w:after="0"/>
              <w:jc w:val="center"/>
              <w:rPr>
                <w:rFonts w:cs="Arial"/>
                <w:sz w:val="20"/>
                <w:szCs w:val="20"/>
              </w:rPr>
            </w:pPr>
            <w:r w:rsidRPr="001C27E2">
              <w:rPr>
                <w:rFonts w:cs="Arial"/>
                <w:sz w:val="20"/>
                <w:szCs w:val="20"/>
              </w:rPr>
              <w:t>(0 punktów w kryterium nie oznacza odrzucenia wniosku)</w:t>
            </w:r>
          </w:p>
        </w:tc>
      </w:tr>
      <w:tr w:rsidR="001128B3" w:rsidRPr="001C27E2" w:rsidTr="008A1785">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1128B3">
            <w:pPr>
              <w:numPr>
                <w:ilvl w:val="0"/>
                <w:numId w:val="26"/>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8A1785">
            <w:pPr>
              <w:snapToGrid w:val="0"/>
              <w:spacing w:after="0" w:line="240" w:lineRule="auto"/>
              <w:rPr>
                <w:rFonts w:eastAsia="Times New Roman" w:cs="Arial"/>
                <w:b/>
                <w:sz w:val="20"/>
                <w:szCs w:val="20"/>
              </w:rPr>
            </w:pPr>
            <w:r w:rsidRPr="001C27E2">
              <w:rPr>
                <w:rFonts w:eastAsia="Times New Roman" w:cs="Arial"/>
                <w:b/>
                <w:sz w:val="20"/>
                <w:szCs w:val="20"/>
              </w:rPr>
              <w:t>Odnawialne Źródła Energii oraz oszczędność energii</w:t>
            </w:r>
          </w:p>
          <w:p w:rsidR="001128B3" w:rsidRPr="001C27E2" w:rsidRDefault="001128B3" w:rsidP="008A1785">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8A1785">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w:t>
            </w:r>
            <w:r w:rsidRPr="001C27E2">
              <w:rPr>
                <w:rFonts w:cs="Arial"/>
                <w:sz w:val="20"/>
                <w:szCs w:val="20"/>
              </w:rPr>
              <w:t xml:space="preserve"> przewiduje zastosowanie urządzeń wykorzystujących Odnawialne Źródła Energii. </w:t>
            </w:r>
          </w:p>
          <w:p w:rsidR="001128B3" w:rsidRPr="00E35D3F" w:rsidRDefault="001128B3" w:rsidP="008A1785">
            <w:pPr>
              <w:pStyle w:val="Tekstkomentarza"/>
              <w:jc w:val="both"/>
              <w:rPr>
                <w:rFonts w:cs="Arial"/>
                <w:lang w:val="pl-PL"/>
              </w:rPr>
            </w:pPr>
          </w:p>
          <w:p w:rsidR="001128B3" w:rsidRPr="00E35D3F" w:rsidRDefault="001128B3" w:rsidP="008A1785">
            <w:pPr>
              <w:pStyle w:val="Tekstkomentarza"/>
              <w:jc w:val="both"/>
              <w:rPr>
                <w:rFonts w:cs="Arial"/>
                <w:lang w:val="pl-PL"/>
              </w:rPr>
            </w:pPr>
          </w:p>
          <w:p w:rsidR="001128B3" w:rsidRPr="00364CFD" w:rsidRDefault="001128B3" w:rsidP="008A1785">
            <w:pPr>
              <w:pStyle w:val="Tekstkomentarza"/>
              <w:jc w:val="both"/>
              <w:rPr>
                <w:rFonts w:asciiTheme="minorHAnsi" w:hAnsiTheme="minorHAnsi"/>
                <w:lang w:val="pl-PL"/>
              </w:rPr>
            </w:pPr>
            <w:r w:rsidRPr="00364CFD">
              <w:rPr>
                <w:rFonts w:asciiTheme="minorHAnsi" w:hAnsiTheme="minorHAnsi" w:cs="Arial"/>
                <w:lang w:val="pl-PL"/>
              </w:rPr>
              <w:t>Premiowany będzie</w:t>
            </w:r>
            <w:r w:rsidRPr="00364CFD">
              <w:rPr>
                <w:rFonts w:asciiTheme="minorHAnsi" w:hAnsiTheme="minorHAnsi"/>
                <w:lang w:val="pl-PL"/>
              </w:rPr>
              <w:t xml:space="preserve"> realny udział energii z OZE wytwarzanej w budynku w całkowitej ilości energii zużywanej w budynku  objętym projektem (w ujęciu rocznym):</w:t>
            </w:r>
          </w:p>
          <w:p w:rsidR="001128B3" w:rsidRPr="00E35D3F" w:rsidRDefault="001128B3" w:rsidP="008A1785">
            <w:pPr>
              <w:pStyle w:val="Tekstkomentarza"/>
              <w:jc w:val="both"/>
              <w:rPr>
                <w:lang w:val="pl-PL"/>
              </w:rPr>
            </w:pPr>
          </w:p>
          <w:p w:rsidR="001128B3" w:rsidRPr="001C27E2" w:rsidRDefault="001128B3" w:rsidP="001128B3">
            <w:pPr>
              <w:pStyle w:val="Akapitzlist"/>
              <w:numPr>
                <w:ilvl w:val="0"/>
                <w:numId w:val="32"/>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0 punktów, jeśli projekt nie wykorzystuje OZE</w:t>
            </w:r>
          </w:p>
          <w:p w:rsidR="001128B3" w:rsidRPr="001C27E2" w:rsidRDefault="001128B3" w:rsidP="001128B3">
            <w:pPr>
              <w:pStyle w:val="Akapitzlist"/>
              <w:numPr>
                <w:ilvl w:val="0"/>
                <w:numId w:val="32"/>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1 punkt, jeżeli realny udział energii z OZE wynosi </w:t>
            </w:r>
            <w:r w:rsidRPr="001C27E2">
              <w:rPr>
                <w:rFonts w:cs="Arial"/>
                <w:sz w:val="20"/>
                <w:szCs w:val="20"/>
              </w:rPr>
              <w:t>powyżej</w:t>
            </w:r>
            <w:r w:rsidRPr="001C27E2">
              <w:rPr>
                <w:rFonts w:eastAsia="Times New Roman" w:cs="Arial"/>
                <w:sz w:val="20"/>
                <w:szCs w:val="20"/>
              </w:rPr>
              <w:t xml:space="preserve"> 0% do 10%;</w:t>
            </w:r>
          </w:p>
          <w:p w:rsidR="001128B3" w:rsidRPr="001C27E2" w:rsidRDefault="001128B3" w:rsidP="001128B3">
            <w:pPr>
              <w:pStyle w:val="Akapitzlist"/>
              <w:numPr>
                <w:ilvl w:val="0"/>
                <w:numId w:val="32"/>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2 punkt, jeżeli realny udział energii z OZE wynosi powyżej 10% do 20%;</w:t>
            </w:r>
          </w:p>
          <w:p w:rsidR="001128B3" w:rsidRPr="001C27E2" w:rsidRDefault="001128B3" w:rsidP="001128B3">
            <w:pPr>
              <w:pStyle w:val="Akapitzlist"/>
              <w:numPr>
                <w:ilvl w:val="0"/>
                <w:numId w:val="32"/>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3 punkty, jeżeli realny udział energii z OZE wynosi powyżej 20% do 30%;</w:t>
            </w:r>
          </w:p>
          <w:p w:rsidR="001128B3" w:rsidRPr="001C27E2" w:rsidRDefault="001128B3" w:rsidP="001128B3">
            <w:pPr>
              <w:pStyle w:val="Akapitzlist"/>
              <w:numPr>
                <w:ilvl w:val="0"/>
                <w:numId w:val="32"/>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lastRenderedPageBreak/>
              <w:t>5 punktów, jeżeli realny udział energii z OZE wynosi powyżej 30%.</w:t>
            </w:r>
          </w:p>
          <w:p w:rsidR="001128B3" w:rsidRPr="001C27E2" w:rsidRDefault="001128B3" w:rsidP="008A1785">
            <w:pPr>
              <w:autoSpaceDE w:val="0"/>
              <w:autoSpaceDN w:val="0"/>
              <w:adjustRightInd w:val="0"/>
              <w:spacing w:after="0" w:line="240" w:lineRule="auto"/>
              <w:ind w:left="33"/>
              <w:jc w:val="both"/>
              <w:rPr>
                <w:rFonts w:eastAsia="Times New Roman" w:cs="Arial"/>
                <w:sz w:val="20"/>
                <w:szCs w:val="20"/>
              </w:rPr>
            </w:pPr>
          </w:p>
          <w:p w:rsidR="001128B3" w:rsidRPr="001C27E2" w:rsidRDefault="001128B3" w:rsidP="008A1785">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Jeśli projekt obejmuje więcej niż 1 budynek należy uśrednić energię z OZE oraz energię zużywaną dla całego projektu.</w:t>
            </w:r>
          </w:p>
          <w:p w:rsidR="001128B3" w:rsidRPr="001C27E2" w:rsidRDefault="001128B3" w:rsidP="008A1785">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1128B3" w:rsidRPr="001C27E2" w:rsidRDefault="001128B3" w:rsidP="008A1785">
            <w:pPr>
              <w:autoSpaceDE w:val="0"/>
              <w:autoSpaceDN w:val="0"/>
              <w:adjustRightInd w:val="0"/>
              <w:spacing w:after="0" w:line="240" w:lineRule="auto"/>
              <w:ind w:left="33"/>
              <w:jc w:val="both"/>
              <w:rPr>
                <w:rFonts w:eastAsia="Times New Roman" w:cs="Arial"/>
                <w:sz w:val="20"/>
                <w:szCs w:val="20"/>
              </w:rPr>
            </w:pPr>
          </w:p>
          <w:p w:rsidR="001128B3" w:rsidRPr="001C27E2" w:rsidRDefault="001128B3" w:rsidP="008A1785">
            <w:pPr>
              <w:pStyle w:val="Akapitzlist"/>
              <w:autoSpaceDE w:val="0"/>
              <w:autoSpaceDN w:val="0"/>
              <w:adjustRightInd w:val="0"/>
              <w:spacing w:after="0" w:line="240" w:lineRule="auto"/>
              <w:jc w:val="both"/>
              <w:rPr>
                <w:rFonts w:eastAsia="Times New Roman" w:cs="Arial"/>
                <w:sz w:val="20"/>
                <w:szCs w:val="20"/>
              </w:rPr>
            </w:pPr>
          </w:p>
          <w:p w:rsidR="001128B3" w:rsidRPr="001C27E2" w:rsidRDefault="001128B3" w:rsidP="008A1785">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8A1785">
            <w:pPr>
              <w:snapToGrid w:val="0"/>
              <w:spacing w:after="0"/>
              <w:jc w:val="center"/>
              <w:rPr>
                <w:rFonts w:cs="Arial"/>
                <w:sz w:val="20"/>
                <w:szCs w:val="20"/>
              </w:rPr>
            </w:pPr>
            <w:r w:rsidRPr="001C27E2">
              <w:rPr>
                <w:rFonts w:cs="Arial"/>
                <w:sz w:val="20"/>
                <w:szCs w:val="20"/>
              </w:rPr>
              <w:lastRenderedPageBreak/>
              <w:t>0 pkt - 5 pkt</w:t>
            </w:r>
          </w:p>
          <w:p w:rsidR="001128B3" w:rsidRPr="001C27E2" w:rsidRDefault="001128B3" w:rsidP="008A1785">
            <w:pPr>
              <w:snapToGrid w:val="0"/>
              <w:spacing w:after="0"/>
              <w:jc w:val="center"/>
              <w:rPr>
                <w:rFonts w:cs="Arial"/>
                <w:sz w:val="20"/>
                <w:szCs w:val="20"/>
              </w:rPr>
            </w:pPr>
            <w:r w:rsidRPr="001C27E2">
              <w:rPr>
                <w:rFonts w:cs="Arial"/>
                <w:sz w:val="20"/>
                <w:szCs w:val="20"/>
              </w:rPr>
              <w:t>(0 punktów w kryterium nie oznacza odrzucenia wniosku)</w:t>
            </w:r>
          </w:p>
        </w:tc>
      </w:tr>
      <w:tr w:rsidR="001128B3" w:rsidRPr="001C27E2" w:rsidTr="008A1785">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1128B3">
            <w:pPr>
              <w:numPr>
                <w:ilvl w:val="0"/>
                <w:numId w:val="26"/>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8A1785">
            <w:pPr>
              <w:snapToGrid w:val="0"/>
              <w:spacing w:after="0" w:line="240" w:lineRule="auto"/>
              <w:rPr>
                <w:rFonts w:eastAsia="Times New Roman" w:cs="Arial"/>
                <w:b/>
                <w:sz w:val="20"/>
                <w:szCs w:val="20"/>
              </w:rPr>
            </w:pPr>
            <w:r w:rsidRPr="001C27E2">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8A1785">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przyczynia się do poprawy jakości powietrza poprzez redukcję:</w:t>
            </w:r>
          </w:p>
          <w:p w:rsidR="001128B3" w:rsidRPr="001C27E2" w:rsidRDefault="001128B3" w:rsidP="001128B3">
            <w:pPr>
              <w:pStyle w:val="Akapitzlist"/>
              <w:numPr>
                <w:ilvl w:val="0"/>
                <w:numId w:val="29"/>
              </w:numPr>
              <w:snapToGrid w:val="0"/>
              <w:spacing w:after="0" w:line="240" w:lineRule="auto"/>
              <w:jc w:val="both"/>
              <w:rPr>
                <w:rFonts w:cs="Arial"/>
                <w:sz w:val="20"/>
                <w:szCs w:val="20"/>
              </w:rPr>
            </w:pPr>
            <w:r w:rsidRPr="001C27E2">
              <w:rPr>
                <w:rFonts w:cs="Arial"/>
                <w:sz w:val="20"/>
                <w:szCs w:val="20"/>
              </w:rPr>
              <w:t xml:space="preserve">emisji CO2 w wyniku realizacji projektu (na podstawie emisji unikniętej lub zredukowanej z uwzględnieniem wskaźników </w:t>
            </w:r>
            <w:proofErr w:type="spellStart"/>
            <w:r w:rsidRPr="001C27E2">
              <w:rPr>
                <w:rFonts w:cs="Arial"/>
                <w:sz w:val="20"/>
                <w:szCs w:val="20"/>
              </w:rPr>
              <w:t>KOBiZE</w:t>
            </w:r>
            <w:proofErr w:type="spellEnd"/>
            <w:r w:rsidRPr="001C27E2">
              <w:rPr>
                <w:rFonts w:cs="Arial"/>
                <w:sz w:val="20"/>
                <w:szCs w:val="20"/>
              </w:rPr>
              <w:t>);</w:t>
            </w:r>
          </w:p>
          <w:p w:rsidR="001128B3" w:rsidRPr="001C27E2" w:rsidRDefault="001128B3" w:rsidP="001128B3">
            <w:pPr>
              <w:pStyle w:val="Akapitzlist"/>
              <w:numPr>
                <w:ilvl w:val="0"/>
                <w:numId w:val="29"/>
              </w:numPr>
              <w:snapToGrid w:val="0"/>
              <w:spacing w:after="0" w:line="240" w:lineRule="auto"/>
              <w:jc w:val="both"/>
              <w:rPr>
                <w:rFonts w:cs="Arial"/>
                <w:sz w:val="20"/>
                <w:szCs w:val="20"/>
              </w:rPr>
            </w:pPr>
            <w:r w:rsidRPr="001C27E2">
              <w:rPr>
                <w:rFonts w:cs="Arial"/>
                <w:sz w:val="20"/>
                <w:szCs w:val="20"/>
              </w:rPr>
              <w:t>emisji pyłów PM10.</w:t>
            </w:r>
          </w:p>
          <w:p w:rsidR="001128B3" w:rsidRPr="001C27E2" w:rsidRDefault="001128B3" w:rsidP="008A1785">
            <w:pPr>
              <w:snapToGrid w:val="0"/>
              <w:spacing w:after="0" w:line="240" w:lineRule="auto"/>
              <w:jc w:val="both"/>
              <w:rPr>
                <w:rFonts w:cs="Arial"/>
                <w:sz w:val="20"/>
                <w:szCs w:val="20"/>
              </w:rPr>
            </w:pPr>
          </w:p>
          <w:p w:rsidR="001128B3" w:rsidRPr="001C27E2" w:rsidRDefault="001128B3" w:rsidP="008A1785">
            <w:pPr>
              <w:snapToGrid w:val="0"/>
              <w:spacing w:after="0" w:line="240" w:lineRule="auto"/>
              <w:jc w:val="both"/>
              <w:rPr>
                <w:rFonts w:cs="Arial"/>
                <w:sz w:val="20"/>
                <w:szCs w:val="20"/>
              </w:rPr>
            </w:pPr>
            <w:r w:rsidRPr="001C27E2">
              <w:rPr>
                <w:rFonts w:cs="Arial"/>
                <w:sz w:val="20"/>
                <w:szCs w:val="20"/>
              </w:rPr>
              <w:t>W przypadku redukcji CO2 projekt otrzymuje:</w:t>
            </w:r>
          </w:p>
          <w:p w:rsidR="001128B3" w:rsidRPr="001C27E2" w:rsidRDefault="001128B3" w:rsidP="001128B3">
            <w:pPr>
              <w:pStyle w:val="Akapitzlist"/>
              <w:numPr>
                <w:ilvl w:val="0"/>
                <w:numId w:val="30"/>
              </w:numPr>
              <w:snapToGrid w:val="0"/>
              <w:spacing w:after="0" w:line="240" w:lineRule="auto"/>
              <w:jc w:val="both"/>
              <w:rPr>
                <w:rFonts w:cs="Arial"/>
                <w:sz w:val="20"/>
                <w:szCs w:val="20"/>
              </w:rPr>
            </w:pPr>
            <w:r w:rsidRPr="001C27E2">
              <w:rPr>
                <w:rFonts w:cs="Arial"/>
                <w:sz w:val="20"/>
                <w:szCs w:val="20"/>
              </w:rPr>
              <w:t>0 punktów, jeśli redukcja CO2 mieści się w zakresie od 0% do 30%;</w:t>
            </w:r>
          </w:p>
          <w:p w:rsidR="001128B3" w:rsidRPr="001C27E2" w:rsidRDefault="001128B3" w:rsidP="001128B3">
            <w:pPr>
              <w:pStyle w:val="Akapitzlist"/>
              <w:numPr>
                <w:ilvl w:val="0"/>
                <w:numId w:val="30"/>
              </w:numPr>
              <w:snapToGrid w:val="0"/>
              <w:spacing w:after="0" w:line="240" w:lineRule="auto"/>
              <w:jc w:val="both"/>
              <w:rPr>
                <w:rFonts w:cs="Arial"/>
                <w:sz w:val="20"/>
                <w:szCs w:val="20"/>
              </w:rPr>
            </w:pPr>
            <w:r w:rsidRPr="001C27E2">
              <w:rPr>
                <w:rFonts w:cs="Arial"/>
                <w:sz w:val="20"/>
                <w:szCs w:val="20"/>
              </w:rPr>
              <w:t>1 punkt, jeśli redukcja CO2 mieści się w zakresie od 30% do 45%;</w:t>
            </w:r>
          </w:p>
          <w:p w:rsidR="001128B3" w:rsidRPr="001C27E2" w:rsidRDefault="001128B3" w:rsidP="001128B3">
            <w:pPr>
              <w:pStyle w:val="Akapitzlist"/>
              <w:numPr>
                <w:ilvl w:val="0"/>
                <w:numId w:val="30"/>
              </w:numPr>
              <w:snapToGrid w:val="0"/>
              <w:spacing w:after="0" w:line="240" w:lineRule="auto"/>
              <w:jc w:val="both"/>
              <w:rPr>
                <w:rFonts w:cs="Arial"/>
                <w:sz w:val="20"/>
                <w:szCs w:val="20"/>
              </w:rPr>
            </w:pPr>
            <w:r w:rsidRPr="001C27E2">
              <w:rPr>
                <w:rFonts w:cs="Arial"/>
                <w:sz w:val="20"/>
                <w:szCs w:val="20"/>
              </w:rPr>
              <w:t>2 punkty, jeśli redukcja CO2 mieści się w zakresie od 45% do 60%;</w:t>
            </w:r>
          </w:p>
          <w:p w:rsidR="001128B3" w:rsidRPr="001C27E2" w:rsidRDefault="001128B3" w:rsidP="001128B3">
            <w:pPr>
              <w:pStyle w:val="Akapitzlist"/>
              <w:numPr>
                <w:ilvl w:val="0"/>
                <w:numId w:val="30"/>
              </w:numPr>
              <w:snapToGrid w:val="0"/>
              <w:spacing w:after="0" w:line="240" w:lineRule="auto"/>
              <w:jc w:val="both"/>
              <w:rPr>
                <w:rFonts w:cs="Arial"/>
                <w:sz w:val="20"/>
                <w:szCs w:val="20"/>
              </w:rPr>
            </w:pPr>
            <w:r w:rsidRPr="001C27E2">
              <w:rPr>
                <w:rFonts w:cs="Arial"/>
                <w:sz w:val="20"/>
                <w:szCs w:val="20"/>
              </w:rPr>
              <w:t>3 punktów, jeśli redukcja CO2 przekracza 60%.</w:t>
            </w:r>
          </w:p>
          <w:p w:rsidR="001128B3" w:rsidRPr="001C27E2" w:rsidRDefault="001128B3" w:rsidP="008A1785">
            <w:pPr>
              <w:snapToGrid w:val="0"/>
              <w:spacing w:after="0" w:line="240" w:lineRule="auto"/>
              <w:jc w:val="both"/>
              <w:rPr>
                <w:rFonts w:cs="Arial"/>
                <w:sz w:val="20"/>
                <w:szCs w:val="20"/>
              </w:rPr>
            </w:pPr>
          </w:p>
          <w:p w:rsidR="001128B3" w:rsidRPr="001C27E2" w:rsidRDefault="001128B3" w:rsidP="008A1785">
            <w:pPr>
              <w:snapToGrid w:val="0"/>
              <w:spacing w:after="0" w:line="240" w:lineRule="auto"/>
              <w:jc w:val="both"/>
              <w:rPr>
                <w:rFonts w:cs="Arial"/>
                <w:sz w:val="20"/>
                <w:szCs w:val="20"/>
              </w:rPr>
            </w:pPr>
            <w:r w:rsidRPr="001C27E2">
              <w:rPr>
                <w:rFonts w:cs="Arial"/>
                <w:sz w:val="20"/>
                <w:szCs w:val="20"/>
              </w:rPr>
              <w:t>W przypadku redukcji emisji pyłów PM10 projekt otrzymuje:</w:t>
            </w:r>
          </w:p>
          <w:p w:rsidR="001128B3" w:rsidRPr="001C27E2" w:rsidRDefault="001128B3" w:rsidP="001128B3">
            <w:pPr>
              <w:pStyle w:val="Akapitzlist"/>
              <w:numPr>
                <w:ilvl w:val="0"/>
                <w:numId w:val="31"/>
              </w:numPr>
              <w:snapToGrid w:val="0"/>
              <w:spacing w:after="0" w:line="240" w:lineRule="auto"/>
              <w:jc w:val="both"/>
              <w:rPr>
                <w:rFonts w:cs="Arial"/>
                <w:sz w:val="20"/>
                <w:szCs w:val="20"/>
              </w:rPr>
            </w:pPr>
            <w:r w:rsidRPr="001C27E2">
              <w:rPr>
                <w:rFonts w:cs="Arial"/>
                <w:sz w:val="20"/>
                <w:szCs w:val="20"/>
              </w:rPr>
              <w:t>0 punktów, jeśli projekt nie przyczynia się do redukcji pyłów PM10;</w:t>
            </w:r>
          </w:p>
          <w:p w:rsidR="001128B3" w:rsidRPr="001C27E2" w:rsidRDefault="001128B3" w:rsidP="001128B3">
            <w:pPr>
              <w:pStyle w:val="Akapitzlist"/>
              <w:numPr>
                <w:ilvl w:val="0"/>
                <w:numId w:val="31"/>
              </w:numPr>
              <w:snapToGrid w:val="0"/>
              <w:spacing w:after="0" w:line="240" w:lineRule="auto"/>
              <w:jc w:val="both"/>
              <w:rPr>
                <w:rFonts w:cs="Arial"/>
                <w:sz w:val="20"/>
                <w:szCs w:val="20"/>
              </w:rPr>
            </w:pPr>
            <w:r w:rsidRPr="001C27E2">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1128B3" w:rsidRPr="001C27E2" w:rsidRDefault="001128B3" w:rsidP="001128B3">
            <w:pPr>
              <w:pStyle w:val="Akapitzlist"/>
              <w:numPr>
                <w:ilvl w:val="0"/>
                <w:numId w:val="31"/>
              </w:numPr>
              <w:snapToGrid w:val="0"/>
              <w:spacing w:after="0" w:line="240" w:lineRule="auto"/>
              <w:jc w:val="both"/>
              <w:rPr>
                <w:rFonts w:cs="Arial"/>
                <w:sz w:val="20"/>
                <w:szCs w:val="20"/>
              </w:rPr>
            </w:pPr>
            <w:r w:rsidRPr="001C27E2">
              <w:rPr>
                <w:rFonts w:cs="Arial"/>
                <w:sz w:val="20"/>
                <w:szCs w:val="20"/>
              </w:rPr>
              <w:t xml:space="preserve">3 punktów, jeśli projekt przyczynia się do redukcji pyłów PM10 </w:t>
            </w:r>
            <w:r w:rsidRPr="001C27E2">
              <w:rPr>
                <w:rFonts w:cs="Arial"/>
                <w:sz w:val="20"/>
                <w:szCs w:val="20"/>
              </w:rPr>
              <w:lastRenderedPageBreak/>
              <w:t>na obszarach, gdzie występują jego ponadnormatywne poziomy stężenia (zgodnie z  oceną jakości powietrza na terenie województwa dolnośląskiego w 2014 roku – WIOŚ we Wrocławiu).</w:t>
            </w:r>
          </w:p>
          <w:p w:rsidR="001128B3" w:rsidRPr="001C27E2" w:rsidRDefault="001128B3" w:rsidP="008A1785">
            <w:pPr>
              <w:snapToGrid w:val="0"/>
              <w:spacing w:after="0" w:line="240" w:lineRule="auto"/>
              <w:jc w:val="both"/>
              <w:rPr>
                <w:rFonts w:cs="Arial"/>
                <w:sz w:val="20"/>
                <w:szCs w:val="20"/>
              </w:rPr>
            </w:pPr>
          </w:p>
          <w:p w:rsidR="001128B3" w:rsidRPr="001C27E2" w:rsidRDefault="001128B3" w:rsidP="008A1785">
            <w:pPr>
              <w:snapToGrid w:val="0"/>
              <w:spacing w:after="0" w:line="240" w:lineRule="auto"/>
              <w:jc w:val="both"/>
              <w:rPr>
                <w:rFonts w:cs="Arial"/>
                <w:sz w:val="20"/>
                <w:szCs w:val="20"/>
              </w:rPr>
            </w:pPr>
            <w:r w:rsidRPr="001C27E2">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8A1785">
            <w:pPr>
              <w:snapToGrid w:val="0"/>
              <w:spacing w:after="0"/>
              <w:jc w:val="center"/>
              <w:rPr>
                <w:rFonts w:cs="Arial"/>
                <w:sz w:val="20"/>
                <w:szCs w:val="20"/>
              </w:rPr>
            </w:pPr>
            <w:r w:rsidRPr="001C27E2">
              <w:rPr>
                <w:rFonts w:cs="Arial"/>
                <w:sz w:val="20"/>
                <w:szCs w:val="20"/>
              </w:rPr>
              <w:lastRenderedPageBreak/>
              <w:t>0 pkt - 6 pkt</w:t>
            </w:r>
          </w:p>
          <w:p w:rsidR="001128B3" w:rsidRPr="001C27E2" w:rsidRDefault="001128B3" w:rsidP="008A1785">
            <w:pPr>
              <w:snapToGrid w:val="0"/>
              <w:spacing w:after="0"/>
              <w:jc w:val="center"/>
              <w:rPr>
                <w:rFonts w:cs="Arial"/>
                <w:sz w:val="20"/>
                <w:szCs w:val="20"/>
              </w:rPr>
            </w:pPr>
            <w:r w:rsidRPr="001C27E2">
              <w:rPr>
                <w:rFonts w:cs="Arial"/>
                <w:sz w:val="20"/>
                <w:szCs w:val="20"/>
              </w:rPr>
              <w:t>(0 punktów w kryterium nie oznacza odrzucenia wniosku)</w:t>
            </w:r>
          </w:p>
        </w:tc>
      </w:tr>
      <w:tr w:rsidR="001128B3" w:rsidRPr="001C27E2" w:rsidTr="008A1785">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1128B3">
            <w:pPr>
              <w:numPr>
                <w:ilvl w:val="0"/>
                <w:numId w:val="26"/>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8A1785">
            <w:pPr>
              <w:snapToGrid w:val="0"/>
              <w:spacing w:after="0" w:line="240" w:lineRule="auto"/>
              <w:rPr>
                <w:rFonts w:eastAsia="Times New Roman" w:cs="Arial"/>
                <w:b/>
                <w:sz w:val="20"/>
                <w:szCs w:val="20"/>
              </w:rPr>
            </w:pPr>
            <w:r w:rsidRPr="001C27E2">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8A1785">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1128B3" w:rsidRPr="001C27E2" w:rsidRDefault="001128B3" w:rsidP="001128B3">
            <w:pPr>
              <w:pStyle w:val="Akapitzlist"/>
              <w:numPr>
                <w:ilvl w:val="0"/>
                <w:numId w:val="24"/>
              </w:numPr>
              <w:snapToGrid w:val="0"/>
              <w:spacing w:after="0" w:line="240" w:lineRule="auto"/>
              <w:jc w:val="both"/>
              <w:rPr>
                <w:rFonts w:cs="Arial"/>
                <w:sz w:val="20"/>
                <w:szCs w:val="20"/>
              </w:rPr>
            </w:pPr>
            <w:r w:rsidRPr="001C27E2">
              <w:rPr>
                <w:rFonts w:cs="Arial"/>
                <w:sz w:val="20"/>
                <w:szCs w:val="20"/>
              </w:rPr>
              <w:t>0 punktów, jeśli projekt nie został ujęty w LPR</w:t>
            </w:r>
          </w:p>
          <w:p w:rsidR="001128B3" w:rsidRPr="001C27E2" w:rsidRDefault="001128B3" w:rsidP="001128B3">
            <w:pPr>
              <w:pStyle w:val="Akapitzlist"/>
              <w:numPr>
                <w:ilvl w:val="0"/>
                <w:numId w:val="24"/>
              </w:numPr>
              <w:snapToGrid w:val="0"/>
              <w:spacing w:after="0" w:line="240" w:lineRule="auto"/>
              <w:jc w:val="both"/>
              <w:rPr>
                <w:rFonts w:cs="Arial"/>
                <w:sz w:val="20"/>
                <w:szCs w:val="20"/>
              </w:rPr>
            </w:pPr>
            <w:r w:rsidRPr="001C27E2">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8A1785">
            <w:pPr>
              <w:snapToGrid w:val="0"/>
              <w:spacing w:after="0"/>
              <w:jc w:val="center"/>
              <w:rPr>
                <w:rFonts w:cs="Arial"/>
                <w:sz w:val="20"/>
                <w:szCs w:val="20"/>
              </w:rPr>
            </w:pPr>
            <w:r w:rsidRPr="001C27E2">
              <w:rPr>
                <w:rFonts w:cs="Arial"/>
                <w:sz w:val="20"/>
                <w:szCs w:val="20"/>
              </w:rPr>
              <w:t>0 pkt - 1 pkt</w:t>
            </w:r>
          </w:p>
          <w:p w:rsidR="001128B3" w:rsidRPr="001C27E2" w:rsidRDefault="001128B3" w:rsidP="008A1785">
            <w:pPr>
              <w:snapToGrid w:val="0"/>
              <w:spacing w:after="0"/>
              <w:jc w:val="center"/>
              <w:rPr>
                <w:rFonts w:cs="Arial"/>
                <w:sz w:val="20"/>
                <w:szCs w:val="20"/>
              </w:rPr>
            </w:pPr>
            <w:r w:rsidRPr="001C27E2">
              <w:rPr>
                <w:rFonts w:cs="Arial"/>
                <w:sz w:val="20"/>
                <w:szCs w:val="20"/>
              </w:rPr>
              <w:t>(0 punktów w kryterium nie oznacza odrzucenia wniosku)</w:t>
            </w:r>
          </w:p>
        </w:tc>
      </w:tr>
      <w:tr w:rsidR="001128B3" w:rsidRPr="001C27E2" w:rsidTr="008A1785">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1128B3">
            <w:pPr>
              <w:numPr>
                <w:ilvl w:val="0"/>
                <w:numId w:val="26"/>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8A1785">
            <w:pPr>
              <w:snapToGrid w:val="0"/>
              <w:spacing w:after="0" w:line="240" w:lineRule="auto"/>
              <w:rPr>
                <w:rFonts w:eastAsia="Times New Roman" w:cs="Arial"/>
                <w:b/>
                <w:sz w:val="20"/>
                <w:szCs w:val="20"/>
              </w:rPr>
            </w:pPr>
            <w:r w:rsidRPr="001C27E2">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8A1785">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realizowana jest za pośrednictwem przedsiębiorstwa usług energetycznych (ESCO):</w:t>
            </w:r>
          </w:p>
          <w:p w:rsidR="001128B3" w:rsidRPr="001C27E2" w:rsidRDefault="001128B3" w:rsidP="001128B3">
            <w:pPr>
              <w:pStyle w:val="Akapitzlist"/>
              <w:numPr>
                <w:ilvl w:val="0"/>
                <w:numId w:val="24"/>
              </w:numPr>
              <w:snapToGrid w:val="0"/>
              <w:spacing w:after="0" w:line="240" w:lineRule="auto"/>
              <w:jc w:val="both"/>
              <w:rPr>
                <w:rFonts w:cs="Arial"/>
                <w:sz w:val="20"/>
                <w:szCs w:val="20"/>
              </w:rPr>
            </w:pPr>
            <w:r w:rsidRPr="001C27E2">
              <w:rPr>
                <w:rFonts w:cs="Arial"/>
                <w:sz w:val="20"/>
                <w:szCs w:val="20"/>
              </w:rPr>
              <w:t>0 punktów, jeśli projekt nie jest realizowany za pośrednictwem ESCO;</w:t>
            </w:r>
          </w:p>
          <w:p w:rsidR="001128B3" w:rsidRPr="001C27E2" w:rsidRDefault="001128B3" w:rsidP="001128B3">
            <w:pPr>
              <w:pStyle w:val="Akapitzlist"/>
              <w:numPr>
                <w:ilvl w:val="0"/>
                <w:numId w:val="24"/>
              </w:numPr>
              <w:snapToGrid w:val="0"/>
              <w:spacing w:after="0" w:line="240" w:lineRule="auto"/>
              <w:jc w:val="both"/>
              <w:rPr>
                <w:rFonts w:cs="Arial"/>
                <w:sz w:val="20"/>
                <w:szCs w:val="20"/>
              </w:rPr>
            </w:pPr>
            <w:r w:rsidRPr="001C27E2">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8A1785">
            <w:pPr>
              <w:snapToGrid w:val="0"/>
              <w:spacing w:after="0"/>
              <w:jc w:val="center"/>
              <w:rPr>
                <w:rFonts w:cs="Arial"/>
                <w:sz w:val="20"/>
                <w:szCs w:val="20"/>
              </w:rPr>
            </w:pPr>
            <w:r w:rsidRPr="001C27E2">
              <w:rPr>
                <w:rFonts w:cs="Arial"/>
                <w:sz w:val="20"/>
                <w:szCs w:val="20"/>
              </w:rPr>
              <w:t>0 pkt - 1 pkt</w:t>
            </w:r>
          </w:p>
          <w:p w:rsidR="001128B3" w:rsidRPr="001C27E2" w:rsidRDefault="001128B3" w:rsidP="008A1785">
            <w:pPr>
              <w:snapToGrid w:val="0"/>
              <w:spacing w:after="0"/>
              <w:jc w:val="center"/>
              <w:rPr>
                <w:rFonts w:cs="Arial"/>
                <w:sz w:val="20"/>
                <w:szCs w:val="20"/>
              </w:rPr>
            </w:pPr>
            <w:r w:rsidRPr="001C27E2">
              <w:rPr>
                <w:rFonts w:cs="Arial"/>
                <w:sz w:val="20"/>
                <w:szCs w:val="20"/>
              </w:rPr>
              <w:t>(0 punktów w kryterium nie oznacza odrzucenia wniosku)</w:t>
            </w:r>
          </w:p>
        </w:tc>
      </w:tr>
      <w:tr w:rsidR="001128B3" w:rsidRPr="001C27E2" w:rsidTr="008A1785">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1128B3">
            <w:pPr>
              <w:numPr>
                <w:ilvl w:val="0"/>
                <w:numId w:val="26"/>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8A1785">
            <w:pPr>
              <w:snapToGrid w:val="0"/>
              <w:spacing w:after="0" w:line="240" w:lineRule="auto"/>
              <w:rPr>
                <w:rFonts w:eastAsia="Times New Roman" w:cs="Arial"/>
                <w:b/>
                <w:sz w:val="20"/>
                <w:szCs w:val="20"/>
              </w:rPr>
            </w:pPr>
            <w:r w:rsidRPr="001C27E2">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8A1785">
            <w:pPr>
              <w:snapToGrid w:val="0"/>
              <w:spacing w:after="0" w:line="240" w:lineRule="auto"/>
              <w:contextualSpacing/>
              <w:jc w:val="both"/>
              <w:rPr>
                <w:rFonts w:cs="Arial"/>
                <w:sz w:val="20"/>
                <w:szCs w:val="20"/>
              </w:rPr>
            </w:pPr>
            <w:r w:rsidRPr="001C27E2">
              <w:rPr>
                <w:rFonts w:cs="Arial"/>
                <w:sz w:val="20"/>
                <w:szCs w:val="20"/>
              </w:rPr>
              <w:t>W ramach kryterium należy zweryfikować poziom wpływu wskaźników zawartych w projekcie na realizację wartości docelowych wskaźników:</w:t>
            </w:r>
          </w:p>
          <w:p w:rsidR="001128B3" w:rsidRPr="001C27E2" w:rsidRDefault="001128B3" w:rsidP="001128B3">
            <w:pPr>
              <w:pStyle w:val="Akapitzlist"/>
              <w:numPr>
                <w:ilvl w:val="0"/>
                <w:numId w:val="25"/>
              </w:numPr>
              <w:snapToGrid w:val="0"/>
              <w:spacing w:after="0" w:line="240" w:lineRule="auto"/>
              <w:jc w:val="both"/>
              <w:rPr>
                <w:rFonts w:cs="Arial"/>
                <w:sz w:val="20"/>
                <w:szCs w:val="20"/>
              </w:rPr>
            </w:pPr>
            <w:r w:rsidRPr="001C27E2">
              <w:rPr>
                <w:rFonts w:cs="Arial"/>
                <w:sz w:val="20"/>
                <w:szCs w:val="20"/>
              </w:rPr>
              <w:t>Powierzchnia użytkowa budynków poddanych termomodernizacji;</w:t>
            </w:r>
          </w:p>
          <w:p w:rsidR="001128B3" w:rsidRPr="001C27E2" w:rsidRDefault="001128B3" w:rsidP="001128B3">
            <w:pPr>
              <w:pStyle w:val="Akapitzlist"/>
              <w:numPr>
                <w:ilvl w:val="0"/>
                <w:numId w:val="25"/>
              </w:numPr>
              <w:snapToGrid w:val="0"/>
              <w:spacing w:after="0" w:line="240" w:lineRule="auto"/>
              <w:jc w:val="both"/>
              <w:rPr>
                <w:rFonts w:cs="Arial"/>
                <w:sz w:val="20"/>
                <w:szCs w:val="20"/>
              </w:rPr>
            </w:pPr>
            <w:r w:rsidRPr="001C27E2">
              <w:rPr>
                <w:rFonts w:cs="Arial"/>
                <w:sz w:val="20"/>
                <w:szCs w:val="20"/>
              </w:rPr>
              <w:t>Efektywność energetyczna: zmniejszenie rocznego zużycia energii pierwotnej w budynkach publicznych;</w:t>
            </w:r>
          </w:p>
          <w:p w:rsidR="001128B3" w:rsidRPr="001C27E2" w:rsidRDefault="001128B3" w:rsidP="001128B3">
            <w:pPr>
              <w:pStyle w:val="Akapitzlist"/>
              <w:numPr>
                <w:ilvl w:val="0"/>
                <w:numId w:val="25"/>
              </w:numPr>
              <w:snapToGrid w:val="0"/>
              <w:spacing w:after="0" w:line="240" w:lineRule="auto"/>
              <w:jc w:val="both"/>
              <w:rPr>
                <w:rFonts w:cs="Arial"/>
                <w:sz w:val="20"/>
                <w:szCs w:val="20"/>
              </w:rPr>
            </w:pPr>
            <w:r w:rsidRPr="001C27E2">
              <w:rPr>
                <w:rFonts w:cs="Arial"/>
                <w:sz w:val="20"/>
                <w:szCs w:val="20"/>
              </w:rPr>
              <w:t>Redukcja emisji gazów cieplarnianych: szacowany roczny spadek emisji gazów cieplarnianych.</w:t>
            </w:r>
          </w:p>
          <w:p w:rsidR="001128B3" w:rsidRPr="001C27E2" w:rsidRDefault="001128B3" w:rsidP="008A1785">
            <w:pPr>
              <w:snapToGrid w:val="0"/>
              <w:spacing w:after="0" w:line="240" w:lineRule="auto"/>
              <w:jc w:val="both"/>
              <w:rPr>
                <w:rFonts w:cs="Arial"/>
                <w:sz w:val="20"/>
                <w:szCs w:val="20"/>
              </w:rPr>
            </w:pPr>
          </w:p>
          <w:p w:rsidR="001128B3" w:rsidRPr="001C27E2" w:rsidRDefault="001128B3" w:rsidP="008A1785">
            <w:pPr>
              <w:snapToGrid w:val="0"/>
              <w:spacing w:after="0" w:line="240" w:lineRule="auto"/>
              <w:jc w:val="both"/>
              <w:rPr>
                <w:rFonts w:cs="Arial"/>
                <w:sz w:val="20"/>
                <w:szCs w:val="20"/>
              </w:rPr>
            </w:pPr>
            <w:r w:rsidRPr="001C27E2">
              <w:rPr>
                <w:rFonts w:cs="Arial"/>
                <w:sz w:val="20"/>
                <w:szCs w:val="20"/>
              </w:rPr>
              <w:t>Jeżeli w wyniku realizacji projektu osiągnięta zostanie określona wartość procentowa wskaźnika zapisanego w RPO WD 2014 – 2020:</w:t>
            </w:r>
          </w:p>
          <w:p w:rsidR="001128B3" w:rsidRPr="001C27E2" w:rsidRDefault="001128B3" w:rsidP="001128B3">
            <w:pPr>
              <w:pStyle w:val="Akapitzlist"/>
              <w:numPr>
                <w:ilvl w:val="0"/>
                <w:numId w:val="24"/>
              </w:numPr>
              <w:snapToGrid w:val="0"/>
              <w:spacing w:after="0" w:line="240" w:lineRule="auto"/>
              <w:jc w:val="both"/>
              <w:rPr>
                <w:rFonts w:cs="Arial"/>
                <w:sz w:val="20"/>
                <w:szCs w:val="20"/>
              </w:rPr>
            </w:pPr>
            <w:r w:rsidRPr="001C27E2">
              <w:rPr>
                <w:rFonts w:cs="Arial"/>
                <w:sz w:val="20"/>
                <w:szCs w:val="20"/>
              </w:rPr>
              <w:t>6 punktów za przekroczenie 10% wartości wskaźnika wskazanego powyżej w pkt. 1;</w:t>
            </w:r>
          </w:p>
          <w:p w:rsidR="001128B3" w:rsidRPr="001C27E2" w:rsidRDefault="001128B3" w:rsidP="001128B3">
            <w:pPr>
              <w:pStyle w:val="Akapitzlist"/>
              <w:numPr>
                <w:ilvl w:val="0"/>
                <w:numId w:val="24"/>
              </w:numPr>
              <w:snapToGrid w:val="0"/>
              <w:spacing w:after="0" w:line="240" w:lineRule="auto"/>
              <w:jc w:val="both"/>
              <w:rPr>
                <w:rFonts w:cs="Arial"/>
                <w:sz w:val="20"/>
                <w:szCs w:val="20"/>
              </w:rPr>
            </w:pPr>
            <w:r w:rsidRPr="001C27E2">
              <w:rPr>
                <w:rFonts w:cs="Arial"/>
                <w:sz w:val="20"/>
                <w:szCs w:val="20"/>
              </w:rPr>
              <w:t>3 punkty za przekroczenie 5% wartości wskaźnika wskazanego powyżej w pkt. 1;</w:t>
            </w:r>
          </w:p>
          <w:p w:rsidR="001128B3" w:rsidRPr="001C27E2" w:rsidRDefault="001128B3" w:rsidP="001128B3">
            <w:pPr>
              <w:pStyle w:val="Akapitzlist"/>
              <w:numPr>
                <w:ilvl w:val="0"/>
                <w:numId w:val="24"/>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2;</w:t>
            </w:r>
          </w:p>
          <w:p w:rsidR="001128B3" w:rsidRPr="001C27E2" w:rsidRDefault="001128B3" w:rsidP="001128B3">
            <w:pPr>
              <w:pStyle w:val="Akapitzlist"/>
              <w:numPr>
                <w:ilvl w:val="0"/>
                <w:numId w:val="24"/>
              </w:numPr>
              <w:snapToGrid w:val="0"/>
              <w:spacing w:after="0" w:line="240" w:lineRule="auto"/>
              <w:jc w:val="both"/>
              <w:rPr>
                <w:rFonts w:cs="Arial"/>
                <w:sz w:val="20"/>
                <w:szCs w:val="20"/>
              </w:rPr>
            </w:pPr>
            <w:r w:rsidRPr="001C27E2">
              <w:rPr>
                <w:rFonts w:cs="Arial"/>
                <w:sz w:val="20"/>
                <w:szCs w:val="20"/>
              </w:rPr>
              <w:lastRenderedPageBreak/>
              <w:t>2 punkty za przekroczenie 5% wartości wskaźnika wskazanego powyżej w pkt. 3;</w:t>
            </w:r>
          </w:p>
          <w:p w:rsidR="001128B3" w:rsidRPr="001C27E2" w:rsidRDefault="001128B3" w:rsidP="008A1785">
            <w:pPr>
              <w:snapToGrid w:val="0"/>
              <w:spacing w:after="0" w:line="240" w:lineRule="auto"/>
              <w:ind w:left="414"/>
              <w:jc w:val="both"/>
              <w:rPr>
                <w:rFonts w:cs="Arial"/>
                <w:sz w:val="20"/>
                <w:szCs w:val="20"/>
              </w:rPr>
            </w:pPr>
          </w:p>
          <w:p w:rsidR="001128B3" w:rsidRPr="001C27E2" w:rsidRDefault="001128B3" w:rsidP="008A1785">
            <w:pPr>
              <w:snapToGrid w:val="0"/>
              <w:spacing w:after="0" w:line="240" w:lineRule="auto"/>
              <w:jc w:val="both"/>
              <w:rPr>
                <w:rFonts w:cs="Arial"/>
                <w:sz w:val="20"/>
                <w:szCs w:val="20"/>
              </w:rPr>
            </w:pPr>
            <w:r w:rsidRPr="001C27E2">
              <w:rPr>
                <w:rFonts w:cs="Arial"/>
                <w:sz w:val="20"/>
                <w:szCs w:val="20"/>
              </w:rPr>
              <w:t>Punkty podlegają sumowaniu.</w:t>
            </w:r>
          </w:p>
          <w:p w:rsidR="001128B3" w:rsidRDefault="001128B3" w:rsidP="008A1785">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1128B3" w:rsidRPr="001C27E2" w:rsidRDefault="001128B3" w:rsidP="008A1785">
            <w:pPr>
              <w:snapToGrid w:val="0"/>
              <w:spacing w:after="0" w:line="240" w:lineRule="auto"/>
              <w:jc w:val="both"/>
              <w:rPr>
                <w:rFonts w:cs="Arial"/>
                <w:b/>
                <w:sz w:val="20"/>
                <w:szCs w:val="20"/>
              </w:rPr>
            </w:pPr>
          </w:p>
          <w:p w:rsidR="001128B3" w:rsidRPr="001C27E2" w:rsidRDefault="001128B3" w:rsidP="008A1785">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1128B3" w:rsidRPr="001C27E2" w:rsidRDefault="001128B3" w:rsidP="008A1785">
            <w:pPr>
              <w:snapToGrid w:val="0"/>
              <w:spacing w:after="0"/>
              <w:jc w:val="center"/>
              <w:rPr>
                <w:rFonts w:cs="Arial"/>
                <w:sz w:val="20"/>
                <w:szCs w:val="20"/>
              </w:rPr>
            </w:pPr>
            <w:r w:rsidRPr="001C27E2">
              <w:rPr>
                <w:rFonts w:cs="Arial"/>
                <w:sz w:val="20"/>
                <w:szCs w:val="20"/>
              </w:rPr>
              <w:lastRenderedPageBreak/>
              <w:t>0 pkt - 10 pkt</w:t>
            </w:r>
          </w:p>
          <w:p w:rsidR="001128B3" w:rsidRPr="001C27E2" w:rsidRDefault="001128B3" w:rsidP="008A1785">
            <w:pPr>
              <w:snapToGrid w:val="0"/>
              <w:spacing w:after="0"/>
              <w:jc w:val="center"/>
              <w:rPr>
                <w:rFonts w:cs="Arial"/>
                <w:sz w:val="20"/>
                <w:szCs w:val="20"/>
              </w:rPr>
            </w:pPr>
            <w:r w:rsidRPr="001C27E2">
              <w:rPr>
                <w:rFonts w:cs="Arial"/>
                <w:sz w:val="20"/>
                <w:szCs w:val="20"/>
              </w:rPr>
              <w:t>(0 punktów w kryterium nie oznacza odrzucenia wniosku)</w:t>
            </w:r>
          </w:p>
        </w:tc>
      </w:tr>
      <w:tr w:rsidR="001128B3" w:rsidRPr="001C27E2" w:rsidTr="008A1785">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1128B3" w:rsidRPr="001C27E2" w:rsidRDefault="001128B3" w:rsidP="008A1785">
            <w:pPr>
              <w:snapToGrid w:val="0"/>
              <w:spacing w:after="0" w:line="240" w:lineRule="auto"/>
              <w:contextualSpacing/>
              <w:jc w:val="right"/>
              <w:rPr>
                <w:rFonts w:cs="Arial"/>
                <w:b/>
                <w:sz w:val="20"/>
                <w:szCs w:val="20"/>
              </w:rPr>
            </w:pPr>
            <w:r w:rsidRPr="001C27E2">
              <w:rPr>
                <w:rFonts w:cs="Arial"/>
                <w:b/>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1128B3" w:rsidRPr="001C27E2" w:rsidRDefault="00C63F4D" w:rsidP="008A1785">
            <w:pPr>
              <w:snapToGrid w:val="0"/>
              <w:spacing w:after="0"/>
              <w:jc w:val="center"/>
              <w:rPr>
                <w:rFonts w:cs="Arial"/>
                <w:b/>
                <w:sz w:val="20"/>
                <w:szCs w:val="20"/>
              </w:rPr>
            </w:pPr>
            <w:r>
              <w:rPr>
                <w:rFonts w:cs="Arial"/>
                <w:b/>
                <w:sz w:val="20"/>
                <w:szCs w:val="20"/>
              </w:rPr>
              <w:t>33 pkt</w:t>
            </w:r>
          </w:p>
          <w:p w:rsidR="001128B3" w:rsidRPr="001C27E2" w:rsidRDefault="001128B3" w:rsidP="00C63F4D">
            <w:pPr>
              <w:snapToGrid w:val="0"/>
              <w:spacing w:after="0"/>
              <w:rPr>
                <w:rFonts w:cs="Arial"/>
                <w:b/>
                <w:sz w:val="20"/>
                <w:szCs w:val="20"/>
              </w:rPr>
            </w:pPr>
          </w:p>
        </w:tc>
      </w:tr>
    </w:tbl>
    <w:p w:rsidR="001128B3" w:rsidRPr="00B43C92" w:rsidRDefault="001128B3" w:rsidP="003D33C7">
      <w:pPr>
        <w:spacing w:after="120" w:line="240" w:lineRule="auto"/>
        <w:jc w:val="both"/>
        <w:outlineLvl w:val="2"/>
        <w:rPr>
          <w:rFonts w:eastAsia="Times New Roman" w:cs="Tahoma"/>
          <w:b/>
          <w:kern w:val="1"/>
          <w:sz w:val="28"/>
          <w:szCs w:val="28"/>
          <w:u w:val="single"/>
        </w:rPr>
      </w:pPr>
    </w:p>
    <w:sectPr w:rsidR="001128B3" w:rsidRPr="00B43C92" w:rsidSect="00541D0C">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85" w:rsidRDefault="008A1785" w:rsidP="00883846">
      <w:pPr>
        <w:spacing w:after="0" w:line="240" w:lineRule="auto"/>
      </w:pPr>
      <w:r>
        <w:separator/>
      </w:r>
    </w:p>
  </w:endnote>
  <w:endnote w:type="continuationSeparator" w:id="0">
    <w:p w:rsidR="008A1785" w:rsidRDefault="008A1785"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874688"/>
      <w:docPartObj>
        <w:docPartGallery w:val="Page Numbers (Bottom of Page)"/>
        <w:docPartUnique/>
      </w:docPartObj>
    </w:sdtPr>
    <w:sdtEndPr/>
    <w:sdtContent>
      <w:p w:rsidR="008A1785" w:rsidRDefault="008A1785">
        <w:pPr>
          <w:pStyle w:val="Stopka"/>
          <w:jc w:val="right"/>
        </w:pPr>
        <w:r>
          <w:fldChar w:fldCharType="begin"/>
        </w:r>
        <w:r>
          <w:instrText>PAGE   \* MERGEFORMAT</w:instrText>
        </w:r>
        <w:r>
          <w:fldChar w:fldCharType="separate"/>
        </w:r>
        <w:r w:rsidR="00445A9D">
          <w:rPr>
            <w:noProof/>
          </w:rPr>
          <w:t>23</w:t>
        </w:r>
        <w:r>
          <w:fldChar w:fldCharType="end"/>
        </w:r>
      </w:p>
    </w:sdtContent>
  </w:sdt>
  <w:p w:rsidR="008A1785" w:rsidRDefault="008A17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85" w:rsidRDefault="008A1785" w:rsidP="00883846">
      <w:pPr>
        <w:spacing w:after="0" w:line="240" w:lineRule="auto"/>
      </w:pPr>
      <w:r>
        <w:separator/>
      </w:r>
    </w:p>
  </w:footnote>
  <w:footnote w:type="continuationSeparator" w:id="0">
    <w:p w:rsidR="008A1785" w:rsidRDefault="008A1785" w:rsidP="00883846">
      <w:pPr>
        <w:spacing w:after="0" w:line="240" w:lineRule="auto"/>
      </w:pPr>
      <w:r>
        <w:continuationSeparator/>
      </w:r>
    </w:p>
  </w:footnote>
  <w:footnote w:id="1">
    <w:p w:rsidR="008A1785" w:rsidRPr="00DF6365" w:rsidRDefault="008A1785" w:rsidP="00BC4D1F">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8A1785" w:rsidRPr="00DF6365" w:rsidRDefault="008A1785" w:rsidP="00BC4D1F">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8A1785" w:rsidRPr="00DF6365" w:rsidRDefault="008A1785" w:rsidP="00BC4D1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8A1785" w:rsidRPr="00DF6365" w:rsidRDefault="008A1785" w:rsidP="00BC4D1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8A1785" w:rsidRPr="00DF6365" w:rsidRDefault="008A1785" w:rsidP="00BC4D1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8A1785" w:rsidRPr="00DF6365" w:rsidRDefault="008A1785" w:rsidP="00BC4D1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8A1785" w:rsidRPr="00DF6365" w:rsidRDefault="008A1785" w:rsidP="00BC4D1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8A1785" w:rsidRPr="00DF6365" w:rsidRDefault="008A1785" w:rsidP="00BC4D1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8A1785" w:rsidRPr="00DF6365" w:rsidRDefault="008A1785" w:rsidP="00BC4D1F">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8A1785" w:rsidRPr="00DF6365" w:rsidRDefault="008A1785" w:rsidP="00BC4D1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8A1785" w:rsidRPr="00DF6365" w:rsidRDefault="008A1785" w:rsidP="00BC4D1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8A1785" w:rsidRPr="00DF6365" w:rsidRDefault="008A1785" w:rsidP="00BC4D1F">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8A1785" w:rsidRPr="00DF6365" w:rsidRDefault="008A1785" w:rsidP="00BC4D1F">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8A1785" w:rsidRPr="00DF6365" w:rsidRDefault="008A1785" w:rsidP="00383310">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EE2A27"/>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40733B7"/>
    <w:multiLevelType w:val="hybridMultilevel"/>
    <w:tmpl w:val="A78C1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8">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2">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6">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6BC0A6C"/>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0"/>
  </w:num>
  <w:num w:numId="4">
    <w:abstractNumId w:val="10"/>
  </w:num>
  <w:num w:numId="5">
    <w:abstractNumId w:val="19"/>
  </w:num>
  <w:num w:numId="6">
    <w:abstractNumId w:val="2"/>
  </w:num>
  <w:num w:numId="7">
    <w:abstractNumId w:val="12"/>
  </w:num>
  <w:num w:numId="8">
    <w:abstractNumId w:val="8"/>
  </w:num>
  <w:num w:numId="9">
    <w:abstractNumId w:val="29"/>
  </w:num>
  <w:num w:numId="10">
    <w:abstractNumId w:val="14"/>
  </w:num>
  <w:num w:numId="11">
    <w:abstractNumId w:val="25"/>
  </w:num>
  <w:num w:numId="12">
    <w:abstractNumId w:val="18"/>
  </w:num>
  <w:num w:numId="13">
    <w:abstractNumId w:val="21"/>
  </w:num>
  <w:num w:numId="14">
    <w:abstractNumId w:val="3"/>
  </w:num>
  <w:num w:numId="15">
    <w:abstractNumId w:val="23"/>
  </w:num>
  <w:num w:numId="16">
    <w:abstractNumId w:val="17"/>
  </w:num>
  <w:num w:numId="17">
    <w:abstractNumId w:val="27"/>
  </w:num>
  <w:num w:numId="18">
    <w:abstractNumId w:val="31"/>
  </w:num>
  <w:num w:numId="19">
    <w:abstractNumId w:val="4"/>
  </w:num>
  <w:num w:numId="20">
    <w:abstractNumId w:val="30"/>
  </w:num>
  <w:num w:numId="21">
    <w:abstractNumId w:val="22"/>
  </w:num>
  <w:num w:numId="22">
    <w:abstractNumId w:val="9"/>
  </w:num>
  <w:num w:numId="23">
    <w:abstractNumId w:val="24"/>
  </w:num>
  <w:num w:numId="24">
    <w:abstractNumId w:val="7"/>
  </w:num>
  <w:num w:numId="25">
    <w:abstractNumId w:val="5"/>
  </w:num>
  <w:num w:numId="26">
    <w:abstractNumId w:val="28"/>
  </w:num>
  <w:num w:numId="27">
    <w:abstractNumId w:val="13"/>
  </w:num>
  <w:num w:numId="28">
    <w:abstractNumId w:val="15"/>
  </w:num>
  <w:num w:numId="29">
    <w:abstractNumId w:val="6"/>
  </w:num>
  <w:num w:numId="30">
    <w:abstractNumId w:val="20"/>
  </w:num>
  <w:num w:numId="31">
    <w:abstractNumId w:val="2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2475C"/>
    <w:rsid w:val="00104B65"/>
    <w:rsid w:val="001128B3"/>
    <w:rsid w:val="001876AF"/>
    <w:rsid w:val="00200E09"/>
    <w:rsid w:val="00223937"/>
    <w:rsid w:val="002A233C"/>
    <w:rsid w:val="00335E6F"/>
    <w:rsid w:val="00383310"/>
    <w:rsid w:val="003D33C7"/>
    <w:rsid w:val="00445A9D"/>
    <w:rsid w:val="00447C85"/>
    <w:rsid w:val="00462A50"/>
    <w:rsid w:val="00541D0C"/>
    <w:rsid w:val="00590876"/>
    <w:rsid w:val="00637CD6"/>
    <w:rsid w:val="0079020B"/>
    <w:rsid w:val="007D0DA5"/>
    <w:rsid w:val="00883846"/>
    <w:rsid w:val="008A1785"/>
    <w:rsid w:val="008A62D3"/>
    <w:rsid w:val="009137DB"/>
    <w:rsid w:val="009A52BC"/>
    <w:rsid w:val="00A04584"/>
    <w:rsid w:val="00A340DB"/>
    <w:rsid w:val="00A450FE"/>
    <w:rsid w:val="00A655E5"/>
    <w:rsid w:val="00A81972"/>
    <w:rsid w:val="00A973AE"/>
    <w:rsid w:val="00B07DBF"/>
    <w:rsid w:val="00B24FC0"/>
    <w:rsid w:val="00BC4D1F"/>
    <w:rsid w:val="00C50025"/>
    <w:rsid w:val="00C52265"/>
    <w:rsid w:val="00C605A7"/>
    <w:rsid w:val="00C63F4D"/>
    <w:rsid w:val="00CA3D80"/>
    <w:rsid w:val="00CC2C16"/>
    <w:rsid w:val="00E143FC"/>
    <w:rsid w:val="00E60978"/>
    <w:rsid w:val="00E817DD"/>
    <w:rsid w:val="00F47358"/>
    <w:rsid w:val="00F94A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paragraph" w:styleId="Nagwek9">
    <w:name w:val="heading 9"/>
    <w:basedOn w:val="Normalny"/>
    <w:next w:val="Normalny"/>
    <w:link w:val="Nagwek9Znak"/>
    <w:uiPriority w:val="9"/>
    <w:unhideWhenUsed/>
    <w:qFormat/>
    <w:rsid w:val="00BC4D1F"/>
    <w:pPr>
      <w:keepNext/>
      <w:keepLines/>
      <w:spacing w:before="200" w:after="0"/>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link w:val="Akapitzlist"/>
    <w:uiPriority w:val="34"/>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1128B3"/>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1128B3"/>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104B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B65"/>
  </w:style>
  <w:style w:type="paragraph" w:styleId="Stopka">
    <w:name w:val="footer"/>
    <w:basedOn w:val="Normalny"/>
    <w:link w:val="StopkaZnak"/>
    <w:uiPriority w:val="99"/>
    <w:unhideWhenUsed/>
    <w:rsid w:val="00104B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B65"/>
  </w:style>
  <w:style w:type="character" w:customStyle="1" w:styleId="Nagwek9Znak">
    <w:name w:val="Nagłówek 9 Znak"/>
    <w:basedOn w:val="Domylnaczcionkaakapitu"/>
    <w:link w:val="Nagwek9"/>
    <w:uiPriority w:val="9"/>
    <w:rsid w:val="00BC4D1F"/>
    <w:rPr>
      <w:rFonts w:asciiTheme="majorHAnsi" w:eastAsiaTheme="majorEastAsia" w:hAnsiTheme="majorHAnsi" w:cstheme="majorBidi"/>
      <w:i/>
      <w:iCs/>
      <w:color w:val="404040" w:themeColor="text1" w:themeTint="BF"/>
      <w:sz w:val="20"/>
      <w:szCs w:val="20"/>
      <w:lang w:eastAsia="pl-PL"/>
    </w:rPr>
  </w:style>
  <w:style w:type="character" w:styleId="Odwoaniedokomentarza">
    <w:name w:val="annotation reference"/>
    <w:basedOn w:val="Domylnaczcionkaakapitu"/>
    <w:uiPriority w:val="99"/>
    <w:semiHidden/>
    <w:unhideWhenUsed/>
    <w:rsid w:val="00A655E5"/>
    <w:rPr>
      <w:sz w:val="16"/>
      <w:szCs w:val="16"/>
    </w:rPr>
  </w:style>
  <w:style w:type="paragraph" w:styleId="Tematkomentarza">
    <w:name w:val="annotation subject"/>
    <w:basedOn w:val="Tekstkomentarza"/>
    <w:next w:val="Tekstkomentarza"/>
    <w:link w:val="TematkomentarzaZnak"/>
    <w:uiPriority w:val="99"/>
    <w:semiHidden/>
    <w:unhideWhenUsed/>
    <w:rsid w:val="00A655E5"/>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A655E5"/>
    <w:rPr>
      <w:rFonts w:ascii="Times New Roman" w:eastAsia="Times New Roman" w:hAnsi="Times New Roman" w:cs="Times New Roman"/>
      <w:b/>
      <w:bCs/>
      <w:sz w:val="20"/>
      <w:szCs w:val="20"/>
      <w:lang w:val="en-US" w:eastAsia="pl-PL"/>
    </w:rPr>
  </w:style>
  <w:style w:type="paragraph" w:styleId="Tekstdymka">
    <w:name w:val="Balloon Text"/>
    <w:basedOn w:val="Normalny"/>
    <w:link w:val="TekstdymkaZnak"/>
    <w:uiPriority w:val="99"/>
    <w:semiHidden/>
    <w:unhideWhenUsed/>
    <w:rsid w:val="00A655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55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paragraph" w:styleId="Nagwek9">
    <w:name w:val="heading 9"/>
    <w:basedOn w:val="Normalny"/>
    <w:next w:val="Normalny"/>
    <w:link w:val="Nagwek9Znak"/>
    <w:uiPriority w:val="9"/>
    <w:unhideWhenUsed/>
    <w:qFormat/>
    <w:rsid w:val="00BC4D1F"/>
    <w:pPr>
      <w:keepNext/>
      <w:keepLines/>
      <w:spacing w:before="200" w:after="0"/>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link w:val="Akapitzlist"/>
    <w:uiPriority w:val="34"/>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1128B3"/>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1128B3"/>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104B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B65"/>
  </w:style>
  <w:style w:type="paragraph" w:styleId="Stopka">
    <w:name w:val="footer"/>
    <w:basedOn w:val="Normalny"/>
    <w:link w:val="StopkaZnak"/>
    <w:uiPriority w:val="99"/>
    <w:unhideWhenUsed/>
    <w:rsid w:val="00104B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B65"/>
  </w:style>
  <w:style w:type="character" w:customStyle="1" w:styleId="Nagwek9Znak">
    <w:name w:val="Nagłówek 9 Znak"/>
    <w:basedOn w:val="Domylnaczcionkaakapitu"/>
    <w:link w:val="Nagwek9"/>
    <w:uiPriority w:val="9"/>
    <w:rsid w:val="00BC4D1F"/>
    <w:rPr>
      <w:rFonts w:asciiTheme="majorHAnsi" w:eastAsiaTheme="majorEastAsia" w:hAnsiTheme="majorHAnsi" w:cstheme="majorBidi"/>
      <w:i/>
      <w:iCs/>
      <w:color w:val="404040" w:themeColor="text1" w:themeTint="BF"/>
      <w:sz w:val="20"/>
      <w:szCs w:val="20"/>
      <w:lang w:eastAsia="pl-PL"/>
    </w:rPr>
  </w:style>
  <w:style w:type="character" w:styleId="Odwoaniedokomentarza">
    <w:name w:val="annotation reference"/>
    <w:basedOn w:val="Domylnaczcionkaakapitu"/>
    <w:uiPriority w:val="99"/>
    <w:semiHidden/>
    <w:unhideWhenUsed/>
    <w:rsid w:val="00A655E5"/>
    <w:rPr>
      <w:sz w:val="16"/>
      <w:szCs w:val="16"/>
    </w:rPr>
  </w:style>
  <w:style w:type="paragraph" w:styleId="Tematkomentarza">
    <w:name w:val="annotation subject"/>
    <w:basedOn w:val="Tekstkomentarza"/>
    <w:next w:val="Tekstkomentarza"/>
    <w:link w:val="TematkomentarzaZnak"/>
    <w:uiPriority w:val="99"/>
    <w:semiHidden/>
    <w:unhideWhenUsed/>
    <w:rsid w:val="00A655E5"/>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A655E5"/>
    <w:rPr>
      <w:rFonts w:ascii="Times New Roman" w:eastAsia="Times New Roman" w:hAnsi="Times New Roman" w:cs="Times New Roman"/>
      <w:b/>
      <w:bCs/>
      <w:sz w:val="20"/>
      <w:szCs w:val="20"/>
      <w:lang w:val="en-US" w:eastAsia="pl-PL"/>
    </w:rPr>
  </w:style>
  <w:style w:type="paragraph" w:styleId="Tekstdymka">
    <w:name w:val="Balloon Text"/>
    <w:basedOn w:val="Normalny"/>
    <w:link w:val="TekstdymkaZnak"/>
    <w:uiPriority w:val="99"/>
    <w:semiHidden/>
    <w:unhideWhenUsed/>
    <w:rsid w:val="00A655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55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B4D66-5D4A-480D-9B68-8CC744F9E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7563</Words>
  <Characters>45384</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Filip  Baranowski</cp:lastModifiedBy>
  <cp:revision>3</cp:revision>
  <dcterms:created xsi:type="dcterms:W3CDTF">2016-02-09T07:41:00Z</dcterms:created>
  <dcterms:modified xsi:type="dcterms:W3CDTF">2016-02-09T07:45:00Z</dcterms:modified>
</cp:coreProperties>
</file>