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7140" w:type="dxa"/>
        <w:tblInd w:w="967" w:type="dxa"/>
        <w:tblLook w:val="04A0" w:firstRow="1" w:lastRow="0" w:firstColumn="1" w:lastColumn="0" w:noHBand="0" w:noVBand="1"/>
      </w:tblPr>
      <w:tblGrid>
        <w:gridCol w:w="2260"/>
        <w:gridCol w:w="2080"/>
        <w:gridCol w:w="1400"/>
        <w:gridCol w:w="1400"/>
      </w:tblGrid>
      <w:tr w:rsidR="00A92D98" w:rsidRPr="00077C6E" w:rsidTr="00E647DE">
        <w:trPr>
          <w:trHeight w:val="315"/>
        </w:trPr>
        <w:tc>
          <w:tcPr>
            <w:tcW w:w="2260" w:type="dxa"/>
            <w:noWrap/>
            <w:hideMark/>
          </w:tcPr>
          <w:p w:rsidR="00A92D98" w:rsidRPr="00077C6E" w:rsidRDefault="00A92D98">
            <w:pPr>
              <w:rPr>
                <w:b/>
                <w:bCs/>
              </w:rPr>
            </w:pPr>
            <w:r w:rsidRPr="00077C6E">
              <w:rPr>
                <w:b/>
                <w:bCs/>
              </w:rPr>
              <w:t>gmina</w:t>
            </w:r>
          </w:p>
        </w:tc>
        <w:tc>
          <w:tcPr>
            <w:tcW w:w="2080" w:type="dxa"/>
            <w:noWrap/>
            <w:hideMark/>
          </w:tcPr>
          <w:p w:rsidR="00A92D98" w:rsidRPr="00077C6E" w:rsidRDefault="00A92D98">
            <w:pPr>
              <w:rPr>
                <w:b/>
                <w:bCs/>
              </w:rPr>
            </w:pPr>
            <w:r w:rsidRPr="00077C6E">
              <w:rPr>
                <w:b/>
                <w:bCs/>
              </w:rPr>
              <w:t>rodzaj gminy</w:t>
            </w:r>
          </w:p>
        </w:tc>
        <w:tc>
          <w:tcPr>
            <w:tcW w:w="1400" w:type="dxa"/>
          </w:tcPr>
          <w:p w:rsidR="00A92D98" w:rsidRPr="0058152F" w:rsidRDefault="00A92D98" w:rsidP="00077C6E">
            <w:r w:rsidRPr="00077C6E">
              <w:t>wydatki na 1 ucznia - szkoły podstawowe</w:t>
            </w:r>
          </w:p>
        </w:tc>
        <w:tc>
          <w:tcPr>
            <w:tcW w:w="1400" w:type="dxa"/>
          </w:tcPr>
          <w:p w:rsidR="00A92D98" w:rsidRDefault="00A92D98" w:rsidP="00077C6E">
            <w:r w:rsidRPr="00A92D98">
              <w:t>wydatki na 1 ucznia- gimnazja</w:t>
            </w:r>
          </w:p>
        </w:tc>
      </w:tr>
      <w:tr w:rsidR="00A92D98" w:rsidRPr="00077C6E" w:rsidTr="00E647DE">
        <w:trPr>
          <w:trHeight w:val="315"/>
        </w:trPr>
        <w:tc>
          <w:tcPr>
            <w:tcW w:w="7140" w:type="dxa"/>
            <w:gridSpan w:val="4"/>
            <w:noWrap/>
            <w:hideMark/>
          </w:tcPr>
          <w:p w:rsidR="00A92D98" w:rsidRPr="00077C6E" w:rsidRDefault="00A92D98" w:rsidP="00077C6E">
            <w:pPr>
              <w:rPr>
                <w:b/>
                <w:bCs/>
              </w:rPr>
            </w:pPr>
            <w:r w:rsidRPr="00077C6E">
              <w:rPr>
                <w:b/>
                <w:bCs/>
              </w:rPr>
              <w:t>OSI Doliny Baryczy</w:t>
            </w:r>
          </w:p>
          <w:p w:rsidR="00A92D98" w:rsidRDefault="00A92D9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Góra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8 023,67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8 100,76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Jemielno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12 387,45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9 965,88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Niechlów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10 614,49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11 882,67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Wąsosz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9 848,28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8 606,20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Cieszków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9 955,18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7 098,57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Krośnice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11 159,82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8 736,04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Milicz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8 633,23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9 776,12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Bierutów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9 049,49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9 260,68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Dobroszyce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7 785,10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7 953,14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Dziadowa Kłoda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9 994,64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12 196,69</w:t>
            </w:r>
          </w:p>
        </w:tc>
      </w:tr>
      <w:tr w:rsidR="00A92D98" w:rsidRPr="00077C6E" w:rsidTr="00E647DE">
        <w:trPr>
          <w:trHeight w:val="315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Międzybórz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11 999,79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11 799,99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Syców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8 149,78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7 458,84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Twardogóra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6 118,14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8 359,49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Prusice 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10 185,31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10 038,25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Zawonia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8 442,62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10 214,99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Żmigród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8 476,63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7 472,12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Brzeg Dolny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8 940,17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5 143,56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>Wińsko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11 625,91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10 358,03</w:t>
            </w:r>
          </w:p>
        </w:tc>
      </w:tr>
      <w:tr w:rsidR="00A92D98" w:rsidRPr="00077C6E" w:rsidTr="00E647DE">
        <w:trPr>
          <w:trHeight w:val="315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Wołów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9 364,62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6 976,41</w:t>
            </w:r>
          </w:p>
        </w:tc>
      </w:tr>
      <w:tr w:rsidR="00A92D98" w:rsidRPr="00077C6E" w:rsidTr="00E647DE">
        <w:trPr>
          <w:trHeight w:val="315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> 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pPr>
              <w:rPr>
                <w:b/>
                <w:bCs/>
              </w:rPr>
            </w:pPr>
            <w:r w:rsidRPr="00077C6E">
              <w:rPr>
                <w:b/>
                <w:bCs/>
              </w:rPr>
              <w:t>RAZEM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9 018,66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8 438,96</w:t>
            </w:r>
          </w:p>
        </w:tc>
      </w:tr>
      <w:tr w:rsidR="00A92D98" w:rsidRPr="00077C6E" w:rsidTr="00E647DE">
        <w:trPr>
          <w:trHeight w:val="315"/>
        </w:trPr>
        <w:tc>
          <w:tcPr>
            <w:tcW w:w="4340" w:type="dxa"/>
            <w:gridSpan w:val="2"/>
            <w:noWrap/>
            <w:hideMark/>
          </w:tcPr>
          <w:p w:rsidR="00A92D98" w:rsidRPr="00077C6E" w:rsidRDefault="00A92D98" w:rsidP="00077C6E">
            <w:pPr>
              <w:rPr>
                <w:b/>
                <w:bCs/>
              </w:rPr>
            </w:pPr>
            <w:r w:rsidRPr="00077C6E">
              <w:rPr>
                <w:b/>
                <w:bCs/>
              </w:rPr>
              <w:t>OSI Legnicko-Głogowski</w:t>
            </w:r>
          </w:p>
        </w:tc>
        <w:tc>
          <w:tcPr>
            <w:tcW w:w="2800" w:type="dxa"/>
            <w:gridSpan w:val="2"/>
          </w:tcPr>
          <w:p w:rsidR="00A92D98" w:rsidRPr="00077C6E" w:rsidRDefault="00A92D98"/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Jawor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7 262,96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10 249,12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Bolków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9 282,01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10 085,18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Męcinka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10 105,75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7 568,73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Mściwojów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12 476,50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15 348,52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Paszowice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13 182,90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16 325,09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Wądroże Wielkie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7 514,03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18 138,14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Marciszów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7 089,89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10 376,09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Głogów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8 111,97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9 153,13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Głogów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14 511,54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7 875,06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Jerzmanowa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12 686,03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11 474,23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Kotla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8 189,19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11 055,03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Pęcław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7 690,69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9 317,88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Żukowice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13 896,61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12 284,12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Chojnów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8 151,61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9 409,17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Chojnów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15 354,61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Krotoszyce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18 303,43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9 025,90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Kunice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10 068,48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10 182,04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Legnickie Pole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10 306,79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9 418,50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lastRenderedPageBreak/>
              <w:t xml:space="preserve">Miłkowice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7 213,85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8 732,05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Prochowice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8 239,23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11 802,30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Ruja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9 117,43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9 754,30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Lubin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8 154,60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10 855,03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Lubin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11 832,80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109 072,53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Rudna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14 290,09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9 482,36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Ścinawa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9 058,22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10 531,19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Chocianów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9 963,94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12 501,85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Gaworzyce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9 100,58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7 054,09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Grębocice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10 230,00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12 109,90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Polkowice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10 571,57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14 509,81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Przemków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8 851,64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10 993,44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Radwanice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11 558,69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11 566,79</w:t>
            </w:r>
          </w:p>
        </w:tc>
      </w:tr>
      <w:tr w:rsidR="00A92D98" w:rsidRPr="00077C6E" w:rsidTr="00E647DE">
        <w:trPr>
          <w:trHeight w:val="315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Legnica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7 433,46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8 638,80</w:t>
            </w:r>
          </w:p>
        </w:tc>
      </w:tr>
      <w:tr w:rsidR="00A92D98" w:rsidRPr="00077C6E" w:rsidTr="00E647DE">
        <w:trPr>
          <w:trHeight w:val="315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> 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pPr>
              <w:rPr>
                <w:b/>
                <w:bCs/>
              </w:rPr>
            </w:pPr>
            <w:r w:rsidRPr="00077C6E">
              <w:rPr>
                <w:b/>
                <w:bCs/>
              </w:rPr>
              <w:t>RAZEM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8 970,77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10 562,62</w:t>
            </w:r>
          </w:p>
        </w:tc>
      </w:tr>
      <w:tr w:rsidR="00A92D98" w:rsidRPr="00077C6E" w:rsidTr="00E647DE">
        <w:trPr>
          <w:trHeight w:val="315"/>
        </w:trPr>
        <w:tc>
          <w:tcPr>
            <w:tcW w:w="4340" w:type="dxa"/>
            <w:gridSpan w:val="2"/>
            <w:hideMark/>
          </w:tcPr>
          <w:p w:rsidR="00A92D98" w:rsidRPr="00077C6E" w:rsidRDefault="00A92D98" w:rsidP="00077C6E">
            <w:pPr>
              <w:rPr>
                <w:b/>
                <w:bCs/>
              </w:rPr>
            </w:pPr>
            <w:r w:rsidRPr="00077C6E">
              <w:rPr>
                <w:b/>
                <w:bCs/>
              </w:rPr>
              <w:t>OSI Zachodni</w:t>
            </w:r>
          </w:p>
        </w:tc>
        <w:tc>
          <w:tcPr>
            <w:tcW w:w="2800" w:type="dxa"/>
            <w:gridSpan w:val="2"/>
          </w:tcPr>
          <w:p w:rsidR="00A92D98" w:rsidRPr="00077C6E" w:rsidRDefault="00A92D98"/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Bolesławiec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6 535,35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6 572,38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Bolesławiec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11 126,42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Gromadka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8 735,38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11 043,44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Nowogrodziec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11 206,33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9 887,25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Osiecznica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9 220,63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8 285,72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Warta Bolesławiecka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10 853,62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8 531,82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Lubań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7 366,73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9 229,19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Świeradów-Zdrój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9 490,69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10 813,11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Leśna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8 942,36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10 125,92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Lubań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11 358,74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10 670,67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Olszyna 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10 799,12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13 555,09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Platerówka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12 422,43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16 366,57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Siekierczyn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9 714,66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9 669,01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Lwówek Śląski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9 217,82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8 470,61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Zawidów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9 458,40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9 497,39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Zgorzelec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8 550,02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9 257,91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Bogatynia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11 789,35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11 482,03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Pieńsk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7 369,16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10 670,75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Sulików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10 516,16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14 126,48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Węgliniec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10 249,53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9 840,25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Zgorzelec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14 516,29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18 086,97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Zagrodno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11 738,17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10 347,42</w:t>
            </w:r>
          </w:p>
        </w:tc>
      </w:tr>
      <w:tr w:rsidR="00A92D98" w:rsidRPr="00077C6E" w:rsidTr="00E647DE">
        <w:trPr>
          <w:trHeight w:val="315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Złotoryja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11 915,67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9 318,59</w:t>
            </w:r>
          </w:p>
        </w:tc>
      </w:tr>
      <w:tr w:rsidR="00A92D98" w:rsidRPr="00077C6E" w:rsidTr="00E647DE">
        <w:trPr>
          <w:trHeight w:val="315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> 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pPr>
              <w:rPr>
                <w:b/>
                <w:bCs/>
              </w:rPr>
            </w:pPr>
            <w:r w:rsidRPr="00077C6E">
              <w:rPr>
                <w:b/>
                <w:bCs/>
              </w:rPr>
              <w:t>RAZEM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9 500,42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9 437,67</w:t>
            </w:r>
          </w:p>
        </w:tc>
      </w:tr>
      <w:tr w:rsidR="008F13F3" w:rsidRPr="00077C6E" w:rsidTr="00502596">
        <w:trPr>
          <w:trHeight w:val="315"/>
        </w:trPr>
        <w:tc>
          <w:tcPr>
            <w:tcW w:w="7140" w:type="dxa"/>
            <w:gridSpan w:val="4"/>
            <w:hideMark/>
          </w:tcPr>
          <w:p w:rsidR="008F13F3" w:rsidRPr="00077C6E" w:rsidRDefault="008F13F3">
            <w:r w:rsidRPr="00077C6E">
              <w:rPr>
                <w:b/>
                <w:bCs/>
              </w:rPr>
              <w:t>OSI Ziemia Dzierżoniowsko-Kłodzko-Ząbkowicka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Bielawa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6 824,02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7 487,81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Dzierżoniów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6 411,85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6 755,42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Pieszyce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9 688,66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lastRenderedPageBreak/>
              <w:t xml:space="preserve">Piława Górna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6 536,85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7 888,39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Dzierżoniów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11 727,83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Łagiewniki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9 184,79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21 924,48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Niemcza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12 515,07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9 089,27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Duszniki-Zdrój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9 875,73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8 716,04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Kłodzko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8 094,52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4 090,94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proofErr w:type="spellStart"/>
            <w:r w:rsidRPr="00077C6E">
              <w:t>Kudowa-Zdrój</w:t>
            </w:r>
            <w:proofErr w:type="spellEnd"/>
            <w:r w:rsidRPr="00077C6E">
              <w:t xml:space="preserve">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10 798,97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11 302,81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Polanica-Zdrój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9 447,37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13 699,59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Bystrzyca Kłodzka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10 588,22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5 323,06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Kłodzko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11 040,48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40 633,87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Lądek-Zdrój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9 829,47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10 010,06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Lewin Kłodzki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8 710,97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12 123,89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Międzylesie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7 731,18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11 863,51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Radków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9 816,56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12 841,96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Stronie Śląskie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6 680,87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7 457,31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Szczytna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10 478,07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9 781,28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Ciepłowody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8 167,42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9 165,61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Kamieniec Ząbkowicki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9 146,56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10 368,01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Stoszowice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12 846,92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12 239,46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Ząbkowice Śląskie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8 331,12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8 184,29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Ziębice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10 138,50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5 437,78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Złoty Stok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8 367,97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12 931,44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Wałbrzych 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6 754,56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6 878,73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Oława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7 592,53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5 227,25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Domaniów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9 206,45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8 073,36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Oława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11 816,37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40 516,72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Borów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9 465,28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12 000,30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Kondratowice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10 061,03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12 043,36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Przeworno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6 497,56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7 225,08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Strzelin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8 517,51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8 050,85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Wiązów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9 437,80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11 084,73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Kostomłoty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10 935,24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10 455,21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Malczyce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23 098,49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9 580,97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Środa Śląska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miejsko-wiejska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8 151,44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7 779,47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Udanin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8 322,34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12 585,80</w:t>
            </w:r>
          </w:p>
        </w:tc>
      </w:tr>
      <w:tr w:rsidR="00A92D98" w:rsidRPr="00077C6E" w:rsidTr="00E647DE">
        <w:trPr>
          <w:trHeight w:val="300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Jordanów Śląski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8 847,85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9 517,05</w:t>
            </w:r>
          </w:p>
        </w:tc>
      </w:tr>
      <w:tr w:rsidR="00A92D98" w:rsidRPr="00077C6E" w:rsidTr="00E647DE">
        <w:trPr>
          <w:trHeight w:val="315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 xml:space="preserve">Mietków 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r w:rsidRPr="00077C6E">
              <w:t>wiejska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9 780,82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11 454,15</w:t>
            </w:r>
          </w:p>
        </w:tc>
      </w:tr>
      <w:tr w:rsidR="00A92D98" w:rsidRPr="00077C6E" w:rsidTr="00E647DE">
        <w:trPr>
          <w:trHeight w:val="315"/>
        </w:trPr>
        <w:tc>
          <w:tcPr>
            <w:tcW w:w="2260" w:type="dxa"/>
            <w:hideMark/>
          </w:tcPr>
          <w:p w:rsidR="00A92D98" w:rsidRPr="00077C6E" w:rsidRDefault="00A92D98">
            <w:r w:rsidRPr="00077C6E">
              <w:t> </w:t>
            </w:r>
          </w:p>
        </w:tc>
        <w:tc>
          <w:tcPr>
            <w:tcW w:w="2080" w:type="dxa"/>
            <w:hideMark/>
          </w:tcPr>
          <w:p w:rsidR="00A92D98" w:rsidRPr="00077C6E" w:rsidRDefault="00A92D98">
            <w:pPr>
              <w:rPr>
                <w:b/>
                <w:bCs/>
              </w:rPr>
            </w:pPr>
            <w:r w:rsidRPr="00077C6E">
              <w:rPr>
                <w:b/>
                <w:bCs/>
              </w:rPr>
              <w:t>RAZEM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8 542,74</w:t>
            </w:r>
          </w:p>
        </w:tc>
        <w:tc>
          <w:tcPr>
            <w:tcW w:w="1400" w:type="dxa"/>
            <w:vAlign w:val="center"/>
          </w:tcPr>
          <w:p w:rsidR="00A92D98" w:rsidRDefault="00A92D9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8 195,32</w:t>
            </w:r>
          </w:p>
        </w:tc>
      </w:tr>
    </w:tbl>
    <w:p w:rsidR="00077C6E" w:rsidRDefault="00077C6E">
      <w:bookmarkStart w:id="0" w:name="_GoBack"/>
      <w:bookmarkEnd w:id="0"/>
    </w:p>
    <w:sectPr w:rsidR="00077C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41" w:rsidRDefault="00594B41" w:rsidP="00594B41">
      <w:pPr>
        <w:spacing w:after="0" w:line="240" w:lineRule="auto"/>
      </w:pPr>
      <w:r>
        <w:separator/>
      </w:r>
    </w:p>
  </w:endnote>
  <w:endnote w:type="continuationSeparator" w:id="0">
    <w:p w:rsidR="00594B41" w:rsidRDefault="00594B41" w:rsidP="0059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41" w:rsidRDefault="00594B41" w:rsidP="00594B41">
      <w:pPr>
        <w:spacing w:after="0" w:line="240" w:lineRule="auto"/>
      </w:pPr>
      <w:r>
        <w:separator/>
      </w:r>
    </w:p>
  </w:footnote>
  <w:footnote w:type="continuationSeparator" w:id="0">
    <w:p w:rsidR="00594B41" w:rsidRDefault="00594B41" w:rsidP="0059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41" w:rsidRPr="00E647DE" w:rsidRDefault="00E647DE" w:rsidP="00E647DE">
    <w:pPr>
      <w:pStyle w:val="Nagwek"/>
      <w:tabs>
        <w:tab w:val="clear" w:pos="4536"/>
        <w:tab w:val="clear" w:pos="9072"/>
        <w:tab w:val="left" w:pos="952"/>
      </w:tabs>
      <w:jc w:val="center"/>
      <w:rPr>
        <w:sz w:val="18"/>
        <w:szCs w:val="18"/>
      </w:rPr>
    </w:pPr>
    <w:r w:rsidRPr="00E647DE">
      <w:rPr>
        <w:sz w:val="18"/>
        <w:szCs w:val="18"/>
      </w:rPr>
      <w:t>Wydatki z budżetu gminy</w:t>
    </w:r>
    <w:r w:rsidR="00594B41" w:rsidRPr="00E647DE">
      <w:rPr>
        <w:sz w:val="18"/>
        <w:szCs w:val="18"/>
      </w:rPr>
      <w:t xml:space="preserve"> na 1 ucznia (w szkołach podstawowych i gimnazjach) w 2014 r</w:t>
    </w:r>
    <w:r w:rsidRPr="00E647DE">
      <w:rPr>
        <w:sz w:val="18"/>
        <w:szCs w:val="18"/>
      </w:rPr>
      <w:t xml:space="preserve"> . (dane BDL, GUS</w:t>
    </w:r>
    <w:r w:rsidR="00594B41" w:rsidRPr="00E647DE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6E"/>
    <w:rsid w:val="00077C6E"/>
    <w:rsid w:val="00082690"/>
    <w:rsid w:val="00594B41"/>
    <w:rsid w:val="008C3249"/>
    <w:rsid w:val="008F13F3"/>
    <w:rsid w:val="00A92D98"/>
    <w:rsid w:val="00E6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B41"/>
  </w:style>
  <w:style w:type="paragraph" w:styleId="Stopka">
    <w:name w:val="footer"/>
    <w:basedOn w:val="Normalny"/>
    <w:link w:val="StopkaZnak"/>
    <w:uiPriority w:val="99"/>
    <w:unhideWhenUsed/>
    <w:rsid w:val="0059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B41"/>
  </w:style>
  <w:style w:type="paragraph" w:styleId="Stopka">
    <w:name w:val="footer"/>
    <w:basedOn w:val="Normalny"/>
    <w:link w:val="StopkaZnak"/>
    <w:uiPriority w:val="99"/>
    <w:unhideWhenUsed/>
    <w:rsid w:val="0059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Domaradzka</dc:creator>
  <cp:lastModifiedBy>Małgorzata Domaradzka</cp:lastModifiedBy>
  <cp:revision>1</cp:revision>
  <dcterms:created xsi:type="dcterms:W3CDTF">2016-04-12T06:20:00Z</dcterms:created>
  <dcterms:modified xsi:type="dcterms:W3CDTF">2016-04-12T06:28:00Z</dcterms:modified>
</cp:coreProperties>
</file>