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931F0">
        <w:rPr>
          <w:rFonts w:ascii="Calibri" w:eastAsia="Calibri" w:hAnsi="Calibri" w:cs="Arial"/>
          <w:b/>
          <w:sz w:val="24"/>
          <w:szCs w:val="16"/>
        </w:rPr>
        <w:t>ZAMÓWIENIA PUBLICZNE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931F0">
              <w:rPr>
                <w:rFonts w:ascii="Calibri" w:eastAsia="Calibri" w:hAnsi="Calibri" w:cs="Times New Roman"/>
                <w:bCs/>
              </w:rPr>
              <w:t xml:space="preserve"> </w:t>
            </w:r>
            <w:r w:rsidRPr="00E931F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ZAMÓWIENIA PUBLICZNE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931F0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931F0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931F0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931F0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Monika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kontakt_monika@wp.pl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Leszek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Bernaciak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leszber@wp.pl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Dominik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Boratyński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dborat@wp.pl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Cebulski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cebulscy@neostrada.pl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Irena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Dąbrowska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i.dabrowska.poczta@wp.pl</w:t>
            </w:r>
          </w:p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irenadabrowska@interia.pl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Dziurda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w_dziurda@wp.pl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Fleszar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mf_32@o2.pl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Gredys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martagredys@gmail.com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Magdalena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Jankowska-Kostrzewa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mjkostrzewa@gmail.com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Mariola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Kochowska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mkprojekt@o2.pl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Halina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Leszczyńska-</w:t>
            </w: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Himik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himikh@neostrada.pl</w:t>
            </w:r>
          </w:p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inwestycje@piechowice.pl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Machnik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lukasz.machnik@inwestorkombia.pl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Robert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Mangold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mangold@poczta.onet.pl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Mizerska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bmizerska@op.pl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Pospieszny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maciej_pospieszny@op.pl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Dagmara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Sulikowska-</w:t>
            </w:r>
            <w:proofErr w:type="spellStart"/>
            <w:r w:rsidRPr="00E931F0">
              <w:rPr>
                <w:rFonts w:ascii="Calibri" w:eastAsia="SimSun" w:hAnsi="Calibri" w:cs="F"/>
                <w:kern w:val="3"/>
              </w:rPr>
              <w:t>Skaczyło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d.sulikowska@onet.pl</w:t>
            </w:r>
          </w:p>
        </w:tc>
      </w:tr>
      <w:tr w:rsidR="00E931F0" w:rsidRPr="00E931F0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931F0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Tyc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1F0" w:rsidRPr="00E931F0" w:rsidRDefault="00E931F0" w:rsidP="00E931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931F0">
              <w:rPr>
                <w:rFonts w:ascii="Calibri" w:eastAsia="SimSun" w:hAnsi="Calibri" w:cs="F"/>
                <w:kern w:val="3"/>
              </w:rPr>
              <w:t>atyc@o2.pl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  <w:bookmarkStart w:id="0" w:name="_GoBack"/>
      <w:bookmarkEnd w:id="0"/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F4" w:rsidRDefault="002A02F4" w:rsidP="006F2B82">
      <w:pPr>
        <w:spacing w:after="0" w:line="240" w:lineRule="auto"/>
      </w:pPr>
      <w:r>
        <w:separator/>
      </w:r>
    </w:p>
  </w:endnote>
  <w:endnote w:type="continuationSeparator" w:id="0">
    <w:p w:rsidR="002A02F4" w:rsidRDefault="002A02F4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F4" w:rsidRDefault="002A02F4" w:rsidP="006F2B82">
      <w:pPr>
        <w:spacing w:after="0" w:line="240" w:lineRule="auto"/>
      </w:pPr>
      <w:r>
        <w:separator/>
      </w:r>
    </w:p>
  </w:footnote>
  <w:footnote w:type="continuationSeparator" w:id="0">
    <w:p w:rsidR="002A02F4" w:rsidRDefault="002A02F4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2A02F4"/>
    <w:rsid w:val="00331141"/>
    <w:rsid w:val="003400C8"/>
    <w:rsid w:val="00396CD3"/>
    <w:rsid w:val="003C4399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D6077"/>
    <w:rsid w:val="009F379C"/>
    <w:rsid w:val="00A50EA7"/>
    <w:rsid w:val="00A73E7F"/>
    <w:rsid w:val="00A91E43"/>
    <w:rsid w:val="00A9757C"/>
    <w:rsid w:val="00AA4A5F"/>
    <w:rsid w:val="00AF03CB"/>
    <w:rsid w:val="00B11F66"/>
    <w:rsid w:val="00B40FBB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931F0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14</cp:revision>
  <dcterms:created xsi:type="dcterms:W3CDTF">2015-12-04T09:59:00Z</dcterms:created>
  <dcterms:modified xsi:type="dcterms:W3CDTF">2016-01-04T14:52:00Z</dcterms:modified>
</cp:coreProperties>
</file>