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E00D51">
        <w:rPr>
          <w:rFonts w:ascii="Calibri" w:hAnsi="Calibri"/>
          <w:b/>
        </w:rPr>
        <w:t>1</w:t>
      </w:r>
      <w:bookmarkStart w:id="0" w:name="_GoBack"/>
      <w:bookmarkEnd w:id="0"/>
      <w:r w:rsidR="00E851E0">
        <w:rPr>
          <w:rFonts w:ascii="Calibri" w:hAnsi="Calibri"/>
          <w:b/>
        </w:rPr>
        <w:t>3</w:t>
      </w:r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proofErr w:type="spellStart"/>
      <w:r w:rsidRPr="00AC1950">
        <w:rPr>
          <w:rFonts w:ascii="Calibri" w:hAnsi="Calibri"/>
          <w:b/>
          <w:sz w:val="22"/>
          <w:szCs w:val="22"/>
        </w:rPr>
        <w:t>Poddziałanie</w:t>
      </w:r>
      <w:proofErr w:type="spellEnd"/>
      <w:r w:rsidRPr="00AC1950">
        <w:rPr>
          <w:rFonts w:ascii="Calibri" w:hAnsi="Calibri"/>
          <w:b/>
          <w:sz w:val="22"/>
          <w:szCs w:val="22"/>
        </w:rPr>
        <w:t>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</w:t>
            </w:r>
            <w:proofErr w:type="spellStart"/>
            <w:r w:rsidRPr="00AC1950">
              <w:rPr>
                <w:rFonts w:ascii="Calibri" w:hAnsi="Calibri"/>
                <w:b/>
                <w:sz w:val="18"/>
                <w:szCs w:val="18"/>
              </w:rPr>
              <w:t>Dz.U</w:t>
            </w:r>
            <w:proofErr w:type="spellEnd"/>
            <w:r w:rsidRPr="00AC1950">
              <w:rPr>
                <w:rFonts w:ascii="Calibri" w:hAnsi="Calibri"/>
                <w:b/>
                <w:sz w:val="18"/>
                <w:szCs w:val="18"/>
              </w:rPr>
              <w:t>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6E" w:rsidRDefault="00253F6E">
      <w:r>
        <w:separator/>
      </w:r>
    </w:p>
  </w:endnote>
  <w:endnote w:type="continuationSeparator" w:id="0">
    <w:p w:rsidR="00253F6E" w:rsidRDefault="0025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F" w:rsidRDefault="007F32ED">
    <w:pPr>
      <w:pStyle w:val="Stopka"/>
      <w:jc w:val="right"/>
    </w:pPr>
    <w:r>
      <w:fldChar w:fldCharType="begin"/>
    </w:r>
    <w:r w:rsidR="000A4DE1">
      <w:instrText xml:space="preserve"> PAGE   \* MERGEFORMAT </w:instrText>
    </w:r>
    <w:r>
      <w:fldChar w:fldCharType="separate"/>
    </w:r>
    <w:r w:rsidR="00E851E0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6E" w:rsidRDefault="00253F6E">
      <w:r>
        <w:separator/>
      </w:r>
    </w:p>
  </w:footnote>
  <w:footnote w:type="continuationSeparator" w:id="0">
    <w:p w:rsidR="00253F6E" w:rsidRDefault="00253F6E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05D7A"/>
    <w:rsid w:val="000A4DE1"/>
    <w:rsid w:val="000B1517"/>
    <w:rsid w:val="000B5F1B"/>
    <w:rsid w:val="000D7BF4"/>
    <w:rsid w:val="0010353B"/>
    <w:rsid w:val="001407A7"/>
    <w:rsid w:val="001A364D"/>
    <w:rsid w:val="00227518"/>
    <w:rsid w:val="00230EED"/>
    <w:rsid w:val="00253F6E"/>
    <w:rsid w:val="00271DD8"/>
    <w:rsid w:val="00280EBB"/>
    <w:rsid w:val="002D5188"/>
    <w:rsid w:val="003106AD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73C2C"/>
    <w:rsid w:val="00677D0F"/>
    <w:rsid w:val="006C4965"/>
    <w:rsid w:val="00791CF5"/>
    <w:rsid w:val="007F32ED"/>
    <w:rsid w:val="00910786"/>
    <w:rsid w:val="009A4DA5"/>
    <w:rsid w:val="009E1FEA"/>
    <w:rsid w:val="009F1BE9"/>
    <w:rsid w:val="009F1CF0"/>
    <w:rsid w:val="00A046B0"/>
    <w:rsid w:val="00A065CD"/>
    <w:rsid w:val="00A504A7"/>
    <w:rsid w:val="00A773C8"/>
    <w:rsid w:val="00AC1950"/>
    <w:rsid w:val="00B77F5B"/>
    <w:rsid w:val="00BE67C4"/>
    <w:rsid w:val="00C874FE"/>
    <w:rsid w:val="00CA3626"/>
    <w:rsid w:val="00CE2A83"/>
    <w:rsid w:val="00D22FB8"/>
    <w:rsid w:val="00D771C3"/>
    <w:rsid w:val="00E00D51"/>
    <w:rsid w:val="00E851E0"/>
    <w:rsid w:val="00F867BC"/>
    <w:rsid w:val="00F97A7F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973C-E8AD-40BC-AECA-C0D10117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jkowalczyk</cp:lastModifiedBy>
  <cp:revision>3</cp:revision>
  <cp:lastPrinted>2010-01-27T10:00:00Z</cp:lastPrinted>
  <dcterms:created xsi:type="dcterms:W3CDTF">2015-12-07T09:41:00Z</dcterms:created>
  <dcterms:modified xsi:type="dcterms:W3CDTF">2015-12-09T15:22:00Z</dcterms:modified>
</cp:coreProperties>
</file>