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bookmarkStart w:id="3" w:name="_GoBack"/>
      <w:bookmarkEnd w:id="3"/>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 xml:space="preserve">działania </w:t>
      </w:r>
      <w:r w:rsidR="009449EE" w:rsidRPr="009449EE">
        <w:rPr>
          <w:rFonts w:ascii="Calibri" w:hAnsi="Calibri" w:cs="Calibri"/>
          <w:b/>
          <w:color w:val="000000"/>
          <w:sz w:val="24"/>
          <w:szCs w:val="24"/>
        </w:rPr>
        <w:t>7.1.</w:t>
      </w:r>
      <w:r w:rsidR="00A318E7">
        <w:rPr>
          <w:rFonts w:ascii="Calibri" w:hAnsi="Calibri" w:cs="Calibri"/>
          <w:b/>
          <w:color w:val="000000"/>
          <w:sz w:val="24"/>
          <w:szCs w:val="24"/>
        </w:rPr>
        <w:t>3</w:t>
      </w:r>
      <w:r w:rsidR="009449EE" w:rsidRPr="009449EE">
        <w:rPr>
          <w:rFonts w:ascii="Calibri" w:hAnsi="Calibri" w:cs="Calibri"/>
          <w:b/>
          <w:color w:val="000000"/>
          <w:sz w:val="24"/>
          <w:szCs w:val="24"/>
        </w:rPr>
        <w:t xml:space="preserve"> Inwestycje w edukację przedszkolną, podstawową i gimnazjalną</w:t>
      </w:r>
      <w:r w:rsidR="009449EE">
        <w:rPr>
          <w:rFonts w:ascii="Calibri" w:hAnsi="Calibri" w:cs="Calibri"/>
          <w:b/>
          <w:color w:val="000000"/>
          <w:sz w:val="24"/>
          <w:szCs w:val="24"/>
        </w:rPr>
        <w:t xml:space="preserve"> </w:t>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8A09D1" w:rsidRPr="008A09D1"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Default="008A09D1" w:rsidP="007650AC">
      <w:pPr>
        <w:pStyle w:val="Default"/>
        <w:jc w:val="both"/>
        <w:rPr>
          <w:rFonts w:asciiTheme="minorHAnsi" w:hAnsiTheme="minorHAnsi"/>
          <w:sz w:val="22"/>
          <w:szCs w:val="22"/>
        </w:rPr>
      </w:pPr>
    </w:p>
    <w:p w:rsidR="008A09D1" w:rsidRPr="008A09D1" w:rsidRDefault="008A09D1" w:rsidP="007650AC">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sidR="008E3F0D">
        <w:rPr>
          <w:rFonts w:asciiTheme="minorHAnsi" w:hAnsiTheme="minorHAnsi"/>
          <w:b/>
          <w:sz w:val="22"/>
          <w:szCs w:val="22"/>
        </w:rPr>
        <w:t>D</w:t>
      </w:r>
      <w:r w:rsidRPr="008A09D1">
        <w:rPr>
          <w:rFonts w:asciiTheme="minorHAnsi" w:hAnsiTheme="minorHAnsi"/>
          <w:b/>
          <w:sz w:val="22"/>
          <w:szCs w:val="22"/>
        </w:rPr>
        <w:t xml:space="preserve">ziałania uwzględniony został wskaźnik z RPO, który odzwierciedla zakres projektu, jego wykazanie dla Wnioskodawcy jest  obligatoryjne. </w:t>
      </w: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B145AE">
        <w:rPr>
          <w:rFonts w:asciiTheme="minorHAnsi" w:hAnsiTheme="minorHAnsi"/>
          <w:szCs w:val="22"/>
        </w:rPr>
        <w:t xml:space="preserve">7.1 </w:t>
      </w:r>
      <w:r w:rsidRPr="00911273">
        <w:rPr>
          <w:rFonts w:asciiTheme="minorHAnsi" w:hAnsiTheme="minorHAnsi"/>
          <w:szCs w:val="22"/>
        </w:rPr>
        <w:t xml:space="preserve"> </w:t>
      </w:r>
      <w:r w:rsidR="005A1857">
        <w:rPr>
          <w:rFonts w:asciiTheme="minorHAnsi" w:hAnsiTheme="minorHAnsi"/>
          <w:szCs w:val="22"/>
        </w:rPr>
        <w:t xml:space="preserve">w przypadku projektów dotyczących infrastruktury przedszkolnej </w:t>
      </w:r>
      <w:r w:rsidRPr="00911273">
        <w:rPr>
          <w:rFonts w:asciiTheme="minorHAnsi" w:hAnsiTheme="minorHAnsi"/>
          <w:szCs w:val="22"/>
        </w:rPr>
        <w:t xml:space="preserve">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911273" w:rsidTr="008554A8">
        <w:trPr>
          <w:cantSplit/>
          <w:trHeight w:val="20"/>
          <w:jc w:val="center"/>
        </w:trPr>
        <w:tc>
          <w:tcPr>
            <w:tcW w:w="1120"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9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25"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64"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8554A8">
        <w:trPr>
          <w:cantSplit/>
          <w:trHeight w:val="20"/>
          <w:jc w:val="center"/>
        </w:trPr>
        <w:tc>
          <w:tcPr>
            <w:tcW w:w="1120" w:type="pct"/>
            <w:shd w:val="clear" w:color="auto" w:fill="auto"/>
          </w:tcPr>
          <w:p w:rsidR="005657D8" w:rsidRPr="00911273" w:rsidRDefault="005A1857" w:rsidP="00002E70">
            <w:pPr>
              <w:spacing w:before="60" w:after="60" w:line="240" w:lineRule="auto"/>
              <w:rPr>
                <w:rFonts w:asciiTheme="minorHAnsi" w:hAnsiTheme="minorHAnsi"/>
                <w:szCs w:val="22"/>
              </w:rPr>
            </w:pPr>
            <w:r w:rsidRPr="005A1857">
              <w:rPr>
                <w:rFonts w:asciiTheme="minorHAnsi" w:hAnsiTheme="minorHAnsi"/>
                <w:szCs w:val="22"/>
              </w:rPr>
              <w:t xml:space="preserve">Opieka nad dziećmi i edukacja: Liczba miejsc w objętej wsparciem infrastrukturze w zakresie opieki nad dziećmi lub infrastrukturze edukacyjnej (CI 35) </w:t>
            </w:r>
          </w:p>
        </w:tc>
        <w:tc>
          <w:tcPr>
            <w:tcW w:w="491" w:type="pct"/>
          </w:tcPr>
          <w:p w:rsidR="005657D8" w:rsidRPr="00911273" w:rsidRDefault="0061737E" w:rsidP="007650AC">
            <w:pPr>
              <w:spacing w:line="240" w:lineRule="auto"/>
              <w:jc w:val="both"/>
              <w:rPr>
                <w:szCs w:val="22"/>
              </w:rPr>
            </w:pPr>
            <w:r>
              <w:rPr>
                <w:rFonts w:asciiTheme="minorHAnsi" w:hAnsiTheme="minorHAnsi"/>
                <w:szCs w:val="22"/>
              </w:rPr>
              <w:t>osoby</w:t>
            </w:r>
          </w:p>
        </w:tc>
        <w:tc>
          <w:tcPr>
            <w:tcW w:w="2425" w:type="pct"/>
            <w:shd w:val="clear" w:color="auto" w:fill="auto"/>
          </w:tcPr>
          <w:p w:rsidR="005657D8" w:rsidRDefault="00DB617A" w:rsidP="00982504">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Liczba </w:t>
            </w:r>
            <w:r w:rsidR="00002E70" w:rsidRPr="00002E70">
              <w:rPr>
                <w:rFonts w:asciiTheme="minorHAnsi" w:eastAsiaTheme="minorHAnsi" w:hAnsiTheme="minorHAnsi" w:cs="Arial"/>
                <w:szCs w:val="22"/>
                <w:lang w:eastAsia="en-US"/>
              </w:rPr>
              <w:t xml:space="preserve">wszystkich (w tym nowoutworzonych) </w:t>
            </w:r>
            <w:r>
              <w:rPr>
                <w:rFonts w:asciiTheme="minorHAnsi" w:eastAsiaTheme="minorHAnsi" w:hAnsiTheme="minorHAnsi" w:cs="Arial"/>
                <w:szCs w:val="22"/>
                <w:lang w:eastAsia="en-US"/>
              </w:rPr>
              <w:t xml:space="preserve">miejsc przedszkolnych które znajdują się </w:t>
            </w:r>
            <w:r w:rsidR="0044238B">
              <w:rPr>
                <w:rFonts w:asciiTheme="minorHAnsi" w:eastAsiaTheme="minorHAnsi" w:hAnsiTheme="minorHAnsi" w:cs="Arial"/>
                <w:szCs w:val="22"/>
                <w:lang w:eastAsia="en-US"/>
              </w:rPr>
              <w:t>w infrastrukturze przedszkolnej</w:t>
            </w:r>
            <w:r>
              <w:rPr>
                <w:rFonts w:asciiTheme="minorHAnsi" w:eastAsiaTheme="minorHAnsi" w:hAnsiTheme="minorHAnsi" w:cs="Arial"/>
                <w:szCs w:val="22"/>
                <w:lang w:eastAsia="en-US"/>
              </w:rPr>
              <w:t xml:space="preserve"> objętej wsparciem. </w:t>
            </w:r>
          </w:p>
          <w:p w:rsidR="005615C8" w:rsidRDefault="005615C8" w:rsidP="005615C8">
            <w:pPr>
              <w:autoSpaceDE w:val="0"/>
              <w:autoSpaceDN w:val="0"/>
              <w:adjustRightInd w:val="0"/>
              <w:spacing w:before="0" w:line="240" w:lineRule="auto"/>
              <w:jc w:val="both"/>
              <w:rPr>
                <w:rFonts w:asciiTheme="minorHAnsi" w:eastAsiaTheme="minorHAnsi" w:hAnsiTheme="minorHAnsi" w:cs="Arial"/>
                <w:szCs w:val="22"/>
                <w:lang w:eastAsia="en-US"/>
              </w:rPr>
            </w:pPr>
          </w:p>
          <w:p w:rsidR="003A6137" w:rsidRPr="00911273" w:rsidRDefault="003A6137" w:rsidP="005615C8">
            <w:pPr>
              <w:autoSpaceDE w:val="0"/>
              <w:autoSpaceDN w:val="0"/>
              <w:adjustRightInd w:val="0"/>
              <w:spacing w:before="0" w:line="240" w:lineRule="auto"/>
              <w:jc w:val="both"/>
              <w:rPr>
                <w:rFonts w:asciiTheme="minorHAnsi" w:eastAsiaTheme="minorHAnsi" w:hAnsiTheme="minorHAnsi" w:cs="Arial"/>
                <w:szCs w:val="22"/>
                <w:lang w:eastAsia="en-US"/>
              </w:rPr>
            </w:pPr>
            <w:r w:rsidRPr="003A6137">
              <w:rPr>
                <w:rFonts w:asciiTheme="minorHAnsi" w:eastAsiaTheme="minorHAnsi" w:hAnsiTheme="minorHAnsi" w:cs="Arial"/>
                <w:szCs w:val="22"/>
                <w:lang w:eastAsia="en-US"/>
              </w:rPr>
              <w:t xml:space="preserve">Wskaźnik dotyczy nowych lub udoskonalonych budynków, lub nowego doposażenia w ramach </w:t>
            </w:r>
            <w:r w:rsidR="005615C8">
              <w:rPr>
                <w:rFonts w:asciiTheme="minorHAnsi" w:eastAsiaTheme="minorHAnsi" w:hAnsiTheme="minorHAnsi" w:cs="Arial"/>
                <w:szCs w:val="22"/>
                <w:lang w:eastAsia="en-US"/>
              </w:rPr>
              <w:t>projektu.</w:t>
            </w:r>
            <w:r w:rsidRPr="003A6137">
              <w:rPr>
                <w:rFonts w:asciiTheme="minorHAnsi" w:eastAsiaTheme="minorHAnsi" w:hAnsiTheme="minorHAnsi" w:cs="Arial"/>
                <w:szCs w:val="22"/>
                <w:lang w:eastAsia="en-US"/>
              </w:rPr>
              <w:t xml:space="preserve"> </w:t>
            </w:r>
          </w:p>
        </w:tc>
        <w:tc>
          <w:tcPr>
            <w:tcW w:w="964"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r w:rsidR="00002E70">
              <w:rPr>
                <w:rFonts w:asciiTheme="minorHAnsi" w:hAnsiTheme="minorHAnsi"/>
                <w:szCs w:val="22"/>
              </w:rPr>
              <w:t>WD 2014-2020</w:t>
            </w:r>
          </w:p>
        </w:tc>
      </w:tr>
      <w:tr w:rsidR="00370466" w:rsidRPr="00911273" w:rsidTr="008554A8">
        <w:trPr>
          <w:trHeight w:val="20"/>
          <w:jc w:val="center"/>
        </w:trPr>
        <w:tc>
          <w:tcPr>
            <w:tcW w:w="1120" w:type="pct"/>
            <w:shd w:val="clear" w:color="auto" w:fill="auto"/>
          </w:tcPr>
          <w:p w:rsidR="005657D8" w:rsidRPr="00911273" w:rsidRDefault="005A1857" w:rsidP="007650AC">
            <w:pPr>
              <w:spacing w:before="60" w:after="60" w:line="240" w:lineRule="auto"/>
              <w:rPr>
                <w:rFonts w:asciiTheme="minorHAnsi" w:hAnsiTheme="minorHAnsi"/>
                <w:szCs w:val="22"/>
              </w:rPr>
            </w:pPr>
            <w:r w:rsidRPr="005A1857">
              <w:rPr>
                <w:rFonts w:asciiTheme="minorHAnsi" w:hAnsiTheme="minorHAnsi"/>
                <w:szCs w:val="22"/>
              </w:rPr>
              <w:t>Liczba wspartych obiektów infrastruktury przedszkolnej</w:t>
            </w:r>
          </w:p>
        </w:tc>
        <w:tc>
          <w:tcPr>
            <w:tcW w:w="491"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25" w:type="pct"/>
            <w:shd w:val="clear" w:color="auto" w:fill="auto"/>
          </w:tcPr>
          <w:p w:rsidR="005657D8" w:rsidRPr="00911273" w:rsidRDefault="00DB617A" w:rsidP="008B673D">
            <w:pPr>
              <w:spacing w:line="240" w:lineRule="auto"/>
              <w:jc w:val="both"/>
              <w:rPr>
                <w:rFonts w:asciiTheme="minorHAnsi" w:hAnsiTheme="minorHAnsi"/>
                <w:szCs w:val="22"/>
              </w:rPr>
            </w:pPr>
            <w:r>
              <w:rPr>
                <w:rFonts w:asciiTheme="minorHAnsi" w:hAnsiTheme="minorHAnsi"/>
                <w:szCs w:val="22"/>
              </w:rPr>
              <w:t>L</w:t>
            </w:r>
            <w:r w:rsidR="003F6A6D" w:rsidRPr="003F6A6D">
              <w:rPr>
                <w:rFonts w:asciiTheme="minorHAnsi" w:hAnsiTheme="minorHAnsi"/>
                <w:szCs w:val="22"/>
              </w:rPr>
              <w:t>iczba wybudowanych, przebudowanych,</w:t>
            </w:r>
            <w:r w:rsidR="003F6A6D">
              <w:rPr>
                <w:rFonts w:asciiTheme="minorHAnsi" w:hAnsiTheme="minorHAnsi"/>
                <w:szCs w:val="22"/>
              </w:rPr>
              <w:t xml:space="preserve"> rozbudowanych,</w:t>
            </w:r>
            <w:r w:rsidR="003F6A6D" w:rsidRPr="003F6A6D">
              <w:rPr>
                <w:rFonts w:asciiTheme="minorHAnsi" w:hAnsiTheme="minorHAnsi"/>
                <w:szCs w:val="22"/>
              </w:rPr>
              <w:t xml:space="preserve"> zaadoptowanych budynków na potrzeby infrastruktury przedszkolnej.</w:t>
            </w:r>
          </w:p>
        </w:tc>
        <w:tc>
          <w:tcPr>
            <w:tcW w:w="964" w:type="pct"/>
          </w:tcPr>
          <w:p w:rsidR="005657D8" w:rsidRPr="00911273" w:rsidRDefault="0015486C" w:rsidP="007650AC">
            <w:pPr>
              <w:spacing w:line="240" w:lineRule="auto"/>
              <w:jc w:val="both"/>
              <w:rPr>
                <w:rFonts w:asciiTheme="minorHAnsi" w:hAnsiTheme="minorHAnsi"/>
                <w:szCs w:val="22"/>
              </w:rPr>
            </w:pPr>
            <w:r>
              <w:rPr>
                <w:rFonts w:asciiTheme="minorHAnsi" w:hAnsiTheme="minorHAnsi"/>
                <w:szCs w:val="22"/>
              </w:rPr>
              <w:t>RPO</w:t>
            </w:r>
            <w:r w:rsidR="00002E70">
              <w:t xml:space="preserve"> </w:t>
            </w:r>
            <w:r w:rsidR="00002E70" w:rsidRPr="00002E70">
              <w:rPr>
                <w:rFonts w:asciiTheme="minorHAnsi" w:hAnsiTheme="minorHAnsi"/>
                <w:szCs w:val="22"/>
              </w:rPr>
              <w:t>WD 2014-2020</w:t>
            </w:r>
          </w:p>
        </w:tc>
      </w:tr>
      <w:tr w:rsidR="005A1857" w:rsidRPr="00911273" w:rsidTr="008554A8">
        <w:trPr>
          <w:trHeight w:val="20"/>
          <w:jc w:val="center"/>
        </w:trPr>
        <w:tc>
          <w:tcPr>
            <w:tcW w:w="1120" w:type="pct"/>
            <w:shd w:val="clear" w:color="auto" w:fill="auto"/>
          </w:tcPr>
          <w:p w:rsidR="005A1857" w:rsidRPr="005A1857" w:rsidRDefault="005A1857" w:rsidP="00002E70">
            <w:pPr>
              <w:spacing w:before="60" w:after="60" w:line="240" w:lineRule="auto"/>
              <w:rPr>
                <w:rFonts w:asciiTheme="minorHAnsi" w:hAnsiTheme="minorHAnsi"/>
                <w:szCs w:val="22"/>
              </w:rPr>
            </w:pPr>
            <w:r w:rsidRPr="005A1857">
              <w:rPr>
                <w:rFonts w:asciiTheme="minorHAnsi" w:hAnsiTheme="minorHAnsi"/>
                <w:szCs w:val="22"/>
              </w:rPr>
              <w:t xml:space="preserve">Liczba użytkowników infrastruktury przedszkolnej  wspartej w programie </w:t>
            </w:r>
          </w:p>
        </w:tc>
        <w:tc>
          <w:tcPr>
            <w:tcW w:w="491" w:type="pct"/>
          </w:tcPr>
          <w:p w:rsidR="005A1857" w:rsidRPr="00911273" w:rsidRDefault="0061737E" w:rsidP="007650AC">
            <w:pPr>
              <w:spacing w:line="240" w:lineRule="auto"/>
              <w:jc w:val="both"/>
              <w:rPr>
                <w:rFonts w:asciiTheme="minorHAnsi" w:hAnsiTheme="minorHAnsi"/>
                <w:szCs w:val="22"/>
              </w:rPr>
            </w:pPr>
            <w:r>
              <w:rPr>
                <w:rFonts w:asciiTheme="minorHAnsi" w:hAnsiTheme="minorHAnsi"/>
                <w:szCs w:val="22"/>
              </w:rPr>
              <w:t>osoby</w:t>
            </w:r>
          </w:p>
        </w:tc>
        <w:tc>
          <w:tcPr>
            <w:tcW w:w="2425" w:type="pct"/>
            <w:shd w:val="clear" w:color="auto" w:fill="auto"/>
          </w:tcPr>
          <w:p w:rsidR="00982504" w:rsidRPr="00982504" w:rsidRDefault="00982504" w:rsidP="00982504">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w:t>
            </w:r>
            <w:r w:rsidRPr="00982504">
              <w:rPr>
                <w:rFonts w:asciiTheme="minorHAnsi" w:eastAsiaTheme="minorHAnsi" w:hAnsiTheme="minorHAnsi" w:cs="Arial"/>
                <w:szCs w:val="22"/>
                <w:lang w:eastAsia="en-US"/>
              </w:rPr>
              <w:t>iczba użytko</w:t>
            </w:r>
            <w:r>
              <w:rPr>
                <w:rFonts w:asciiTheme="minorHAnsi" w:eastAsiaTheme="minorHAnsi" w:hAnsiTheme="minorHAnsi" w:cs="Arial"/>
                <w:szCs w:val="22"/>
                <w:lang w:eastAsia="en-US"/>
              </w:rPr>
              <w:t xml:space="preserve">wników, którzy mogą korzystać ze wspartej w wyniku projektu </w:t>
            </w:r>
            <w:r w:rsidRPr="00982504">
              <w:rPr>
                <w:rFonts w:asciiTheme="minorHAnsi" w:eastAsiaTheme="minorHAnsi" w:hAnsiTheme="minorHAnsi" w:cs="Arial"/>
                <w:szCs w:val="22"/>
                <w:lang w:eastAsia="en-US"/>
              </w:rPr>
              <w:t xml:space="preserve">infrastruktury </w:t>
            </w:r>
            <w:r w:rsidR="008B673D">
              <w:rPr>
                <w:rFonts w:asciiTheme="minorHAnsi" w:eastAsiaTheme="minorHAnsi" w:hAnsiTheme="minorHAnsi" w:cs="Arial"/>
                <w:szCs w:val="22"/>
                <w:lang w:eastAsia="en-US"/>
              </w:rPr>
              <w:t>przedszkolnej</w:t>
            </w:r>
          </w:p>
          <w:p w:rsidR="005A1857" w:rsidRDefault="00982504" w:rsidP="00982504">
            <w:pPr>
              <w:spacing w:line="240" w:lineRule="auto"/>
              <w:jc w:val="both"/>
              <w:rPr>
                <w:rFonts w:asciiTheme="minorHAnsi" w:eastAsiaTheme="minorHAnsi" w:hAnsiTheme="minorHAnsi" w:cs="Arial"/>
                <w:szCs w:val="22"/>
                <w:lang w:eastAsia="en-US"/>
              </w:rPr>
            </w:pPr>
            <w:r w:rsidRPr="00982504">
              <w:rPr>
                <w:rFonts w:asciiTheme="minorHAnsi" w:eastAsiaTheme="minorHAnsi" w:hAnsiTheme="minorHAnsi" w:cs="Arial"/>
                <w:szCs w:val="22"/>
                <w:lang w:eastAsia="en-US"/>
              </w:rPr>
              <w:t>Przez użytkowników w tym kontekście należy rozumieć dzieci przedszkolne, nie należy uwzględniać nauczycieli, rodziców lub inne osoby, które mogą korzystać</w:t>
            </w:r>
            <w:r w:rsidR="007E26CB">
              <w:rPr>
                <w:rFonts w:asciiTheme="minorHAnsi" w:eastAsiaTheme="minorHAnsi" w:hAnsiTheme="minorHAnsi" w:cs="Arial"/>
                <w:szCs w:val="22"/>
                <w:lang w:eastAsia="en-US"/>
              </w:rPr>
              <w:t xml:space="preserve"> z infrastruktury.</w:t>
            </w:r>
          </w:p>
          <w:p w:rsidR="007E26CB" w:rsidRPr="00911273" w:rsidRDefault="007E26CB" w:rsidP="00982504">
            <w:pPr>
              <w:spacing w:line="240" w:lineRule="auto"/>
              <w:jc w:val="both"/>
              <w:rPr>
                <w:rFonts w:asciiTheme="minorHAnsi" w:hAnsiTheme="minorHAnsi"/>
                <w:szCs w:val="22"/>
              </w:rPr>
            </w:pPr>
            <w:r w:rsidRPr="007E26CB">
              <w:rPr>
                <w:rFonts w:asciiTheme="minorHAnsi" w:hAnsiTheme="minorHAnsi"/>
                <w:szCs w:val="22"/>
              </w:rPr>
              <w:t>Wskaźnik dotyczy nowych lub udoskonalonych budynków, lub noweg</w:t>
            </w:r>
            <w:r w:rsidR="005615C8">
              <w:rPr>
                <w:rFonts w:asciiTheme="minorHAnsi" w:hAnsiTheme="minorHAnsi"/>
                <w:szCs w:val="22"/>
              </w:rPr>
              <w:t>o doposażenia w ramach projektu.</w:t>
            </w:r>
          </w:p>
        </w:tc>
        <w:tc>
          <w:tcPr>
            <w:tcW w:w="964" w:type="pct"/>
          </w:tcPr>
          <w:p w:rsidR="005A1857" w:rsidRDefault="0061737E" w:rsidP="007650AC">
            <w:pPr>
              <w:spacing w:line="240" w:lineRule="auto"/>
              <w:jc w:val="both"/>
              <w:rPr>
                <w:rFonts w:asciiTheme="minorHAnsi" w:hAnsiTheme="minorHAnsi"/>
                <w:szCs w:val="22"/>
              </w:rPr>
            </w:pPr>
            <w:r w:rsidRPr="0061737E">
              <w:rPr>
                <w:rFonts w:asciiTheme="minorHAnsi" w:hAnsiTheme="minorHAnsi"/>
                <w:szCs w:val="22"/>
              </w:rPr>
              <w:t>RPO</w:t>
            </w:r>
            <w:r w:rsidR="00002E70">
              <w:t xml:space="preserve"> </w:t>
            </w:r>
            <w:r w:rsidR="00002E70" w:rsidRPr="00002E70">
              <w:rPr>
                <w:rFonts w:asciiTheme="minorHAnsi" w:hAnsiTheme="minorHAnsi"/>
                <w:szCs w:val="22"/>
              </w:rPr>
              <w:t>WD 2014-2020</w:t>
            </w:r>
          </w:p>
        </w:tc>
      </w:tr>
      <w:tr w:rsidR="00380861" w:rsidRPr="00911273" w:rsidTr="008554A8">
        <w:trPr>
          <w:trHeight w:val="20"/>
          <w:jc w:val="center"/>
        </w:trPr>
        <w:tc>
          <w:tcPr>
            <w:tcW w:w="1120" w:type="pct"/>
            <w:shd w:val="clear" w:color="auto" w:fill="auto"/>
            <w:vAlign w:val="center"/>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w:t>
            </w:r>
            <w:r w:rsidRPr="00911273">
              <w:rPr>
                <w:rFonts w:asciiTheme="minorHAnsi" w:eastAsiaTheme="minorHAnsi" w:hAnsiTheme="minorHAnsi"/>
                <w:szCs w:val="22"/>
                <w:lang w:eastAsia="en-US"/>
              </w:rPr>
              <w:lastRenderedPageBreak/>
              <w:t>niepełnosprawnym ruchowo czy sensorycznie.</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61737E" w:rsidRDefault="000B05C7" w:rsidP="007650AC">
            <w:pPr>
              <w:spacing w:line="240" w:lineRule="auto"/>
              <w:jc w:val="both"/>
              <w:rPr>
                <w:rFonts w:asciiTheme="minorHAnsi" w:hAnsiTheme="minorHAnsi"/>
                <w:szCs w:val="22"/>
              </w:rPr>
            </w:pPr>
            <w:r>
              <w:rPr>
                <w:rFonts w:asciiTheme="minorHAnsi" w:hAnsiTheme="minorHAnsi"/>
                <w:szCs w:val="22"/>
              </w:rPr>
              <w:lastRenderedPageBreak/>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osób objętych szkoleniami / doradztwem w zakresie kompetencji cyfrowych</w:t>
            </w:r>
            <w:r>
              <w:rPr>
                <w:rFonts w:asciiTheme="minorHAnsi" w:eastAsiaTheme="minorHAnsi" w:hAnsiTheme="minorHAnsi"/>
                <w:szCs w:val="22"/>
                <w:lang w:eastAsia="en-US"/>
              </w:rPr>
              <w:t xml:space="preserve"> O/K/M</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lastRenderedPageBreak/>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lastRenderedPageBreak/>
              <w:t>Horyzontalny</w:t>
            </w:r>
          </w:p>
        </w:tc>
      </w:tr>
    </w:tbl>
    <w:p w:rsidR="0046493A" w:rsidRPr="0046493A" w:rsidRDefault="0046493A" w:rsidP="0046493A">
      <w:pPr>
        <w:spacing w:line="240" w:lineRule="auto"/>
        <w:jc w:val="both"/>
        <w:rPr>
          <w:rFonts w:asciiTheme="minorHAnsi" w:hAnsiTheme="minorHAnsi"/>
          <w:b/>
          <w:szCs w:val="22"/>
        </w:rPr>
      </w:pPr>
      <w:r w:rsidRPr="0046493A">
        <w:rPr>
          <w:rFonts w:asciiTheme="minorHAnsi" w:hAnsiTheme="minorHAnsi"/>
          <w:b/>
          <w:szCs w:val="22"/>
          <w:u w:val="single"/>
        </w:rPr>
        <w:lastRenderedPageBreak/>
        <w:t>Wskaźniki produktu  zapisane w Strategii ZIT AJ wynikające z Porozumienia</w:t>
      </w:r>
      <w:r w:rsidRPr="0046493A">
        <w:rPr>
          <w:rFonts w:asciiTheme="minorHAnsi" w:hAnsiTheme="minorHAnsi"/>
          <w:b/>
          <w:szCs w:val="22"/>
        </w:rPr>
        <w:t xml:space="preserve"> </w:t>
      </w:r>
      <w:r w:rsidRPr="0046493A">
        <w:rPr>
          <w:rFonts w:asciiTheme="minorHAnsi" w:hAnsiTheme="minorHAnsi"/>
          <w:b/>
          <w:szCs w:val="22"/>
          <w:vertAlign w:val="superscript"/>
        </w:rPr>
        <w:footnoteReference w:id="1"/>
      </w:r>
      <w:r w:rsidRPr="0046493A">
        <w:rPr>
          <w:rFonts w:asciiTheme="minorHAnsi" w:hAnsiTheme="minorHAnsi"/>
          <w:b/>
          <w:szCs w:val="22"/>
        </w:rPr>
        <w:t>:</w:t>
      </w:r>
    </w:p>
    <w:p w:rsidR="0046493A" w:rsidRPr="0046493A" w:rsidRDefault="0046493A" w:rsidP="0046493A">
      <w:pPr>
        <w:spacing w:line="240" w:lineRule="auto"/>
        <w:jc w:val="both"/>
        <w:rPr>
          <w:rFonts w:asciiTheme="minorHAnsi" w:hAnsiTheme="minorHAnsi"/>
          <w:b/>
          <w:szCs w:val="22"/>
        </w:rPr>
      </w:pPr>
      <w:r>
        <w:rPr>
          <w:rFonts w:asciiTheme="minorHAnsi" w:hAnsiTheme="minorHAnsi"/>
          <w:b/>
          <w:szCs w:val="22"/>
        </w:rPr>
        <w:t xml:space="preserve">- </w:t>
      </w:r>
      <w:r w:rsidRPr="0046493A">
        <w:rPr>
          <w:rFonts w:asciiTheme="minorHAnsi" w:hAnsiTheme="minorHAnsi"/>
          <w:b/>
          <w:szCs w:val="22"/>
        </w:rPr>
        <w:t xml:space="preserve">Opieka nad dziećmi i edukacja: Liczba miejsc w objętej wsparciem infrastrukturze w zakresie opieki nad dziećmi lub infrastrukturze edukacyjnej (CI 35) </w:t>
      </w:r>
    </w:p>
    <w:p w:rsidR="0046493A" w:rsidRPr="0046493A" w:rsidRDefault="0046493A" w:rsidP="0046493A">
      <w:pPr>
        <w:spacing w:line="240" w:lineRule="auto"/>
        <w:jc w:val="both"/>
        <w:rPr>
          <w:rFonts w:asciiTheme="minorHAnsi" w:hAnsiTheme="minorHAnsi"/>
          <w:b/>
          <w:szCs w:val="22"/>
        </w:rPr>
      </w:pPr>
      <w:r>
        <w:rPr>
          <w:rFonts w:asciiTheme="minorHAnsi" w:hAnsiTheme="minorHAnsi"/>
          <w:b/>
          <w:szCs w:val="22"/>
        </w:rPr>
        <w:t xml:space="preserve">- </w:t>
      </w:r>
      <w:r w:rsidRPr="0046493A">
        <w:rPr>
          <w:rFonts w:asciiTheme="minorHAnsi" w:hAnsiTheme="minorHAnsi"/>
          <w:b/>
          <w:szCs w:val="22"/>
        </w:rPr>
        <w:t>Liczba wspartych obiektów infrastruktury przedszkolnej</w:t>
      </w:r>
    </w:p>
    <w:p w:rsidR="0046493A" w:rsidRDefault="0046493A" w:rsidP="0046493A">
      <w:pPr>
        <w:spacing w:line="240" w:lineRule="auto"/>
        <w:jc w:val="both"/>
        <w:rPr>
          <w:rFonts w:asciiTheme="minorHAnsi" w:hAnsiTheme="minorHAnsi"/>
          <w:b/>
          <w:szCs w:val="22"/>
        </w:rPr>
      </w:pPr>
      <w:r>
        <w:rPr>
          <w:rFonts w:asciiTheme="minorHAnsi" w:hAnsiTheme="minorHAnsi"/>
          <w:b/>
          <w:szCs w:val="22"/>
        </w:rPr>
        <w:t xml:space="preserve">- </w:t>
      </w:r>
      <w:r w:rsidRPr="0046493A">
        <w:rPr>
          <w:rFonts w:asciiTheme="minorHAnsi" w:hAnsiTheme="minorHAnsi"/>
          <w:b/>
          <w:szCs w:val="22"/>
        </w:rPr>
        <w:t>Liczba użytkowników infrastruktury przedszkolnej  wspartej w programie</w:t>
      </w:r>
    </w:p>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wskazać należy odpowiedni dokument (np.</w:t>
      </w:r>
      <w:r w:rsidR="00726AC4" w:rsidRPr="00726AC4">
        <w:t xml:space="preserve"> </w:t>
      </w:r>
      <w:r w:rsidR="00726AC4" w:rsidRPr="00726AC4">
        <w:rPr>
          <w:rFonts w:asciiTheme="minorHAnsi" w:hAnsiTheme="minorHAnsi"/>
        </w:rPr>
        <w:t>ewidencja zatrudnienia</w:t>
      </w:r>
      <w:r w:rsidRPr="000F5C98">
        <w:rPr>
          <w:rFonts w:asciiTheme="minorHAnsi" w:hAnsiTheme="minorHAnsi"/>
        </w:rPr>
        <w:t>).</w:t>
      </w:r>
    </w:p>
    <w:p w:rsidR="008554A8" w:rsidRPr="00911273" w:rsidRDefault="008554A8" w:rsidP="008554A8">
      <w:pPr>
        <w:autoSpaceDE w:val="0"/>
        <w:autoSpaceDN w:val="0"/>
        <w:adjustRightInd w:val="0"/>
        <w:spacing w:before="120" w:after="120" w:line="240" w:lineRule="auto"/>
        <w:jc w:val="both"/>
        <w:rPr>
          <w:rFonts w:asciiTheme="minorHAnsi" w:hAnsiTheme="minorHAnsi"/>
          <w:szCs w:val="22"/>
        </w:rPr>
      </w:pPr>
      <w:r w:rsidRPr="0044238B">
        <w:rPr>
          <w:rFonts w:asciiTheme="minorHAnsi" w:hAnsiTheme="minorHAnsi"/>
          <w:szCs w:val="22"/>
        </w:rPr>
        <w:t xml:space="preserve">W ramach Działania 7.1 </w:t>
      </w:r>
      <w:r w:rsidR="00D57D29" w:rsidRPr="00D57D29">
        <w:rPr>
          <w:rFonts w:asciiTheme="minorHAnsi" w:hAnsiTheme="minorHAnsi"/>
          <w:szCs w:val="22"/>
        </w:rPr>
        <w:t xml:space="preserve">określono poniższe wskaźniki </w:t>
      </w:r>
      <w:r w:rsidR="00D57D29" w:rsidRPr="00D57D29">
        <w:rPr>
          <w:rFonts w:asciiTheme="minorHAnsi" w:hAnsiTheme="minorHAnsi"/>
          <w:b/>
          <w:szCs w:val="22"/>
        </w:rPr>
        <w:t>rezultatu bezpośredniego</w:t>
      </w:r>
    </w:p>
    <w:p w:rsidR="008554A8" w:rsidRDefault="008554A8" w:rsidP="00485CDD">
      <w:pPr>
        <w:autoSpaceDE w:val="0"/>
        <w:autoSpaceDN w:val="0"/>
        <w:adjustRightInd w:val="0"/>
        <w:spacing w:before="0" w:line="240" w:lineRule="auto"/>
        <w:jc w:val="both"/>
        <w:rPr>
          <w:rFonts w:asciiTheme="minorHAnsi" w:hAnsiTheme="minorHAnsi"/>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911273" w:rsidTr="00521EB7">
        <w:trPr>
          <w:trHeight w:val="20"/>
          <w:jc w:val="center"/>
        </w:trPr>
        <w:tc>
          <w:tcPr>
            <w:tcW w:w="1189" w:type="pct"/>
            <w:shd w:val="clear" w:color="auto" w:fill="auto"/>
            <w:vAlign w:val="center"/>
          </w:tcPr>
          <w:p w:rsidR="008554A8" w:rsidRPr="00911273" w:rsidRDefault="008554A8" w:rsidP="00521EB7">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8554A8" w:rsidRPr="00911273" w:rsidRDefault="008554A8" w:rsidP="00521EB7">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8554A8" w:rsidRPr="00911273" w:rsidRDefault="008554A8" w:rsidP="00521EB7">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8554A8" w:rsidRPr="00911273" w:rsidRDefault="008554A8" w:rsidP="00521EB7">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B61B7A" w:rsidRPr="00911273" w:rsidTr="000F189D">
        <w:trPr>
          <w:trHeight w:val="20"/>
          <w:jc w:val="center"/>
        </w:trPr>
        <w:tc>
          <w:tcPr>
            <w:tcW w:w="1189" w:type="pct"/>
            <w:shd w:val="clear" w:color="auto" w:fill="auto"/>
          </w:tcPr>
          <w:p w:rsidR="00B61B7A" w:rsidRPr="00911273" w:rsidRDefault="00B61B7A" w:rsidP="00521EB7">
            <w:pPr>
              <w:pStyle w:val="Default"/>
              <w:rPr>
                <w:rFonts w:asciiTheme="minorHAnsi" w:hAnsiTheme="minorHAnsi" w:cs="ArialNarrow"/>
                <w:sz w:val="22"/>
                <w:szCs w:val="22"/>
              </w:rPr>
            </w:pPr>
            <w:r>
              <w:rPr>
                <w:rFonts w:asciiTheme="minorHAnsi" w:hAnsiTheme="minorHAnsi" w:cs="ArialNarrow"/>
                <w:sz w:val="22"/>
                <w:szCs w:val="22"/>
              </w:rPr>
              <w:t xml:space="preserve">Wzrost zatrudnienia we wspieranych </w:t>
            </w:r>
            <w:r>
              <w:rPr>
                <w:rFonts w:asciiTheme="minorHAnsi" w:hAnsiTheme="minorHAnsi" w:cs="ArialNarrow"/>
                <w:sz w:val="22"/>
                <w:szCs w:val="22"/>
              </w:rPr>
              <w:lastRenderedPageBreak/>
              <w:t>przedsiębiorstwach O/K/M</w:t>
            </w:r>
          </w:p>
        </w:tc>
        <w:tc>
          <w:tcPr>
            <w:tcW w:w="701" w:type="pct"/>
          </w:tcPr>
          <w:p w:rsidR="00B61B7A" w:rsidRPr="00911273" w:rsidRDefault="00B61B7A" w:rsidP="00521EB7">
            <w:pPr>
              <w:spacing w:before="0" w:line="240" w:lineRule="auto"/>
              <w:rPr>
                <w:rFonts w:asciiTheme="minorHAnsi" w:hAnsiTheme="minorHAnsi" w:cs="ArialNarrow"/>
                <w:szCs w:val="22"/>
              </w:rPr>
            </w:pPr>
            <w:r>
              <w:rPr>
                <w:rFonts w:asciiTheme="minorHAnsi" w:hAnsiTheme="minorHAnsi" w:cs="ArialNarrow"/>
                <w:szCs w:val="22"/>
              </w:rPr>
              <w:lastRenderedPageBreak/>
              <w:t>EPC</w:t>
            </w:r>
          </w:p>
        </w:tc>
        <w:tc>
          <w:tcPr>
            <w:tcW w:w="2061" w:type="pct"/>
            <w:shd w:val="clear" w:color="auto" w:fill="auto"/>
            <w:vAlign w:val="center"/>
          </w:tcPr>
          <w:p w:rsidR="00B61B7A" w:rsidRPr="007650AC" w:rsidRDefault="00B61B7A"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w:t>
            </w:r>
            <w:r w:rsidRPr="007650AC">
              <w:rPr>
                <w:rFonts w:asciiTheme="minorHAnsi" w:hAnsiTheme="minorHAnsi"/>
                <w:szCs w:val="22"/>
                <w:lang w:val="en-US"/>
              </w:rPr>
              <w:lastRenderedPageBreak/>
              <w:t xml:space="preserve">equivalents (FTE). </w:t>
            </w:r>
          </w:p>
          <w:p w:rsidR="00B61B7A" w:rsidRPr="007650AC" w:rsidRDefault="00B61B7A" w:rsidP="00521EB7">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B61B7A" w:rsidRPr="007650AC" w:rsidRDefault="00B61B7A"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B61B7A" w:rsidRPr="007650AC" w:rsidRDefault="00B61B7A"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B61B7A" w:rsidRDefault="00B61B7A" w:rsidP="00521EB7">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wspartych  przedsiębiorstwach wyrażone w ekwiwalencie</w:t>
            </w:r>
            <w:r>
              <w:rPr>
                <w:rFonts w:asciiTheme="minorHAnsi" w:hAnsiTheme="minorHAnsi"/>
                <w:i/>
              </w:rPr>
              <w:t xml:space="preserve"> pełnego czasu pracy (EPC). </w:t>
            </w:r>
          </w:p>
          <w:p w:rsidR="00B61B7A" w:rsidRPr="00B840A9" w:rsidRDefault="00B61B7A" w:rsidP="00521EB7">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B61B7A" w:rsidRPr="00B840A9" w:rsidRDefault="00B61B7A" w:rsidP="00521EB7">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 xml:space="preserve">w przedsiębiorstwie oznacza, że wartość wskaźnika jest równa zero, co traktuje się jako wyrównanie miejsc pracy, a nie wzrost. Nie wlicza się miejsc pracy, np. </w:t>
            </w:r>
            <w:r w:rsidRPr="00B840A9">
              <w:rPr>
                <w:rFonts w:asciiTheme="minorHAnsi" w:hAnsiTheme="minorHAnsi"/>
                <w:i/>
              </w:rPr>
              <w:lastRenderedPageBreak/>
              <w:t>utrzymanych dzięki realizacji projektu.</w:t>
            </w:r>
          </w:p>
          <w:p w:rsidR="00B61B7A" w:rsidRPr="00B840A9" w:rsidRDefault="00B61B7A" w:rsidP="00521EB7">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rsidR="00B61B7A" w:rsidRPr="00B840A9" w:rsidRDefault="00B61B7A" w:rsidP="00521EB7">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B61B7A" w:rsidRPr="00911273" w:rsidRDefault="00B61B7A" w:rsidP="00521EB7">
            <w:pPr>
              <w:spacing w:line="240" w:lineRule="auto"/>
              <w:jc w:val="both"/>
              <w:rPr>
                <w:rFonts w:asciiTheme="minorHAnsi" w:hAnsiTheme="minorHAnsi"/>
                <w:szCs w:val="22"/>
              </w:rPr>
            </w:pPr>
          </w:p>
        </w:tc>
        <w:tc>
          <w:tcPr>
            <w:tcW w:w="1049" w:type="pct"/>
          </w:tcPr>
          <w:p w:rsidR="00B61B7A" w:rsidRPr="00911273" w:rsidRDefault="00B61B7A" w:rsidP="00521EB7">
            <w:pPr>
              <w:spacing w:line="240" w:lineRule="auto"/>
              <w:jc w:val="both"/>
              <w:rPr>
                <w:rFonts w:asciiTheme="minorHAnsi" w:hAnsiTheme="minorHAnsi"/>
                <w:szCs w:val="22"/>
              </w:rPr>
            </w:pPr>
            <w:r>
              <w:rPr>
                <w:rFonts w:asciiTheme="minorHAnsi" w:hAnsiTheme="minorHAnsi"/>
                <w:szCs w:val="22"/>
              </w:rPr>
              <w:lastRenderedPageBreak/>
              <w:t>RPO</w:t>
            </w:r>
            <w:r w:rsidR="0046493A">
              <w:rPr>
                <w:rFonts w:asciiTheme="minorHAnsi" w:hAnsiTheme="minorHAnsi"/>
                <w:szCs w:val="22"/>
              </w:rPr>
              <w:t xml:space="preserve"> WD 2014-2020</w:t>
            </w:r>
          </w:p>
        </w:tc>
      </w:tr>
      <w:tr w:rsidR="008554A8" w:rsidRPr="00911273" w:rsidTr="000F189D">
        <w:trPr>
          <w:trHeight w:val="20"/>
          <w:jc w:val="center"/>
        </w:trPr>
        <w:tc>
          <w:tcPr>
            <w:tcW w:w="1189" w:type="pct"/>
            <w:shd w:val="clear" w:color="auto" w:fill="auto"/>
          </w:tcPr>
          <w:p w:rsidR="008554A8" w:rsidRDefault="008554A8" w:rsidP="00521EB7">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8554A8" w:rsidRPr="003C55C7" w:rsidRDefault="008554A8" w:rsidP="00521EB7">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Pr>
          <w:p w:rsidR="008554A8" w:rsidRPr="003C55C7" w:rsidRDefault="008554A8"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8554A8" w:rsidRPr="008554A8" w:rsidRDefault="00B61B7A" w:rsidP="00396F3C">
            <w:pPr>
              <w:spacing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8554A8" w:rsidRPr="003C55C7" w:rsidRDefault="008554A8"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8554A8" w:rsidRPr="00911273" w:rsidTr="000F189D">
        <w:trPr>
          <w:trHeight w:val="20"/>
          <w:jc w:val="center"/>
        </w:trPr>
        <w:tc>
          <w:tcPr>
            <w:tcW w:w="1189" w:type="pct"/>
            <w:shd w:val="clear" w:color="auto" w:fill="auto"/>
          </w:tcPr>
          <w:p w:rsidR="008554A8" w:rsidRPr="003C55C7" w:rsidRDefault="008554A8" w:rsidP="00521EB7">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8554A8" w:rsidRPr="003C55C7" w:rsidRDefault="008554A8"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8554A8" w:rsidRPr="003C55C7" w:rsidRDefault="008554A8"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8554A8" w:rsidRPr="008554A8" w:rsidRDefault="008554A8" w:rsidP="00521EB7">
            <w:pPr>
              <w:spacing w:line="240" w:lineRule="auto"/>
              <w:jc w:val="both"/>
              <w:rPr>
                <w:rFonts w:ascii="Arial Narrow" w:hAnsi="Arial Narrow"/>
                <w:color w:val="333399"/>
                <w:sz w:val="18"/>
                <w:szCs w:val="18"/>
              </w:rPr>
            </w:pPr>
          </w:p>
        </w:tc>
        <w:tc>
          <w:tcPr>
            <w:tcW w:w="1049" w:type="pct"/>
          </w:tcPr>
          <w:p w:rsidR="008554A8" w:rsidRPr="003C55C7" w:rsidRDefault="008554A8"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8554A8" w:rsidRPr="00911273" w:rsidTr="000F189D">
        <w:trPr>
          <w:trHeight w:val="20"/>
          <w:jc w:val="center"/>
        </w:trPr>
        <w:tc>
          <w:tcPr>
            <w:tcW w:w="1189" w:type="pct"/>
            <w:shd w:val="clear" w:color="auto" w:fill="auto"/>
          </w:tcPr>
          <w:p w:rsidR="008554A8" w:rsidRPr="003C55C7" w:rsidRDefault="008554A8" w:rsidP="00521EB7">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8554A8" w:rsidRPr="003C55C7" w:rsidRDefault="008554A8"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8554A8" w:rsidRPr="00471B0C" w:rsidRDefault="008554A8" w:rsidP="00521EB7">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8554A8" w:rsidRPr="008554A8" w:rsidRDefault="008554A8" w:rsidP="00521EB7">
            <w:pPr>
              <w:spacing w:line="240" w:lineRule="auto"/>
              <w:jc w:val="both"/>
              <w:rPr>
                <w:rFonts w:ascii="Arial Narrow" w:hAnsi="Arial Narrow"/>
                <w:color w:val="333399"/>
                <w:sz w:val="18"/>
                <w:szCs w:val="18"/>
              </w:rPr>
            </w:pPr>
          </w:p>
        </w:tc>
        <w:tc>
          <w:tcPr>
            <w:tcW w:w="1049" w:type="pct"/>
          </w:tcPr>
          <w:p w:rsidR="008554A8" w:rsidRPr="003C55C7" w:rsidRDefault="008554A8" w:rsidP="00521EB7">
            <w:pPr>
              <w:spacing w:line="240" w:lineRule="auto"/>
              <w:jc w:val="both"/>
              <w:rPr>
                <w:rFonts w:asciiTheme="minorHAnsi" w:hAnsiTheme="minorHAnsi"/>
                <w:szCs w:val="22"/>
              </w:rPr>
            </w:pPr>
            <w:r w:rsidRPr="003C55C7">
              <w:rPr>
                <w:rFonts w:asciiTheme="minorHAnsi" w:hAnsiTheme="minorHAnsi"/>
                <w:szCs w:val="22"/>
              </w:rPr>
              <w:t>horyzontalny</w:t>
            </w:r>
          </w:p>
        </w:tc>
      </w:tr>
    </w:tbl>
    <w:p w:rsidR="008554A8" w:rsidRPr="00485CDD" w:rsidRDefault="008554A8" w:rsidP="00485CDD">
      <w:pPr>
        <w:autoSpaceDE w:val="0"/>
        <w:autoSpaceDN w:val="0"/>
        <w:adjustRightInd w:val="0"/>
        <w:spacing w:before="0" w:line="240" w:lineRule="auto"/>
        <w:jc w:val="both"/>
        <w:rPr>
          <w:rFonts w:asciiTheme="minorHAnsi" w:hAnsiTheme="minorHAnsi"/>
        </w:rPr>
      </w:pPr>
    </w:p>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44238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sidR="00D57D29">
        <w:rPr>
          <w:rFonts w:asciiTheme="minorHAnsi" w:eastAsiaTheme="minorHAnsi" w:hAnsiTheme="minorHAnsi" w:cs="Arial"/>
          <w:szCs w:val="22"/>
          <w:lang w:eastAsia="en-US"/>
        </w:rPr>
        <w:t xml:space="preserve">oraz </w:t>
      </w:r>
      <w:r w:rsidR="00D57D29"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sidR="0044238B">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sidR="000F5C98">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44238B" w:rsidRDefault="008C495E" w:rsidP="0044238B">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t>
      </w:r>
      <w:r w:rsidRPr="00911273">
        <w:rPr>
          <w:rFonts w:asciiTheme="minorHAnsi" w:eastAsiaTheme="minorHAnsi" w:hAnsiTheme="minorHAnsi" w:cstheme="minorBidi"/>
          <w:sz w:val="22"/>
          <w:szCs w:val="22"/>
          <w:lang w:eastAsia="en-US"/>
        </w:rPr>
        <w:lastRenderedPageBreak/>
        <w:t xml:space="preserve">wskaźnika oraz częstotliwości pomiaru. Dlatego przy określaniu wskaźników należy wziąć pod uwagę dostępność i wiarygodność danych niezbędnych do pomiaru danego wskaźnika.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Pr="00911273" w:rsidRDefault="0032765F" w:rsidP="007650AC">
      <w:pPr>
        <w:spacing w:line="240" w:lineRule="auto"/>
        <w:rPr>
          <w:szCs w:val="22"/>
        </w:rPr>
      </w:pPr>
    </w:p>
    <w:sectPr w:rsidR="0032765F" w:rsidRPr="00911273"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5D" w:rsidRDefault="00530E5D" w:rsidP="008C495E">
      <w:pPr>
        <w:spacing w:before="0" w:line="240" w:lineRule="auto"/>
      </w:pPr>
      <w:r>
        <w:separator/>
      </w:r>
    </w:p>
  </w:endnote>
  <w:endnote w:type="continuationSeparator" w:id="0">
    <w:p w:rsidR="00530E5D" w:rsidRDefault="00530E5D"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5D" w:rsidRDefault="00530E5D" w:rsidP="008C495E">
      <w:pPr>
        <w:spacing w:before="0" w:line="240" w:lineRule="auto"/>
      </w:pPr>
      <w:r>
        <w:separator/>
      </w:r>
    </w:p>
  </w:footnote>
  <w:footnote w:type="continuationSeparator" w:id="0">
    <w:p w:rsidR="00530E5D" w:rsidRDefault="00530E5D" w:rsidP="008C495E">
      <w:pPr>
        <w:spacing w:before="0" w:line="240" w:lineRule="auto"/>
      </w:pPr>
      <w:r>
        <w:continuationSeparator/>
      </w:r>
    </w:p>
  </w:footnote>
  <w:footnote w:id="1">
    <w:p w:rsidR="0046493A" w:rsidRDefault="0046493A" w:rsidP="0046493A">
      <w:pPr>
        <w:pStyle w:val="Tekstprzypisudolnego"/>
      </w:pPr>
      <w:r>
        <w:rPr>
          <w:rStyle w:val="Odwoanieprzypisudolnego"/>
        </w:rPr>
        <w:footnoteRef/>
      </w:r>
      <w:r>
        <w:t xml:space="preserve"> </w:t>
      </w:r>
      <w:r>
        <w:rPr>
          <w:rFonts w:asciiTheme="minorHAnsi" w:hAnsiTheme="minorHAnsi" w:cs="Tahoma"/>
          <w:b/>
          <w:kern w:val="2"/>
          <w:u w:val="single"/>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4 do Regulaminu konkursu </w:t>
    </w:r>
  </w:p>
  <w:p w:rsidR="00C0278F" w:rsidRPr="00C0278F" w:rsidRDefault="00C0278F" w:rsidP="00C0278F">
    <w:pPr>
      <w:jc w:val="right"/>
      <w:rPr>
        <w:rFonts w:asciiTheme="minorHAnsi" w:hAnsiTheme="minorHAnsi"/>
        <w:sz w:val="20"/>
      </w:rPr>
    </w:pPr>
    <w:r w:rsidRPr="00C0278F">
      <w:rPr>
        <w:rFonts w:asciiTheme="minorHAnsi" w:hAnsiTheme="minorHAnsi"/>
        <w:sz w:val="20"/>
      </w:rPr>
      <w:t>Nr n</w:t>
    </w:r>
    <w:r w:rsidR="000C0A4C">
      <w:rPr>
        <w:rFonts w:asciiTheme="minorHAnsi" w:hAnsiTheme="minorHAnsi"/>
        <w:sz w:val="20"/>
      </w:rPr>
      <w:t>aboru RPDS.</w:t>
    </w:r>
    <w:r w:rsidR="009449EE" w:rsidRPr="009449EE">
      <w:rPr>
        <w:rFonts w:asciiTheme="minorHAnsi" w:hAnsiTheme="minorHAnsi"/>
        <w:sz w:val="20"/>
      </w:rPr>
      <w:t>07.01.0</w:t>
    </w:r>
    <w:r w:rsidR="00F72230">
      <w:rPr>
        <w:rFonts w:asciiTheme="minorHAnsi" w:hAnsiTheme="minorHAnsi"/>
        <w:sz w:val="20"/>
      </w:rPr>
      <w:t>3</w:t>
    </w:r>
    <w:r w:rsidR="009449EE" w:rsidRPr="009449EE">
      <w:rPr>
        <w:rFonts w:asciiTheme="minorHAnsi" w:hAnsiTheme="minorHAnsi"/>
        <w:sz w:val="20"/>
      </w:rPr>
      <w:t>-IZ.00-02-04</w:t>
    </w:r>
    <w:r w:rsidR="00F72230">
      <w:rPr>
        <w:rFonts w:asciiTheme="minorHAnsi" w:hAnsiTheme="minorHAnsi"/>
        <w:sz w:val="20"/>
      </w:rPr>
      <w:t>2</w:t>
    </w:r>
    <w:r w:rsidR="009449EE" w:rsidRPr="009449EE">
      <w:rPr>
        <w:rFonts w:asciiTheme="minorHAnsi" w:hAnsiTheme="minorHAnsi"/>
        <w:sz w:val="20"/>
      </w:rPr>
      <w:t>/15</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E70"/>
    <w:rsid w:val="00094C3F"/>
    <w:rsid w:val="000B05C7"/>
    <w:rsid w:val="000C0A4C"/>
    <w:rsid w:val="000F5C98"/>
    <w:rsid w:val="00141571"/>
    <w:rsid w:val="0015486C"/>
    <w:rsid w:val="00191605"/>
    <w:rsid w:val="001C4F9E"/>
    <w:rsid w:val="00237177"/>
    <w:rsid w:val="00253FAA"/>
    <w:rsid w:val="002972E4"/>
    <w:rsid w:val="002B5DA0"/>
    <w:rsid w:val="002D5507"/>
    <w:rsid w:val="002F6273"/>
    <w:rsid w:val="0032765F"/>
    <w:rsid w:val="00335935"/>
    <w:rsid w:val="00340A6B"/>
    <w:rsid w:val="00370466"/>
    <w:rsid w:val="00380861"/>
    <w:rsid w:val="00396F3C"/>
    <w:rsid w:val="003A6137"/>
    <w:rsid w:val="003C55C7"/>
    <w:rsid w:val="003D2C3D"/>
    <w:rsid w:val="003D3BC5"/>
    <w:rsid w:val="003F6A6D"/>
    <w:rsid w:val="0041446A"/>
    <w:rsid w:val="00421C29"/>
    <w:rsid w:val="0044238B"/>
    <w:rsid w:val="0046263E"/>
    <w:rsid w:val="0046493A"/>
    <w:rsid w:val="00471B0C"/>
    <w:rsid w:val="00476947"/>
    <w:rsid w:val="00485CDD"/>
    <w:rsid w:val="004B303A"/>
    <w:rsid w:val="00516B06"/>
    <w:rsid w:val="00522930"/>
    <w:rsid w:val="00530E5D"/>
    <w:rsid w:val="00535E8F"/>
    <w:rsid w:val="00555321"/>
    <w:rsid w:val="005615C8"/>
    <w:rsid w:val="005657D8"/>
    <w:rsid w:val="005A1857"/>
    <w:rsid w:val="0060140B"/>
    <w:rsid w:val="0061737E"/>
    <w:rsid w:val="00620A45"/>
    <w:rsid w:val="00620B41"/>
    <w:rsid w:val="00635DB0"/>
    <w:rsid w:val="00677786"/>
    <w:rsid w:val="006A09F0"/>
    <w:rsid w:val="006C3827"/>
    <w:rsid w:val="006C652C"/>
    <w:rsid w:val="00701E65"/>
    <w:rsid w:val="00704B1F"/>
    <w:rsid w:val="00726AC4"/>
    <w:rsid w:val="007300ED"/>
    <w:rsid w:val="00741B27"/>
    <w:rsid w:val="007650AC"/>
    <w:rsid w:val="00787387"/>
    <w:rsid w:val="007D1CF1"/>
    <w:rsid w:val="007D7DE7"/>
    <w:rsid w:val="007E025A"/>
    <w:rsid w:val="007E26CB"/>
    <w:rsid w:val="007E6D53"/>
    <w:rsid w:val="008554A8"/>
    <w:rsid w:val="008A09D1"/>
    <w:rsid w:val="008A195C"/>
    <w:rsid w:val="008B21E1"/>
    <w:rsid w:val="008B673D"/>
    <w:rsid w:val="008C495E"/>
    <w:rsid w:val="008E3F0D"/>
    <w:rsid w:val="009024D3"/>
    <w:rsid w:val="00911273"/>
    <w:rsid w:val="009449EE"/>
    <w:rsid w:val="009456DB"/>
    <w:rsid w:val="00957260"/>
    <w:rsid w:val="00982504"/>
    <w:rsid w:val="009926BE"/>
    <w:rsid w:val="009D3C56"/>
    <w:rsid w:val="009E65D0"/>
    <w:rsid w:val="00A318E7"/>
    <w:rsid w:val="00A7445E"/>
    <w:rsid w:val="00AD2437"/>
    <w:rsid w:val="00B145AE"/>
    <w:rsid w:val="00B204DD"/>
    <w:rsid w:val="00B235B0"/>
    <w:rsid w:val="00B61B7A"/>
    <w:rsid w:val="00B840A9"/>
    <w:rsid w:val="00BC03CE"/>
    <w:rsid w:val="00C0278F"/>
    <w:rsid w:val="00C10532"/>
    <w:rsid w:val="00C40E8D"/>
    <w:rsid w:val="00C90F5E"/>
    <w:rsid w:val="00CC7758"/>
    <w:rsid w:val="00CF5466"/>
    <w:rsid w:val="00CF69D1"/>
    <w:rsid w:val="00D03CAB"/>
    <w:rsid w:val="00D11CB4"/>
    <w:rsid w:val="00D11E26"/>
    <w:rsid w:val="00D5098A"/>
    <w:rsid w:val="00D57D29"/>
    <w:rsid w:val="00D93881"/>
    <w:rsid w:val="00DB617A"/>
    <w:rsid w:val="00E32B6F"/>
    <w:rsid w:val="00E61834"/>
    <w:rsid w:val="00E72468"/>
    <w:rsid w:val="00E90CA0"/>
    <w:rsid w:val="00F02218"/>
    <w:rsid w:val="00F11106"/>
    <w:rsid w:val="00F17083"/>
    <w:rsid w:val="00F66AA4"/>
    <w:rsid w:val="00F72230"/>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146A-EEA9-477B-BCAC-8833448B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1933</Words>
  <Characters>11603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9</cp:revision>
  <cp:lastPrinted>2015-12-18T11:43:00Z</cp:lastPrinted>
  <dcterms:created xsi:type="dcterms:W3CDTF">2015-12-10T11:11:00Z</dcterms:created>
  <dcterms:modified xsi:type="dcterms:W3CDTF">2015-12-18T11:46:00Z</dcterms:modified>
</cp:coreProperties>
</file>