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9449EE" w:rsidRPr="009449EE">
        <w:rPr>
          <w:rFonts w:ascii="Calibri" w:hAnsi="Calibri" w:cs="Calibri"/>
          <w:b/>
          <w:color w:val="000000"/>
          <w:sz w:val="24"/>
          <w:szCs w:val="24"/>
        </w:rPr>
        <w:t>7.1.</w:t>
      </w:r>
      <w:r w:rsidR="00677786">
        <w:rPr>
          <w:rFonts w:ascii="Calibri" w:hAnsi="Calibri" w:cs="Calibri"/>
          <w:b/>
          <w:color w:val="000000"/>
          <w:sz w:val="24"/>
          <w:szCs w:val="24"/>
        </w:rPr>
        <w:t>2</w:t>
      </w:r>
      <w:r w:rsidR="009449EE" w:rsidRPr="009449EE">
        <w:rPr>
          <w:rFonts w:ascii="Calibri" w:hAnsi="Calibri" w:cs="Calibri"/>
          <w:b/>
          <w:color w:val="000000"/>
          <w:sz w:val="24"/>
          <w:szCs w:val="24"/>
        </w:rPr>
        <w:t xml:space="preserve"> Inwestycje w edukację przedszkolną, podstawową i gimnazjalną</w:t>
      </w:r>
      <w:r w:rsidR="009449EE">
        <w:rPr>
          <w:rFonts w:ascii="Calibri" w:hAnsi="Calibri" w:cs="Calibri"/>
          <w:b/>
          <w:color w:val="000000"/>
          <w:sz w:val="24"/>
          <w:szCs w:val="24"/>
        </w:rPr>
        <w:t xml:space="preserve"> </w:t>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sidR="008E3F0D">
        <w:rPr>
          <w:rFonts w:asciiTheme="minorHAnsi" w:hAnsiTheme="minorHAnsi"/>
          <w:b/>
          <w:sz w:val="22"/>
          <w:szCs w:val="22"/>
        </w:rPr>
        <w:t>D</w:t>
      </w:r>
      <w:r w:rsidRPr="008A09D1">
        <w:rPr>
          <w:rFonts w:asciiTheme="minorHAnsi" w:hAnsiTheme="minorHAnsi"/>
          <w:b/>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B145AE">
        <w:rPr>
          <w:rFonts w:asciiTheme="minorHAnsi" w:hAnsiTheme="minorHAnsi"/>
          <w:szCs w:val="22"/>
        </w:rPr>
        <w:t xml:space="preserve">7.1 </w:t>
      </w:r>
      <w:r w:rsidRPr="00911273">
        <w:rPr>
          <w:rFonts w:asciiTheme="minorHAnsi" w:hAnsiTheme="minorHAnsi"/>
          <w:szCs w:val="22"/>
        </w:rPr>
        <w:t xml:space="preserve"> </w:t>
      </w:r>
      <w:r w:rsidR="005A1857">
        <w:rPr>
          <w:rFonts w:asciiTheme="minorHAnsi" w:hAnsiTheme="minorHAnsi"/>
          <w:szCs w:val="22"/>
        </w:rPr>
        <w:t xml:space="preserve">w przypadku projektów dotyczących infrastruktury przedszkolnej </w:t>
      </w:r>
      <w:r w:rsidRPr="00911273">
        <w:rPr>
          <w:rFonts w:asciiTheme="minorHAnsi" w:hAnsiTheme="minorHAnsi"/>
          <w:szCs w:val="22"/>
        </w:rPr>
        <w:t xml:space="preserve">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5657D8" w:rsidRPr="00911273" w:rsidRDefault="005A1857" w:rsidP="000E0E76">
            <w:pPr>
              <w:spacing w:before="60" w:after="60" w:line="240" w:lineRule="auto"/>
              <w:rPr>
                <w:rFonts w:asciiTheme="minorHAnsi" w:hAnsiTheme="minorHAnsi"/>
                <w:szCs w:val="22"/>
              </w:rPr>
            </w:pPr>
            <w:r w:rsidRPr="005A1857">
              <w:rPr>
                <w:rFonts w:asciiTheme="minorHAnsi" w:hAnsiTheme="minorHAnsi"/>
                <w:szCs w:val="22"/>
              </w:rPr>
              <w:t xml:space="preserve">Opieka nad dziećmi i edukacja: Liczba miejsc w objętej wsparciem infrastrukturze w zakresie opieki nad dziećmi lub infrastrukturze edukacyjnej (CI 35)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5657D8" w:rsidRDefault="00DB617A" w:rsidP="00982504">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Liczba </w:t>
            </w:r>
            <w:r w:rsidR="002A3F4C" w:rsidRPr="002A3F4C">
              <w:rPr>
                <w:rFonts w:asciiTheme="minorHAnsi" w:eastAsiaTheme="minorHAnsi" w:hAnsiTheme="minorHAnsi" w:cs="Arial"/>
                <w:szCs w:val="22"/>
                <w:lang w:eastAsia="en-US"/>
              </w:rPr>
              <w:t xml:space="preserve">wszystkich (w tym nowoutworzonych) </w:t>
            </w:r>
            <w:r>
              <w:rPr>
                <w:rFonts w:asciiTheme="minorHAnsi" w:eastAsiaTheme="minorHAnsi" w:hAnsiTheme="minorHAnsi" w:cs="Arial"/>
                <w:szCs w:val="22"/>
                <w:lang w:eastAsia="en-US"/>
              </w:rPr>
              <w:t xml:space="preserve">miejsc przedszkolnych które znajdują się </w:t>
            </w:r>
            <w:r w:rsidR="0044238B">
              <w:rPr>
                <w:rFonts w:asciiTheme="minorHAnsi" w:eastAsiaTheme="minorHAnsi" w:hAnsiTheme="minorHAnsi" w:cs="Arial"/>
                <w:szCs w:val="22"/>
                <w:lang w:eastAsia="en-US"/>
              </w:rPr>
              <w:t>w infrastrukturze przedszkolnej</w:t>
            </w:r>
            <w:r>
              <w:rPr>
                <w:rFonts w:asciiTheme="minorHAnsi" w:eastAsiaTheme="minorHAnsi" w:hAnsiTheme="minorHAnsi" w:cs="Arial"/>
                <w:szCs w:val="22"/>
                <w:lang w:eastAsia="en-US"/>
              </w:rPr>
              <w:t xml:space="preserve"> objętej wsparciem. </w:t>
            </w:r>
          </w:p>
          <w:p w:rsidR="005615C8" w:rsidRDefault="005615C8" w:rsidP="005615C8">
            <w:pPr>
              <w:autoSpaceDE w:val="0"/>
              <w:autoSpaceDN w:val="0"/>
              <w:adjustRightInd w:val="0"/>
              <w:spacing w:before="0" w:line="240" w:lineRule="auto"/>
              <w:jc w:val="both"/>
              <w:rPr>
                <w:rFonts w:asciiTheme="minorHAnsi" w:eastAsiaTheme="minorHAnsi" w:hAnsiTheme="minorHAnsi" w:cs="Arial"/>
                <w:szCs w:val="22"/>
                <w:lang w:eastAsia="en-US"/>
              </w:rPr>
            </w:pPr>
          </w:p>
          <w:p w:rsidR="003A6137" w:rsidRPr="00911273" w:rsidRDefault="003A6137" w:rsidP="005615C8">
            <w:pPr>
              <w:autoSpaceDE w:val="0"/>
              <w:autoSpaceDN w:val="0"/>
              <w:adjustRightInd w:val="0"/>
              <w:spacing w:before="0" w:line="240" w:lineRule="auto"/>
              <w:jc w:val="both"/>
              <w:rPr>
                <w:rFonts w:asciiTheme="minorHAnsi" w:eastAsiaTheme="minorHAnsi" w:hAnsiTheme="minorHAnsi" w:cs="Arial"/>
                <w:szCs w:val="22"/>
                <w:lang w:eastAsia="en-US"/>
              </w:rPr>
            </w:pPr>
            <w:r w:rsidRPr="003A6137">
              <w:rPr>
                <w:rFonts w:asciiTheme="minorHAnsi" w:eastAsiaTheme="minorHAnsi" w:hAnsiTheme="minorHAnsi" w:cs="Arial"/>
                <w:szCs w:val="22"/>
                <w:lang w:eastAsia="en-US"/>
              </w:rPr>
              <w:t xml:space="preserve">Wskaźnik dotyczy nowych lub udoskonalonych budynków, lub nowego doposażenia w ramach </w:t>
            </w:r>
            <w:r w:rsidR="005615C8">
              <w:rPr>
                <w:rFonts w:asciiTheme="minorHAnsi" w:eastAsiaTheme="minorHAnsi" w:hAnsiTheme="minorHAnsi" w:cs="Arial"/>
                <w:szCs w:val="22"/>
                <w:lang w:eastAsia="en-US"/>
              </w:rPr>
              <w:t>projektu.</w:t>
            </w:r>
            <w:r w:rsidRPr="003A6137">
              <w:rPr>
                <w:rFonts w:asciiTheme="minorHAnsi" w:eastAsiaTheme="minorHAnsi" w:hAnsiTheme="minorHAnsi" w:cs="Arial"/>
                <w:szCs w:val="22"/>
                <w:lang w:eastAsia="en-US"/>
              </w:rPr>
              <w:t xml:space="preserve"> </w:t>
            </w: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5A5881">
              <w:rPr>
                <w:rFonts w:asciiTheme="minorHAnsi" w:hAnsiTheme="minorHAnsi"/>
                <w:szCs w:val="22"/>
              </w:rPr>
              <w:t>WD 2014-2020</w:t>
            </w:r>
          </w:p>
        </w:tc>
      </w:tr>
      <w:tr w:rsidR="00370466" w:rsidRPr="00911273" w:rsidTr="008554A8">
        <w:trPr>
          <w:trHeight w:val="20"/>
          <w:jc w:val="center"/>
        </w:trPr>
        <w:tc>
          <w:tcPr>
            <w:tcW w:w="1120" w:type="pct"/>
            <w:shd w:val="clear" w:color="auto" w:fill="auto"/>
          </w:tcPr>
          <w:p w:rsidR="005657D8" w:rsidRPr="00911273" w:rsidRDefault="005A1857" w:rsidP="007650AC">
            <w:pPr>
              <w:spacing w:before="60" w:after="60" w:line="240" w:lineRule="auto"/>
              <w:rPr>
                <w:rFonts w:asciiTheme="minorHAnsi" w:hAnsiTheme="minorHAnsi"/>
                <w:szCs w:val="22"/>
              </w:rPr>
            </w:pPr>
            <w:r w:rsidRPr="005A1857">
              <w:rPr>
                <w:rFonts w:asciiTheme="minorHAnsi" w:hAnsiTheme="minorHAnsi"/>
                <w:szCs w:val="22"/>
              </w:rPr>
              <w:t>Liczba wspartych obiektów infrastruktury przedszkolnej</w:t>
            </w:r>
          </w:p>
        </w:tc>
        <w:tc>
          <w:tcPr>
            <w:tcW w:w="491"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25" w:type="pct"/>
            <w:shd w:val="clear" w:color="auto" w:fill="auto"/>
          </w:tcPr>
          <w:p w:rsidR="005657D8" w:rsidRPr="00911273" w:rsidRDefault="00DB617A" w:rsidP="008B673D">
            <w:pPr>
              <w:spacing w:line="240" w:lineRule="auto"/>
              <w:jc w:val="both"/>
              <w:rPr>
                <w:rFonts w:asciiTheme="minorHAnsi" w:hAnsiTheme="minorHAnsi"/>
                <w:szCs w:val="22"/>
              </w:rPr>
            </w:pPr>
            <w:r>
              <w:rPr>
                <w:rFonts w:asciiTheme="minorHAnsi" w:hAnsiTheme="minorHAnsi"/>
                <w:szCs w:val="22"/>
              </w:rPr>
              <w:t>L</w:t>
            </w:r>
            <w:r w:rsidR="003F6A6D" w:rsidRPr="003F6A6D">
              <w:rPr>
                <w:rFonts w:asciiTheme="minorHAnsi" w:hAnsiTheme="minorHAnsi"/>
                <w:szCs w:val="22"/>
              </w:rPr>
              <w:t>iczba wybudowanych, przebudowanych,</w:t>
            </w:r>
            <w:r w:rsidR="003F6A6D">
              <w:rPr>
                <w:rFonts w:asciiTheme="minorHAnsi" w:hAnsiTheme="minorHAnsi"/>
                <w:szCs w:val="22"/>
              </w:rPr>
              <w:t xml:space="preserve"> rozbudowanych,</w:t>
            </w:r>
            <w:r w:rsidR="003F6A6D" w:rsidRPr="003F6A6D">
              <w:rPr>
                <w:rFonts w:asciiTheme="minorHAnsi" w:hAnsiTheme="minorHAnsi"/>
                <w:szCs w:val="22"/>
              </w:rPr>
              <w:t xml:space="preserve"> zaadoptowanych budynków na potrzeby infrastruktury przedszkolnej.</w:t>
            </w:r>
          </w:p>
        </w:tc>
        <w:tc>
          <w:tcPr>
            <w:tcW w:w="964"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r w:rsidR="005A5881">
              <w:t xml:space="preserve"> </w:t>
            </w:r>
            <w:r w:rsidR="005A5881" w:rsidRPr="005A5881">
              <w:rPr>
                <w:rFonts w:asciiTheme="minorHAnsi" w:hAnsiTheme="minorHAnsi"/>
                <w:szCs w:val="22"/>
              </w:rPr>
              <w:t>WD 2014-2020</w:t>
            </w:r>
          </w:p>
        </w:tc>
      </w:tr>
      <w:tr w:rsidR="005A1857" w:rsidRPr="00911273" w:rsidTr="008554A8">
        <w:trPr>
          <w:trHeight w:val="20"/>
          <w:jc w:val="center"/>
        </w:trPr>
        <w:tc>
          <w:tcPr>
            <w:tcW w:w="1120" w:type="pct"/>
            <w:shd w:val="clear" w:color="auto" w:fill="auto"/>
          </w:tcPr>
          <w:p w:rsidR="005A1857" w:rsidRPr="005A1857" w:rsidRDefault="005A1857" w:rsidP="000E0E76">
            <w:pPr>
              <w:spacing w:before="60" w:after="60" w:line="240" w:lineRule="auto"/>
              <w:rPr>
                <w:rFonts w:asciiTheme="minorHAnsi" w:hAnsiTheme="minorHAnsi"/>
                <w:szCs w:val="22"/>
              </w:rPr>
            </w:pPr>
            <w:r w:rsidRPr="005A1857">
              <w:rPr>
                <w:rFonts w:asciiTheme="minorHAnsi" w:hAnsiTheme="minorHAnsi"/>
                <w:szCs w:val="22"/>
              </w:rPr>
              <w:t xml:space="preserve">Liczba użytkowników infrastruktury przedszkolnej  wspartej w programie </w:t>
            </w:r>
          </w:p>
        </w:tc>
        <w:tc>
          <w:tcPr>
            <w:tcW w:w="491" w:type="pct"/>
          </w:tcPr>
          <w:p w:rsidR="005A1857" w:rsidRPr="00911273" w:rsidRDefault="0061737E" w:rsidP="007650AC">
            <w:pPr>
              <w:spacing w:line="240" w:lineRule="auto"/>
              <w:jc w:val="both"/>
              <w:rPr>
                <w:rFonts w:asciiTheme="minorHAnsi" w:hAnsiTheme="minorHAnsi"/>
                <w:szCs w:val="22"/>
              </w:rPr>
            </w:pPr>
            <w:r>
              <w:rPr>
                <w:rFonts w:asciiTheme="minorHAnsi" w:hAnsiTheme="minorHAnsi"/>
                <w:szCs w:val="22"/>
              </w:rPr>
              <w:t>osoby</w:t>
            </w:r>
          </w:p>
        </w:tc>
        <w:tc>
          <w:tcPr>
            <w:tcW w:w="2425" w:type="pct"/>
            <w:shd w:val="clear" w:color="auto" w:fill="auto"/>
          </w:tcPr>
          <w:p w:rsidR="00982504" w:rsidRPr="00982504" w:rsidRDefault="00982504" w:rsidP="00982504">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mogą korzystać ze wspartej w wyniku projektu </w:t>
            </w:r>
            <w:r w:rsidRPr="00982504">
              <w:rPr>
                <w:rFonts w:asciiTheme="minorHAnsi" w:eastAsiaTheme="minorHAnsi" w:hAnsiTheme="minorHAnsi" w:cs="Arial"/>
                <w:szCs w:val="22"/>
                <w:lang w:eastAsia="en-US"/>
              </w:rPr>
              <w:t xml:space="preserve">infrastruktury </w:t>
            </w:r>
            <w:r w:rsidR="008B673D">
              <w:rPr>
                <w:rFonts w:asciiTheme="minorHAnsi" w:eastAsiaTheme="minorHAnsi" w:hAnsiTheme="minorHAnsi" w:cs="Arial"/>
                <w:szCs w:val="22"/>
                <w:lang w:eastAsia="en-US"/>
              </w:rPr>
              <w:t>przedszkolnej</w:t>
            </w:r>
          </w:p>
          <w:p w:rsidR="005A1857" w:rsidRDefault="00982504" w:rsidP="00982504">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należy rozumieć dzieci przedszkolne, nie należy uwzględniać nauczycieli, rodziców lub inne osoby, które mogą korzystać</w:t>
            </w:r>
            <w:r w:rsidR="007E26CB">
              <w:rPr>
                <w:rFonts w:asciiTheme="minorHAnsi" w:eastAsiaTheme="minorHAnsi" w:hAnsiTheme="minorHAnsi" w:cs="Arial"/>
                <w:szCs w:val="22"/>
                <w:lang w:eastAsia="en-US"/>
              </w:rPr>
              <w:t xml:space="preserve"> z infrastruktury.</w:t>
            </w:r>
          </w:p>
          <w:p w:rsidR="007E26CB" w:rsidRPr="00911273" w:rsidRDefault="007E26CB" w:rsidP="00982504">
            <w:pPr>
              <w:spacing w:line="240" w:lineRule="auto"/>
              <w:jc w:val="both"/>
              <w:rPr>
                <w:rFonts w:asciiTheme="minorHAnsi" w:hAnsiTheme="minorHAnsi"/>
                <w:szCs w:val="22"/>
              </w:rPr>
            </w:pPr>
            <w:r w:rsidRPr="007E26CB">
              <w:rPr>
                <w:rFonts w:asciiTheme="minorHAnsi" w:hAnsiTheme="minorHAnsi"/>
                <w:szCs w:val="22"/>
              </w:rPr>
              <w:t>Wskaźnik dotyczy nowych lub udoskonalonych budynków, lub noweg</w:t>
            </w:r>
            <w:r w:rsidR="005615C8">
              <w:rPr>
                <w:rFonts w:asciiTheme="minorHAnsi" w:hAnsiTheme="minorHAnsi"/>
                <w:szCs w:val="22"/>
              </w:rPr>
              <w:t>o doposażenia w ramach projektu.</w:t>
            </w:r>
          </w:p>
        </w:tc>
        <w:tc>
          <w:tcPr>
            <w:tcW w:w="964" w:type="pct"/>
          </w:tcPr>
          <w:p w:rsidR="005A1857" w:rsidRDefault="0061737E" w:rsidP="007650AC">
            <w:pPr>
              <w:spacing w:line="240" w:lineRule="auto"/>
              <w:jc w:val="both"/>
              <w:rPr>
                <w:rFonts w:asciiTheme="minorHAnsi" w:hAnsiTheme="minorHAnsi"/>
                <w:szCs w:val="22"/>
              </w:rPr>
            </w:pPr>
            <w:r w:rsidRPr="0061737E">
              <w:rPr>
                <w:rFonts w:asciiTheme="minorHAnsi" w:hAnsiTheme="minorHAnsi"/>
                <w:szCs w:val="22"/>
              </w:rPr>
              <w:t>RPO</w:t>
            </w:r>
            <w:r w:rsidR="005A5881">
              <w:t xml:space="preserve"> </w:t>
            </w:r>
            <w:r w:rsidR="005A5881" w:rsidRPr="005A5881">
              <w:rPr>
                <w:rFonts w:asciiTheme="minorHAnsi" w:hAnsiTheme="minorHAnsi"/>
                <w:szCs w:val="22"/>
              </w:rPr>
              <w:t>WD 2014-2020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w:t>
            </w:r>
            <w:r w:rsidRPr="00911273">
              <w:rPr>
                <w:rFonts w:asciiTheme="minorHAnsi" w:eastAsiaTheme="minorHAnsi" w:hAnsiTheme="minorHAnsi"/>
                <w:szCs w:val="22"/>
                <w:lang w:eastAsia="en-US"/>
              </w:rPr>
              <w:lastRenderedPageBreak/>
              <w:t>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lastRenderedPageBreak/>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lastRenderedPageBreak/>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lastRenderedPageBreak/>
              <w:t>Horyzontalny</w:t>
            </w:r>
          </w:p>
        </w:tc>
      </w:tr>
    </w:tbl>
    <w:p w:rsidR="00335935" w:rsidRPr="00335935" w:rsidRDefault="00335935" w:rsidP="00335935">
      <w:pPr>
        <w:spacing w:line="240" w:lineRule="auto"/>
        <w:jc w:val="both"/>
        <w:rPr>
          <w:rFonts w:asciiTheme="minorHAnsi" w:hAnsiTheme="minorHAnsi"/>
          <w:b/>
          <w:szCs w:val="22"/>
        </w:rPr>
      </w:pPr>
      <w:r w:rsidRPr="00335935">
        <w:rPr>
          <w:rFonts w:asciiTheme="minorHAnsi" w:hAnsiTheme="minorHAnsi"/>
          <w:b/>
          <w:szCs w:val="22"/>
        </w:rPr>
        <w:lastRenderedPageBreak/>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335935">
        <w:rPr>
          <w:rFonts w:asciiTheme="minorHAnsi" w:hAnsiTheme="minorHAnsi"/>
          <w:b/>
          <w:szCs w:val="22"/>
        </w:rPr>
        <w:t>WrOF</w:t>
      </w:r>
      <w:proofErr w:type="spellEnd"/>
      <w:r w:rsidRPr="00335935">
        <w:rPr>
          <w:rFonts w:asciiTheme="minorHAnsi" w:hAnsiTheme="minorHAnsi"/>
          <w:b/>
          <w:szCs w:val="22"/>
        </w:rPr>
        <w:t xml:space="preserve"> są tożsame z wyżej wskazanymi tj.: </w:t>
      </w:r>
    </w:p>
    <w:p w:rsidR="003B4E8C" w:rsidRPr="003B4E8C" w:rsidRDefault="003B4E8C" w:rsidP="003B4E8C">
      <w:pPr>
        <w:numPr>
          <w:ilvl w:val="0"/>
          <w:numId w:val="7"/>
        </w:numPr>
        <w:spacing w:line="240" w:lineRule="auto"/>
        <w:jc w:val="both"/>
        <w:rPr>
          <w:rFonts w:asciiTheme="minorHAnsi" w:hAnsiTheme="minorHAnsi"/>
          <w:b/>
          <w:szCs w:val="22"/>
        </w:rPr>
      </w:pPr>
      <w:r w:rsidRPr="003B4E8C">
        <w:rPr>
          <w:rFonts w:asciiTheme="minorHAnsi" w:hAnsiTheme="minorHAnsi"/>
          <w:b/>
          <w:szCs w:val="22"/>
        </w:rPr>
        <w:t>Opieka nad dziećmi i edukacja: Liczba miejsc w objętej wsparciem infrastrukturze w zakresie opieki nad dziećmi lub infrastrukturze edukacyjnej (CI 35);</w:t>
      </w:r>
    </w:p>
    <w:p w:rsidR="003B4E8C" w:rsidRPr="003B4E8C" w:rsidRDefault="003B4E8C" w:rsidP="003B4E8C">
      <w:pPr>
        <w:numPr>
          <w:ilvl w:val="0"/>
          <w:numId w:val="7"/>
        </w:numPr>
        <w:spacing w:line="240" w:lineRule="auto"/>
        <w:jc w:val="both"/>
        <w:rPr>
          <w:rFonts w:asciiTheme="minorHAnsi" w:hAnsiTheme="minorHAnsi"/>
          <w:b/>
          <w:szCs w:val="22"/>
        </w:rPr>
      </w:pPr>
      <w:r w:rsidRPr="003B4E8C">
        <w:rPr>
          <w:rFonts w:asciiTheme="minorHAnsi" w:hAnsiTheme="minorHAnsi"/>
          <w:b/>
          <w:szCs w:val="22"/>
        </w:rPr>
        <w:t>Liczba wspartych obiektów infrastruktury przedszkolnej;</w:t>
      </w:r>
    </w:p>
    <w:p w:rsidR="00335935" w:rsidRPr="003B4E8C" w:rsidRDefault="003B4E8C" w:rsidP="007650AC">
      <w:pPr>
        <w:numPr>
          <w:ilvl w:val="0"/>
          <w:numId w:val="7"/>
        </w:numPr>
        <w:spacing w:line="240" w:lineRule="auto"/>
        <w:jc w:val="both"/>
        <w:rPr>
          <w:rFonts w:asciiTheme="minorHAnsi" w:hAnsiTheme="minorHAnsi"/>
          <w:b/>
          <w:szCs w:val="22"/>
        </w:rPr>
      </w:pPr>
      <w:r w:rsidRPr="003B4E8C">
        <w:rPr>
          <w:rFonts w:asciiTheme="minorHAnsi" w:hAnsiTheme="minorHAnsi"/>
          <w:b/>
          <w:szCs w:val="22"/>
        </w:rPr>
        <w:t>Liczba użytkowników infrastruktury przedszkolnej  wspartej w programie.</w:t>
      </w:r>
    </w:p>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bookmarkStart w:id="3" w:name="_GoBack"/>
      <w:r w:rsidRPr="000F5C98">
        <w:rPr>
          <w:rFonts w:asciiTheme="minorHAnsi" w:hAnsiTheme="minorHAnsi"/>
        </w:rPr>
        <w:t>Jako źródło informacji o wskaźniku wskazać należy odpowiedni dokument (np.</w:t>
      </w:r>
      <w:r w:rsidR="00B64791" w:rsidRPr="00B64791">
        <w:t xml:space="preserve"> </w:t>
      </w:r>
      <w:r w:rsidR="00B64791" w:rsidRPr="00B64791">
        <w:rPr>
          <w:rFonts w:asciiTheme="minorHAnsi" w:hAnsiTheme="minorHAnsi"/>
        </w:rPr>
        <w:t>ewidencja zatrudnienia</w:t>
      </w:r>
      <w:r w:rsidRPr="000F5C98">
        <w:rPr>
          <w:rFonts w:asciiTheme="minorHAnsi" w:hAnsiTheme="minorHAnsi"/>
        </w:rPr>
        <w:t>).</w:t>
      </w:r>
    </w:p>
    <w:p w:rsidR="008554A8" w:rsidRPr="00911273" w:rsidRDefault="008554A8" w:rsidP="008554A8">
      <w:pPr>
        <w:autoSpaceDE w:val="0"/>
        <w:autoSpaceDN w:val="0"/>
        <w:adjustRightInd w:val="0"/>
        <w:spacing w:before="120" w:after="120" w:line="240" w:lineRule="auto"/>
        <w:jc w:val="both"/>
        <w:rPr>
          <w:rFonts w:asciiTheme="minorHAnsi" w:hAnsiTheme="minorHAnsi"/>
          <w:szCs w:val="22"/>
        </w:rPr>
      </w:pPr>
      <w:r w:rsidRPr="0044238B">
        <w:rPr>
          <w:rFonts w:asciiTheme="minorHAnsi" w:hAnsiTheme="minorHAnsi"/>
          <w:szCs w:val="22"/>
        </w:rPr>
        <w:t xml:space="preserve">W ramach Działania 7.1 </w:t>
      </w:r>
      <w:r w:rsidR="00D57D29" w:rsidRPr="00D57D29">
        <w:rPr>
          <w:rFonts w:asciiTheme="minorHAnsi" w:hAnsiTheme="minorHAnsi"/>
          <w:szCs w:val="22"/>
        </w:rPr>
        <w:t xml:space="preserve">określono poniższe wskaźniki </w:t>
      </w:r>
      <w:r w:rsidR="00D57D29" w:rsidRPr="00D57D29">
        <w:rPr>
          <w:rFonts w:asciiTheme="minorHAnsi" w:hAnsiTheme="minorHAnsi"/>
          <w:b/>
          <w:szCs w:val="22"/>
        </w:rPr>
        <w:t>rezultatu bezpośredniego</w:t>
      </w:r>
    </w:p>
    <w:bookmarkEnd w:id="3"/>
    <w:p w:rsidR="008554A8" w:rsidRDefault="008554A8" w:rsidP="00485CDD">
      <w:pPr>
        <w:autoSpaceDE w:val="0"/>
        <w:autoSpaceDN w:val="0"/>
        <w:adjustRightInd w:val="0"/>
        <w:spacing w:before="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B61B7A" w:rsidRPr="00911273" w:rsidTr="000F189D">
        <w:trPr>
          <w:trHeight w:val="20"/>
          <w:jc w:val="center"/>
        </w:trPr>
        <w:tc>
          <w:tcPr>
            <w:tcW w:w="1189" w:type="pct"/>
            <w:shd w:val="clear" w:color="auto" w:fill="auto"/>
          </w:tcPr>
          <w:p w:rsidR="00B61B7A" w:rsidRPr="00911273" w:rsidRDefault="00B61B7A" w:rsidP="00521EB7">
            <w:pPr>
              <w:pStyle w:val="Default"/>
              <w:rPr>
                <w:rFonts w:asciiTheme="minorHAnsi" w:hAnsiTheme="minorHAnsi" w:cs="ArialNarrow"/>
                <w:sz w:val="22"/>
                <w:szCs w:val="22"/>
              </w:rPr>
            </w:pPr>
            <w:r>
              <w:rPr>
                <w:rFonts w:asciiTheme="minorHAnsi" w:hAnsiTheme="minorHAnsi" w:cs="ArialNarrow"/>
                <w:sz w:val="22"/>
                <w:szCs w:val="22"/>
              </w:rPr>
              <w:t xml:space="preserve">Wzrost zatrudnienia we wspieranych przedsiębiorstwach </w:t>
            </w:r>
            <w:r>
              <w:rPr>
                <w:rFonts w:asciiTheme="minorHAnsi" w:hAnsiTheme="minorHAnsi" w:cs="ArialNarrow"/>
                <w:sz w:val="22"/>
                <w:szCs w:val="22"/>
              </w:rPr>
              <w:lastRenderedPageBreak/>
              <w:t>O/K/M</w:t>
            </w:r>
          </w:p>
        </w:tc>
        <w:tc>
          <w:tcPr>
            <w:tcW w:w="701" w:type="pct"/>
          </w:tcPr>
          <w:p w:rsidR="00B61B7A" w:rsidRPr="00911273" w:rsidRDefault="00B61B7A" w:rsidP="00521EB7">
            <w:pPr>
              <w:spacing w:before="0" w:line="240" w:lineRule="auto"/>
              <w:rPr>
                <w:rFonts w:asciiTheme="minorHAnsi" w:hAnsiTheme="minorHAnsi" w:cs="ArialNarrow"/>
                <w:szCs w:val="22"/>
              </w:rPr>
            </w:pPr>
            <w:r>
              <w:rPr>
                <w:rFonts w:asciiTheme="minorHAnsi" w:hAnsiTheme="minorHAnsi" w:cs="ArialNarrow"/>
                <w:szCs w:val="22"/>
              </w:rPr>
              <w:lastRenderedPageBreak/>
              <w:t>EPC</w:t>
            </w:r>
          </w:p>
        </w:tc>
        <w:tc>
          <w:tcPr>
            <w:tcW w:w="2061" w:type="pct"/>
            <w:shd w:val="clear" w:color="auto" w:fill="auto"/>
            <w:vAlign w:val="center"/>
          </w:tcPr>
          <w:p w:rsidR="00B61B7A" w:rsidRPr="007650AC" w:rsidRDefault="00B61B7A"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w:t>
            </w:r>
            <w:r w:rsidRPr="007650AC">
              <w:rPr>
                <w:rFonts w:asciiTheme="minorHAnsi" w:hAnsiTheme="minorHAnsi"/>
                <w:szCs w:val="22"/>
                <w:lang w:val="en-US"/>
              </w:rPr>
              <w:lastRenderedPageBreak/>
              <w:t xml:space="preserve">equivalents (FTE). </w:t>
            </w:r>
          </w:p>
          <w:p w:rsidR="00B61B7A" w:rsidRPr="007650AC" w:rsidRDefault="00B61B7A" w:rsidP="00521EB7">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B61B7A" w:rsidRPr="007650AC" w:rsidRDefault="00B61B7A"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B61B7A" w:rsidRPr="007650AC" w:rsidRDefault="00B61B7A"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B61B7A" w:rsidRDefault="00B61B7A"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B61B7A" w:rsidRPr="00B840A9" w:rsidRDefault="00B61B7A"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B61B7A" w:rsidRPr="00B840A9" w:rsidRDefault="00B61B7A"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 xml:space="preserve">w przedsiębiorstwie oznacza, że wartość wskaźnika jest równa zero, co traktuje się jako wyrównanie miejsc pracy, a nie wzrost. Nie wlicza się miejsc pracy, np. </w:t>
            </w:r>
            <w:r w:rsidRPr="00B840A9">
              <w:rPr>
                <w:rFonts w:asciiTheme="minorHAnsi" w:hAnsiTheme="minorHAnsi"/>
                <w:i/>
              </w:rPr>
              <w:lastRenderedPageBreak/>
              <w:t>utrzymanych dzięki realizacji projektu.</w:t>
            </w:r>
          </w:p>
          <w:p w:rsidR="00B61B7A" w:rsidRPr="00B840A9" w:rsidRDefault="00B61B7A"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B61B7A" w:rsidRPr="00911273" w:rsidRDefault="00B61B7A" w:rsidP="00B64791">
            <w:pPr>
              <w:spacing w:line="240" w:lineRule="auto"/>
              <w:jc w:val="both"/>
              <w:rPr>
                <w:rFonts w:asciiTheme="minorHAnsi" w:hAnsiTheme="minorHAnsi"/>
                <w:szCs w:val="22"/>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tc>
        <w:tc>
          <w:tcPr>
            <w:tcW w:w="1049" w:type="pct"/>
          </w:tcPr>
          <w:p w:rsidR="00B61B7A" w:rsidRPr="00911273" w:rsidRDefault="00B61B7A" w:rsidP="00521EB7">
            <w:pPr>
              <w:spacing w:line="240" w:lineRule="auto"/>
              <w:jc w:val="both"/>
              <w:rPr>
                <w:rFonts w:asciiTheme="minorHAnsi" w:hAnsiTheme="minorHAnsi"/>
                <w:szCs w:val="22"/>
              </w:rPr>
            </w:pPr>
            <w:r>
              <w:rPr>
                <w:rFonts w:asciiTheme="minorHAnsi" w:hAnsiTheme="minorHAnsi"/>
                <w:szCs w:val="22"/>
              </w:rPr>
              <w:lastRenderedPageBreak/>
              <w:t>RPO</w:t>
            </w:r>
            <w:r w:rsidR="003B4E8C">
              <w:t xml:space="preserve"> </w:t>
            </w:r>
            <w:r w:rsidR="003B4E8C" w:rsidRPr="003B4E8C">
              <w:rPr>
                <w:rFonts w:asciiTheme="minorHAnsi" w:hAnsiTheme="minorHAnsi"/>
                <w:szCs w:val="22"/>
              </w:rPr>
              <w:t>WD 2014-2020</w:t>
            </w:r>
          </w:p>
        </w:tc>
      </w:tr>
      <w:tr w:rsidR="008554A8" w:rsidRPr="00911273" w:rsidTr="000F189D">
        <w:trPr>
          <w:trHeight w:val="20"/>
          <w:jc w:val="center"/>
        </w:trPr>
        <w:tc>
          <w:tcPr>
            <w:tcW w:w="1189" w:type="pct"/>
            <w:shd w:val="clear" w:color="auto" w:fill="auto"/>
          </w:tcPr>
          <w:p w:rsidR="008554A8" w:rsidRDefault="008554A8"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8554A8" w:rsidRPr="003C55C7" w:rsidRDefault="008554A8"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8554A8" w:rsidRPr="003C55C7" w:rsidRDefault="008554A8"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8554A8" w:rsidRPr="008554A8" w:rsidRDefault="00B61B7A"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8554A8" w:rsidRPr="003C55C7" w:rsidRDefault="008554A8"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8554A8" w:rsidRPr="00911273" w:rsidTr="000F189D">
        <w:trPr>
          <w:trHeight w:val="20"/>
          <w:jc w:val="center"/>
        </w:trPr>
        <w:tc>
          <w:tcPr>
            <w:tcW w:w="1189" w:type="pct"/>
            <w:shd w:val="clear" w:color="auto" w:fill="auto"/>
          </w:tcPr>
          <w:p w:rsidR="008554A8" w:rsidRPr="003C55C7" w:rsidRDefault="008554A8"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8554A8" w:rsidRPr="003C55C7" w:rsidRDefault="008554A8"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8554A8" w:rsidRPr="003C55C7" w:rsidRDefault="008554A8"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8554A8" w:rsidRPr="008554A8" w:rsidRDefault="008554A8" w:rsidP="00521EB7">
            <w:pPr>
              <w:spacing w:line="240" w:lineRule="auto"/>
              <w:jc w:val="both"/>
              <w:rPr>
                <w:rFonts w:ascii="Arial Narrow" w:hAnsi="Arial Narrow"/>
                <w:color w:val="333399"/>
                <w:sz w:val="18"/>
                <w:szCs w:val="18"/>
              </w:rPr>
            </w:pPr>
          </w:p>
        </w:tc>
        <w:tc>
          <w:tcPr>
            <w:tcW w:w="1049" w:type="pct"/>
          </w:tcPr>
          <w:p w:rsidR="008554A8" w:rsidRPr="003C55C7" w:rsidRDefault="008554A8"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8554A8" w:rsidRPr="00911273" w:rsidTr="000F189D">
        <w:trPr>
          <w:trHeight w:val="20"/>
          <w:jc w:val="center"/>
        </w:trPr>
        <w:tc>
          <w:tcPr>
            <w:tcW w:w="1189" w:type="pct"/>
            <w:shd w:val="clear" w:color="auto" w:fill="auto"/>
          </w:tcPr>
          <w:p w:rsidR="008554A8" w:rsidRPr="003C55C7" w:rsidRDefault="008554A8"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8554A8" w:rsidRPr="003C55C7" w:rsidRDefault="008554A8"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8554A8" w:rsidRPr="008554A8" w:rsidRDefault="008554A8" w:rsidP="00B64791">
            <w:pPr>
              <w:autoSpaceDE w:val="0"/>
              <w:autoSpaceDN w:val="0"/>
              <w:adjustRightInd w:val="0"/>
              <w:spacing w:before="0" w:line="240" w:lineRule="auto"/>
              <w:jc w:val="both"/>
              <w:rPr>
                <w:rFonts w:ascii="Arial Narrow" w:hAnsi="Arial Narrow"/>
                <w:color w:val="333399"/>
                <w:sz w:val="18"/>
                <w:szCs w:val="18"/>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tc>
        <w:tc>
          <w:tcPr>
            <w:tcW w:w="1049" w:type="pct"/>
          </w:tcPr>
          <w:p w:rsidR="008554A8" w:rsidRPr="003C55C7" w:rsidRDefault="008554A8"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lastRenderedPageBreak/>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5D" w:rsidRDefault="00530E5D" w:rsidP="008C495E">
      <w:pPr>
        <w:spacing w:before="0" w:line="240" w:lineRule="auto"/>
      </w:pPr>
      <w:r>
        <w:separator/>
      </w:r>
    </w:p>
  </w:endnote>
  <w:endnote w:type="continuationSeparator" w:id="0">
    <w:p w:rsidR="00530E5D" w:rsidRDefault="00530E5D"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5D" w:rsidRDefault="00530E5D" w:rsidP="008C495E">
      <w:pPr>
        <w:spacing w:before="0" w:line="240" w:lineRule="auto"/>
      </w:pPr>
      <w:r>
        <w:separator/>
      </w:r>
    </w:p>
  </w:footnote>
  <w:footnote w:type="continuationSeparator" w:id="0">
    <w:p w:rsidR="00530E5D" w:rsidRDefault="00530E5D"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aboru RPDS.</w:t>
    </w:r>
    <w:r w:rsidR="009449EE" w:rsidRPr="009449EE">
      <w:rPr>
        <w:rFonts w:asciiTheme="minorHAnsi" w:hAnsiTheme="minorHAnsi"/>
        <w:sz w:val="20"/>
      </w:rPr>
      <w:t>07.01.0</w:t>
    </w:r>
    <w:r w:rsidR="00677786">
      <w:rPr>
        <w:rFonts w:asciiTheme="minorHAnsi" w:hAnsiTheme="minorHAnsi"/>
        <w:sz w:val="20"/>
      </w:rPr>
      <w:t>2</w:t>
    </w:r>
    <w:r w:rsidR="009449EE" w:rsidRPr="009449EE">
      <w:rPr>
        <w:rFonts w:asciiTheme="minorHAnsi" w:hAnsiTheme="minorHAnsi"/>
        <w:sz w:val="20"/>
      </w:rPr>
      <w:t>-IZ.00-02-04</w:t>
    </w:r>
    <w:r w:rsidR="00677786">
      <w:rPr>
        <w:rFonts w:asciiTheme="minorHAnsi" w:hAnsiTheme="minorHAnsi"/>
        <w:sz w:val="20"/>
      </w:rPr>
      <w:t>1</w:t>
    </w:r>
    <w:r w:rsidR="009449EE" w:rsidRPr="009449EE">
      <w:rPr>
        <w:rFonts w:asciiTheme="minorHAnsi" w:hAnsiTheme="minorHAnsi"/>
        <w:sz w:val="20"/>
      </w:rPr>
      <w:t>/15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34102B"/>
    <w:multiLevelType w:val="hybridMultilevel"/>
    <w:tmpl w:val="F4E456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B05C7"/>
    <w:rsid w:val="000C0A4C"/>
    <w:rsid w:val="000E0E76"/>
    <w:rsid w:val="000F5C98"/>
    <w:rsid w:val="00141571"/>
    <w:rsid w:val="0015486C"/>
    <w:rsid w:val="00191605"/>
    <w:rsid w:val="001C4F9E"/>
    <w:rsid w:val="00253FAA"/>
    <w:rsid w:val="002972E4"/>
    <w:rsid w:val="002A3F4C"/>
    <w:rsid w:val="002D5507"/>
    <w:rsid w:val="002F6273"/>
    <w:rsid w:val="0032765F"/>
    <w:rsid w:val="00335935"/>
    <w:rsid w:val="00340A6B"/>
    <w:rsid w:val="00370466"/>
    <w:rsid w:val="00380861"/>
    <w:rsid w:val="00396F3C"/>
    <w:rsid w:val="003A6137"/>
    <w:rsid w:val="003B4E8C"/>
    <w:rsid w:val="003C55C7"/>
    <w:rsid w:val="003D2C3D"/>
    <w:rsid w:val="003D3BC5"/>
    <w:rsid w:val="003F6A6D"/>
    <w:rsid w:val="0041446A"/>
    <w:rsid w:val="00421C29"/>
    <w:rsid w:val="0044238B"/>
    <w:rsid w:val="0046263E"/>
    <w:rsid w:val="00471B0C"/>
    <w:rsid w:val="00476947"/>
    <w:rsid w:val="00485CDD"/>
    <w:rsid w:val="004A0BD9"/>
    <w:rsid w:val="004B303A"/>
    <w:rsid w:val="00516B06"/>
    <w:rsid w:val="00522930"/>
    <w:rsid w:val="00530E5D"/>
    <w:rsid w:val="00535E8F"/>
    <w:rsid w:val="00545494"/>
    <w:rsid w:val="00555321"/>
    <w:rsid w:val="005615C8"/>
    <w:rsid w:val="005657D8"/>
    <w:rsid w:val="005A1857"/>
    <w:rsid w:val="005A5881"/>
    <w:rsid w:val="0060140B"/>
    <w:rsid w:val="0061737E"/>
    <w:rsid w:val="00620A45"/>
    <w:rsid w:val="00620B41"/>
    <w:rsid w:val="00635DB0"/>
    <w:rsid w:val="00677786"/>
    <w:rsid w:val="006A09F0"/>
    <w:rsid w:val="006B190A"/>
    <w:rsid w:val="006C3827"/>
    <w:rsid w:val="006C652C"/>
    <w:rsid w:val="00701E65"/>
    <w:rsid w:val="00704B1F"/>
    <w:rsid w:val="007300ED"/>
    <w:rsid w:val="00741B27"/>
    <w:rsid w:val="007650AC"/>
    <w:rsid w:val="00787387"/>
    <w:rsid w:val="007D1CF1"/>
    <w:rsid w:val="007D7DE7"/>
    <w:rsid w:val="007E025A"/>
    <w:rsid w:val="007E26CB"/>
    <w:rsid w:val="007E6D53"/>
    <w:rsid w:val="008554A8"/>
    <w:rsid w:val="008A09D1"/>
    <w:rsid w:val="008A195C"/>
    <w:rsid w:val="008B21E1"/>
    <w:rsid w:val="008B673D"/>
    <w:rsid w:val="008C495E"/>
    <w:rsid w:val="008E3F0D"/>
    <w:rsid w:val="009024D3"/>
    <w:rsid w:val="00911273"/>
    <w:rsid w:val="009449EE"/>
    <w:rsid w:val="009456DB"/>
    <w:rsid w:val="00982504"/>
    <w:rsid w:val="009D3C56"/>
    <w:rsid w:val="009E65D0"/>
    <w:rsid w:val="00A8139A"/>
    <w:rsid w:val="00AD2437"/>
    <w:rsid w:val="00AD516A"/>
    <w:rsid w:val="00B145AE"/>
    <w:rsid w:val="00B204DD"/>
    <w:rsid w:val="00B235B0"/>
    <w:rsid w:val="00B61B7A"/>
    <w:rsid w:val="00B64791"/>
    <w:rsid w:val="00B840A9"/>
    <w:rsid w:val="00BC03CE"/>
    <w:rsid w:val="00C0278F"/>
    <w:rsid w:val="00C10532"/>
    <w:rsid w:val="00C40E8D"/>
    <w:rsid w:val="00C90F5E"/>
    <w:rsid w:val="00CB42C8"/>
    <w:rsid w:val="00CC7758"/>
    <w:rsid w:val="00CF69D1"/>
    <w:rsid w:val="00D03CAB"/>
    <w:rsid w:val="00D11CB4"/>
    <w:rsid w:val="00D11E26"/>
    <w:rsid w:val="00D5098A"/>
    <w:rsid w:val="00D57D29"/>
    <w:rsid w:val="00D93881"/>
    <w:rsid w:val="00DB617A"/>
    <w:rsid w:val="00E32B6F"/>
    <w:rsid w:val="00E61834"/>
    <w:rsid w:val="00E72468"/>
    <w:rsid w:val="00E90CA0"/>
    <w:rsid w:val="00F02218"/>
    <w:rsid w:val="00F11106"/>
    <w:rsid w:val="00F17083"/>
    <w:rsid w:val="00F66AA4"/>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18869780">
      <w:bodyDiv w:val="1"/>
      <w:marLeft w:val="0"/>
      <w:marRight w:val="0"/>
      <w:marTop w:val="0"/>
      <w:marBottom w:val="0"/>
      <w:divBdr>
        <w:top w:val="none" w:sz="0" w:space="0" w:color="auto"/>
        <w:left w:val="none" w:sz="0" w:space="0" w:color="auto"/>
        <w:bottom w:val="none" w:sz="0" w:space="0" w:color="auto"/>
        <w:right w:val="none" w:sz="0" w:space="0" w:color="auto"/>
      </w:divBdr>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8FF7-457E-4364-B484-E86399EA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1974</Words>
  <Characters>11845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10</cp:revision>
  <cp:lastPrinted>2015-12-18T12:34:00Z</cp:lastPrinted>
  <dcterms:created xsi:type="dcterms:W3CDTF">2015-12-10T11:11:00Z</dcterms:created>
  <dcterms:modified xsi:type="dcterms:W3CDTF">2015-12-18T16:23:00Z</dcterms:modified>
</cp:coreProperties>
</file>