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C706FB" w:rsidRDefault="005A4738" w:rsidP="00A3673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 xml:space="preserve">UCHWAŁA </w:t>
      </w:r>
      <w:r w:rsidR="00AB74B1" w:rsidRPr="00C706FB">
        <w:rPr>
          <w:rFonts w:asciiTheme="minorHAnsi" w:hAnsiTheme="minorHAnsi"/>
          <w:b/>
          <w:bCs/>
        </w:rPr>
        <w:t xml:space="preserve">NR </w:t>
      </w:r>
      <w:r w:rsidR="005E6FE3">
        <w:rPr>
          <w:rFonts w:asciiTheme="minorHAnsi" w:hAnsiTheme="minorHAnsi" w:cs="MS Sans Serif"/>
          <w:b/>
          <w:color w:val="auto"/>
        </w:rPr>
        <w:t>1592</w:t>
      </w:r>
      <w:r w:rsidR="00C706FB" w:rsidRPr="00C706FB">
        <w:rPr>
          <w:rFonts w:asciiTheme="minorHAnsi" w:hAnsiTheme="minorHAnsi" w:cs="MS Sans Serif"/>
          <w:b/>
          <w:color w:val="auto"/>
        </w:rPr>
        <w:t>/V/15</w:t>
      </w:r>
    </w:p>
    <w:p w:rsidR="005A4738" w:rsidRPr="00C706FB" w:rsidRDefault="00AB74B1" w:rsidP="00A36738">
      <w:pPr>
        <w:pStyle w:val="Default"/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>ZARZĄDU WOJEWÓDZTWA DOLNOŚLĄSKIEGO</w:t>
      </w:r>
    </w:p>
    <w:p w:rsidR="005A4738" w:rsidRPr="00C706FB" w:rsidRDefault="005A4738" w:rsidP="00A36738">
      <w:pPr>
        <w:pStyle w:val="Default"/>
        <w:jc w:val="center"/>
        <w:rPr>
          <w:rFonts w:asciiTheme="minorHAnsi" w:hAnsiTheme="minorHAnsi"/>
          <w:b/>
          <w:bCs/>
        </w:rPr>
      </w:pPr>
      <w:r w:rsidRPr="00C706FB">
        <w:rPr>
          <w:rFonts w:asciiTheme="minorHAnsi" w:hAnsiTheme="minorHAnsi"/>
          <w:b/>
          <w:bCs/>
        </w:rPr>
        <w:t>z dnia</w:t>
      </w:r>
      <w:r w:rsidR="00AF4A38" w:rsidRPr="00C706FB">
        <w:rPr>
          <w:rFonts w:asciiTheme="minorHAnsi" w:hAnsiTheme="minorHAnsi"/>
          <w:b/>
          <w:bCs/>
        </w:rPr>
        <w:t xml:space="preserve">  </w:t>
      </w:r>
      <w:r w:rsidR="005E6FE3">
        <w:rPr>
          <w:rFonts w:asciiTheme="minorHAnsi" w:hAnsiTheme="minorHAnsi" w:cs="MS Sans Serif"/>
          <w:b/>
          <w:color w:val="auto"/>
        </w:rPr>
        <w:t>21</w:t>
      </w:r>
      <w:bookmarkStart w:id="0" w:name="_GoBack"/>
      <w:bookmarkEnd w:id="0"/>
      <w:r w:rsidR="00953C05">
        <w:rPr>
          <w:rFonts w:asciiTheme="minorHAnsi" w:hAnsiTheme="minorHAnsi" w:cs="MS Sans Serif"/>
          <w:b/>
          <w:color w:val="auto"/>
        </w:rPr>
        <w:t xml:space="preserve"> grudni</w:t>
      </w:r>
      <w:r w:rsidR="00C706FB" w:rsidRPr="00C706FB">
        <w:rPr>
          <w:rFonts w:asciiTheme="minorHAnsi" w:hAnsiTheme="minorHAnsi" w:cs="MS Sans Serif"/>
          <w:b/>
          <w:color w:val="auto"/>
        </w:rPr>
        <w:t xml:space="preserve">a </w:t>
      </w:r>
      <w:r w:rsidRPr="00C706FB">
        <w:rPr>
          <w:rFonts w:asciiTheme="minorHAnsi" w:hAnsiTheme="minorHAnsi"/>
          <w:b/>
          <w:bCs/>
        </w:rPr>
        <w:t>2015 r</w:t>
      </w:r>
      <w:r w:rsidR="00AB74B1" w:rsidRPr="00C706FB">
        <w:rPr>
          <w:rFonts w:asciiTheme="minorHAnsi" w:hAnsiTheme="minorHAnsi"/>
          <w:b/>
          <w:bCs/>
        </w:rPr>
        <w:t>.</w:t>
      </w:r>
    </w:p>
    <w:p w:rsidR="00AB74B1" w:rsidRPr="00285D2C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A40B8C" w:rsidRPr="00CE48B6" w:rsidRDefault="005A4738" w:rsidP="00A40B8C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  <w:bCs/>
          <w:iCs/>
        </w:rPr>
        <w:t xml:space="preserve">w sprawie </w:t>
      </w:r>
      <w:r w:rsidR="002F68E6">
        <w:rPr>
          <w:rFonts w:asciiTheme="minorHAnsi" w:hAnsiTheme="minorHAnsi"/>
          <w:b/>
          <w:bCs/>
          <w:iCs/>
        </w:rPr>
        <w:t xml:space="preserve">zmiany </w:t>
      </w:r>
      <w:r w:rsidR="00CE392E">
        <w:rPr>
          <w:rFonts w:asciiTheme="minorHAnsi" w:hAnsiTheme="minorHAnsi"/>
          <w:b/>
          <w:bCs/>
          <w:iCs/>
        </w:rPr>
        <w:t>u</w:t>
      </w:r>
      <w:r w:rsidR="002F68E6">
        <w:rPr>
          <w:rFonts w:asciiTheme="minorHAnsi" w:hAnsiTheme="minorHAnsi"/>
          <w:b/>
          <w:bCs/>
          <w:iCs/>
        </w:rPr>
        <w:t>chwały nr 146</w:t>
      </w:r>
      <w:r w:rsidR="0044026F">
        <w:rPr>
          <w:rFonts w:asciiTheme="minorHAnsi" w:hAnsiTheme="minorHAnsi"/>
          <w:b/>
          <w:bCs/>
          <w:iCs/>
        </w:rPr>
        <w:t>3</w:t>
      </w:r>
      <w:r w:rsidR="002F68E6">
        <w:rPr>
          <w:rFonts w:asciiTheme="minorHAnsi" w:hAnsiTheme="minorHAnsi"/>
          <w:b/>
          <w:bCs/>
          <w:iCs/>
        </w:rPr>
        <w:t>/V/15 Zarządu Województwa Dolnośląskiego</w:t>
      </w:r>
      <w:r w:rsidR="00CE392E">
        <w:rPr>
          <w:rFonts w:asciiTheme="minorHAnsi" w:hAnsiTheme="minorHAnsi"/>
          <w:b/>
          <w:bCs/>
          <w:iCs/>
        </w:rPr>
        <w:br/>
      </w:r>
      <w:r w:rsidR="002F68E6">
        <w:rPr>
          <w:rFonts w:asciiTheme="minorHAnsi" w:hAnsiTheme="minorHAnsi"/>
          <w:b/>
          <w:bCs/>
          <w:iCs/>
        </w:rPr>
        <w:t>z dnia 23</w:t>
      </w:r>
      <w:r w:rsidR="001D6EAF">
        <w:rPr>
          <w:rFonts w:asciiTheme="minorHAnsi" w:hAnsiTheme="minorHAnsi"/>
          <w:b/>
          <w:bCs/>
          <w:iCs/>
        </w:rPr>
        <w:t xml:space="preserve"> </w:t>
      </w:r>
      <w:r w:rsidR="002F68E6">
        <w:rPr>
          <w:rFonts w:asciiTheme="minorHAnsi" w:hAnsiTheme="minorHAnsi"/>
          <w:b/>
          <w:bCs/>
          <w:iCs/>
        </w:rPr>
        <w:t xml:space="preserve">listopada 2015 r. </w:t>
      </w:r>
      <w:r w:rsidR="0044026F" w:rsidRPr="003418A5">
        <w:rPr>
          <w:rFonts w:asciiTheme="minorHAnsi" w:hAnsiTheme="minorHAnsi"/>
          <w:b/>
          <w:bCs/>
          <w:iCs/>
        </w:rPr>
        <w:t xml:space="preserve">w sprawie przyjęcia Regulaminu konkursu nr RPDS.04.03.01-IZ.00-02-032/15 dla </w:t>
      </w:r>
      <w:r w:rsidR="0044026F" w:rsidRPr="003418A5">
        <w:rPr>
          <w:rFonts w:asciiTheme="minorHAnsi" w:hAnsiTheme="minorHAnsi"/>
          <w:b/>
        </w:rPr>
        <w:t>Poddziałania 4.3.1 Dziedzictwo kulturowe – OSI</w:t>
      </w:r>
      <w:r w:rsidR="00A40B8C" w:rsidRPr="00CE48B6">
        <w:rPr>
          <w:rFonts w:asciiTheme="minorHAnsi" w:hAnsiTheme="minorHAnsi"/>
          <w:b/>
          <w:bCs/>
          <w:iCs/>
        </w:rPr>
        <w:t xml:space="preserve"> </w:t>
      </w:r>
      <w:r w:rsidR="00A40B8C" w:rsidRPr="00CE48B6">
        <w:rPr>
          <w:rFonts w:asciiTheme="minorHAnsi" w:hAnsiTheme="minorHAnsi"/>
          <w:b/>
        </w:rPr>
        <w:t>w Działaniu 4.3 Dziedzictwo kulturowe w Osi Priorytetowej 4 Środowisko i zasoby</w:t>
      </w:r>
      <w:r w:rsidR="00A40B8C" w:rsidRPr="00CE48B6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EC5962" w:rsidRPr="00285D2C" w:rsidRDefault="00EC5962" w:rsidP="00A40B8C">
      <w:pPr>
        <w:pStyle w:val="Default"/>
        <w:jc w:val="both"/>
        <w:rPr>
          <w:rFonts w:asciiTheme="minorHAnsi" w:hAnsiTheme="minorHAnsi"/>
        </w:rPr>
      </w:pPr>
    </w:p>
    <w:p w:rsidR="00AF76C6" w:rsidRPr="00A40B8C" w:rsidRDefault="008D52FA" w:rsidP="00A40B8C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</w:rPr>
      </w:pPr>
      <w:r w:rsidRPr="00A40B8C">
        <w:rPr>
          <w:rFonts w:asciiTheme="minorHAnsi" w:hAnsiTheme="minorHAnsi"/>
          <w:color w:val="auto"/>
        </w:rPr>
        <w:t xml:space="preserve">Na </w:t>
      </w:r>
      <w:r w:rsidR="006E6558" w:rsidRPr="00A40B8C">
        <w:rPr>
          <w:rFonts w:asciiTheme="minorHAnsi" w:hAnsiTheme="minorHAnsi"/>
          <w:color w:val="auto"/>
        </w:rPr>
        <w:t xml:space="preserve">podstawie art. 41 ust. </w:t>
      </w:r>
      <w:r w:rsidR="00E641BE" w:rsidRPr="00A40B8C">
        <w:rPr>
          <w:rFonts w:asciiTheme="minorHAnsi" w:hAnsiTheme="minorHAnsi"/>
          <w:color w:val="auto"/>
        </w:rPr>
        <w:t xml:space="preserve">1 i ust. </w:t>
      </w:r>
      <w:r w:rsidR="006E6558" w:rsidRPr="00A40B8C">
        <w:rPr>
          <w:rFonts w:asciiTheme="minorHAnsi" w:hAnsiTheme="minorHAnsi"/>
          <w:color w:val="auto"/>
        </w:rPr>
        <w:t>2 pkt 4</w:t>
      </w:r>
      <w:r w:rsidR="00FB41CE" w:rsidRPr="00A40B8C">
        <w:rPr>
          <w:rFonts w:asciiTheme="minorHAnsi" w:hAnsiTheme="minorHAnsi"/>
          <w:color w:val="auto"/>
        </w:rPr>
        <w:t xml:space="preserve"> ustawy z dnia 5 czerwca 1998 r. </w:t>
      </w:r>
      <w:r w:rsidR="00E641BE" w:rsidRPr="00A40B8C">
        <w:rPr>
          <w:rFonts w:asciiTheme="minorHAnsi" w:hAnsiTheme="minorHAnsi"/>
          <w:color w:val="auto"/>
        </w:rPr>
        <w:br/>
      </w:r>
      <w:r w:rsidR="00FB41CE" w:rsidRPr="00A40B8C">
        <w:rPr>
          <w:rFonts w:asciiTheme="minorHAnsi" w:hAnsiTheme="minorHAnsi"/>
          <w:color w:val="auto"/>
        </w:rPr>
        <w:t>o s</w:t>
      </w:r>
      <w:r w:rsidR="006E6558" w:rsidRPr="00A40B8C">
        <w:rPr>
          <w:rFonts w:asciiTheme="minorHAnsi" w:hAnsiTheme="minorHAnsi"/>
          <w:color w:val="auto"/>
        </w:rPr>
        <w:t xml:space="preserve">amorządzie województwa (Dz. U. z </w:t>
      </w:r>
      <w:r w:rsidR="00FB41CE" w:rsidRPr="00A40B8C">
        <w:rPr>
          <w:rFonts w:asciiTheme="minorHAnsi" w:hAnsiTheme="minorHAnsi"/>
          <w:color w:val="auto"/>
        </w:rPr>
        <w:t>20</w:t>
      </w:r>
      <w:r w:rsidR="0016437E" w:rsidRPr="00A40B8C">
        <w:rPr>
          <w:rFonts w:asciiTheme="minorHAnsi" w:hAnsiTheme="minorHAnsi"/>
          <w:color w:val="auto"/>
        </w:rPr>
        <w:t>15</w:t>
      </w:r>
      <w:r w:rsidR="00FB41CE" w:rsidRPr="00A40B8C">
        <w:rPr>
          <w:rFonts w:asciiTheme="minorHAnsi" w:hAnsiTheme="minorHAnsi"/>
          <w:color w:val="auto"/>
        </w:rPr>
        <w:t xml:space="preserve"> r.</w:t>
      </w:r>
      <w:r w:rsidR="006E6558" w:rsidRPr="00A40B8C">
        <w:rPr>
          <w:rFonts w:asciiTheme="minorHAnsi" w:hAnsiTheme="minorHAnsi"/>
          <w:color w:val="auto"/>
        </w:rPr>
        <w:t>,</w:t>
      </w:r>
      <w:r w:rsidR="00FB41CE" w:rsidRPr="00A40B8C">
        <w:rPr>
          <w:rFonts w:asciiTheme="minorHAnsi" w:hAnsiTheme="minorHAnsi"/>
          <w:color w:val="auto"/>
        </w:rPr>
        <w:t xml:space="preserve"> poz. </w:t>
      </w:r>
      <w:r w:rsidR="0016437E" w:rsidRPr="00A40B8C">
        <w:rPr>
          <w:rFonts w:asciiTheme="minorHAnsi" w:hAnsiTheme="minorHAnsi"/>
          <w:color w:val="auto"/>
        </w:rPr>
        <w:t>1392</w:t>
      </w:r>
      <w:r w:rsidR="00771D92" w:rsidRPr="00A40B8C">
        <w:rPr>
          <w:rFonts w:asciiTheme="minorHAnsi" w:hAnsiTheme="minorHAnsi"/>
          <w:color w:val="auto"/>
        </w:rPr>
        <w:t xml:space="preserve"> </w:t>
      </w:r>
      <w:r w:rsidR="00CE392E" w:rsidRPr="00A40B8C">
        <w:rPr>
          <w:rFonts w:asciiTheme="minorHAnsi" w:hAnsiTheme="minorHAnsi"/>
          <w:color w:val="auto"/>
        </w:rPr>
        <w:t>z późn. zm.</w:t>
      </w:r>
      <w:r w:rsidR="00FB41CE" w:rsidRPr="00A40B8C">
        <w:rPr>
          <w:rFonts w:asciiTheme="minorHAnsi" w:hAnsiTheme="minorHAnsi"/>
          <w:color w:val="auto"/>
        </w:rPr>
        <w:t>) w zw</w:t>
      </w:r>
      <w:r w:rsidR="00472759" w:rsidRPr="00A40B8C">
        <w:rPr>
          <w:rFonts w:asciiTheme="minorHAnsi" w:hAnsiTheme="minorHAnsi"/>
          <w:color w:val="auto"/>
        </w:rPr>
        <w:t xml:space="preserve">iązku z art. </w:t>
      </w:r>
      <w:r w:rsidR="00173C2B" w:rsidRPr="00A40B8C">
        <w:rPr>
          <w:rFonts w:asciiTheme="minorHAnsi" w:hAnsiTheme="minorHAnsi"/>
          <w:color w:val="auto"/>
        </w:rPr>
        <w:t>41</w:t>
      </w:r>
      <w:r w:rsidR="00472759" w:rsidRPr="00A40B8C">
        <w:rPr>
          <w:rFonts w:asciiTheme="minorHAnsi" w:hAnsiTheme="minorHAnsi"/>
          <w:color w:val="auto"/>
        </w:rPr>
        <w:t xml:space="preserve"> ust. </w:t>
      </w:r>
      <w:r w:rsidR="00173C2B" w:rsidRPr="00A40B8C">
        <w:rPr>
          <w:rFonts w:asciiTheme="minorHAnsi" w:hAnsiTheme="minorHAnsi"/>
          <w:color w:val="auto"/>
        </w:rPr>
        <w:t>1</w:t>
      </w:r>
      <w:r w:rsidR="00472759" w:rsidRPr="00A40B8C">
        <w:rPr>
          <w:rFonts w:asciiTheme="minorHAnsi" w:hAnsiTheme="minorHAnsi"/>
          <w:color w:val="auto"/>
        </w:rPr>
        <w:t xml:space="preserve"> ustawy z </w:t>
      </w:r>
      <w:r w:rsidR="00FB41CE" w:rsidRPr="00A40B8C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A40B8C">
        <w:rPr>
          <w:rFonts w:asciiTheme="minorHAnsi" w:hAnsiTheme="minorHAnsi"/>
          <w:color w:val="auto"/>
        </w:rPr>
        <w:t>ityki spójności finansowanych w </w:t>
      </w:r>
      <w:r w:rsidR="00FB41CE" w:rsidRPr="00A40B8C">
        <w:rPr>
          <w:rFonts w:asciiTheme="minorHAnsi" w:hAnsiTheme="minorHAnsi"/>
          <w:color w:val="auto"/>
        </w:rPr>
        <w:t>perspektywie finansowej 2014–2020 (Dz. U. poz. 1146 z późn. zm.</w:t>
      </w:r>
      <w:r w:rsidR="00AF76C6" w:rsidRPr="00A40B8C">
        <w:rPr>
          <w:rFonts w:asciiTheme="minorHAnsi" w:hAnsiTheme="minorHAnsi"/>
          <w:color w:val="auto"/>
        </w:rPr>
        <w:t>)</w:t>
      </w:r>
      <w:r w:rsidR="0065484A" w:rsidRPr="00A40B8C">
        <w:rPr>
          <w:rFonts w:asciiTheme="minorHAnsi" w:hAnsiTheme="minorHAnsi"/>
          <w:color w:val="auto"/>
        </w:rPr>
        <w:t xml:space="preserve"> </w:t>
      </w:r>
      <w:r w:rsidR="00AF76C6" w:rsidRPr="00A40B8C">
        <w:rPr>
          <w:rFonts w:asciiTheme="minorHAnsi" w:hAnsiTheme="minorHAnsi"/>
          <w:color w:val="auto"/>
        </w:rPr>
        <w:t xml:space="preserve">uchwala się, co następuje: </w:t>
      </w:r>
    </w:p>
    <w:p w:rsidR="00053615" w:rsidRPr="00A40B8C" w:rsidRDefault="00053615" w:rsidP="00A40B8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AB4865" w:rsidRPr="00A40B8C" w:rsidRDefault="00771D92" w:rsidP="00A40B8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40B8C">
        <w:rPr>
          <w:rFonts w:asciiTheme="minorHAnsi" w:hAnsiTheme="minorHAnsi" w:cs="Calibri"/>
        </w:rPr>
        <w:tab/>
      </w:r>
      <w:r w:rsidR="00AF76C6" w:rsidRPr="002C1ADD">
        <w:rPr>
          <w:rFonts w:asciiTheme="minorHAnsi" w:hAnsiTheme="minorHAnsi" w:cs="Calibri"/>
          <w:b/>
        </w:rPr>
        <w:t>§ 1.</w:t>
      </w:r>
      <w:r w:rsidR="00AF76C6" w:rsidRPr="00A40B8C">
        <w:rPr>
          <w:rFonts w:asciiTheme="minorHAnsi" w:hAnsiTheme="minorHAnsi" w:cs="Calibri"/>
        </w:rPr>
        <w:t xml:space="preserve"> </w:t>
      </w:r>
      <w:r w:rsidR="00CE392E" w:rsidRPr="00A40B8C">
        <w:rPr>
          <w:rFonts w:asciiTheme="minorHAnsi" w:hAnsiTheme="minorHAnsi" w:cs="Calibri"/>
        </w:rPr>
        <w:t>W uchwale nr 146</w:t>
      </w:r>
      <w:r w:rsidR="0044026F">
        <w:rPr>
          <w:rFonts w:asciiTheme="minorHAnsi" w:hAnsiTheme="minorHAnsi" w:cs="Calibri"/>
        </w:rPr>
        <w:t>3</w:t>
      </w:r>
      <w:r w:rsidR="00CE392E" w:rsidRPr="00A40B8C">
        <w:rPr>
          <w:rFonts w:asciiTheme="minorHAnsi" w:hAnsiTheme="minorHAnsi" w:cs="Calibri"/>
        </w:rPr>
        <w:t>/V/15 Zarządu Województwa Dolnośląskiego z dnia 23</w:t>
      </w:r>
      <w:r w:rsidR="009B7615" w:rsidRPr="00A40B8C">
        <w:rPr>
          <w:rFonts w:asciiTheme="minorHAnsi" w:hAnsiTheme="minorHAnsi" w:cs="Calibri"/>
        </w:rPr>
        <w:t xml:space="preserve"> </w:t>
      </w:r>
      <w:r w:rsidR="00CE392E" w:rsidRPr="00A40B8C">
        <w:rPr>
          <w:rFonts w:asciiTheme="minorHAnsi" w:hAnsiTheme="minorHAnsi" w:cs="Calibri"/>
        </w:rPr>
        <w:t xml:space="preserve">listopada 2015 r. </w:t>
      </w:r>
      <w:r w:rsidR="00A40B8C" w:rsidRPr="00A40B8C">
        <w:rPr>
          <w:rFonts w:asciiTheme="minorHAnsi" w:hAnsiTheme="minorHAnsi"/>
          <w:bCs/>
          <w:iCs/>
        </w:rPr>
        <w:t xml:space="preserve">w sprawie przyjęcia Regulaminu konkursu nr </w:t>
      </w:r>
      <w:r w:rsidR="0044026F">
        <w:rPr>
          <w:rFonts w:asciiTheme="minorHAnsi" w:hAnsiTheme="minorHAnsi"/>
          <w:bCs/>
          <w:iCs/>
        </w:rPr>
        <w:t>RPDS.04.03.01-IZ.00-02-032</w:t>
      </w:r>
      <w:r w:rsidR="00A40B8C" w:rsidRPr="00A40B8C">
        <w:rPr>
          <w:rFonts w:asciiTheme="minorHAnsi" w:hAnsiTheme="minorHAnsi"/>
          <w:bCs/>
          <w:iCs/>
        </w:rPr>
        <w:t>/1</w:t>
      </w:r>
      <w:r w:rsidR="0044026F">
        <w:rPr>
          <w:rFonts w:asciiTheme="minorHAnsi" w:hAnsiTheme="minorHAnsi"/>
          <w:bCs/>
          <w:iCs/>
        </w:rPr>
        <w:t>5</w:t>
      </w:r>
      <w:r w:rsidR="00A40B8C" w:rsidRPr="00A40B8C">
        <w:rPr>
          <w:rFonts w:asciiTheme="minorHAnsi" w:hAnsiTheme="minorHAnsi"/>
          <w:bCs/>
          <w:iCs/>
        </w:rPr>
        <w:t xml:space="preserve"> dla </w:t>
      </w:r>
      <w:r w:rsidR="00A40B8C" w:rsidRPr="00A40B8C">
        <w:rPr>
          <w:rFonts w:asciiTheme="minorHAnsi" w:hAnsiTheme="minorHAnsi"/>
        </w:rPr>
        <w:t>Poddziałania 4.3.1 Dziedzictwo kulturowe – konkurs horyzontalny w Działaniu 4.3 Dziedzictwo kulturowe w Osi Priorytetowej 4 Środowisko i zasoby</w:t>
      </w:r>
      <w:r w:rsidR="00A40B8C" w:rsidRPr="00A40B8C">
        <w:rPr>
          <w:rFonts w:asciiTheme="minorHAnsi" w:hAnsiTheme="minorHAnsi"/>
          <w:bCs/>
          <w:iCs/>
        </w:rPr>
        <w:t xml:space="preserve"> Regionalnego Programu Operacyjnego Województwa Dolnośląskiego 2014-2020</w:t>
      </w:r>
      <w:r w:rsidR="009B7615" w:rsidRPr="00A40B8C">
        <w:rPr>
          <w:rFonts w:asciiTheme="minorHAnsi" w:hAnsiTheme="minorHAnsi" w:cs="Calibri"/>
        </w:rPr>
        <w:t>,</w:t>
      </w:r>
      <w:r w:rsidR="00CE392E" w:rsidRPr="00A40B8C">
        <w:rPr>
          <w:rFonts w:asciiTheme="minorHAnsi" w:hAnsiTheme="minorHAnsi" w:cs="Calibri"/>
        </w:rPr>
        <w:t xml:space="preserve"> </w:t>
      </w:r>
      <w:r w:rsidR="00AB4865" w:rsidRPr="00A40B8C">
        <w:rPr>
          <w:rFonts w:asciiTheme="minorHAnsi" w:hAnsiTheme="minorHAnsi" w:cs="Calibri"/>
        </w:rPr>
        <w:t xml:space="preserve">w załączniku </w:t>
      </w:r>
      <w:r w:rsidR="009B7615" w:rsidRPr="00A40B8C">
        <w:rPr>
          <w:rFonts w:asciiTheme="minorHAnsi" w:hAnsiTheme="minorHAnsi"/>
        </w:rPr>
        <w:t xml:space="preserve">Regulamin konkursu Nr </w:t>
      </w:r>
      <w:r w:rsidR="00AB4865" w:rsidRPr="00A40B8C">
        <w:rPr>
          <w:rFonts w:asciiTheme="minorHAnsi" w:hAnsiTheme="minorHAnsi"/>
        </w:rPr>
        <w:t>RPDS.04.03.0</w:t>
      </w:r>
      <w:r w:rsidR="00A40B8C" w:rsidRPr="00A40B8C">
        <w:rPr>
          <w:rFonts w:asciiTheme="minorHAnsi" w:hAnsiTheme="minorHAnsi"/>
        </w:rPr>
        <w:t>1</w:t>
      </w:r>
      <w:r w:rsidR="00AB4865" w:rsidRPr="00A40B8C">
        <w:rPr>
          <w:rFonts w:asciiTheme="minorHAnsi" w:hAnsiTheme="minorHAnsi"/>
        </w:rPr>
        <w:t>-IZ.00-02-03</w:t>
      </w:r>
      <w:r w:rsidR="00A40B8C" w:rsidRPr="00A40B8C">
        <w:rPr>
          <w:rFonts w:asciiTheme="minorHAnsi" w:hAnsiTheme="minorHAnsi"/>
        </w:rPr>
        <w:t>1</w:t>
      </w:r>
      <w:r w:rsidR="00AB4865" w:rsidRPr="00A40B8C">
        <w:rPr>
          <w:rFonts w:asciiTheme="minorHAnsi" w:hAnsiTheme="minorHAnsi"/>
        </w:rPr>
        <w:t>/15</w:t>
      </w:r>
      <w:r w:rsidR="009B7615" w:rsidRPr="00A40B8C">
        <w:rPr>
          <w:rFonts w:asciiTheme="minorHAnsi" w:hAnsiTheme="minorHAnsi"/>
        </w:rPr>
        <w:t>,</w:t>
      </w:r>
      <w:r w:rsidR="00AB4865" w:rsidRPr="00A40B8C">
        <w:rPr>
          <w:rFonts w:asciiTheme="minorHAnsi" w:hAnsiTheme="minorHAnsi"/>
        </w:rPr>
        <w:t xml:space="preserve"> </w:t>
      </w:r>
      <w:r w:rsidR="00E42D4A">
        <w:rPr>
          <w:rFonts w:asciiTheme="minorHAnsi" w:hAnsiTheme="minorHAnsi"/>
        </w:rPr>
        <w:t xml:space="preserve">po załączniku nr 5 dodaje się </w:t>
      </w:r>
      <w:r w:rsidR="00E42D4A" w:rsidRPr="00A40B8C">
        <w:rPr>
          <w:rFonts w:asciiTheme="minorHAnsi" w:hAnsiTheme="minorHAnsi"/>
        </w:rPr>
        <w:t xml:space="preserve">załącznik nr </w:t>
      </w:r>
      <w:r w:rsidR="00E42D4A">
        <w:rPr>
          <w:rFonts w:asciiTheme="minorHAnsi" w:hAnsiTheme="minorHAnsi"/>
        </w:rPr>
        <w:t>5a w brzmieniu określonym</w:t>
      </w:r>
      <w:r w:rsidR="00E42D4A" w:rsidRPr="00A40B8C">
        <w:rPr>
          <w:rFonts w:asciiTheme="minorHAnsi" w:hAnsiTheme="minorHAnsi"/>
        </w:rPr>
        <w:t xml:space="preserve"> w załączniku do niniejszej uchwały.</w:t>
      </w:r>
    </w:p>
    <w:p w:rsidR="00AB74B1" w:rsidRPr="00A40B8C" w:rsidRDefault="00AB74B1" w:rsidP="00A40B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B74B1" w:rsidRPr="00A40B8C" w:rsidRDefault="00AF76C6" w:rsidP="00A40B8C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2C1ADD">
        <w:rPr>
          <w:rFonts w:asciiTheme="minorHAnsi" w:hAnsiTheme="minorHAnsi" w:cs="Calibri"/>
          <w:b/>
          <w:sz w:val="24"/>
          <w:szCs w:val="24"/>
        </w:rPr>
        <w:t>§ 2.</w:t>
      </w:r>
      <w:r w:rsidR="002C1ADD">
        <w:rPr>
          <w:rFonts w:asciiTheme="minorHAnsi" w:hAnsiTheme="minorHAnsi" w:cs="Calibri"/>
          <w:sz w:val="24"/>
          <w:szCs w:val="24"/>
        </w:rPr>
        <w:t xml:space="preserve"> </w:t>
      </w:r>
      <w:r w:rsidR="00AB74B1" w:rsidRPr="00A40B8C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A40B8C" w:rsidRDefault="00053615" w:rsidP="00A40B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3615" w:rsidRPr="00A40B8C" w:rsidRDefault="00AF76C6" w:rsidP="00A40B8C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2C1ADD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2C1ADD">
        <w:rPr>
          <w:rFonts w:asciiTheme="minorHAnsi" w:hAnsiTheme="minorHAnsi" w:cs="Calibri"/>
          <w:b/>
          <w:sz w:val="24"/>
          <w:szCs w:val="24"/>
        </w:rPr>
        <w:t xml:space="preserve"> 3.</w:t>
      </w:r>
      <w:r w:rsidR="000565C0" w:rsidRPr="00A40B8C">
        <w:rPr>
          <w:rFonts w:asciiTheme="minorHAnsi" w:hAnsiTheme="minorHAnsi" w:cs="Calibri"/>
          <w:sz w:val="24"/>
          <w:szCs w:val="24"/>
        </w:rPr>
        <w:t xml:space="preserve"> </w:t>
      </w:r>
      <w:r w:rsidR="00053615" w:rsidRPr="00A40B8C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A40B8C" w:rsidRDefault="005A4738" w:rsidP="00A40B8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2C1ADD" w:rsidRDefault="002C1ADD" w:rsidP="005A4738">
      <w:pPr>
        <w:pStyle w:val="Default"/>
        <w:rPr>
          <w:rFonts w:asciiTheme="minorHAnsi" w:hAnsiTheme="minorHAnsi"/>
          <w:b/>
          <w:bCs/>
        </w:rPr>
      </w:pPr>
    </w:p>
    <w:p w:rsidR="002C1ADD" w:rsidRPr="00285D2C" w:rsidRDefault="002C1ADD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85D2C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285D2C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771D92" w:rsidRPr="00285D2C" w:rsidRDefault="009F4362" w:rsidP="00771D92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</w:rPr>
        <w:t xml:space="preserve">do </w:t>
      </w:r>
      <w:r w:rsidR="00A36738" w:rsidRPr="00285D2C">
        <w:rPr>
          <w:rFonts w:asciiTheme="minorHAnsi" w:hAnsiTheme="minorHAnsi"/>
          <w:b/>
        </w:rPr>
        <w:t xml:space="preserve">projektu </w:t>
      </w:r>
      <w:r w:rsidRPr="00285D2C">
        <w:rPr>
          <w:rFonts w:asciiTheme="minorHAnsi" w:hAnsiTheme="minorHAnsi"/>
          <w:b/>
        </w:rPr>
        <w:t xml:space="preserve">uchwały </w:t>
      </w:r>
      <w:r w:rsidR="002C1ADD" w:rsidRPr="00285D2C">
        <w:rPr>
          <w:rFonts w:asciiTheme="minorHAnsi" w:hAnsiTheme="minorHAnsi"/>
          <w:b/>
          <w:bCs/>
          <w:iCs/>
        </w:rPr>
        <w:t xml:space="preserve">w sprawie </w:t>
      </w:r>
      <w:r w:rsidR="002C1ADD">
        <w:rPr>
          <w:rFonts w:asciiTheme="minorHAnsi" w:hAnsiTheme="minorHAnsi"/>
          <w:b/>
          <w:bCs/>
          <w:iCs/>
        </w:rPr>
        <w:t>zmiany uchwały nr 146</w:t>
      </w:r>
      <w:r w:rsidR="0044026F">
        <w:rPr>
          <w:rFonts w:asciiTheme="minorHAnsi" w:hAnsiTheme="minorHAnsi"/>
          <w:b/>
          <w:bCs/>
          <w:iCs/>
        </w:rPr>
        <w:t>3</w:t>
      </w:r>
      <w:r w:rsidR="002C1ADD">
        <w:rPr>
          <w:rFonts w:asciiTheme="minorHAnsi" w:hAnsiTheme="minorHAnsi"/>
          <w:b/>
          <w:bCs/>
          <w:iCs/>
        </w:rPr>
        <w:t xml:space="preserve">/V/15 Zarządu Województwa Dolnośląskiego z dnia 23 listopada 2015 r. </w:t>
      </w:r>
      <w:r w:rsidR="0044026F" w:rsidRPr="003418A5">
        <w:rPr>
          <w:rFonts w:asciiTheme="minorHAnsi" w:hAnsiTheme="minorHAnsi"/>
          <w:b/>
          <w:bCs/>
          <w:iCs/>
        </w:rPr>
        <w:t xml:space="preserve">w sprawie przyjęcia Regulaminu konkursu nr RPDS.04.03.01-IZ.00-02-032/15 dla </w:t>
      </w:r>
      <w:r w:rsidR="0044026F" w:rsidRPr="003418A5">
        <w:rPr>
          <w:rFonts w:asciiTheme="minorHAnsi" w:hAnsiTheme="minorHAnsi"/>
          <w:b/>
        </w:rPr>
        <w:t xml:space="preserve">Poddziałania 4.3.1 Dziedzictwo kulturowe – OSI </w:t>
      </w:r>
      <w:r w:rsidR="0044026F">
        <w:rPr>
          <w:rFonts w:asciiTheme="minorHAnsi" w:hAnsiTheme="minorHAnsi"/>
          <w:b/>
        </w:rPr>
        <w:br/>
        <w:t xml:space="preserve">w </w:t>
      </w:r>
      <w:r w:rsidR="002C1ADD" w:rsidRPr="00CE48B6">
        <w:rPr>
          <w:rFonts w:asciiTheme="minorHAnsi" w:hAnsiTheme="minorHAnsi"/>
          <w:b/>
        </w:rPr>
        <w:t>Działaniu 4.3 Dziedzictwo kulturowe w Osi Priorytetowej 4 Środowisko i zasoby</w:t>
      </w:r>
      <w:r w:rsidR="002C1ADD" w:rsidRPr="00CE48B6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9F4362" w:rsidRPr="00285D2C" w:rsidRDefault="009F4362" w:rsidP="00A36738">
      <w:pPr>
        <w:pStyle w:val="Default"/>
        <w:jc w:val="both"/>
        <w:rPr>
          <w:rFonts w:asciiTheme="minorHAnsi" w:hAnsiTheme="minorHAnsi"/>
          <w:b/>
        </w:rPr>
      </w:pPr>
    </w:p>
    <w:p w:rsidR="00A36738" w:rsidRPr="00285D2C" w:rsidRDefault="00A36738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364A78" w:rsidRPr="00364A78" w:rsidRDefault="00A36738" w:rsidP="00364A78">
      <w:pPr>
        <w:spacing w:after="0"/>
        <w:jc w:val="both"/>
        <w:rPr>
          <w:sz w:val="24"/>
          <w:szCs w:val="24"/>
        </w:rPr>
      </w:pPr>
      <w:r w:rsidRPr="00364A7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64A7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64A7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64A7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="00364A78" w:rsidRPr="00364A78">
        <w:rPr>
          <w:rFonts w:asciiTheme="minorHAnsi" w:hAnsiTheme="minorHAnsi" w:cs="Arial"/>
          <w:i/>
          <w:sz w:val="24"/>
          <w:szCs w:val="24"/>
        </w:rPr>
        <w:t>d</w:t>
      </w:r>
      <w:r w:rsidR="00364A78" w:rsidRPr="00364A78">
        <w:rPr>
          <w:i/>
          <w:sz w:val="24"/>
          <w:szCs w:val="24"/>
        </w:rPr>
        <w:t>o czasu rozstrzygnięcia konkursu właściwa instytucja nie może zmieniać regulaminu konkursu w sposób skutkujący nierównym traktowaniem wnioskodawców</w:t>
      </w:r>
      <w:r w:rsidR="00364A78" w:rsidRPr="00364A78">
        <w:rPr>
          <w:sz w:val="24"/>
          <w:szCs w:val="24"/>
        </w:rPr>
        <w:t xml:space="preserve">. </w:t>
      </w:r>
    </w:p>
    <w:p w:rsidR="00364A78" w:rsidRDefault="00364A78" w:rsidP="00364A78">
      <w:pPr>
        <w:spacing w:after="0"/>
        <w:jc w:val="both"/>
        <w:rPr>
          <w:sz w:val="23"/>
          <w:szCs w:val="23"/>
        </w:rPr>
      </w:pPr>
    </w:p>
    <w:p w:rsidR="00364A78" w:rsidRPr="004177CF" w:rsidRDefault="00A36738" w:rsidP="00364A78">
      <w:pPr>
        <w:spacing w:before="120" w:after="120"/>
        <w:jc w:val="both"/>
        <w:rPr>
          <w:rFonts w:cs="Calibri"/>
          <w:i/>
          <w:sz w:val="24"/>
          <w:szCs w:val="24"/>
        </w:rPr>
      </w:pPr>
      <w:r w:rsidRPr="004177CF">
        <w:rPr>
          <w:rFonts w:asciiTheme="minorHAnsi" w:hAnsiTheme="minorHAnsi" w:cs="Arial"/>
          <w:bCs/>
          <w:iCs/>
          <w:sz w:val="24"/>
          <w:szCs w:val="24"/>
        </w:rPr>
        <w:t xml:space="preserve">Zgodnie z </w:t>
      </w:r>
      <w:r w:rsidR="00364A78" w:rsidRPr="004177CF">
        <w:rPr>
          <w:rFonts w:asciiTheme="minorHAnsi" w:hAnsiTheme="minorHAnsi" w:cs="Arial"/>
          <w:bCs/>
          <w:iCs/>
          <w:sz w:val="24"/>
          <w:szCs w:val="24"/>
        </w:rPr>
        <w:t xml:space="preserve">zapisami Regulaminu przyjętego </w:t>
      </w:r>
      <w:r w:rsidR="00364A78" w:rsidRPr="004177CF">
        <w:rPr>
          <w:rFonts w:asciiTheme="minorHAnsi" w:hAnsiTheme="minorHAnsi"/>
          <w:bCs/>
          <w:iCs/>
          <w:sz w:val="24"/>
          <w:szCs w:val="24"/>
        </w:rPr>
        <w:t>Uchwałą nr 146</w:t>
      </w:r>
      <w:r w:rsidR="0044026F">
        <w:rPr>
          <w:rFonts w:asciiTheme="minorHAnsi" w:hAnsiTheme="minorHAnsi"/>
          <w:bCs/>
          <w:iCs/>
          <w:sz w:val="24"/>
          <w:szCs w:val="24"/>
        </w:rPr>
        <w:t>3</w:t>
      </w:r>
      <w:r w:rsidR="00364A78" w:rsidRPr="004177CF">
        <w:rPr>
          <w:rFonts w:asciiTheme="minorHAnsi" w:hAnsiTheme="minorHAnsi"/>
          <w:bCs/>
          <w:iCs/>
          <w:sz w:val="24"/>
          <w:szCs w:val="24"/>
        </w:rPr>
        <w:t xml:space="preserve">/V/15 Zarządu Województwa Dolnośląskiego z dnia 23 listopada 2015 r. w sprawie przyjęcia </w:t>
      </w:r>
      <w:r w:rsidR="004177CF" w:rsidRPr="004177CF">
        <w:rPr>
          <w:rFonts w:asciiTheme="minorHAnsi" w:hAnsiTheme="minorHAnsi"/>
          <w:bCs/>
          <w:iCs/>
          <w:sz w:val="24"/>
          <w:szCs w:val="24"/>
        </w:rPr>
        <w:t>Regulaminu konkursu nr RPDS.04.03.01-IZ.00-02-03</w:t>
      </w:r>
      <w:r w:rsidR="0044026F">
        <w:rPr>
          <w:rFonts w:asciiTheme="minorHAnsi" w:hAnsiTheme="minorHAnsi"/>
          <w:bCs/>
          <w:iCs/>
          <w:sz w:val="24"/>
          <w:szCs w:val="24"/>
        </w:rPr>
        <w:t>2</w:t>
      </w:r>
      <w:r w:rsidR="004177CF" w:rsidRPr="004177CF">
        <w:rPr>
          <w:rFonts w:asciiTheme="minorHAnsi" w:hAnsiTheme="minorHAnsi"/>
          <w:bCs/>
          <w:iCs/>
          <w:sz w:val="24"/>
          <w:szCs w:val="24"/>
        </w:rPr>
        <w:t xml:space="preserve">/15 dla </w:t>
      </w:r>
      <w:r w:rsidR="004177CF" w:rsidRPr="004177CF">
        <w:rPr>
          <w:rFonts w:asciiTheme="minorHAnsi" w:hAnsiTheme="minorHAnsi"/>
          <w:sz w:val="24"/>
          <w:szCs w:val="24"/>
        </w:rPr>
        <w:t>Poddziałania 4.3.1 Dziedzictwo kulturowe – konkurs horyzontalny</w:t>
      </w:r>
      <w:r w:rsidR="004177CF">
        <w:rPr>
          <w:rFonts w:asciiTheme="minorHAnsi" w:hAnsiTheme="minorHAnsi"/>
          <w:sz w:val="24"/>
          <w:szCs w:val="24"/>
        </w:rPr>
        <w:t xml:space="preserve"> </w:t>
      </w:r>
      <w:r w:rsidR="00364A78" w:rsidRPr="004177CF">
        <w:rPr>
          <w:rFonts w:asciiTheme="minorHAnsi" w:hAnsiTheme="minorHAnsi"/>
          <w:sz w:val="24"/>
          <w:szCs w:val="24"/>
        </w:rPr>
        <w:t xml:space="preserve">w Działaniu 4.3 Dziedzictwo kulturowe w Osi Priorytetowej 4 Środowisko </w:t>
      </w:r>
      <w:r w:rsidR="004177CF">
        <w:rPr>
          <w:rFonts w:asciiTheme="minorHAnsi" w:hAnsiTheme="minorHAnsi"/>
          <w:sz w:val="24"/>
          <w:szCs w:val="24"/>
        </w:rPr>
        <w:br/>
      </w:r>
      <w:r w:rsidR="00364A78" w:rsidRPr="004177CF">
        <w:rPr>
          <w:rFonts w:asciiTheme="minorHAnsi" w:hAnsiTheme="minorHAnsi"/>
          <w:sz w:val="24"/>
          <w:szCs w:val="24"/>
        </w:rPr>
        <w:t>i zasoby</w:t>
      </w:r>
      <w:r w:rsidR="00364A78" w:rsidRPr="004177CF">
        <w:rPr>
          <w:rFonts w:asciiTheme="minorHAnsi" w:hAnsiTheme="minorHAnsi"/>
          <w:bCs/>
          <w:iCs/>
          <w:sz w:val="24"/>
          <w:szCs w:val="24"/>
        </w:rPr>
        <w:t xml:space="preserve"> Regionalnego Programu Operacyjnego Województwa Dolnośląskiego 2014-2020,</w:t>
      </w:r>
      <w:r w:rsidR="00364A78" w:rsidRPr="004177CF">
        <w:rPr>
          <w:rFonts w:cs="Arial"/>
          <w:sz w:val="24"/>
          <w:szCs w:val="24"/>
        </w:rPr>
        <w:t xml:space="preserve"> </w:t>
      </w:r>
      <w:r w:rsidR="00364A78" w:rsidRPr="004177CF">
        <w:rPr>
          <w:rFonts w:cs="Arial"/>
          <w:i/>
          <w:sz w:val="24"/>
          <w:szCs w:val="24"/>
        </w:rPr>
        <w:t xml:space="preserve">IOK </w:t>
      </w:r>
      <w:r w:rsidR="00364A78" w:rsidRPr="004177CF">
        <w:rPr>
          <w:rFonts w:cs="Calibri"/>
          <w:i/>
          <w:sz w:val="24"/>
          <w:szCs w:val="24"/>
        </w:rPr>
        <w:t xml:space="preserve">zastrzega sobie prawo do wprowadzania zmian w niniejszym regulaminie </w:t>
      </w:r>
      <w:r w:rsidR="00364A78" w:rsidRPr="004177CF">
        <w:rPr>
          <w:rFonts w:cs="Calibri"/>
          <w:i/>
          <w:sz w:val="24"/>
          <w:szCs w:val="24"/>
        </w:rPr>
        <w:br/>
        <w:t xml:space="preserve">w trakcie trwania konkursu, za wyjątkiem zmian skutkujących nierównym traktowaniem wnioskodawców, chyba, że konieczność wprowadzenia tych zmian wynika z przepisów powszechnie obowiązującego prawa. </w:t>
      </w:r>
    </w:p>
    <w:p w:rsidR="00364A78" w:rsidRPr="00364A78" w:rsidRDefault="00364A78" w:rsidP="00364A78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</w:t>
      </w:r>
      <w:r w:rsidR="004177CF">
        <w:rPr>
          <w:rFonts w:asciiTheme="minorHAnsi" w:hAnsiTheme="minorHAnsi"/>
        </w:rPr>
        <w:t xml:space="preserve"> przyjęciem Uchwały nr 1482/V/15 </w:t>
      </w:r>
      <w:r w:rsidR="004177CF" w:rsidRPr="00540EE1">
        <w:rPr>
          <w:rFonts w:asciiTheme="minorHAnsi" w:hAnsiTheme="minorHAnsi"/>
          <w:bCs/>
          <w:szCs w:val="22"/>
        </w:rPr>
        <w:t xml:space="preserve">Zarządu Województwa Dolnośląskiego </w:t>
      </w:r>
      <w:r w:rsidR="004177CF">
        <w:rPr>
          <w:rFonts w:asciiTheme="minorHAnsi" w:hAnsiTheme="minorHAnsi"/>
          <w:bCs/>
          <w:szCs w:val="22"/>
        </w:rPr>
        <w:t xml:space="preserve">z dnia 30 listopada 2015 r. w sprawie zmiany </w:t>
      </w:r>
      <w:r w:rsidR="004177CF" w:rsidRPr="00540EE1">
        <w:rPr>
          <w:rFonts w:asciiTheme="minorHAnsi" w:hAnsiTheme="minorHAnsi"/>
          <w:bCs/>
          <w:szCs w:val="22"/>
        </w:rPr>
        <w:t>Uchwał</w:t>
      </w:r>
      <w:r w:rsidR="004177CF">
        <w:rPr>
          <w:rFonts w:asciiTheme="minorHAnsi" w:hAnsiTheme="minorHAnsi"/>
          <w:bCs/>
          <w:szCs w:val="22"/>
        </w:rPr>
        <w:t>y</w:t>
      </w:r>
      <w:r w:rsidR="004177CF" w:rsidRPr="00540EE1">
        <w:rPr>
          <w:rFonts w:asciiTheme="minorHAnsi" w:hAnsiTheme="minorHAnsi"/>
          <w:bCs/>
          <w:szCs w:val="22"/>
        </w:rPr>
        <w:t xml:space="preserve"> nr 3893/III/10 Zarządu Województwa Dolnośląskiego z dnia 19 stycznia 2010 r. w sprawie przyjęcia listy szlaków turystycznych </w:t>
      </w:r>
      <w:r w:rsidR="004177CF">
        <w:rPr>
          <w:rFonts w:asciiTheme="minorHAnsi" w:hAnsiTheme="minorHAnsi"/>
          <w:bCs/>
          <w:szCs w:val="22"/>
        </w:rPr>
        <w:br/>
      </w:r>
      <w:r w:rsidR="004177CF" w:rsidRPr="00540EE1">
        <w:rPr>
          <w:rFonts w:asciiTheme="minorHAnsi" w:hAnsiTheme="minorHAnsi"/>
          <w:bCs/>
          <w:szCs w:val="22"/>
        </w:rPr>
        <w:t>o znaczeniu regionalnym dla Województwa Dolnośląskiego</w:t>
      </w:r>
      <w:r>
        <w:rPr>
          <w:rFonts w:asciiTheme="minorHAnsi" w:hAnsiTheme="minorHAnsi"/>
        </w:rPr>
        <w:t xml:space="preserve">, </w:t>
      </w:r>
      <w:r w:rsidR="004177CF">
        <w:rPr>
          <w:rFonts w:asciiTheme="minorHAnsi" w:hAnsiTheme="minorHAnsi"/>
        </w:rPr>
        <w:t xml:space="preserve">dodaje się </w:t>
      </w:r>
      <w:r w:rsidR="004177CF" w:rsidRPr="00A40B8C">
        <w:rPr>
          <w:rFonts w:asciiTheme="minorHAnsi" w:hAnsiTheme="minorHAnsi"/>
        </w:rPr>
        <w:t xml:space="preserve">załącznik nr </w:t>
      </w:r>
      <w:r w:rsidR="004177CF">
        <w:rPr>
          <w:rFonts w:asciiTheme="minorHAnsi" w:hAnsiTheme="minorHAnsi"/>
        </w:rPr>
        <w:t xml:space="preserve">5a </w:t>
      </w:r>
      <w:r>
        <w:rPr>
          <w:rFonts w:asciiTheme="minorHAnsi" w:hAnsiTheme="minorHAnsi"/>
        </w:rPr>
        <w:t>do Regulaminu konkursu</w:t>
      </w:r>
      <w:r w:rsidR="004177CF">
        <w:rPr>
          <w:rFonts w:asciiTheme="minorHAnsi" w:hAnsiTheme="minorHAnsi"/>
        </w:rPr>
        <w:t xml:space="preserve"> </w:t>
      </w:r>
      <w:r w:rsidR="004177CF" w:rsidRPr="004177CF">
        <w:rPr>
          <w:rFonts w:asciiTheme="minorHAnsi" w:hAnsiTheme="minorHAnsi"/>
          <w:bCs/>
          <w:iCs/>
        </w:rPr>
        <w:t>nr RPDS.04.03.01-IZ.00-02-03</w:t>
      </w:r>
      <w:r w:rsidR="0044026F">
        <w:rPr>
          <w:rFonts w:asciiTheme="minorHAnsi" w:hAnsiTheme="minorHAnsi"/>
          <w:bCs/>
          <w:iCs/>
        </w:rPr>
        <w:t>2</w:t>
      </w:r>
      <w:r w:rsidR="004177CF" w:rsidRPr="004177CF">
        <w:rPr>
          <w:rFonts w:asciiTheme="minorHAnsi" w:hAnsiTheme="minorHAnsi"/>
          <w:bCs/>
          <w:iCs/>
        </w:rPr>
        <w:t>/15</w:t>
      </w:r>
      <w:r w:rsidR="002231BB">
        <w:rPr>
          <w:rFonts w:asciiTheme="minorHAnsi" w:hAnsiTheme="minorHAnsi"/>
          <w:bCs/>
          <w:iCs/>
        </w:rPr>
        <w:t xml:space="preserve"> w brzmieniu Uchwały nr 1482/V/15 ZWD</w:t>
      </w:r>
      <w:r>
        <w:rPr>
          <w:rFonts w:asciiTheme="minorHAnsi" w:hAnsiTheme="minorHAnsi"/>
        </w:rPr>
        <w:t>.</w:t>
      </w:r>
    </w:p>
    <w:sectPr w:rsidR="00364A78" w:rsidRPr="00364A78" w:rsidSect="00CB7755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E1" w:rsidRDefault="009E74E1" w:rsidP="00F839BC">
      <w:pPr>
        <w:spacing w:after="0" w:line="240" w:lineRule="auto"/>
      </w:pPr>
      <w:r>
        <w:separator/>
      </w:r>
    </w:p>
  </w:endnote>
  <w:endnote w:type="continuationSeparator" w:id="0">
    <w:p w:rsidR="009E74E1" w:rsidRDefault="009E74E1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8B07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E1" w:rsidRDefault="009E74E1" w:rsidP="00F839BC">
      <w:pPr>
        <w:spacing w:after="0" w:line="240" w:lineRule="auto"/>
      </w:pPr>
      <w:r>
        <w:separator/>
      </w:r>
    </w:p>
  </w:footnote>
  <w:footnote w:type="continuationSeparator" w:id="0">
    <w:p w:rsidR="009E74E1" w:rsidRDefault="009E74E1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0156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D6EAF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1BB"/>
    <w:rsid w:val="00223EF3"/>
    <w:rsid w:val="002500D9"/>
    <w:rsid w:val="00250D74"/>
    <w:rsid w:val="00257309"/>
    <w:rsid w:val="00273FBC"/>
    <w:rsid w:val="00276DA2"/>
    <w:rsid w:val="00285D2C"/>
    <w:rsid w:val="00287F4A"/>
    <w:rsid w:val="00292D0B"/>
    <w:rsid w:val="002A501C"/>
    <w:rsid w:val="002B489E"/>
    <w:rsid w:val="002C074C"/>
    <w:rsid w:val="002C1ADD"/>
    <w:rsid w:val="002D72C1"/>
    <w:rsid w:val="002D7A30"/>
    <w:rsid w:val="002D7DED"/>
    <w:rsid w:val="002E0B95"/>
    <w:rsid w:val="002F0B5D"/>
    <w:rsid w:val="002F42DB"/>
    <w:rsid w:val="002F4B82"/>
    <w:rsid w:val="002F68E6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0176"/>
    <w:rsid w:val="0036254C"/>
    <w:rsid w:val="00364A78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7CF"/>
    <w:rsid w:val="00417DD4"/>
    <w:rsid w:val="00427810"/>
    <w:rsid w:val="0044026F"/>
    <w:rsid w:val="004556A3"/>
    <w:rsid w:val="00460498"/>
    <w:rsid w:val="00472759"/>
    <w:rsid w:val="0047537D"/>
    <w:rsid w:val="00481710"/>
    <w:rsid w:val="00483754"/>
    <w:rsid w:val="00492A7B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242F7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E6FE3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6252B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5212"/>
    <w:rsid w:val="006E6558"/>
    <w:rsid w:val="006F4238"/>
    <w:rsid w:val="006F4F34"/>
    <w:rsid w:val="007165B1"/>
    <w:rsid w:val="0075103D"/>
    <w:rsid w:val="00755DB7"/>
    <w:rsid w:val="007608A5"/>
    <w:rsid w:val="00771D92"/>
    <w:rsid w:val="007A1723"/>
    <w:rsid w:val="007B19DE"/>
    <w:rsid w:val="007B1AD2"/>
    <w:rsid w:val="007C1C69"/>
    <w:rsid w:val="007D076D"/>
    <w:rsid w:val="007D0A02"/>
    <w:rsid w:val="007D4DD8"/>
    <w:rsid w:val="007E2586"/>
    <w:rsid w:val="007E2B4F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87453"/>
    <w:rsid w:val="008A2F93"/>
    <w:rsid w:val="008B076D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53C05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B7615"/>
    <w:rsid w:val="009C1426"/>
    <w:rsid w:val="009D17E8"/>
    <w:rsid w:val="009D5D86"/>
    <w:rsid w:val="009E74E1"/>
    <w:rsid w:val="009F2772"/>
    <w:rsid w:val="009F4362"/>
    <w:rsid w:val="009F4B8B"/>
    <w:rsid w:val="00A038CB"/>
    <w:rsid w:val="00A048A6"/>
    <w:rsid w:val="00A14018"/>
    <w:rsid w:val="00A16A8D"/>
    <w:rsid w:val="00A36738"/>
    <w:rsid w:val="00A36A3A"/>
    <w:rsid w:val="00A40B8C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4865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706FB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B7755"/>
    <w:rsid w:val="00CC04CD"/>
    <w:rsid w:val="00CC6BCD"/>
    <w:rsid w:val="00CD7E83"/>
    <w:rsid w:val="00CE392E"/>
    <w:rsid w:val="00CE3B13"/>
    <w:rsid w:val="00CF54DD"/>
    <w:rsid w:val="00CF73D9"/>
    <w:rsid w:val="00D0615D"/>
    <w:rsid w:val="00D070DB"/>
    <w:rsid w:val="00D13712"/>
    <w:rsid w:val="00D16504"/>
    <w:rsid w:val="00D334E9"/>
    <w:rsid w:val="00D434EC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42D4A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6D57"/>
    <w:rsid w:val="00F96D20"/>
    <w:rsid w:val="00FA1CC7"/>
    <w:rsid w:val="00FB25CF"/>
    <w:rsid w:val="00FB41CE"/>
    <w:rsid w:val="00FC2408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E1B7E-79BB-40D4-97C3-EA711778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Agata Gęsiak-Kaniuka</cp:lastModifiedBy>
  <cp:revision>4</cp:revision>
  <cp:lastPrinted>2015-12-17T07:39:00Z</cp:lastPrinted>
  <dcterms:created xsi:type="dcterms:W3CDTF">2015-12-16T10:44:00Z</dcterms:created>
  <dcterms:modified xsi:type="dcterms:W3CDTF">2015-12-21T13:48:00Z</dcterms:modified>
</cp:coreProperties>
</file>