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C6A45" w14:textId="4C69965A" w:rsidR="003E5493" w:rsidRPr="003E5493" w:rsidRDefault="003E5493" w:rsidP="003E5493">
      <w:pPr>
        <w:spacing w:after="120" w:line="240" w:lineRule="auto"/>
        <w:ind w:left="10618"/>
        <w:rPr>
          <w:rFonts w:ascii="Calibri" w:eastAsia="Times New Roman" w:hAnsi="Calibri" w:cs="Arial"/>
          <w:b/>
          <w:sz w:val="16"/>
          <w:szCs w:val="16"/>
        </w:rPr>
      </w:pPr>
      <w:bookmarkStart w:id="0" w:name="_GoBack"/>
      <w:r w:rsidRPr="003E5493">
        <w:rPr>
          <w:rFonts w:ascii="Calibri" w:eastAsia="Times New Roman" w:hAnsi="Calibri" w:cs="Arial"/>
          <w:b/>
          <w:sz w:val="16"/>
          <w:szCs w:val="16"/>
        </w:rPr>
        <w:t xml:space="preserve">Załącznik do Uchwały nr  </w:t>
      </w:r>
      <w:r w:rsidR="00BE27D1">
        <w:rPr>
          <w:rFonts w:ascii="Calibri" w:eastAsia="Times New Roman" w:hAnsi="Calibri" w:cs="Arial"/>
          <w:b/>
          <w:sz w:val="16"/>
          <w:szCs w:val="16"/>
        </w:rPr>
        <w:t xml:space="preserve">17/15 </w:t>
      </w:r>
    </w:p>
    <w:p w14:paraId="0435B1A3" w14:textId="09B9CE18" w:rsidR="003E5493" w:rsidRPr="003E5493" w:rsidRDefault="003E5493" w:rsidP="003E5493">
      <w:pPr>
        <w:spacing w:after="120" w:line="240" w:lineRule="auto"/>
        <w:ind w:left="10618"/>
        <w:rPr>
          <w:rFonts w:ascii="Calibri" w:eastAsia="Times New Roman" w:hAnsi="Calibri" w:cs="Arial"/>
          <w:b/>
          <w:sz w:val="16"/>
          <w:szCs w:val="16"/>
        </w:rPr>
      </w:pPr>
      <w:r w:rsidRPr="003E5493">
        <w:rPr>
          <w:rFonts w:ascii="Calibri" w:eastAsia="Times New Roman" w:hAnsi="Calibri" w:cs="Arial"/>
          <w:b/>
          <w:sz w:val="16"/>
          <w:szCs w:val="16"/>
        </w:rPr>
        <w:t xml:space="preserve">z dnia </w:t>
      </w:r>
      <w:r w:rsidR="00BE27D1">
        <w:rPr>
          <w:rFonts w:ascii="Calibri" w:eastAsia="Times New Roman" w:hAnsi="Calibri" w:cs="Arial"/>
          <w:b/>
          <w:sz w:val="16"/>
          <w:szCs w:val="16"/>
        </w:rPr>
        <w:t xml:space="preserve">6 listopada 2015 r. </w:t>
      </w:r>
    </w:p>
    <w:p w14:paraId="1AEC6227" w14:textId="77777777" w:rsidR="00DC25A9" w:rsidRPr="00DC25A9" w:rsidRDefault="003E5493" w:rsidP="003E5493">
      <w:pPr>
        <w:spacing w:after="120" w:line="240" w:lineRule="auto"/>
        <w:ind w:left="10618"/>
        <w:rPr>
          <w:rFonts w:ascii="Calibri" w:eastAsia="Times New Roman" w:hAnsi="Calibri" w:cs="Arial"/>
          <w:b/>
          <w:sz w:val="16"/>
          <w:szCs w:val="16"/>
        </w:rPr>
      </w:pPr>
      <w:r w:rsidRPr="003E5493">
        <w:rPr>
          <w:rFonts w:ascii="Calibri" w:eastAsia="Times New Roman" w:hAnsi="Calibri" w:cs="Arial"/>
          <w:b/>
          <w:sz w:val="16"/>
          <w:szCs w:val="16"/>
        </w:rPr>
        <w:t>Komitetu Monitorującego RPO WD 2014-2020</w:t>
      </w:r>
    </w:p>
    <w:bookmarkEnd w:id="0"/>
    <w:p w14:paraId="797E44E3" w14:textId="77777777" w:rsidR="004C293D" w:rsidRDefault="004C293D" w:rsidP="005E3552">
      <w:pPr>
        <w:spacing w:after="120" w:line="240" w:lineRule="auto"/>
        <w:rPr>
          <w:rFonts w:ascii="Calibri" w:eastAsia="Times New Roman" w:hAnsi="Calibri" w:cs="Arial"/>
          <w:b/>
          <w:sz w:val="56"/>
          <w:szCs w:val="56"/>
        </w:rPr>
      </w:pPr>
    </w:p>
    <w:p w14:paraId="7C25A6AE" w14:textId="77777777"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14:paraId="4B7868E8" w14:textId="77777777" w:rsidR="00366194" w:rsidRDefault="00366194" w:rsidP="00366194">
      <w:pPr>
        <w:spacing w:after="120" w:line="240" w:lineRule="auto"/>
        <w:jc w:val="center"/>
        <w:rPr>
          <w:rFonts w:ascii="Calibri" w:eastAsia="Times New Roman" w:hAnsi="Calibri" w:cs="Arial"/>
          <w:b/>
          <w:sz w:val="56"/>
          <w:szCs w:val="56"/>
        </w:rPr>
      </w:pPr>
    </w:p>
    <w:p w14:paraId="655D6452" w14:textId="77777777" w:rsidR="00877320" w:rsidRDefault="00877320" w:rsidP="00B77C1E">
      <w:pPr>
        <w:spacing w:after="120" w:line="240" w:lineRule="auto"/>
        <w:jc w:val="center"/>
        <w:rPr>
          <w:rFonts w:cs="Arial"/>
          <w:b/>
          <w:color w:val="4F81BD" w:themeColor="accent1"/>
          <w:sz w:val="32"/>
          <w:szCs w:val="32"/>
          <w:lang w:eastAsia="en-US"/>
        </w:rPr>
      </w:pPr>
    </w:p>
    <w:p w14:paraId="4ADE8809" w14:textId="77777777"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14:paraId="5615B0D6" w14:textId="77777777" w:rsidR="00877320" w:rsidRDefault="00877320" w:rsidP="00B77C1E">
      <w:pPr>
        <w:spacing w:after="120" w:line="240" w:lineRule="auto"/>
        <w:jc w:val="center"/>
        <w:rPr>
          <w:rFonts w:cs="Arial"/>
          <w:b/>
          <w:color w:val="4F81BD" w:themeColor="accent1"/>
          <w:sz w:val="32"/>
          <w:szCs w:val="32"/>
          <w:lang w:eastAsia="en-US"/>
        </w:rPr>
      </w:pPr>
    </w:p>
    <w:p w14:paraId="192DED58" w14:textId="77777777"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14:paraId="11F6F627" w14:textId="77777777"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14:paraId="4A4DFDF3" w14:textId="25156636" w:rsidR="00505478" w:rsidRDefault="00652B37">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34236413" w:history="1">
            <w:r w:rsidR="00505478" w:rsidRPr="007B199A">
              <w:rPr>
                <w:rStyle w:val="Hipercze"/>
                <w:rFonts w:eastAsia="Times New Roman"/>
                <w:noProof/>
              </w:rPr>
              <w:t>Kryteria wyboru projektów w ramach Regionalnego Programu Operacyjnego Województwa Dolnośląskiego 2014-2020  – zakres EFRR – tryb konkursowy</w:t>
            </w:r>
            <w:r w:rsidR="00505478">
              <w:rPr>
                <w:noProof/>
                <w:webHidden/>
              </w:rPr>
              <w:tab/>
            </w:r>
            <w:r w:rsidR="00505478">
              <w:rPr>
                <w:noProof/>
                <w:webHidden/>
              </w:rPr>
              <w:fldChar w:fldCharType="begin"/>
            </w:r>
            <w:r w:rsidR="00505478">
              <w:rPr>
                <w:noProof/>
                <w:webHidden/>
              </w:rPr>
              <w:instrText xml:space="preserve"> PAGEREF _Toc434236413 \h </w:instrText>
            </w:r>
            <w:r w:rsidR="00505478">
              <w:rPr>
                <w:noProof/>
                <w:webHidden/>
              </w:rPr>
            </w:r>
            <w:r w:rsidR="00505478">
              <w:rPr>
                <w:noProof/>
                <w:webHidden/>
              </w:rPr>
              <w:fldChar w:fldCharType="separate"/>
            </w:r>
            <w:r w:rsidR="00815D4C">
              <w:rPr>
                <w:noProof/>
                <w:webHidden/>
              </w:rPr>
              <w:t>5</w:t>
            </w:r>
            <w:r w:rsidR="00505478">
              <w:rPr>
                <w:noProof/>
                <w:webHidden/>
              </w:rPr>
              <w:fldChar w:fldCharType="end"/>
            </w:r>
          </w:hyperlink>
        </w:p>
        <w:p w14:paraId="2D142D91" w14:textId="6779556C" w:rsidR="00505478" w:rsidRDefault="00BE27D1">
          <w:pPr>
            <w:pStyle w:val="Spistreci2"/>
            <w:tabs>
              <w:tab w:val="right" w:pos="13994"/>
            </w:tabs>
            <w:rPr>
              <w:i w:val="0"/>
              <w:iCs w:val="0"/>
              <w:noProof/>
              <w:sz w:val="22"/>
              <w:szCs w:val="22"/>
            </w:rPr>
          </w:pPr>
          <w:hyperlink w:anchor="_Toc434236414" w:history="1">
            <w:r w:rsidR="00505478" w:rsidRPr="007B199A">
              <w:rPr>
                <w:rStyle w:val="Hipercze"/>
                <w:rFonts w:eastAsia="Times New Roman"/>
                <w:bCs/>
                <w:noProof/>
              </w:rPr>
              <w:t xml:space="preserve">1. Kryteria formalne dla wszystkich osi priorytetowych RPO WD 2014-2020 – zakres EFRR </w:t>
            </w:r>
            <w:r w:rsidR="00505478" w:rsidRPr="007B199A">
              <w:rPr>
                <w:rStyle w:val="Hipercze"/>
                <w:rFonts w:eastAsia="Times New Roman" w:cs="Tahoma"/>
                <w:bCs/>
                <w:noProof/>
                <w:kern w:val="1"/>
              </w:rPr>
              <w:t>– tryb konkursowy</w:t>
            </w:r>
            <w:r w:rsidR="00505478">
              <w:rPr>
                <w:noProof/>
                <w:webHidden/>
              </w:rPr>
              <w:tab/>
            </w:r>
            <w:r w:rsidR="00505478">
              <w:rPr>
                <w:noProof/>
                <w:webHidden/>
              </w:rPr>
              <w:fldChar w:fldCharType="begin"/>
            </w:r>
            <w:r w:rsidR="00505478">
              <w:rPr>
                <w:noProof/>
                <w:webHidden/>
              </w:rPr>
              <w:instrText xml:space="preserve"> PAGEREF _Toc434236414 \h </w:instrText>
            </w:r>
            <w:r w:rsidR="00505478">
              <w:rPr>
                <w:noProof/>
                <w:webHidden/>
              </w:rPr>
            </w:r>
            <w:r w:rsidR="00505478">
              <w:rPr>
                <w:noProof/>
                <w:webHidden/>
              </w:rPr>
              <w:fldChar w:fldCharType="separate"/>
            </w:r>
            <w:r w:rsidR="00815D4C">
              <w:rPr>
                <w:noProof/>
                <w:webHidden/>
              </w:rPr>
              <w:t>7</w:t>
            </w:r>
            <w:r w:rsidR="00505478">
              <w:rPr>
                <w:noProof/>
                <w:webHidden/>
              </w:rPr>
              <w:fldChar w:fldCharType="end"/>
            </w:r>
          </w:hyperlink>
        </w:p>
        <w:p w14:paraId="7A24E8CB" w14:textId="34CF0666" w:rsidR="00505478" w:rsidRDefault="00BE27D1">
          <w:pPr>
            <w:pStyle w:val="Spistreci3"/>
            <w:tabs>
              <w:tab w:val="right" w:pos="13994"/>
            </w:tabs>
            <w:rPr>
              <w:noProof/>
              <w:sz w:val="22"/>
              <w:szCs w:val="22"/>
            </w:rPr>
          </w:pPr>
          <w:hyperlink w:anchor="_Toc434236415" w:history="1">
            <w:r w:rsidR="00505478" w:rsidRPr="007B199A">
              <w:rPr>
                <w:rStyle w:val="Hipercze"/>
                <w:rFonts w:eastAsia="Times New Roman"/>
                <w:noProof/>
                <w:spacing w:val="15"/>
              </w:rPr>
              <w:t>a. Kryteria formalne ogólne – dla wszystkich osi priorytetowych RPO WD 2014-2020 – zakres EFRR</w:t>
            </w:r>
            <w:r w:rsidR="00505478">
              <w:rPr>
                <w:noProof/>
                <w:webHidden/>
              </w:rPr>
              <w:tab/>
            </w:r>
            <w:r w:rsidR="00505478">
              <w:rPr>
                <w:noProof/>
                <w:webHidden/>
              </w:rPr>
              <w:fldChar w:fldCharType="begin"/>
            </w:r>
            <w:r w:rsidR="00505478">
              <w:rPr>
                <w:noProof/>
                <w:webHidden/>
              </w:rPr>
              <w:instrText xml:space="preserve"> PAGEREF _Toc434236415 \h </w:instrText>
            </w:r>
            <w:r w:rsidR="00505478">
              <w:rPr>
                <w:noProof/>
                <w:webHidden/>
              </w:rPr>
            </w:r>
            <w:r w:rsidR="00505478">
              <w:rPr>
                <w:noProof/>
                <w:webHidden/>
              </w:rPr>
              <w:fldChar w:fldCharType="separate"/>
            </w:r>
            <w:r w:rsidR="00815D4C">
              <w:rPr>
                <w:noProof/>
                <w:webHidden/>
              </w:rPr>
              <w:t>7</w:t>
            </w:r>
            <w:r w:rsidR="00505478">
              <w:rPr>
                <w:noProof/>
                <w:webHidden/>
              </w:rPr>
              <w:fldChar w:fldCharType="end"/>
            </w:r>
          </w:hyperlink>
        </w:p>
        <w:p w14:paraId="75039AC5" w14:textId="05353BB1" w:rsidR="00505478" w:rsidRDefault="00BE27D1">
          <w:pPr>
            <w:pStyle w:val="Spistreci3"/>
            <w:tabs>
              <w:tab w:val="right" w:pos="13994"/>
            </w:tabs>
            <w:rPr>
              <w:noProof/>
              <w:sz w:val="22"/>
              <w:szCs w:val="22"/>
            </w:rPr>
          </w:pPr>
          <w:hyperlink w:anchor="_Toc434236416" w:history="1">
            <w:r w:rsidR="00505478" w:rsidRPr="007B199A">
              <w:rPr>
                <w:rStyle w:val="Hipercze"/>
                <w:rFonts w:eastAsia="Times New Roman" w:cs="Arial"/>
                <w:noProof/>
              </w:rPr>
              <w:t>b. Kryteria formalne specyficzne – dla poszczególnych działań RPO WD 2014-2020 – zakres EFRR</w:t>
            </w:r>
            <w:r w:rsidR="00505478">
              <w:rPr>
                <w:noProof/>
                <w:webHidden/>
              </w:rPr>
              <w:tab/>
            </w:r>
            <w:r w:rsidR="00505478">
              <w:rPr>
                <w:noProof/>
                <w:webHidden/>
              </w:rPr>
              <w:fldChar w:fldCharType="begin"/>
            </w:r>
            <w:r w:rsidR="00505478">
              <w:rPr>
                <w:noProof/>
                <w:webHidden/>
              </w:rPr>
              <w:instrText xml:space="preserve"> PAGEREF _Toc434236416 \h </w:instrText>
            </w:r>
            <w:r w:rsidR="00505478">
              <w:rPr>
                <w:noProof/>
                <w:webHidden/>
              </w:rPr>
            </w:r>
            <w:r w:rsidR="00505478">
              <w:rPr>
                <w:noProof/>
                <w:webHidden/>
              </w:rPr>
              <w:fldChar w:fldCharType="separate"/>
            </w:r>
            <w:r w:rsidR="00815D4C">
              <w:rPr>
                <w:noProof/>
                <w:webHidden/>
              </w:rPr>
              <w:t>15</w:t>
            </w:r>
            <w:r w:rsidR="00505478">
              <w:rPr>
                <w:noProof/>
                <w:webHidden/>
              </w:rPr>
              <w:fldChar w:fldCharType="end"/>
            </w:r>
          </w:hyperlink>
        </w:p>
        <w:p w14:paraId="26556E7B" w14:textId="663FB776" w:rsidR="00505478" w:rsidRDefault="00BE27D1">
          <w:pPr>
            <w:pStyle w:val="Spistreci2"/>
            <w:tabs>
              <w:tab w:val="right" w:pos="13994"/>
            </w:tabs>
            <w:rPr>
              <w:i w:val="0"/>
              <w:iCs w:val="0"/>
              <w:noProof/>
              <w:sz w:val="22"/>
              <w:szCs w:val="22"/>
            </w:rPr>
          </w:pPr>
          <w:hyperlink w:anchor="_Toc434236417" w:history="1">
            <w:r w:rsidR="00505478" w:rsidRPr="007B199A">
              <w:rPr>
                <w:rStyle w:val="Hipercze"/>
                <w:rFonts w:eastAsia="Times New Roman" w:cs="Arial"/>
                <w:bCs/>
                <w:noProof/>
              </w:rPr>
              <w:t xml:space="preserve">2. Kryteria merytoryczne dla wszystkich osi priorytetowych RPO WD 2014-2020 – zakres EFRR </w:t>
            </w:r>
            <w:r w:rsidR="00505478" w:rsidRPr="007B199A">
              <w:rPr>
                <w:rStyle w:val="Hipercze"/>
                <w:rFonts w:eastAsia="Times New Roman" w:cs="Arial"/>
                <w:bCs/>
                <w:noProof/>
                <w:kern w:val="1"/>
              </w:rPr>
              <w:t>– tryb konkursowy</w:t>
            </w:r>
            <w:r w:rsidR="00505478">
              <w:rPr>
                <w:noProof/>
                <w:webHidden/>
              </w:rPr>
              <w:tab/>
            </w:r>
            <w:r w:rsidR="00505478">
              <w:rPr>
                <w:noProof/>
                <w:webHidden/>
              </w:rPr>
              <w:fldChar w:fldCharType="begin"/>
            </w:r>
            <w:r w:rsidR="00505478">
              <w:rPr>
                <w:noProof/>
                <w:webHidden/>
              </w:rPr>
              <w:instrText xml:space="preserve"> PAGEREF _Toc434236417 \h </w:instrText>
            </w:r>
            <w:r w:rsidR="00505478">
              <w:rPr>
                <w:noProof/>
                <w:webHidden/>
              </w:rPr>
            </w:r>
            <w:r w:rsidR="00505478">
              <w:rPr>
                <w:noProof/>
                <w:webHidden/>
              </w:rPr>
              <w:fldChar w:fldCharType="separate"/>
            </w:r>
            <w:r w:rsidR="00815D4C">
              <w:rPr>
                <w:noProof/>
                <w:webHidden/>
              </w:rPr>
              <w:t>19</w:t>
            </w:r>
            <w:r w:rsidR="00505478">
              <w:rPr>
                <w:noProof/>
                <w:webHidden/>
              </w:rPr>
              <w:fldChar w:fldCharType="end"/>
            </w:r>
          </w:hyperlink>
        </w:p>
        <w:p w14:paraId="367C225A" w14:textId="356E129E" w:rsidR="00505478" w:rsidRDefault="00BE27D1">
          <w:pPr>
            <w:pStyle w:val="Spistreci3"/>
            <w:tabs>
              <w:tab w:val="right" w:pos="13994"/>
            </w:tabs>
            <w:rPr>
              <w:noProof/>
              <w:sz w:val="22"/>
              <w:szCs w:val="22"/>
            </w:rPr>
          </w:pPr>
          <w:hyperlink w:anchor="_Toc434236418" w:history="1">
            <w:r w:rsidR="00505478" w:rsidRPr="007B199A">
              <w:rPr>
                <w:rStyle w:val="Hipercze"/>
                <w:rFonts w:eastAsia="Times New Roman" w:cs="Arial"/>
                <w:noProof/>
                <w:spacing w:val="15"/>
              </w:rPr>
              <w:t>a. Kryteria merytoryczne ogólne dla wszystkich osi priorytetowych RPO WD 2014-2020 – zakres EFRR</w:t>
            </w:r>
            <w:r w:rsidR="00505478">
              <w:rPr>
                <w:noProof/>
                <w:webHidden/>
              </w:rPr>
              <w:tab/>
            </w:r>
            <w:r w:rsidR="00505478">
              <w:rPr>
                <w:noProof/>
                <w:webHidden/>
              </w:rPr>
              <w:fldChar w:fldCharType="begin"/>
            </w:r>
            <w:r w:rsidR="00505478">
              <w:rPr>
                <w:noProof/>
                <w:webHidden/>
              </w:rPr>
              <w:instrText xml:space="preserve"> PAGEREF _Toc434236418 \h </w:instrText>
            </w:r>
            <w:r w:rsidR="00505478">
              <w:rPr>
                <w:noProof/>
                <w:webHidden/>
              </w:rPr>
            </w:r>
            <w:r w:rsidR="00505478">
              <w:rPr>
                <w:noProof/>
                <w:webHidden/>
              </w:rPr>
              <w:fldChar w:fldCharType="separate"/>
            </w:r>
            <w:r w:rsidR="00815D4C">
              <w:rPr>
                <w:noProof/>
                <w:webHidden/>
              </w:rPr>
              <w:t>19</w:t>
            </w:r>
            <w:r w:rsidR="00505478">
              <w:rPr>
                <w:noProof/>
                <w:webHidden/>
              </w:rPr>
              <w:fldChar w:fldCharType="end"/>
            </w:r>
          </w:hyperlink>
        </w:p>
        <w:p w14:paraId="533E9CFA" w14:textId="5ACD0EB0" w:rsidR="00505478" w:rsidRDefault="00BE27D1">
          <w:pPr>
            <w:pStyle w:val="Spistreci3"/>
            <w:tabs>
              <w:tab w:val="right" w:pos="13994"/>
            </w:tabs>
            <w:rPr>
              <w:noProof/>
              <w:sz w:val="22"/>
              <w:szCs w:val="22"/>
            </w:rPr>
          </w:pPr>
          <w:hyperlink w:anchor="_Toc434236419" w:history="1">
            <w:r w:rsidR="00505478" w:rsidRPr="007B199A">
              <w:rPr>
                <w:rStyle w:val="Hipercze"/>
                <w:rFonts w:eastAsia="Times New Roman" w:cs="Tahoma"/>
                <w:b/>
                <w:noProof/>
                <w:kern w:val="1"/>
              </w:rPr>
              <w:t>b.  Kryteria merytoryczne specyficzne – dla poszczególnych działań RPO WD 2014-2020 – zakres EFRR</w:t>
            </w:r>
            <w:r w:rsidR="00505478">
              <w:rPr>
                <w:noProof/>
                <w:webHidden/>
              </w:rPr>
              <w:tab/>
            </w:r>
            <w:r w:rsidR="00505478">
              <w:rPr>
                <w:noProof/>
                <w:webHidden/>
              </w:rPr>
              <w:fldChar w:fldCharType="begin"/>
            </w:r>
            <w:r w:rsidR="00505478">
              <w:rPr>
                <w:noProof/>
                <w:webHidden/>
              </w:rPr>
              <w:instrText xml:space="preserve"> PAGEREF _Toc434236419 \h </w:instrText>
            </w:r>
            <w:r w:rsidR="00505478">
              <w:rPr>
                <w:noProof/>
                <w:webHidden/>
              </w:rPr>
            </w:r>
            <w:r w:rsidR="00505478">
              <w:rPr>
                <w:noProof/>
                <w:webHidden/>
              </w:rPr>
              <w:fldChar w:fldCharType="separate"/>
            </w:r>
            <w:r w:rsidR="00815D4C">
              <w:rPr>
                <w:noProof/>
                <w:webHidden/>
              </w:rPr>
              <w:t>33</w:t>
            </w:r>
            <w:r w:rsidR="00505478">
              <w:rPr>
                <w:noProof/>
                <w:webHidden/>
              </w:rPr>
              <w:fldChar w:fldCharType="end"/>
            </w:r>
          </w:hyperlink>
        </w:p>
        <w:p w14:paraId="24190B33" w14:textId="07B9673C" w:rsidR="00505478" w:rsidRDefault="00BE27D1">
          <w:pPr>
            <w:pStyle w:val="Spistreci3"/>
            <w:tabs>
              <w:tab w:val="right" w:pos="13994"/>
            </w:tabs>
            <w:rPr>
              <w:noProof/>
              <w:sz w:val="22"/>
              <w:szCs w:val="22"/>
            </w:rPr>
          </w:pPr>
          <w:hyperlink w:anchor="_Toc434236420" w:history="1">
            <w:r w:rsidR="00505478" w:rsidRPr="007B199A">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505478">
              <w:rPr>
                <w:noProof/>
                <w:webHidden/>
              </w:rPr>
              <w:tab/>
            </w:r>
            <w:r w:rsidR="00505478">
              <w:rPr>
                <w:noProof/>
                <w:webHidden/>
              </w:rPr>
              <w:fldChar w:fldCharType="begin"/>
            </w:r>
            <w:r w:rsidR="00505478">
              <w:rPr>
                <w:noProof/>
                <w:webHidden/>
              </w:rPr>
              <w:instrText xml:space="preserve"> PAGEREF _Toc434236420 \h </w:instrText>
            </w:r>
            <w:r w:rsidR="00505478">
              <w:rPr>
                <w:noProof/>
                <w:webHidden/>
              </w:rPr>
            </w:r>
            <w:r w:rsidR="00505478">
              <w:rPr>
                <w:noProof/>
                <w:webHidden/>
              </w:rPr>
              <w:fldChar w:fldCharType="separate"/>
            </w:r>
            <w:r w:rsidR="00815D4C">
              <w:rPr>
                <w:noProof/>
                <w:webHidden/>
              </w:rPr>
              <w:t>80</w:t>
            </w:r>
            <w:r w:rsidR="00505478">
              <w:rPr>
                <w:noProof/>
                <w:webHidden/>
              </w:rPr>
              <w:fldChar w:fldCharType="end"/>
            </w:r>
          </w:hyperlink>
        </w:p>
        <w:p w14:paraId="6FCF57F9" w14:textId="6EBA0E7C" w:rsidR="00505478" w:rsidRDefault="00BE27D1">
          <w:pPr>
            <w:pStyle w:val="Spistreci1"/>
            <w:tabs>
              <w:tab w:val="right" w:pos="13994"/>
            </w:tabs>
            <w:rPr>
              <w:b w:val="0"/>
              <w:bCs w:val="0"/>
              <w:noProof/>
              <w:sz w:val="22"/>
              <w:szCs w:val="22"/>
            </w:rPr>
          </w:pPr>
          <w:hyperlink w:anchor="_Toc434236421" w:history="1">
            <w:r w:rsidR="00505478" w:rsidRPr="007B199A">
              <w:rPr>
                <w:rStyle w:val="Hipercze"/>
                <w:rFonts w:eastAsia="Times New Roman"/>
                <w:noProof/>
              </w:rPr>
              <w:t>Kryteria wyboru projektów w ramach Regionalnego Programu Operacyjnego Województwa Dolnośląskiego 2014-2020  – zakres EFRR – tryb pozakonkursowy</w:t>
            </w:r>
            <w:r w:rsidR="00505478">
              <w:rPr>
                <w:noProof/>
                <w:webHidden/>
              </w:rPr>
              <w:tab/>
            </w:r>
            <w:r w:rsidR="00505478">
              <w:rPr>
                <w:noProof/>
                <w:webHidden/>
              </w:rPr>
              <w:fldChar w:fldCharType="begin"/>
            </w:r>
            <w:r w:rsidR="00505478">
              <w:rPr>
                <w:noProof/>
                <w:webHidden/>
              </w:rPr>
              <w:instrText xml:space="preserve"> PAGEREF _Toc434236421 \h </w:instrText>
            </w:r>
            <w:r w:rsidR="00505478">
              <w:rPr>
                <w:noProof/>
                <w:webHidden/>
              </w:rPr>
            </w:r>
            <w:r w:rsidR="00505478">
              <w:rPr>
                <w:noProof/>
                <w:webHidden/>
              </w:rPr>
              <w:fldChar w:fldCharType="separate"/>
            </w:r>
            <w:r w:rsidR="00815D4C">
              <w:rPr>
                <w:noProof/>
                <w:webHidden/>
              </w:rPr>
              <w:t>84</w:t>
            </w:r>
            <w:r w:rsidR="00505478">
              <w:rPr>
                <w:noProof/>
                <w:webHidden/>
              </w:rPr>
              <w:fldChar w:fldCharType="end"/>
            </w:r>
          </w:hyperlink>
        </w:p>
        <w:p w14:paraId="006EF15C" w14:textId="72CA92E5" w:rsidR="00505478" w:rsidRDefault="00BE27D1">
          <w:pPr>
            <w:pStyle w:val="Spistreci2"/>
            <w:tabs>
              <w:tab w:val="right" w:pos="13994"/>
            </w:tabs>
            <w:rPr>
              <w:i w:val="0"/>
              <w:iCs w:val="0"/>
              <w:noProof/>
              <w:sz w:val="22"/>
              <w:szCs w:val="22"/>
            </w:rPr>
          </w:pPr>
          <w:hyperlink w:anchor="_Toc434236422" w:history="1">
            <w:r w:rsidR="00505478" w:rsidRPr="007B199A">
              <w:rPr>
                <w:rStyle w:val="Hipercze"/>
                <w:rFonts w:eastAsia="Times New Roman" w:cstheme="majorBidi"/>
                <w:bCs/>
                <w:noProof/>
              </w:rPr>
              <w:t xml:space="preserve">1. Kryteria formalne dla wszystkich osi priorytetowych RPO WD 2014-2020 – zakres EFRR </w:t>
            </w:r>
            <w:r w:rsidR="00505478" w:rsidRPr="007B199A">
              <w:rPr>
                <w:rStyle w:val="Hipercze"/>
                <w:rFonts w:eastAsia="Times New Roman" w:cs="Tahoma"/>
                <w:bCs/>
                <w:noProof/>
                <w:kern w:val="1"/>
              </w:rPr>
              <w:t>– tryb pozakonkursowy</w:t>
            </w:r>
            <w:r w:rsidR="00505478">
              <w:rPr>
                <w:noProof/>
                <w:webHidden/>
              </w:rPr>
              <w:tab/>
            </w:r>
            <w:r w:rsidR="00505478">
              <w:rPr>
                <w:noProof/>
                <w:webHidden/>
              </w:rPr>
              <w:fldChar w:fldCharType="begin"/>
            </w:r>
            <w:r w:rsidR="00505478">
              <w:rPr>
                <w:noProof/>
                <w:webHidden/>
              </w:rPr>
              <w:instrText xml:space="preserve"> PAGEREF _Toc434236422 \h </w:instrText>
            </w:r>
            <w:r w:rsidR="00505478">
              <w:rPr>
                <w:noProof/>
                <w:webHidden/>
              </w:rPr>
            </w:r>
            <w:r w:rsidR="00505478">
              <w:rPr>
                <w:noProof/>
                <w:webHidden/>
              </w:rPr>
              <w:fldChar w:fldCharType="separate"/>
            </w:r>
            <w:r w:rsidR="00815D4C">
              <w:rPr>
                <w:noProof/>
                <w:webHidden/>
              </w:rPr>
              <w:t>86</w:t>
            </w:r>
            <w:r w:rsidR="00505478">
              <w:rPr>
                <w:noProof/>
                <w:webHidden/>
              </w:rPr>
              <w:fldChar w:fldCharType="end"/>
            </w:r>
          </w:hyperlink>
        </w:p>
        <w:p w14:paraId="3B2DFA50" w14:textId="6072521A" w:rsidR="00505478" w:rsidRDefault="00BE27D1">
          <w:pPr>
            <w:pStyle w:val="Spistreci3"/>
            <w:tabs>
              <w:tab w:val="right" w:pos="13994"/>
            </w:tabs>
            <w:rPr>
              <w:noProof/>
              <w:sz w:val="22"/>
              <w:szCs w:val="22"/>
            </w:rPr>
          </w:pPr>
          <w:hyperlink w:anchor="_Toc434236423" w:history="1">
            <w:r w:rsidR="00505478" w:rsidRPr="007B199A">
              <w:rPr>
                <w:rStyle w:val="Hipercze"/>
                <w:rFonts w:asciiTheme="majorHAnsi" w:eastAsia="Times New Roman" w:hAnsiTheme="majorHAnsi" w:cstheme="majorBidi"/>
                <w:noProof/>
                <w:spacing w:val="15"/>
              </w:rPr>
              <w:t>a. Kryteria formalne ogólne – dla wszystkich osi priorytetowych RPO WD 2014-2020 – zakres EFRR</w:t>
            </w:r>
            <w:r w:rsidR="00505478">
              <w:rPr>
                <w:noProof/>
                <w:webHidden/>
              </w:rPr>
              <w:tab/>
            </w:r>
            <w:r w:rsidR="00505478">
              <w:rPr>
                <w:noProof/>
                <w:webHidden/>
              </w:rPr>
              <w:fldChar w:fldCharType="begin"/>
            </w:r>
            <w:r w:rsidR="00505478">
              <w:rPr>
                <w:noProof/>
                <w:webHidden/>
              </w:rPr>
              <w:instrText xml:space="preserve"> PAGEREF _Toc434236423 \h </w:instrText>
            </w:r>
            <w:r w:rsidR="00505478">
              <w:rPr>
                <w:noProof/>
                <w:webHidden/>
              </w:rPr>
            </w:r>
            <w:r w:rsidR="00505478">
              <w:rPr>
                <w:noProof/>
                <w:webHidden/>
              </w:rPr>
              <w:fldChar w:fldCharType="separate"/>
            </w:r>
            <w:r w:rsidR="00815D4C">
              <w:rPr>
                <w:noProof/>
                <w:webHidden/>
              </w:rPr>
              <w:t>86</w:t>
            </w:r>
            <w:r w:rsidR="00505478">
              <w:rPr>
                <w:noProof/>
                <w:webHidden/>
              </w:rPr>
              <w:fldChar w:fldCharType="end"/>
            </w:r>
          </w:hyperlink>
        </w:p>
        <w:p w14:paraId="6DE8A920" w14:textId="1CC4937A" w:rsidR="00505478" w:rsidRDefault="00BE27D1">
          <w:pPr>
            <w:pStyle w:val="Spistreci2"/>
            <w:tabs>
              <w:tab w:val="right" w:pos="13994"/>
            </w:tabs>
            <w:rPr>
              <w:i w:val="0"/>
              <w:iCs w:val="0"/>
              <w:noProof/>
              <w:sz w:val="22"/>
              <w:szCs w:val="22"/>
            </w:rPr>
          </w:pPr>
          <w:hyperlink w:anchor="_Toc434236424" w:history="1">
            <w:r w:rsidR="00505478" w:rsidRPr="007B199A">
              <w:rPr>
                <w:rStyle w:val="Hipercze"/>
                <w:rFonts w:ascii="Calibri" w:eastAsia="Times New Roman" w:hAnsi="Calibri" w:cs="Arial"/>
                <w:bCs/>
                <w:noProof/>
              </w:rPr>
              <w:t xml:space="preserve">2. Kryteria merytoryczne dla wszystkich osi priorytetowych RPO WD 2014-2020 – zakres EFRR </w:t>
            </w:r>
            <w:r w:rsidR="00505478" w:rsidRPr="007B199A">
              <w:rPr>
                <w:rStyle w:val="Hipercze"/>
                <w:rFonts w:ascii="Calibri" w:eastAsia="Times New Roman" w:hAnsi="Calibri" w:cs="Arial"/>
                <w:bCs/>
                <w:noProof/>
                <w:kern w:val="1"/>
              </w:rPr>
              <w:t>– tryb pozakonkursowy</w:t>
            </w:r>
            <w:r w:rsidR="00505478">
              <w:rPr>
                <w:noProof/>
                <w:webHidden/>
              </w:rPr>
              <w:tab/>
            </w:r>
            <w:r w:rsidR="00505478">
              <w:rPr>
                <w:noProof/>
                <w:webHidden/>
              </w:rPr>
              <w:fldChar w:fldCharType="begin"/>
            </w:r>
            <w:r w:rsidR="00505478">
              <w:rPr>
                <w:noProof/>
                <w:webHidden/>
              </w:rPr>
              <w:instrText xml:space="preserve"> PAGEREF _Toc434236424 \h </w:instrText>
            </w:r>
            <w:r w:rsidR="00505478">
              <w:rPr>
                <w:noProof/>
                <w:webHidden/>
              </w:rPr>
            </w:r>
            <w:r w:rsidR="00505478">
              <w:rPr>
                <w:noProof/>
                <w:webHidden/>
              </w:rPr>
              <w:fldChar w:fldCharType="separate"/>
            </w:r>
            <w:r w:rsidR="00815D4C">
              <w:rPr>
                <w:noProof/>
                <w:webHidden/>
              </w:rPr>
              <w:t>96</w:t>
            </w:r>
            <w:r w:rsidR="00505478">
              <w:rPr>
                <w:noProof/>
                <w:webHidden/>
              </w:rPr>
              <w:fldChar w:fldCharType="end"/>
            </w:r>
          </w:hyperlink>
        </w:p>
        <w:p w14:paraId="11AD22AB" w14:textId="4DD2A51F" w:rsidR="00505478" w:rsidRDefault="00BE27D1">
          <w:pPr>
            <w:pStyle w:val="Spistreci3"/>
            <w:tabs>
              <w:tab w:val="right" w:pos="13994"/>
            </w:tabs>
            <w:rPr>
              <w:noProof/>
              <w:sz w:val="22"/>
              <w:szCs w:val="22"/>
            </w:rPr>
          </w:pPr>
          <w:hyperlink w:anchor="_Toc434236425" w:history="1">
            <w:r w:rsidR="00505478" w:rsidRPr="007B199A">
              <w:rPr>
                <w:rStyle w:val="Hipercze"/>
                <w:rFonts w:asciiTheme="majorHAnsi" w:eastAsia="Times New Roman" w:hAnsiTheme="majorHAnsi" w:cs="Arial"/>
                <w:noProof/>
                <w:spacing w:val="15"/>
              </w:rPr>
              <w:t>a. Kryteria merytoryczne ogólne dla wszystkich osi priorytetowych RPO WD 2014-2020 – zakres EFRR</w:t>
            </w:r>
            <w:r w:rsidR="00505478">
              <w:rPr>
                <w:noProof/>
                <w:webHidden/>
              </w:rPr>
              <w:tab/>
            </w:r>
            <w:r w:rsidR="00505478">
              <w:rPr>
                <w:noProof/>
                <w:webHidden/>
              </w:rPr>
              <w:fldChar w:fldCharType="begin"/>
            </w:r>
            <w:r w:rsidR="00505478">
              <w:rPr>
                <w:noProof/>
                <w:webHidden/>
              </w:rPr>
              <w:instrText xml:space="preserve"> PAGEREF _Toc434236425 \h </w:instrText>
            </w:r>
            <w:r w:rsidR="00505478">
              <w:rPr>
                <w:noProof/>
                <w:webHidden/>
              </w:rPr>
            </w:r>
            <w:r w:rsidR="00505478">
              <w:rPr>
                <w:noProof/>
                <w:webHidden/>
              </w:rPr>
              <w:fldChar w:fldCharType="separate"/>
            </w:r>
            <w:r w:rsidR="00815D4C">
              <w:rPr>
                <w:noProof/>
                <w:webHidden/>
              </w:rPr>
              <w:t>96</w:t>
            </w:r>
            <w:r w:rsidR="00505478">
              <w:rPr>
                <w:noProof/>
                <w:webHidden/>
              </w:rPr>
              <w:fldChar w:fldCharType="end"/>
            </w:r>
          </w:hyperlink>
        </w:p>
        <w:p w14:paraId="3A17BF48" w14:textId="3C5A759B" w:rsidR="00505478" w:rsidRDefault="00BE27D1">
          <w:pPr>
            <w:pStyle w:val="Spistreci3"/>
            <w:tabs>
              <w:tab w:val="right" w:pos="13994"/>
            </w:tabs>
            <w:rPr>
              <w:noProof/>
              <w:sz w:val="22"/>
              <w:szCs w:val="22"/>
            </w:rPr>
          </w:pPr>
          <w:hyperlink w:anchor="_Toc434236426" w:history="1">
            <w:r w:rsidR="00505478" w:rsidRPr="007B199A">
              <w:rPr>
                <w:rStyle w:val="Hipercze"/>
                <w:rFonts w:asciiTheme="majorHAnsi" w:eastAsiaTheme="minorHAnsi" w:hAnsiTheme="majorHAnsi" w:cstheme="majorBidi"/>
                <w:b/>
                <w:bCs/>
                <w:noProof/>
                <w:lang w:eastAsia="en-US"/>
              </w:rPr>
              <w:t xml:space="preserve">b. </w:t>
            </w:r>
            <w:r w:rsidR="00505478" w:rsidRPr="007B199A">
              <w:rPr>
                <w:rStyle w:val="Hipercze"/>
                <w:rFonts w:asciiTheme="majorHAnsi" w:eastAsia="Times New Roman" w:hAnsiTheme="majorHAnsi" w:cstheme="majorBidi"/>
                <w:bCs/>
                <w:noProof/>
                <w:spacing w:val="15"/>
              </w:rPr>
              <w:t>Kryteria merytoryczne specyficzne - dla poszczególnych osi priorytetowych RPO WD 2014-2020 – zakres EFRR</w:t>
            </w:r>
            <w:r w:rsidR="00505478">
              <w:rPr>
                <w:noProof/>
                <w:webHidden/>
              </w:rPr>
              <w:tab/>
            </w:r>
            <w:r w:rsidR="00505478">
              <w:rPr>
                <w:noProof/>
                <w:webHidden/>
              </w:rPr>
              <w:fldChar w:fldCharType="begin"/>
            </w:r>
            <w:r w:rsidR="00505478">
              <w:rPr>
                <w:noProof/>
                <w:webHidden/>
              </w:rPr>
              <w:instrText xml:space="preserve"> PAGEREF _Toc434236426 \h </w:instrText>
            </w:r>
            <w:r w:rsidR="00505478">
              <w:rPr>
                <w:noProof/>
                <w:webHidden/>
              </w:rPr>
            </w:r>
            <w:r w:rsidR="00505478">
              <w:rPr>
                <w:noProof/>
                <w:webHidden/>
              </w:rPr>
              <w:fldChar w:fldCharType="separate"/>
            </w:r>
            <w:r w:rsidR="00815D4C">
              <w:rPr>
                <w:noProof/>
                <w:webHidden/>
              </w:rPr>
              <w:t>109</w:t>
            </w:r>
            <w:r w:rsidR="00505478">
              <w:rPr>
                <w:noProof/>
                <w:webHidden/>
              </w:rPr>
              <w:fldChar w:fldCharType="end"/>
            </w:r>
          </w:hyperlink>
        </w:p>
        <w:p w14:paraId="3C11F9BC" w14:textId="755E7D51" w:rsidR="00505478" w:rsidRDefault="00BE27D1">
          <w:pPr>
            <w:pStyle w:val="Spistreci1"/>
            <w:tabs>
              <w:tab w:val="right" w:pos="13994"/>
            </w:tabs>
            <w:rPr>
              <w:b w:val="0"/>
              <w:bCs w:val="0"/>
              <w:noProof/>
              <w:sz w:val="22"/>
              <w:szCs w:val="22"/>
            </w:rPr>
          </w:pPr>
          <w:hyperlink w:anchor="_Toc434236427" w:history="1">
            <w:r w:rsidR="00505478" w:rsidRPr="007B199A">
              <w:rPr>
                <w:rStyle w:val="Hipercze"/>
                <w:rFonts w:eastAsia="Times New Roman"/>
                <w:noProof/>
              </w:rPr>
              <w:t>Kryteria wyboru projektów w ramach Regionalnego Programu Operacyjnego Województwa Dolnośląskiego 2014-2020  – zakres EFS</w:t>
            </w:r>
            <w:r w:rsidR="00505478">
              <w:rPr>
                <w:noProof/>
                <w:webHidden/>
              </w:rPr>
              <w:tab/>
            </w:r>
            <w:r w:rsidR="00505478">
              <w:rPr>
                <w:noProof/>
                <w:webHidden/>
              </w:rPr>
              <w:fldChar w:fldCharType="begin"/>
            </w:r>
            <w:r w:rsidR="00505478">
              <w:rPr>
                <w:noProof/>
                <w:webHidden/>
              </w:rPr>
              <w:instrText xml:space="preserve"> PAGEREF _Toc434236427 \h </w:instrText>
            </w:r>
            <w:r w:rsidR="00505478">
              <w:rPr>
                <w:noProof/>
                <w:webHidden/>
              </w:rPr>
            </w:r>
            <w:r w:rsidR="00505478">
              <w:rPr>
                <w:noProof/>
                <w:webHidden/>
              </w:rPr>
              <w:fldChar w:fldCharType="separate"/>
            </w:r>
            <w:r w:rsidR="00815D4C">
              <w:rPr>
                <w:noProof/>
                <w:webHidden/>
              </w:rPr>
              <w:t>118</w:t>
            </w:r>
            <w:r w:rsidR="00505478">
              <w:rPr>
                <w:noProof/>
                <w:webHidden/>
              </w:rPr>
              <w:fldChar w:fldCharType="end"/>
            </w:r>
          </w:hyperlink>
        </w:p>
        <w:p w14:paraId="18A66D34" w14:textId="44FA8D9A" w:rsidR="00505478" w:rsidRDefault="00BE27D1">
          <w:pPr>
            <w:pStyle w:val="Spistreci2"/>
            <w:tabs>
              <w:tab w:val="left" w:pos="660"/>
              <w:tab w:val="right" w:pos="13994"/>
            </w:tabs>
            <w:rPr>
              <w:i w:val="0"/>
              <w:iCs w:val="0"/>
              <w:noProof/>
              <w:sz w:val="22"/>
              <w:szCs w:val="22"/>
            </w:rPr>
          </w:pPr>
          <w:hyperlink w:anchor="_Toc434236428" w:history="1">
            <w:r w:rsidR="00505478" w:rsidRPr="007B199A">
              <w:rPr>
                <w:rStyle w:val="Hipercze"/>
                <w:rFonts w:eastAsia="Times New Roman" w:cs="Tahoma"/>
                <w:noProof/>
                <w:kern w:val="1"/>
              </w:rPr>
              <w:t>1.</w:t>
            </w:r>
            <w:r w:rsidR="00505478">
              <w:rPr>
                <w:i w:val="0"/>
                <w:iCs w:val="0"/>
                <w:noProof/>
                <w:sz w:val="22"/>
                <w:szCs w:val="22"/>
              </w:rPr>
              <w:tab/>
            </w:r>
            <w:r w:rsidR="00505478" w:rsidRPr="007B199A">
              <w:rPr>
                <w:rStyle w:val="Hipercze"/>
                <w:rFonts w:eastAsia="Times New Roman" w:cs="Tahoma"/>
                <w:noProof/>
                <w:kern w:val="1"/>
              </w:rPr>
              <w:t>Kryteria oceny formalnej w ramach EFS dla trybu pozakonkursowego z wyłączeniem Działania 8.1 oraz 11.1</w:t>
            </w:r>
            <w:r w:rsidR="00505478">
              <w:rPr>
                <w:noProof/>
                <w:webHidden/>
              </w:rPr>
              <w:tab/>
            </w:r>
            <w:r w:rsidR="00505478">
              <w:rPr>
                <w:noProof/>
                <w:webHidden/>
              </w:rPr>
              <w:fldChar w:fldCharType="begin"/>
            </w:r>
            <w:r w:rsidR="00505478">
              <w:rPr>
                <w:noProof/>
                <w:webHidden/>
              </w:rPr>
              <w:instrText xml:space="preserve"> PAGEREF _Toc434236428 \h </w:instrText>
            </w:r>
            <w:r w:rsidR="00505478">
              <w:rPr>
                <w:noProof/>
                <w:webHidden/>
              </w:rPr>
            </w:r>
            <w:r w:rsidR="00505478">
              <w:rPr>
                <w:noProof/>
                <w:webHidden/>
              </w:rPr>
              <w:fldChar w:fldCharType="separate"/>
            </w:r>
            <w:r w:rsidR="00815D4C">
              <w:rPr>
                <w:noProof/>
                <w:webHidden/>
              </w:rPr>
              <w:t>123</w:t>
            </w:r>
            <w:r w:rsidR="00505478">
              <w:rPr>
                <w:noProof/>
                <w:webHidden/>
              </w:rPr>
              <w:fldChar w:fldCharType="end"/>
            </w:r>
          </w:hyperlink>
        </w:p>
        <w:p w14:paraId="43B81771" w14:textId="5B172C7A" w:rsidR="00505478" w:rsidRDefault="00BE27D1">
          <w:pPr>
            <w:pStyle w:val="Spistreci2"/>
            <w:tabs>
              <w:tab w:val="left" w:pos="660"/>
              <w:tab w:val="right" w:pos="13994"/>
            </w:tabs>
            <w:rPr>
              <w:i w:val="0"/>
              <w:iCs w:val="0"/>
              <w:noProof/>
              <w:sz w:val="22"/>
              <w:szCs w:val="22"/>
            </w:rPr>
          </w:pPr>
          <w:hyperlink w:anchor="_Toc434236429" w:history="1">
            <w:r w:rsidR="00505478" w:rsidRPr="007B199A">
              <w:rPr>
                <w:rStyle w:val="Hipercze"/>
                <w:rFonts w:eastAsia="Times New Roman" w:cs="Tahoma"/>
                <w:noProof/>
                <w:kern w:val="1"/>
              </w:rPr>
              <w:t>2.</w:t>
            </w:r>
            <w:r w:rsidR="00505478">
              <w:rPr>
                <w:i w:val="0"/>
                <w:iCs w:val="0"/>
                <w:noProof/>
                <w:sz w:val="22"/>
                <w:szCs w:val="22"/>
              </w:rPr>
              <w:tab/>
            </w:r>
            <w:r w:rsidR="00505478" w:rsidRPr="007B199A">
              <w:rPr>
                <w:rStyle w:val="Hipercze"/>
                <w:rFonts w:eastAsia="Times New Roman" w:cs="Tahoma"/>
                <w:noProof/>
                <w:kern w:val="1"/>
              </w:rPr>
              <w:t>Kryteria oceny formalnej w ramach EFS dla trybu konkursowego</w:t>
            </w:r>
            <w:r w:rsidR="00505478">
              <w:rPr>
                <w:noProof/>
                <w:webHidden/>
              </w:rPr>
              <w:tab/>
            </w:r>
            <w:r w:rsidR="00505478">
              <w:rPr>
                <w:noProof/>
                <w:webHidden/>
              </w:rPr>
              <w:fldChar w:fldCharType="begin"/>
            </w:r>
            <w:r w:rsidR="00505478">
              <w:rPr>
                <w:noProof/>
                <w:webHidden/>
              </w:rPr>
              <w:instrText xml:space="preserve"> PAGEREF _Toc434236429 \h </w:instrText>
            </w:r>
            <w:r w:rsidR="00505478">
              <w:rPr>
                <w:noProof/>
                <w:webHidden/>
              </w:rPr>
            </w:r>
            <w:r w:rsidR="00505478">
              <w:rPr>
                <w:noProof/>
                <w:webHidden/>
              </w:rPr>
              <w:fldChar w:fldCharType="separate"/>
            </w:r>
            <w:r w:rsidR="00815D4C">
              <w:rPr>
                <w:noProof/>
                <w:webHidden/>
              </w:rPr>
              <w:t>127</w:t>
            </w:r>
            <w:r w:rsidR="00505478">
              <w:rPr>
                <w:noProof/>
                <w:webHidden/>
              </w:rPr>
              <w:fldChar w:fldCharType="end"/>
            </w:r>
          </w:hyperlink>
        </w:p>
        <w:p w14:paraId="086822B2" w14:textId="231234DD" w:rsidR="00505478" w:rsidRDefault="00BE27D1">
          <w:pPr>
            <w:pStyle w:val="Spistreci2"/>
            <w:tabs>
              <w:tab w:val="left" w:pos="660"/>
              <w:tab w:val="right" w:pos="13994"/>
            </w:tabs>
            <w:rPr>
              <w:i w:val="0"/>
              <w:iCs w:val="0"/>
              <w:noProof/>
              <w:sz w:val="22"/>
              <w:szCs w:val="22"/>
            </w:rPr>
          </w:pPr>
          <w:hyperlink w:anchor="_Toc434236430" w:history="1">
            <w:r w:rsidR="00505478" w:rsidRPr="007B199A">
              <w:rPr>
                <w:rStyle w:val="Hipercze"/>
                <w:rFonts w:eastAsia="Times New Roman" w:cs="Tahoma"/>
                <w:noProof/>
                <w:kern w:val="1"/>
              </w:rPr>
              <w:t>3.</w:t>
            </w:r>
            <w:r w:rsidR="00505478">
              <w:rPr>
                <w:i w:val="0"/>
                <w:iCs w:val="0"/>
                <w:noProof/>
                <w:sz w:val="22"/>
                <w:szCs w:val="22"/>
              </w:rPr>
              <w:tab/>
            </w:r>
            <w:r w:rsidR="00505478" w:rsidRPr="007B199A">
              <w:rPr>
                <w:rStyle w:val="Hipercze"/>
                <w:rFonts w:eastAsia="Times New Roman" w:cs="Tahoma"/>
                <w:noProof/>
                <w:kern w:val="1"/>
              </w:rPr>
              <w:t>Kryteria merytoryczne w ramach EFS dla trybu pozakonkursowego z wyłączeniem Działania 8.1 oraz 11.1</w:t>
            </w:r>
            <w:r w:rsidR="00505478">
              <w:rPr>
                <w:noProof/>
                <w:webHidden/>
              </w:rPr>
              <w:tab/>
            </w:r>
            <w:r w:rsidR="00505478">
              <w:rPr>
                <w:noProof/>
                <w:webHidden/>
              </w:rPr>
              <w:fldChar w:fldCharType="begin"/>
            </w:r>
            <w:r w:rsidR="00505478">
              <w:rPr>
                <w:noProof/>
                <w:webHidden/>
              </w:rPr>
              <w:instrText xml:space="preserve"> PAGEREF _Toc434236430 \h </w:instrText>
            </w:r>
            <w:r w:rsidR="00505478">
              <w:rPr>
                <w:noProof/>
                <w:webHidden/>
              </w:rPr>
            </w:r>
            <w:r w:rsidR="00505478">
              <w:rPr>
                <w:noProof/>
                <w:webHidden/>
              </w:rPr>
              <w:fldChar w:fldCharType="separate"/>
            </w:r>
            <w:r w:rsidR="00815D4C">
              <w:rPr>
                <w:noProof/>
                <w:webHidden/>
              </w:rPr>
              <w:t>132</w:t>
            </w:r>
            <w:r w:rsidR="00505478">
              <w:rPr>
                <w:noProof/>
                <w:webHidden/>
              </w:rPr>
              <w:fldChar w:fldCharType="end"/>
            </w:r>
          </w:hyperlink>
        </w:p>
        <w:p w14:paraId="1E07B592" w14:textId="0C82D562" w:rsidR="00505478" w:rsidRDefault="00BE27D1">
          <w:pPr>
            <w:pStyle w:val="Spistreci2"/>
            <w:tabs>
              <w:tab w:val="left" w:pos="660"/>
              <w:tab w:val="right" w:pos="13994"/>
            </w:tabs>
            <w:rPr>
              <w:i w:val="0"/>
              <w:iCs w:val="0"/>
              <w:noProof/>
              <w:sz w:val="22"/>
              <w:szCs w:val="22"/>
            </w:rPr>
          </w:pPr>
          <w:hyperlink w:anchor="_Toc434236431" w:history="1">
            <w:r w:rsidR="00505478" w:rsidRPr="007B199A">
              <w:rPr>
                <w:rStyle w:val="Hipercze"/>
                <w:rFonts w:eastAsia="Times New Roman" w:cs="Tahoma"/>
                <w:noProof/>
                <w:kern w:val="1"/>
              </w:rPr>
              <w:t>4.</w:t>
            </w:r>
            <w:r w:rsidR="00505478">
              <w:rPr>
                <w:i w:val="0"/>
                <w:iCs w:val="0"/>
                <w:noProof/>
                <w:sz w:val="22"/>
                <w:szCs w:val="22"/>
              </w:rPr>
              <w:tab/>
            </w:r>
            <w:r w:rsidR="00505478" w:rsidRPr="007B199A">
              <w:rPr>
                <w:rStyle w:val="Hipercze"/>
                <w:rFonts w:eastAsia="Times New Roman" w:cs="Tahoma"/>
                <w:noProof/>
                <w:kern w:val="1"/>
              </w:rPr>
              <w:t>Kryteria oceny merytorycznej dla EFS dla trybu konkursowego z wyłączeniem konkursów ogłaszanych w ramach mechanizmu ZIT</w:t>
            </w:r>
            <w:r w:rsidR="00505478">
              <w:rPr>
                <w:noProof/>
                <w:webHidden/>
              </w:rPr>
              <w:tab/>
            </w:r>
            <w:r w:rsidR="00505478">
              <w:rPr>
                <w:noProof/>
                <w:webHidden/>
              </w:rPr>
              <w:fldChar w:fldCharType="begin"/>
            </w:r>
            <w:r w:rsidR="00505478">
              <w:rPr>
                <w:noProof/>
                <w:webHidden/>
              </w:rPr>
              <w:instrText xml:space="preserve"> PAGEREF _Toc434236431 \h </w:instrText>
            </w:r>
            <w:r w:rsidR="00505478">
              <w:rPr>
                <w:noProof/>
                <w:webHidden/>
              </w:rPr>
            </w:r>
            <w:r w:rsidR="00505478">
              <w:rPr>
                <w:noProof/>
                <w:webHidden/>
              </w:rPr>
              <w:fldChar w:fldCharType="separate"/>
            </w:r>
            <w:r w:rsidR="00815D4C">
              <w:rPr>
                <w:noProof/>
                <w:webHidden/>
              </w:rPr>
              <w:t>134</w:t>
            </w:r>
            <w:r w:rsidR="00505478">
              <w:rPr>
                <w:noProof/>
                <w:webHidden/>
              </w:rPr>
              <w:fldChar w:fldCharType="end"/>
            </w:r>
          </w:hyperlink>
        </w:p>
        <w:p w14:paraId="28CD70A4" w14:textId="1240D4F0" w:rsidR="00505478" w:rsidRDefault="00BE27D1">
          <w:pPr>
            <w:pStyle w:val="Spistreci2"/>
            <w:tabs>
              <w:tab w:val="left" w:pos="660"/>
              <w:tab w:val="right" w:pos="13994"/>
            </w:tabs>
            <w:rPr>
              <w:i w:val="0"/>
              <w:iCs w:val="0"/>
              <w:noProof/>
              <w:sz w:val="22"/>
              <w:szCs w:val="22"/>
            </w:rPr>
          </w:pPr>
          <w:hyperlink w:anchor="_Toc434236432" w:history="1">
            <w:r w:rsidR="00505478" w:rsidRPr="007B199A">
              <w:rPr>
                <w:rStyle w:val="Hipercze"/>
                <w:rFonts w:eastAsia="Times New Roman" w:cs="Tahoma"/>
                <w:noProof/>
                <w:kern w:val="1"/>
              </w:rPr>
              <w:t>5.</w:t>
            </w:r>
            <w:r w:rsidR="00505478">
              <w:rPr>
                <w:i w:val="0"/>
                <w:iCs w:val="0"/>
                <w:noProof/>
                <w:sz w:val="22"/>
                <w:szCs w:val="22"/>
              </w:rPr>
              <w:tab/>
            </w:r>
            <w:r w:rsidR="00505478" w:rsidRPr="007B199A">
              <w:rPr>
                <w:rStyle w:val="Hipercze"/>
                <w:rFonts w:eastAsia="Times New Roman" w:cs="Tahoma"/>
                <w:noProof/>
                <w:kern w:val="1"/>
              </w:rPr>
              <w:t>Kryteria oceny merytorycznej dla EFS dla trybu konkursowego dla konkursów ogłaszanych w ramach mechanizmu ZIT</w:t>
            </w:r>
            <w:r w:rsidR="00505478">
              <w:rPr>
                <w:noProof/>
                <w:webHidden/>
              </w:rPr>
              <w:tab/>
            </w:r>
            <w:r w:rsidR="00505478">
              <w:rPr>
                <w:noProof/>
                <w:webHidden/>
              </w:rPr>
              <w:fldChar w:fldCharType="begin"/>
            </w:r>
            <w:r w:rsidR="00505478">
              <w:rPr>
                <w:noProof/>
                <w:webHidden/>
              </w:rPr>
              <w:instrText xml:space="preserve"> PAGEREF _Toc434236432 \h </w:instrText>
            </w:r>
            <w:r w:rsidR="00505478">
              <w:rPr>
                <w:noProof/>
                <w:webHidden/>
              </w:rPr>
            </w:r>
            <w:r w:rsidR="00505478">
              <w:rPr>
                <w:noProof/>
                <w:webHidden/>
              </w:rPr>
              <w:fldChar w:fldCharType="separate"/>
            </w:r>
            <w:r w:rsidR="00815D4C">
              <w:rPr>
                <w:noProof/>
                <w:webHidden/>
              </w:rPr>
              <w:t>140</w:t>
            </w:r>
            <w:r w:rsidR="00505478">
              <w:rPr>
                <w:noProof/>
                <w:webHidden/>
              </w:rPr>
              <w:fldChar w:fldCharType="end"/>
            </w:r>
          </w:hyperlink>
        </w:p>
        <w:p w14:paraId="6C670BCE" w14:textId="5C35C7D6" w:rsidR="00505478" w:rsidRDefault="00BE27D1">
          <w:pPr>
            <w:pStyle w:val="Spistreci2"/>
            <w:tabs>
              <w:tab w:val="left" w:pos="660"/>
              <w:tab w:val="right" w:pos="13994"/>
            </w:tabs>
            <w:rPr>
              <w:i w:val="0"/>
              <w:iCs w:val="0"/>
              <w:noProof/>
              <w:sz w:val="22"/>
              <w:szCs w:val="22"/>
            </w:rPr>
          </w:pPr>
          <w:hyperlink w:anchor="_Toc434236433" w:history="1">
            <w:r w:rsidR="00505478" w:rsidRPr="007B199A">
              <w:rPr>
                <w:rStyle w:val="Hipercze"/>
                <w:rFonts w:eastAsia="Times New Roman" w:cs="Tahoma"/>
                <w:noProof/>
                <w:kern w:val="1"/>
              </w:rPr>
              <w:t>6.</w:t>
            </w:r>
            <w:r w:rsidR="00505478">
              <w:rPr>
                <w:i w:val="0"/>
                <w:iCs w:val="0"/>
                <w:noProof/>
                <w:sz w:val="22"/>
                <w:szCs w:val="22"/>
              </w:rPr>
              <w:tab/>
            </w:r>
            <w:r w:rsidR="00505478" w:rsidRPr="007B199A">
              <w:rPr>
                <w:rStyle w:val="Hipercze"/>
                <w:rFonts w:eastAsia="Times New Roman" w:cs="Tahoma"/>
                <w:noProof/>
                <w:kern w:val="1"/>
              </w:rPr>
              <w:t>Kryteria horyzontalne w ramach EFS dla trybu pozakonkursowego oraz konkursowego z wyłączeniem Działania 8.1 oraz 11.1</w:t>
            </w:r>
            <w:r w:rsidR="00505478">
              <w:rPr>
                <w:noProof/>
                <w:webHidden/>
              </w:rPr>
              <w:tab/>
            </w:r>
            <w:r w:rsidR="00505478">
              <w:rPr>
                <w:noProof/>
                <w:webHidden/>
              </w:rPr>
              <w:fldChar w:fldCharType="begin"/>
            </w:r>
            <w:r w:rsidR="00505478">
              <w:rPr>
                <w:noProof/>
                <w:webHidden/>
              </w:rPr>
              <w:instrText xml:space="preserve"> PAGEREF _Toc434236433 \h </w:instrText>
            </w:r>
            <w:r w:rsidR="00505478">
              <w:rPr>
                <w:noProof/>
                <w:webHidden/>
              </w:rPr>
            </w:r>
            <w:r w:rsidR="00505478">
              <w:rPr>
                <w:noProof/>
                <w:webHidden/>
              </w:rPr>
              <w:fldChar w:fldCharType="separate"/>
            </w:r>
            <w:r w:rsidR="00815D4C">
              <w:rPr>
                <w:noProof/>
                <w:webHidden/>
              </w:rPr>
              <w:t>146</w:t>
            </w:r>
            <w:r w:rsidR="00505478">
              <w:rPr>
                <w:noProof/>
                <w:webHidden/>
              </w:rPr>
              <w:fldChar w:fldCharType="end"/>
            </w:r>
          </w:hyperlink>
        </w:p>
        <w:p w14:paraId="483CE1EF" w14:textId="164055FB" w:rsidR="00505478" w:rsidRDefault="00BE27D1">
          <w:pPr>
            <w:pStyle w:val="Spistreci2"/>
            <w:tabs>
              <w:tab w:val="left" w:pos="660"/>
              <w:tab w:val="right" w:pos="13994"/>
            </w:tabs>
            <w:rPr>
              <w:i w:val="0"/>
              <w:iCs w:val="0"/>
              <w:noProof/>
              <w:sz w:val="22"/>
              <w:szCs w:val="22"/>
            </w:rPr>
          </w:pPr>
          <w:hyperlink w:anchor="_Toc434236434" w:history="1">
            <w:r w:rsidR="00505478" w:rsidRPr="007B199A">
              <w:rPr>
                <w:rStyle w:val="Hipercze"/>
                <w:rFonts w:eastAsia="Times New Roman" w:cs="Tahoma"/>
                <w:noProof/>
                <w:kern w:val="1"/>
              </w:rPr>
              <w:t>7.</w:t>
            </w:r>
            <w:r w:rsidR="00505478">
              <w:rPr>
                <w:i w:val="0"/>
                <w:iCs w:val="0"/>
                <w:noProof/>
                <w:sz w:val="22"/>
                <w:szCs w:val="22"/>
              </w:rPr>
              <w:tab/>
            </w:r>
            <w:r w:rsidR="00505478" w:rsidRPr="007B199A">
              <w:rPr>
                <w:rStyle w:val="Hipercze"/>
                <w:rFonts w:eastAsia="Times New Roman" w:cs="Tahoma"/>
                <w:noProof/>
                <w:kern w:val="1"/>
              </w:rPr>
              <w:t>Kryteria oceny strategicznej w ramach EFS dla trybu konkursowego</w:t>
            </w:r>
            <w:r w:rsidR="00505478">
              <w:rPr>
                <w:noProof/>
                <w:webHidden/>
              </w:rPr>
              <w:tab/>
            </w:r>
            <w:r w:rsidR="00505478">
              <w:rPr>
                <w:noProof/>
                <w:webHidden/>
              </w:rPr>
              <w:fldChar w:fldCharType="begin"/>
            </w:r>
            <w:r w:rsidR="00505478">
              <w:rPr>
                <w:noProof/>
                <w:webHidden/>
              </w:rPr>
              <w:instrText xml:space="preserve"> PAGEREF _Toc434236434 \h </w:instrText>
            </w:r>
            <w:r w:rsidR="00505478">
              <w:rPr>
                <w:noProof/>
                <w:webHidden/>
              </w:rPr>
            </w:r>
            <w:r w:rsidR="00505478">
              <w:rPr>
                <w:noProof/>
                <w:webHidden/>
              </w:rPr>
              <w:fldChar w:fldCharType="separate"/>
            </w:r>
            <w:r w:rsidR="00815D4C">
              <w:rPr>
                <w:noProof/>
                <w:webHidden/>
              </w:rPr>
              <w:t>147</w:t>
            </w:r>
            <w:r w:rsidR="00505478">
              <w:rPr>
                <w:noProof/>
                <w:webHidden/>
              </w:rPr>
              <w:fldChar w:fldCharType="end"/>
            </w:r>
          </w:hyperlink>
        </w:p>
        <w:p w14:paraId="62B470A7" w14:textId="3D2F2D9D" w:rsidR="00505478" w:rsidRDefault="00BE27D1">
          <w:pPr>
            <w:pStyle w:val="Spistreci2"/>
            <w:tabs>
              <w:tab w:val="left" w:pos="660"/>
              <w:tab w:val="right" w:pos="13994"/>
            </w:tabs>
            <w:rPr>
              <w:i w:val="0"/>
              <w:iCs w:val="0"/>
              <w:noProof/>
              <w:sz w:val="22"/>
              <w:szCs w:val="22"/>
            </w:rPr>
          </w:pPr>
          <w:hyperlink w:anchor="_Toc434236435" w:history="1">
            <w:r w:rsidR="00505478" w:rsidRPr="007B199A">
              <w:rPr>
                <w:rStyle w:val="Hipercze"/>
                <w:rFonts w:cs="Tahoma"/>
                <w:noProof/>
              </w:rPr>
              <w:t>8.</w:t>
            </w:r>
            <w:r w:rsidR="00505478">
              <w:rPr>
                <w:i w:val="0"/>
                <w:iCs w:val="0"/>
                <w:noProof/>
                <w:sz w:val="22"/>
                <w:szCs w:val="22"/>
              </w:rPr>
              <w:tab/>
            </w:r>
            <w:r w:rsidR="00505478" w:rsidRPr="007B199A">
              <w:rPr>
                <w:rStyle w:val="Hipercze"/>
                <w:rFonts w:cs="Tahoma"/>
                <w:noProof/>
              </w:rPr>
              <w:t>Kryteria dla Działania 8.2 Wsparcie osób poszukujących pracy – nabór w trybie konkursowym</w:t>
            </w:r>
            <w:r w:rsidR="00505478">
              <w:rPr>
                <w:noProof/>
                <w:webHidden/>
              </w:rPr>
              <w:tab/>
            </w:r>
            <w:r w:rsidR="00505478">
              <w:rPr>
                <w:noProof/>
                <w:webHidden/>
              </w:rPr>
              <w:fldChar w:fldCharType="begin"/>
            </w:r>
            <w:r w:rsidR="00505478">
              <w:rPr>
                <w:noProof/>
                <w:webHidden/>
              </w:rPr>
              <w:instrText xml:space="preserve"> PAGEREF _Toc434236435 \h </w:instrText>
            </w:r>
            <w:r w:rsidR="00505478">
              <w:rPr>
                <w:noProof/>
                <w:webHidden/>
              </w:rPr>
            </w:r>
            <w:r w:rsidR="00505478">
              <w:rPr>
                <w:noProof/>
                <w:webHidden/>
              </w:rPr>
              <w:fldChar w:fldCharType="separate"/>
            </w:r>
            <w:r w:rsidR="00815D4C">
              <w:rPr>
                <w:noProof/>
                <w:webHidden/>
              </w:rPr>
              <w:t>148</w:t>
            </w:r>
            <w:r w:rsidR="00505478">
              <w:rPr>
                <w:noProof/>
                <w:webHidden/>
              </w:rPr>
              <w:fldChar w:fldCharType="end"/>
            </w:r>
          </w:hyperlink>
        </w:p>
        <w:p w14:paraId="3F52A6E9" w14:textId="55F5B90D" w:rsidR="00505478" w:rsidRDefault="00BE27D1">
          <w:pPr>
            <w:pStyle w:val="Spistreci3"/>
            <w:tabs>
              <w:tab w:val="left" w:pos="880"/>
              <w:tab w:val="right" w:pos="13994"/>
            </w:tabs>
            <w:rPr>
              <w:noProof/>
              <w:sz w:val="22"/>
              <w:szCs w:val="22"/>
            </w:rPr>
          </w:pPr>
          <w:hyperlink w:anchor="_Toc434236436" w:history="1">
            <w:r w:rsidR="00505478" w:rsidRPr="007B199A">
              <w:rPr>
                <w:rStyle w:val="Hipercze"/>
                <w:noProof/>
              </w:rPr>
              <w:t>a)</w:t>
            </w:r>
            <w:r w:rsidR="00505478">
              <w:rPr>
                <w:noProof/>
                <w:sz w:val="22"/>
                <w:szCs w:val="22"/>
              </w:rPr>
              <w:tab/>
            </w:r>
            <w:r w:rsidR="00505478" w:rsidRPr="007B199A">
              <w:rPr>
                <w:rStyle w:val="Hipercze"/>
                <w:noProof/>
              </w:rPr>
              <w:t>Kryteria dostępu dla Działania 8.2 Wsparcie osób poszukujących pracy</w:t>
            </w:r>
            <w:r w:rsidR="00505478">
              <w:rPr>
                <w:noProof/>
                <w:webHidden/>
              </w:rPr>
              <w:tab/>
            </w:r>
            <w:r w:rsidR="00505478">
              <w:rPr>
                <w:noProof/>
                <w:webHidden/>
              </w:rPr>
              <w:fldChar w:fldCharType="begin"/>
            </w:r>
            <w:r w:rsidR="00505478">
              <w:rPr>
                <w:noProof/>
                <w:webHidden/>
              </w:rPr>
              <w:instrText xml:space="preserve"> PAGEREF _Toc434236436 \h </w:instrText>
            </w:r>
            <w:r w:rsidR="00505478">
              <w:rPr>
                <w:noProof/>
                <w:webHidden/>
              </w:rPr>
            </w:r>
            <w:r w:rsidR="00505478">
              <w:rPr>
                <w:noProof/>
                <w:webHidden/>
              </w:rPr>
              <w:fldChar w:fldCharType="separate"/>
            </w:r>
            <w:r w:rsidR="00815D4C">
              <w:rPr>
                <w:noProof/>
                <w:webHidden/>
              </w:rPr>
              <w:t>148</w:t>
            </w:r>
            <w:r w:rsidR="00505478">
              <w:rPr>
                <w:noProof/>
                <w:webHidden/>
              </w:rPr>
              <w:fldChar w:fldCharType="end"/>
            </w:r>
          </w:hyperlink>
        </w:p>
        <w:p w14:paraId="60DA163A" w14:textId="4EC8F978" w:rsidR="00505478" w:rsidRDefault="00BE27D1">
          <w:pPr>
            <w:pStyle w:val="Spistreci3"/>
            <w:tabs>
              <w:tab w:val="left" w:pos="880"/>
              <w:tab w:val="right" w:pos="13994"/>
            </w:tabs>
            <w:rPr>
              <w:noProof/>
              <w:sz w:val="22"/>
              <w:szCs w:val="22"/>
            </w:rPr>
          </w:pPr>
          <w:hyperlink w:anchor="_Toc434236437" w:history="1">
            <w:r w:rsidR="00505478" w:rsidRPr="007B199A">
              <w:rPr>
                <w:rStyle w:val="Hipercze"/>
                <w:noProof/>
              </w:rPr>
              <w:t>b)</w:t>
            </w:r>
            <w:r w:rsidR="00505478">
              <w:rPr>
                <w:noProof/>
                <w:sz w:val="22"/>
                <w:szCs w:val="22"/>
              </w:rPr>
              <w:tab/>
            </w:r>
            <w:r w:rsidR="00505478" w:rsidRPr="007B199A">
              <w:rPr>
                <w:rStyle w:val="Hipercze"/>
                <w:noProof/>
              </w:rPr>
              <w:t>Kryteria premiujące dla Działania 8.2 Wsparcie osób poszukujących pracy – nabór w trybie konkursowym</w:t>
            </w:r>
            <w:r w:rsidR="00505478">
              <w:rPr>
                <w:noProof/>
                <w:webHidden/>
              </w:rPr>
              <w:tab/>
            </w:r>
            <w:r w:rsidR="00505478">
              <w:rPr>
                <w:noProof/>
                <w:webHidden/>
              </w:rPr>
              <w:fldChar w:fldCharType="begin"/>
            </w:r>
            <w:r w:rsidR="00505478">
              <w:rPr>
                <w:noProof/>
                <w:webHidden/>
              </w:rPr>
              <w:instrText xml:space="preserve"> PAGEREF _Toc434236437 \h </w:instrText>
            </w:r>
            <w:r w:rsidR="00505478">
              <w:rPr>
                <w:noProof/>
                <w:webHidden/>
              </w:rPr>
            </w:r>
            <w:r w:rsidR="00505478">
              <w:rPr>
                <w:noProof/>
                <w:webHidden/>
              </w:rPr>
              <w:fldChar w:fldCharType="separate"/>
            </w:r>
            <w:r w:rsidR="00815D4C">
              <w:rPr>
                <w:noProof/>
                <w:webHidden/>
              </w:rPr>
              <w:t>152</w:t>
            </w:r>
            <w:r w:rsidR="00505478">
              <w:rPr>
                <w:noProof/>
                <w:webHidden/>
              </w:rPr>
              <w:fldChar w:fldCharType="end"/>
            </w:r>
          </w:hyperlink>
        </w:p>
        <w:p w14:paraId="2993AA41" w14:textId="0F1750F4" w:rsidR="00505478" w:rsidRDefault="00BE27D1">
          <w:pPr>
            <w:pStyle w:val="Spistreci2"/>
            <w:tabs>
              <w:tab w:val="left" w:pos="660"/>
              <w:tab w:val="right" w:pos="13994"/>
            </w:tabs>
            <w:rPr>
              <w:i w:val="0"/>
              <w:iCs w:val="0"/>
              <w:noProof/>
              <w:sz w:val="22"/>
              <w:szCs w:val="22"/>
            </w:rPr>
          </w:pPr>
          <w:hyperlink w:anchor="_Toc434236438" w:history="1">
            <w:r w:rsidR="00505478" w:rsidRPr="007B199A">
              <w:rPr>
                <w:rStyle w:val="Hipercze"/>
                <w:rFonts w:cs="Tahoma"/>
                <w:noProof/>
              </w:rPr>
              <w:t>9.</w:t>
            </w:r>
            <w:r w:rsidR="00505478">
              <w:rPr>
                <w:i w:val="0"/>
                <w:iCs w:val="0"/>
                <w:noProof/>
                <w:sz w:val="22"/>
                <w:szCs w:val="22"/>
              </w:rPr>
              <w:tab/>
            </w:r>
            <w:r w:rsidR="00505478" w:rsidRPr="007B199A">
              <w:rPr>
                <w:rStyle w:val="Hipercze"/>
                <w:rFonts w:cs="Tahoma"/>
                <w:noProof/>
              </w:rPr>
              <w:t>Kryteria dla Działania 8.2 Wsparcie osób poszukujących pracy – nabór w trybie pozakonkursowym</w:t>
            </w:r>
            <w:r w:rsidR="00505478">
              <w:rPr>
                <w:noProof/>
                <w:webHidden/>
              </w:rPr>
              <w:tab/>
            </w:r>
            <w:r w:rsidR="00505478">
              <w:rPr>
                <w:noProof/>
                <w:webHidden/>
              </w:rPr>
              <w:fldChar w:fldCharType="begin"/>
            </w:r>
            <w:r w:rsidR="00505478">
              <w:rPr>
                <w:noProof/>
                <w:webHidden/>
              </w:rPr>
              <w:instrText xml:space="preserve"> PAGEREF _Toc434236438 \h </w:instrText>
            </w:r>
            <w:r w:rsidR="00505478">
              <w:rPr>
                <w:noProof/>
                <w:webHidden/>
              </w:rPr>
            </w:r>
            <w:r w:rsidR="00505478">
              <w:rPr>
                <w:noProof/>
                <w:webHidden/>
              </w:rPr>
              <w:fldChar w:fldCharType="separate"/>
            </w:r>
            <w:r w:rsidR="00815D4C">
              <w:rPr>
                <w:noProof/>
                <w:webHidden/>
              </w:rPr>
              <w:t>156</w:t>
            </w:r>
            <w:r w:rsidR="00505478">
              <w:rPr>
                <w:noProof/>
                <w:webHidden/>
              </w:rPr>
              <w:fldChar w:fldCharType="end"/>
            </w:r>
          </w:hyperlink>
        </w:p>
        <w:p w14:paraId="20F74AC5" w14:textId="0C896AC0" w:rsidR="00505478" w:rsidRDefault="00BE27D1">
          <w:pPr>
            <w:pStyle w:val="Spistreci3"/>
            <w:tabs>
              <w:tab w:val="left" w:pos="880"/>
              <w:tab w:val="right" w:pos="13994"/>
            </w:tabs>
            <w:rPr>
              <w:noProof/>
              <w:sz w:val="22"/>
              <w:szCs w:val="22"/>
            </w:rPr>
          </w:pPr>
          <w:hyperlink w:anchor="_Toc434236439" w:history="1">
            <w:r w:rsidR="00505478" w:rsidRPr="007B199A">
              <w:rPr>
                <w:rStyle w:val="Hipercze"/>
                <w:noProof/>
              </w:rPr>
              <w:t>a)</w:t>
            </w:r>
            <w:r w:rsidR="00505478">
              <w:rPr>
                <w:noProof/>
                <w:sz w:val="22"/>
                <w:szCs w:val="22"/>
              </w:rPr>
              <w:tab/>
            </w:r>
            <w:r w:rsidR="00505478" w:rsidRPr="007B199A">
              <w:rPr>
                <w:rStyle w:val="Hipercze"/>
                <w:noProof/>
              </w:rPr>
              <w:t>Kryteria dostępu dla Działania 8.2 Wsparcie osób poszukujących pracy</w:t>
            </w:r>
            <w:r w:rsidR="00505478">
              <w:rPr>
                <w:noProof/>
                <w:webHidden/>
              </w:rPr>
              <w:tab/>
            </w:r>
            <w:r w:rsidR="00505478">
              <w:rPr>
                <w:noProof/>
                <w:webHidden/>
              </w:rPr>
              <w:fldChar w:fldCharType="begin"/>
            </w:r>
            <w:r w:rsidR="00505478">
              <w:rPr>
                <w:noProof/>
                <w:webHidden/>
              </w:rPr>
              <w:instrText xml:space="preserve"> PAGEREF _Toc434236439 \h </w:instrText>
            </w:r>
            <w:r w:rsidR="00505478">
              <w:rPr>
                <w:noProof/>
                <w:webHidden/>
              </w:rPr>
            </w:r>
            <w:r w:rsidR="00505478">
              <w:rPr>
                <w:noProof/>
                <w:webHidden/>
              </w:rPr>
              <w:fldChar w:fldCharType="separate"/>
            </w:r>
            <w:r w:rsidR="00815D4C">
              <w:rPr>
                <w:noProof/>
                <w:webHidden/>
              </w:rPr>
              <w:t>156</w:t>
            </w:r>
            <w:r w:rsidR="00505478">
              <w:rPr>
                <w:noProof/>
                <w:webHidden/>
              </w:rPr>
              <w:fldChar w:fldCharType="end"/>
            </w:r>
          </w:hyperlink>
        </w:p>
        <w:p w14:paraId="49FC2229" w14:textId="0ED0ED84" w:rsidR="00505478" w:rsidRDefault="00BE27D1">
          <w:pPr>
            <w:pStyle w:val="Spistreci2"/>
            <w:tabs>
              <w:tab w:val="left" w:pos="880"/>
              <w:tab w:val="right" w:pos="13994"/>
            </w:tabs>
            <w:rPr>
              <w:i w:val="0"/>
              <w:iCs w:val="0"/>
              <w:noProof/>
              <w:sz w:val="22"/>
              <w:szCs w:val="22"/>
            </w:rPr>
          </w:pPr>
          <w:hyperlink w:anchor="_Toc434236440" w:history="1">
            <w:r w:rsidR="00505478" w:rsidRPr="007B199A">
              <w:rPr>
                <w:rStyle w:val="Hipercze"/>
                <w:rFonts w:cs="Tahoma"/>
                <w:noProof/>
              </w:rPr>
              <w:t>10.</w:t>
            </w:r>
            <w:r w:rsidR="00505478">
              <w:rPr>
                <w:i w:val="0"/>
                <w:iCs w:val="0"/>
                <w:noProof/>
                <w:sz w:val="22"/>
                <w:szCs w:val="22"/>
              </w:rPr>
              <w:tab/>
            </w:r>
            <w:r w:rsidR="00505478" w:rsidRPr="007B199A">
              <w:rPr>
                <w:rStyle w:val="Hipercze"/>
                <w:rFonts w:cs="Tahoma"/>
                <w:noProof/>
              </w:rPr>
              <w:t>Kryteria dla Działania 8.3 Samozatrudnienie, przedsiębiorczość oraz tworzenie nowych miejsc pracy  – nabór w trybie konkursowym</w:t>
            </w:r>
            <w:r w:rsidR="00505478">
              <w:rPr>
                <w:noProof/>
                <w:webHidden/>
              </w:rPr>
              <w:tab/>
            </w:r>
            <w:r w:rsidR="00505478">
              <w:rPr>
                <w:noProof/>
                <w:webHidden/>
              </w:rPr>
              <w:fldChar w:fldCharType="begin"/>
            </w:r>
            <w:r w:rsidR="00505478">
              <w:rPr>
                <w:noProof/>
                <w:webHidden/>
              </w:rPr>
              <w:instrText xml:space="preserve"> PAGEREF _Toc434236440 \h </w:instrText>
            </w:r>
            <w:r w:rsidR="00505478">
              <w:rPr>
                <w:noProof/>
                <w:webHidden/>
              </w:rPr>
            </w:r>
            <w:r w:rsidR="00505478">
              <w:rPr>
                <w:noProof/>
                <w:webHidden/>
              </w:rPr>
              <w:fldChar w:fldCharType="separate"/>
            </w:r>
            <w:r w:rsidR="00815D4C">
              <w:rPr>
                <w:noProof/>
                <w:webHidden/>
              </w:rPr>
              <w:t>157</w:t>
            </w:r>
            <w:r w:rsidR="00505478">
              <w:rPr>
                <w:noProof/>
                <w:webHidden/>
              </w:rPr>
              <w:fldChar w:fldCharType="end"/>
            </w:r>
          </w:hyperlink>
        </w:p>
        <w:p w14:paraId="68B75A61" w14:textId="0034A96A" w:rsidR="00505478" w:rsidRDefault="00BE27D1">
          <w:pPr>
            <w:pStyle w:val="Spistreci3"/>
            <w:tabs>
              <w:tab w:val="left" w:pos="880"/>
              <w:tab w:val="right" w:pos="13994"/>
            </w:tabs>
            <w:rPr>
              <w:noProof/>
              <w:sz w:val="22"/>
              <w:szCs w:val="22"/>
            </w:rPr>
          </w:pPr>
          <w:hyperlink w:anchor="_Toc434236441" w:history="1">
            <w:r w:rsidR="00505478" w:rsidRPr="007B199A">
              <w:rPr>
                <w:rStyle w:val="Hipercze"/>
                <w:noProof/>
              </w:rPr>
              <w:t>a)</w:t>
            </w:r>
            <w:r w:rsidR="00505478">
              <w:rPr>
                <w:noProof/>
                <w:sz w:val="22"/>
                <w:szCs w:val="22"/>
              </w:rPr>
              <w:tab/>
            </w:r>
            <w:r w:rsidR="00505478" w:rsidRPr="007B199A">
              <w:rPr>
                <w:rStyle w:val="Hipercze"/>
                <w:noProof/>
              </w:rPr>
              <w:t>Kryteria dostępu dla Działania 8.3 Samozatrudnienie, przedsiębiorczość oraz tworzenie nowych miejsc pracy</w:t>
            </w:r>
            <w:r w:rsidR="00505478">
              <w:rPr>
                <w:noProof/>
                <w:webHidden/>
              </w:rPr>
              <w:tab/>
            </w:r>
            <w:r w:rsidR="00505478">
              <w:rPr>
                <w:noProof/>
                <w:webHidden/>
              </w:rPr>
              <w:fldChar w:fldCharType="begin"/>
            </w:r>
            <w:r w:rsidR="00505478">
              <w:rPr>
                <w:noProof/>
                <w:webHidden/>
              </w:rPr>
              <w:instrText xml:space="preserve"> PAGEREF _Toc434236441 \h </w:instrText>
            </w:r>
            <w:r w:rsidR="00505478">
              <w:rPr>
                <w:noProof/>
                <w:webHidden/>
              </w:rPr>
            </w:r>
            <w:r w:rsidR="00505478">
              <w:rPr>
                <w:noProof/>
                <w:webHidden/>
              </w:rPr>
              <w:fldChar w:fldCharType="separate"/>
            </w:r>
            <w:r w:rsidR="00815D4C">
              <w:rPr>
                <w:noProof/>
                <w:webHidden/>
              </w:rPr>
              <w:t>157</w:t>
            </w:r>
            <w:r w:rsidR="00505478">
              <w:rPr>
                <w:noProof/>
                <w:webHidden/>
              </w:rPr>
              <w:fldChar w:fldCharType="end"/>
            </w:r>
          </w:hyperlink>
        </w:p>
        <w:p w14:paraId="5D13331F" w14:textId="7F53ED6B" w:rsidR="00505478" w:rsidRDefault="00BE27D1">
          <w:pPr>
            <w:pStyle w:val="Spistreci3"/>
            <w:tabs>
              <w:tab w:val="left" w:pos="880"/>
              <w:tab w:val="right" w:pos="13994"/>
            </w:tabs>
            <w:rPr>
              <w:noProof/>
              <w:sz w:val="22"/>
              <w:szCs w:val="22"/>
            </w:rPr>
          </w:pPr>
          <w:hyperlink w:anchor="_Toc434236442" w:history="1">
            <w:r w:rsidR="00505478" w:rsidRPr="007B199A">
              <w:rPr>
                <w:rStyle w:val="Hipercze"/>
                <w:rFonts w:cs="Tahoma"/>
                <w:noProof/>
              </w:rPr>
              <w:t>b)</w:t>
            </w:r>
            <w:r w:rsidR="00505478">
              <w:rPr>
                <w:noProof/>
                <w:sz w:val="22"/>
                <w:szCs w:val="22"/>
              </w:rPr>
              <w:tab/>
            </w:r>
            <w:r w:rsidR="00505478" w:rsidRPr="007B199A">
              <w:rPr>
                <w:rStyle w:val="Hipercze"/>
                <w:noProof/>
              </w:rPr>
              <w:t>Kryteria premiujące dla Działania 8.3 Samozatrudnienie, przedsiębiorczość oraz tworzenie nowych miejsc pracy</w:t>
            </w:r>
            <w:r w:rsidR="00505478">
              <w:rPr>
                <w:noProof/>
                <w:webHidden/>
              </w:rPr>
              <w:tab/>
            </w:r>
            <w:r w:rsidR="00505478">
              <w:rPr>
                <w:noProof/>
                <w:webHidden/>
              </w:rPr>
              <w:fldChar w:fldCharType="begin"/>
            </w:r>
            <w:r w:rsidR="00505478">
              <w:rPr>
                <w:noProof/>
                <w:webHidden/>
              </w:rPr>
              <w:instrText xml:space="preserve"> PAGEREF _Toc434236442 \h </w:instrText>
            </w:r>
            <w:r w:rsidR="00505478">
              <w:rPr>
                <w:noProof/>
                <w:webHidden/>
              </w:rPr>
            </w:r>
            <w:r w:rsidR="00505478">
              <w:rPr>
                <w:noProof/>
                <w:webHidden/>
              </w:rPr>
              <w:fldChar w:fldCharType="separate"/>
            </w:r>
            <w:r w:rsidR="00815D4C">
              <w:rPr>
                <w:noProof/>
                <w:webHidden/>
              </w:rPr>
              <w:t>159</w:t>
            </w:r>
            <w:r w:rsidR="00505478">
              <w:rPr>
                <w:noProof/>
                <w:webHidden/>
              </w:rPr>
              <w:fldChar w:fldCharType="end"/>
            </w:r>
          </w:hyperlink>
        </w:p>
        <w:p w14:paraId="449D1E14" w14:textId="51C81EA1" w:rsidR="00505478" w:rsidRDefault="00BE27D1">
          <w:pPr>
            <w:pStyle w:val="Spistreci2"/>
            <w:tabs>
              <w:tab w:val="left" w:pos="880"/>
              <w:tab w:val="right" w:pos="13994"/>
            </w:tabs>
            <w:rPr>
              <w:i w:val="0"/>
              <w:iCs w:val="0"/>
              <w:noProof/>
              <w:sz w:val="22"/>
              <w:szCs w:val="22"/>
            </w:rPr>
          </w:pPr>
          <w:hyperlink w:anchor="_Toc434236443" w:history="1">
            <w:r w:rsidR="00505478" w:rsidRPr="007B199A">
              <w:rPr>
                <w:rStyle w:val="Hipercze"/>
                <w:rFonts w:cs="Tahoma"/>
                <w:noProof/>
              </w:rPr>
              <w:t>11.</w:t>
            </w:r>
            <w:r w:rsidR="00505478">
              <w:rPr>
                <w:i w:val="0"/>
                <w:iCs w:val="0"/>
                <w:noProof/>
                <w:sz w:val="22"/>
                <w:szCs w:val="22"/>
              </w:rPr>
              <w:tab/>
            </w:r>
            <w:r w:rsidR="00505478" w:rsidRPr="007B199A">
              <w:rPr>
                <w:rStyle w:val="Hipercze"/>
                <w:rFonts w:eastAsia="Calibri" w:cs="Tahoma"/>
                <w:noProof/>
              </w:rPr>
              <w:t>Kryteria dla Działania 8.4 Godzenie życia zawodowego i prywatnego– nabór w trybie konkursowym</w:t>
            </w:r>
            <w:r w:rsidR="00505478">
              <w:rPr>
                <w:noProof/>
                <w:webHidden/>
              </w:rPr>
              <w:tab/>
            </w:r>
            <w:r w:rsidR="00505478">
              <w:rPr>
                <w:noProof/>
                <w:webHidden/>
              </w:rPr>
              <w:fldChar w:fldCharType="begin"/>
            </w:r>
            <w:r w:rsidR="00505478">
              <w:rPr>
                <w:noProof/>
                <w:webHidden/>
              </w:rPr>
              <w:instrText xml:space="preserve"> PAGEREF _Toc434236443 \h </w:instrText>
            </w:r>
            <w:r w:rsidR="00505478">
              <w:rPr>
                <w:noProof/>
                <w:webHidden/>
              </w:rPr>
            </w:r>
            <w:r w:rsidR="00505478">
              <w:rPr>
                <w:noProof/>
                <w:webHidden/>
              </w:rPr>
              <w:fldChar w:fldCharType="separate"/>
            </w:r>
            <w:r w:rsidR="00815D4C">
              <w:rPr>
                <w:noProof/>
                <w:webHidden/>
              </w:rPr>
              <w:t>163</w:t>
            </w:r>
            <w:r w:rsidR="00505478">
              <w:rPr>
                <w:noProof/>
                <w:webHidden/>
              </w:rPr>
              <w:fldChar w:fldCharType="end"/>
            </w:r>
          </w:hyperlink>
        </w:p>
        <w:p w14:paraId="5A97BBBB" w14:textId="054BD8FD" w:rsidR="00505478" w:rsidRDefault="00BE27D1">
          <w:pPr>
            <w:pStyle w:val="Spistreci3"/>
            <w:tabs>
              <w:tab w:val="left" w:pos="880"/>
              <w:tab w:val="right" w:pos="13994"/>
            </w:tabs>
            <w:rPr>
              <w:noProof/>
              <w:sz w:val="22"/>
              <w:szCs w:val="22"/>
            </w:rPr>
          </w:pPr>
          <w:hyperlink w:anchor="_Toc434236444" w:history="1">
            <w:r w:rsidR="00505478" w:rsidRPr="007B199A">
              <w:rPr>
                <w:rStyle w:val="Hipercze"/>
                <w:noProof/>
              </w:rPr>
              <w:t>a)</w:t>
            </w:r>
            <w:r w:rsidR="00505478">
              <w:rPr>
                <w:noProof/>
                <w:sz w:val="22"/>
                <w:szCs w:val="22"/>
              </w:rPr>
              <w:tab/>
            </w:r>
            <w:r w:rsidR="00505478" w:rsidRPr="007B199A">
              <w:rPr>
                <w:rStyle w:val="Hipercze"/>
                <w:noProof/>
              </w:rPr>
              <w:t>Kryteria dostępu dla Działania 8.4 Godzenie życia zawodowego i prywatnego</w:t>
            </w:r>
            <w:r w:rsidR="00505478">
              <w:rPr>
                <w:noProof/>
                <w:webHidden/>
              </w:rPr>
              <w:tab/>
            </w:r>
            <w:r w:rsidR="00505478">
              <w:rPr>
                <w:noProof/>
                <w:webHidden/>
              </w:rPr>
              <w:fldChar w:fldCharType="begin"/>
            </w:r>
            <w:r w:rsidR="00505478">
              <w:rPr>
                <w:noProof/>
                <w:webHidden/>
              </w:rPr>
              <w:instrText xml:space="preserve"> PAGEREF _Toc434236444 \h </w:instrText>
            </w:r>
            <w:r w:rsidR="00505478">
              <w:rPr>
                <w:noProof/>
                <w:webHidden/>
              </w:rPr>
            </w:r>
            <w:r w:rsidR="00505478">
              <w:rPr>
                <w:noProof/>
                <w:webHidden/>
              </w:rPr>
              <w:fldChar w:fldCharType="separate"/>
            </w:r>
            <w:r w:rsidR="00815D4C">
              <w:rPr>
                <w:noProof/>
                <w:webHidden/>
              </w:rPr>
              <w:t>163</w:t>
            </w:r>
            <w:r w:rsidR="00505478">
              <w:rPr>
                <w:noProof/>
                <w:webHidden/>
              </w:rPr>
              <w:fldChar w:fldCharType="end"/>
            </w:r>
          </w:hyperlink>
        </w:p>
        <w:p w14:paraId="0A09E64E" w14:textId="49D014DC" w:rsidR="00505478" w:rsidRDefault="00BE27D1">
          <w:pPr>
            <w:pStyle w:val="Spistreci3"/>
            <w:tabs>
              <w:tab w:val="left" w:pos="880"/>
              <w:tab w:val="right" w:pos="13994"/>
            </w:tabs>
            <w:rPr>
              <w:noProof/>
              <w:sz w:val="22"/>
              <w:szCs w:val="22"/>
            </w:rPr>
          </w:pPr>
          <w:hyperlink w:anchor="_Toc434236445" w:history="1">
            <w:r w:rsidR="00505478" w:rsidRPr="007B199A">
              <w:rPr>
                <w:rStyle w:val="Hipercze"/>
                <w:noProof/>
              </w:rPr>
              <w:t>b)</w:t>
            </w:r>
            <w:r w:rsidR="00505478">
              <w:rPr>
                <w:noProof/>
                <w:sz w:val="22"/>
                <w:szCs w:val="22"/>
              </w:rPr>
              <w:tab/>
            </w:r>
            <w:r w:rsidR="00505478" w:rsidRPr="007B199A">
              <w:rPr>
                <w:rStyle w:val="Hipercze"/>
                <w:noProof/>
              </w:rPr>
              <w:t>Kryteria premiujące dla Działania 8.4 – z wyłączeniem konkursów objętych mechanizmem ZIT</w:t>
            </w:r>
            <w:r w:rsidR="00505478">
              <w:rPr>
                <w:noProof/>
                <w:webHidden/>
              </w:rPr>
              <w:tab/>
            </w:r>
            <w:r w:rsidR="00505478">
              <w:rPr>
                <w:noProof/>
                <w:webHidden/>
              </w:rPr>
              <w:fldChar w:fldCharType="begin"/>
            </w:r>
            <w:r w:rsidR="00505478">
              <w:rPr>
                <w:noProof/>
                <w:webHidden/>
              </w:rPr>
              <w:instrText xml:space="preserve"> PAGEREF _Toc434236445 \h </w:instrText>
            </w:r>
            <w:r w:rsidR="00505478">
              <w:rPr>
                <w:noProof/>
                <w:webHidden/>
              </w:rPr>
            </w:r>
            <w:r w:rsidR="00505478">
              <w:rPr>
                <w:noProof/>
                <w:webHidden/>
              </w:rPr>
              <w:fldChar w:fldCharType="separate"/>
            </w:r>
            <w:r w:rsidR="00815D4C">
              <w:rPr>
                <w:noProof/>
                <w:webHidden/>
              </w:rPr>
              <w:t>165</w:t>
            </w:r>
            <w:r w:rsidR="00505478">
              <w:rPr>
                <w:noProof/>
                <w:webHidden/>
              </w:rPr>
              <w:fldChar w:fldCharType="end"/>
            </w:r>
          </w:hyperlink>
        </w:p>
        <w:p w14:paraId="38D4EAFE" w14:textId="4EBD298B" w:rsidR="00505478" w:rsidRDefault="00BE27D1">
          <w:pPr>
            <w:pStyle w:val="Spistreci2"/>
            <w:tabs>
              <w:tab w:val="left" w:pos="880"/>
              <w:tab w:val="right" w:pos="13994"/>
            </w:tabs>
            <w:rPr>
              <w:i w:val="0"/>
              <w:iCs w:val="0"/>
              <w:noProof/>
              <w:sz w:val="22"/>
              <w:szCs w:val="22"/>
            </w:rPr>
          </w:pPr>
          <w:hyperlink w:anchor="_Toc434236446" w:history="1">
            <w:r w:rsidR="00505478" w:rsidRPr="007B199A">
              <w:rPr>
                <w:rStyle w:val="Hipercze"/>
                <w:rFonts w:cs="Tahoma"/>
                <w:noProof/>
              </w:rPr>
              <w:t>12.</w:t>
            </w:r>
            <w:r w:rsidR="00505478">
              <w:rPr>
                <w:i w:val="0"/>
                <w:iCs w:val="0"/>
                <w:noProof/>
                <w:sz w:val="22"/>
                <w:szCs w:val="22"/>
              </w:rPr>
              <w:tab/>
            </w:r>
            <w:r w:rsidR="00505478" w:rsidRPr="007B199A">
              <w:rPr>
                <w:rStyle w:val="Hipercze"/>
                <w:rFonts w:cs="Tahoma"/>
                <w:noProof/>
              </w:rPr>
              <w:t>Kryteria dla Działania 8.5 - Przystosowanie do zmian zachodzących w gospodarce w ramach działań outplacementowych –  nabór w trybie konkursowym</w:t>
            </w:r>
            <w:r w:rsidR="00505478">
              <w:rPr>
                <w:noProof/>
                <w:webHidden/>
              </w:rPr>
              <w:tab/>
            </w:r>
            <w:r w:rsidR="00505478">
              <w:rPr>
                <w:noProof/>
                <w:webHidden/>
              </w:rPr>
              <w:fldChar w:fldCharType="begin"/>
            </w:r>
            <w:r w:rsidR="00505478">
              <w:rPr>
                <w:noProof/>
                <w:webHidden/>
              </w:rPr>
              <w:instrText xml:space="preserve"> PAGEREF _Toc434236446 \h </w:instrText>
            </w:r>
            <w:r w:rsidR="00505478">
              <w:rPr>
                <w:noProof/>
                <w:webHidden/>
              </w:rPr>
            </w:r>
            <w:r w:rsidR="00505478">
              <w:rPr>
                <w:noProof/>
                <w:webHidden/>
              </w:rPr>
              <w:fldChar w:fldCharType="separate"/>
            </w:r>
            <w:r w:rsidR="00815D4C">
              <w:rPr>
                <w:noProof/>
                <w:webHidden/>
              </w:rPr>
              <w:t>168</w:t>
            </w:r>
            <w:r w:rsidR="00505478">
              <w:rPr>
                <w:noProof/>
                <w:webHidden/>
              </w:rPr>
              <w:fldChar w:fldCharType="end"/>
            </w:r>
          </w:hyperlink>
        </w:p>
        <w:p w14:paraId="5B47F600" w14:textId="49EF895F" w:rsidR="00505478" w:rsidRDefault="00BE27D1">
          <w:pPr>
            <w:pStyle w:val="Spistreci3"/>
            <w:tabs>
              <w:tab w:val="left" w:pos="880"/>
              <w:tab w:val="right" w:pos="13994"/>
            </w:tabs>
            <w:rPr>
              <w:noProof/>
              <w:sz w:val="22"/>
              <w:szCs w:val="22"/>
            </w:rPr>
          </w:pPr>
          <w:hyperlink w:anchor="_Toc434236447" w:history="1">
            <w:r w:rsidR="00505478" w:rsidRPr="007B199A">
              <w:rPr>
                <w:rStyle w:val="Hipercze"/>
                <w:noProof/>
              </w:rPr>
              <w:t>a)</w:t>
            </w:r>
            <w:r w:rsidR="00505478">
              <w:rPr>
                <w:noProof/>
                <w:sz w:val="22"/>
                <w:szCs w:val="22"/>
              </w:rPr>
              <w:tab/>
            </w:r>
            <w:r w:rsidR="00505478" w:rsidRPr="007B199A">
              <w:rPr>
                <w:rStyle w:val="Hipercze"/>
                <w:noProof/>
              </w:rPr>
              <w:t>Kryteria dostępu dla Działania 8.5 - Przystosowanie do zmian zachodzących w gospodarce w ramach działań outplacementowych</w:t>
            </w:r>
            <w:r w:rsidR="00505478">
              <w:rPr>
                <w:noProof/>
                <w:webHidden/>
              </w:rPr>
              <w:tab/>
            </w:r>
            <w:r w:rsidR="00505478">
              <w:rPr>
                <w:noProof/>
                <w:webHidden/>
              </w:rPr>
              <w:fldChar w:fldCharType="begin"/>
            </w:r>
            <w:r w:rsidR="00505478">
              <w:rPr>
                <w:noProof/>
                <w:webHidden/>
              </w:rPr>
              <w:instrText xml:space="preserve"> PAGEREF _Toc434236447 \h </w:instrText>
            </w:r>
            <w:r w:rsidR="00505478">
              <w:rPr>
                <w:noProof/>
                <w:webHidden/>
              </w:rPr>
            </w:r>
            <w:r w:rsidR="00505478">
              <w:rPr>
                <w:noProof/>
                <w:webHidden/>
              </w:rPr>
              <w:fldChar w:fldCharType="separate"/>
            </w:r>
            <w:r w:rsidR="00815D4C">
              <w:rPr>
                <w:noProof/>
                <w:webHidden/>
              </w:rPr>
              <w:t>168</w:t>
            </w:r>
            <w:r w:rsidR="00505478">
              <w:rPr>
                <w:noProof/>
                <w:webHidden/>
              </w:rPr>
              <w:fldChar w:fldCharType="end"/>
            </w:r>
          </w:hyperlink>
        </w:p>
        <w:p w14:paraId="72B55522" w14:textId="0575CD1E" w:rsidR="00505478" w:rsidRDefault="00BE27D1">
          <w:pPr>
            <w:pStyle w:val="Spistreci3"/>
            <w:tabs>
              <w:tab w:val="right" w:pos="13994"/>
            </w:tabs>
            <w:rPr>
              <w:noProof/>
              <w:sz w:val="22"/>
              <w:szCs w:val="22"/>
            </w:rPr>
          </w:pPr>
          <w:hyperlink w:anchor="_Toc434236448" w:history="1">
            <w:r w:rsidR="00505478" w:rsidRPr="007B199A">
              <w:rPr>
                <w:rStyle w:val="Hipercze"/>
                <w:noProof/>
              </w:rPr>
              <w:t>b) Kryteria premiujące dla Działania 8.5 - Przystosowanie do zmian zachodzących w gospodarce w ramach działań outplacementowych</w:t>
            </w:r>
            <w:r w:rsidR="00505478">
              <w:rPr>
                <w:noProof/>
                <w:webHidden/>
              </w:rPr>
              <w:tab/>
            </w:r>
            <w:r w:rsidR="00505478">
              <w:rPr>
                <w:noProof/>
                <w:webHidden/>
              </w:rPr>
              <w:fldChar w:fldCharType="begin"/>
            </w:r>
            <w:r w:rsidR="00505478">
              <w:rPr>
                <w:noProof/>
                <w:webHidden/>
              </w:rPr>
              <w:instrText xml:space="preserve"> PAGEREF _Toc434236448 \h </w:instrText>
            </w:r>
            <w:r w:rsidR="00505478">
              <w:rPr>
                <w:noProof/>
                <w:webHidden/>
              </w:rPr>
            </w:r>
            <w:r w:rsidR="00505478">
              <w:rPr>
                <w:noProof/>
                <w:webHidden/>
              </w:rPr>
              <w:fldChar w:fldCharType="separate"/>
            </w:r>
            <w:r w:rsidR="00815D4C">
              <w:rPr>
                <w:noProof/>
                <w:webHidden/>
              </w:rPr>
              <w:t>171</w:t>
            </w:r>
            <w:r w:rsidR="00505478">
              <w:rPr>
                <w:noProof/>
                <w:webHidden/>
              </w:rPr>
              <w:fldChar w:fldCharType="end"/>
            </w:r>
          </w:hyperlink>
        </w:p>
        <w:p w14:paraId="318FF236" w14:textId="134AB5F1" w:rsidR="00505478" w:rsidRDefault="00BE27D1">
          <w:pPr>
            <w:pStyle w:val="Spistreci2"/>
            <w:tabs>
              <w:tab w:val="left" w:pos="880"/>
              <w:tab w:val="right" w:pos="13994"/>
            </w:tabs>
            <w:rPr>
              <w:i w:val="0"/>
              <w:iCs w:val="0"/>
              <w:noProof/>
              <w:sz w:val="22"/>
              <w:szCs w:val="22"/>
            </w:rPr>
          </w:pPr>
          <w:hyperlink w:anchor="_Toc434236449" w:history="1">
            <w:r w:rsidR="00505478" w:rsidRPr="007B199A">
              <w:rPr>
                <w:rStyle w:val="Hipercze"/>
                <w:rFonts w:cs="Tahoma"/>
                <w:noProof/>
              </w:rPr>
              <w:t>13.</w:t>
            </w:r>
            <w:r w:rsidR="00505478">
              <w:rPr>
                <w:i w:val="0"/>
                <w:iCs w:val="0"/>
                <w:noProof/>
                <w:sz w:val="22"/>
                <w:szCs w:val="22"/>
              </w:rPr>
              <w:tab/>
            </w:r>
            <w:r w:rsidR="00505478" w:rsidRPr="007B199A">
              <w:rPr>
                <w:rStyle w:val="Hipercze"/>
                <w:rFonts w:cs="Tahoma"/>
                <w:noProof/>
              </w:rPr>
              <w:t xml:space="preserve">Kryteria dla Działania 9.1 Aktywna integracja – nabór w trybie konkursowym </w:t>
            </w:r>
            <w:r w:rsidR="00505478" w:rsidRPr="007B199A">
              <w:rPr>
                <w:rStyle w:val="Hipercze"/>
                <w:noProof/>
              </w:rPr>
              <w:t>(konkurs skierowany do Ośrodków Pomocy Społecznej oraz Powiatowych Centrów Pomocy Rodzinie)</w:t>
            </w:r>
            <w:r w:rsidR="00505478">
              <w:rPr>
                <w:noProof/>
                <w:webHidden/>
              </w:rPr>
              <w:tab/>
            </w:r>
            <w:r w:rsidR="00505478">
              <w:rPr>
                <w:noProof/>
                <w:webHidden/>
              </w:rPr>
              <w:fldChar w:fldCharType="begin"/>
            </w:r>
            <w:r w:rsidR="00505478">
              <w:rPr>
                <w:noProof/>
                <w:webHidden/>
              </w:rPr>
              <w:instrText xml:space="preserve"> PAGEREF _Toc434236449 \h </w:instrText>
            </w:r>
            <w:r w:rsidR="00505478">
              <w:rPr>
                <w:noProof/>
                <w:webHidden/>
              </w:rPr>
            </w:r>
            <w:r w:rsidR="00505478">
              <w:rPr>
                <w:noProof/>
                <w:webHidden/>
              </w:rPr>
              <w:fldChar w:fldCharType="separate"/>
            </w:r>
            <w:r w:rsidR="00815D4C">
              <w:rPr>
                <w:noProof/>
                <w:webHidden/>
              </w:rPr>
              <w:t>173</w:t>
            </w:r>
            <w:r w:rsidR="00505478">
              <w:rPr>
                <w:noProof/>
                <w:webHidden/>
              </w:rPr>
              <w:fldChar w:fldCharType="end"/>
            </w:r>
          </w:hyperlink>
        </w:p>
        <w:p w14:paraId="7A4BDB01" w14:textId="3432A150" w:rsidR="00505478" w:rsidRDefault="00BE27D1">
          <w:pPr>
            <w:pStyle w:val="Spistreci3"/>
            <w:tabs>
              <w:tab w:val="left" w:pos="880"/>
              <w:tab w:val="right" w:pos="13994"/>
            </w:tabs>
            <w:rPr>
              <w:noProof/>
              <w:sz w:val="22"/>
              <w:szCs w:val="22"/>
            </w:rPr>
          </w:pPr>
          <w:hyperlink w:anchor="_Toc434236450" w:history="1">
            <w:r w:rsidR="00505478" w:rsidRPr="007B199A">
              <w:rPr>
                <w:rStyle w:val="Hipercze"/>
                <w:noProof/>
              </w:rPr>
              <w:t>a)</w:t>
            </w:r>
            <w:r w:rsidR="00505478">
              <w:rPr>
                <w:noProof/>
                <w:sz w:val="22"/>
                <w:szCs w:val="22"/>
              </w:rPr>
              <w:tab/>
            </w:r>
            <w:r w:rsidR="00505478" w:rsidRPr="007B199A">
              <w:rPr>
                <w:rStyle w:val="Hipercze"/>
                <w:noProof/>
              </w:rPr>
              <w:t>Kryteria dostępu dla Działania 9.1 Aktywna integracja –</w:t>
            </w:r>
            <w:r w:rsidR="00505478">
              <w:rPr>
                <w:noProof/>
                <w:webHidden/>
              </w:rPr>
              <w:tab/>
            </w:r>
            <w:r w:rsidR="00505478">
              <w:rPr>
                <w:noProof/>
                <w:webHidden/>
              </w:rPr>
              <w:fldChar w:fldCharType="begin"/>
            </w:r>
            <w:r w:rsidR="00505478">
              <w:rPr>
                <w:noProof/>
                <w:webHidden/>
              </w:rPr>
              <w:instrText xml:space="preserve"> PAGEREF _Toc434236450 \h </w:instrText>
            </w:r>
            <w:r w:rsidR="00505478">
              <w:rPr>
                <w:noProof/>
                <w:webHidden/>
              </w:rPr>
            </w:r>
            <w:r w:rsidR="00505478">
              <w:rPr>
                <w:noProof/>
                <w:webHidden/>
              </w:rPr>
              <w:fldChar w:fldCharType="separate"/>
            </w:r>
            <w:r w:rsidR="00815D4C">
              <w:rPr>
                <w:noProof/>
                <w:webHidden/>
              </w:rPr>
              <w:t>173</w:t>
            </w:r>
            <w:r w:rsidR="00505478">
              <w:rPr>
                <w:noProof/>
                <w:webHidden/>
              </w:rPr>
              <w:fldChar w:fldCharType="end"/>
            </w:r>
          </w:hyperlink>
        </w:p>
        <w:p w14:paraId="4B1DA9F4" w14:textId="15634DD6" w:rsidR="00505478" w:rsidRDefault="00BE27D1">
          <w:pPr>
            <w:pStyle w:val="Spistreci2"/>
            <w:tabs>
              <w:tab w:val="left" w:pos="880"/>
              <w:tab w:val="right" w:pos="13994"/>
            </w:tabs>
            <w:rPr>
              <w:i w:val="0"/>
              <w:iCs w:val="0"/>
              <w:noProof/>
              <w:sz w:val="22"/>
              <w:szCs w:val="22"/>
            </w:rPr>
          </w:pPr>
          <w:hyperlink w:anchor="_Toc434236451" w:history="1">
            <w:r w:rsidR="00505478" w:rsidRPr="007B199A">
              <w:rPr>
                <w:rStyle w:val="Hipercze"/>
                <w:rFonts w:cs="Tahoma"/>
                <w:noProof/>
              </w:rPr>
              <w:t>14.</w:t>
            </w:r>
            <w:r w:rsidR="00505478">
              <w:rPr>
                <w:i w:val="0"/>
                <w:iCs w:val="0"/>
                <w:noProof/>
                <w:sz w:val="22"/>
                <w:szCs w:val="22"/>
              </w:rPr>
              <w:tab/>
            </w:r>
            <w:r w:rsidR="00505478" w:rsidRPr="007B199A">
              <w:rPr>
                <w:rStyle w:val="Hipercze"/>
                <w:rFonts w:cs="Tahoma"/>
                <w:noProof/>
              </w:rPr>
              <w:t>Kryteria dla Działania 9.4 Wspieranie gospodarki społecznej – nabór w trybie konkursowym (konkurs skierowany do Ośrodków Wsparcia Ekonomii Społecznej)</w:t>
            </w:r>
            <w:r w:rsidR="00505478">
              <w:rPr>
                <w:noProof/>
                <w:webHidden/>
              </w:rPr>
              <w:tab/>
            </w:r>
            <w:r w:rsidR="00505478">
              <w:rPr>
                <w:noProof/>
                <w:webHidden/>
              </w:rPr>
              <w:fldChar w:fldCharType="begin"/>
            </w:r>
            <w:r w:rsidR="00505478">
              <w:rPr>
                <w:noProof/>
                <w:webHidden/>
              </w:rPr>
              <w:instrText xml:space="preserve"> PAGEREF _Toc434236451 \h </w:instrText>
            </w:r>
            <w:r w:rsidR="00505478">
              <w:rPr>
                <w:noProof/>
                <w:webHidden/>
              </w:rPr>
            </w:r>
            <w:r w:rsidR="00505478">
              <w:rPr>
                <w:noProof/>
                <w:webHidden/>
              </w:rPr>
              <w:fldChar w:fldCharType="separate"/>
            </w:r>
            <w:r w:rsidR="00815D4C">
              <w:rPr>
                <w:noProof/>
                <w:webHidden/>
              </w:rPr>
              <w:t>177</w:t>
            </w:r>
            <w:r w:rsidR="00505478">
              <w:rPr>
                <w:noProof/>
                <w:webHidden/>
              </w:rPr>
              <w:fldChar w:fldCharType="end"/>
            </w:r>
          </w:hyperlink>
        </w:p>
        <w:p w14:paraId="4C0DC165" w14:textId="1DADC111" w:rsidR="00505478" w:rsidRDefault="00BE27D1">
          <w:pPr>
            <w:pStyle w:val="Spistreci3"/>
            <w:tabs>
              <w:tab w:val="left" w:pos="880"/>
              <w:tab w:val="right" w:pos="13994"/>
            </w:tabs>
            <w:rPr>
              <w:noProof/>
              <w:sz w:val="22"/>
              <w:szCs w:val="22"/>
            </w:rPr>
          </w:pPr>
          <w:hyperlink w:anchor="_Toc434236452" w:history="1">
            <w:r w:rsidR="00505478" w:rsidRPr="007B199A">
              <w:rPr>
                <w:rStyle w:val="Hipercze"/>
                <w:noProof/>
              </w:rPr>
              <w:t>a)</w:t>
            </w:r>
            <w:r w:rsidR="00505478">
              <w:rPr>
                <w:noProof/>
                <w:sz w:val="22"/>
                <w:szCs w:val="22"/>
              </w:rPr>
              <w:tab/>
            </w:r>
            <w:r w:rsidR="00505478" w:rsidRPr="007B199A">
              <w:rPr>
                <w:rStyle w:val="Hipercze"/>
                <w:noProof/>
              </w:rPr>
              <w:t>Kryteria dostępu dla Działania 9.4 Wspieranie gospodarki społecznej</w:t>
            </w:r>
            <w:r w:rsidR="00505478">
              <w:rPr>
                <w:noProof/>
                <w:webHidden/>
              </w:rPr>
              <w:tab/>
            </w:r>
            <w:r w:rsidR="00505478">
              <w:rPr>
                <w:noProof/>
                <w:webHidden/>
              </w:rPr>
              <w:fldChar w:fldCharType="begin"/>
            </w:r>
            <w:r w:rsidR="00505478">
              <w:rPr>
                <w:noProof/>
                <w:webHidden/>
              </w:rPr>
              <w:instrText xml:space="preserve"> PAGEREF _Toc434236452 \h </w:instrText>
            </w:r>
            <w:r w:rsidR="00505478">
              <w:rPr>
                <w:noProof/>
                <w:webHidden/>
              </w:rPr>
            </w:r>
            <w:r w:rsidR="00505478">
              <w:rPr>
                <w:noProof/>
                <w:webHidden/>
              </w:rPr>
              <w:fldChar w:fldCharType="separate"/>
            </w:r>
            <w:r w:rsidR="00815D4C">
              <w:rPr>
                <w:noProof/>
                <w:webHidden/>
              </w:rPr>
              <w:t>177</w:t>
            </w:r>
            <w:r w:rsidR="00505478">
              <w:rPr>
                <w:noProof/>
                <w:webHidden/>
              </w:rPr>
              <w:fldChar w:fldCharType="end"/>
            </w:r>
          </w:hyperlink>
        </w:p>
        <w:p w14:paraId="46C10BAB" w14:textId="2DD4771A" w:rsidR="00505478" w:rsidRDefault="00BE27D1">
          <w:pPr>
            <w:pStyle w:val="Spistreci3"/>
            <w:tabs>
              <w:tab w:val="left" w:pos="880"/>
              <w:tab w:val="right" w:pos="13994"/>
            </w:tabs>
            <w:rPr>
              <w:noProof/>
              <w:sz w:val="22"/>
              <w:szCs w:val="22"/>
            </w:rPr>
          </w:pPr>
          <w:hyperlink w:anchor="_Toc434236453" w:history="1">
            <w:r w:rsidR="00505478" w:rsidRPr="007B199A">
              <w:rPr>
                <w:rStyle w:val="Hipercze"/>
                <w:noProof/>
              </w:rPr>
              <w:t>b)</w:t>
            </w:r>
            <w:r w:rsidR="00505478">
              <w:rPr>
                <w:noProof/>
                <w:sz w:val="22"/>
                <w:szCs w:val="22"/>
              </w:rPr>
              <w:tab/>
            </w:r>
            <w:r w:rsidR="00505478" w:rsidRPr="007B199A">
              <w:rPr>
                <w:rStyle w:val="Hipercze"/>
                <w:noProof/>
              </w:rPr>
              <w:t>Kryteria premiujące dla Działanie 9.4 Wspieranie gospodarki społecznej</w:t>
            </w:r>
            <w:r w:rsidR="00505478">
              <w:rPr>
                <w:noProof/>
                <w:webHidden/>
              </w:rPr>
              <w:tab/>
            </w:r>
            <w:r w:rsidR="00505478">
              <w:rPr>
                <w:noProof/>
                <w:webHidden/>
              </w:rPr>
              <w:fldChar w:fldCharType="begin"/>
            </w:r>
            <w:r w:rsidR="00505478">
              <w:rPr>
                <w:noProof/>
                <w:webHidden/>
              </w:rPr>
              <w:instrText xml:space="preserve"> PAGEREF _Toc434236453 \h </w:instrText>
            </w:r>
            <w:r w:rsidR="00505478">
              <w:rPr>
                <w:noProof/>
                <w:webHidden/>
              </w:rPr>
            </w:r>
            <w:r w:rsidR="00505478">
              <w:rPr>
                <w:noProof/>
                <w:webHidden/>
              </w:rPr>
              <w:fldChar w:fldCharType="separate"/>
            </w:r>
            <w:r w:rsidR="00815D4C">
              <w:rPr>
                <w:noProof/>
                <w:webHidden/>
              </w:rPr>
              <w:t>181</w:t>
            </w:r>
            <w:r w:rsidR="00505478">
              <w:rPr>
                <w:noProof/>
                <w:webHidden/>
              </w:rPr>
              <w:fldChar w:fldCharType="end"/>
            </w:r>
          </w:hyperlink>
        </w:p>
        <w:p w14:paraId="76E98000" w14:textId="4AE9F6B0" w:rsidR="00505478" w:rsidRDefault="00BE27D1">
          <w:pPr>
            <w:pStyle w:val="Spistreci2"/>
            <w:tabs>
              <w:tab w:val="left" w:pos="880"/>
              <w:tab w:val="right" w:pos="13994"/>
            </w:tabs>
            <w:rPr>
              <w:i w:val="0"/>
              <w:iCs w:val="0"/>
              <w:noProof/>
              <w:sz w:val="22"/>
              <w:szCs w:val="22"/>
            </w:rPr>
          </w:pPr>
          <w:hyperlink w:anchor="_Toc434236454" w:history="1">
            <w:r w:rsidR="00505478" w:rsidRPr="007B199A">
              <w:rPr>
                <w:rStyle w:val="Hipercze"/>
                <w:rFonts w:cs="Tahoma"/>
                <w:noProof/>
              </w:rPr>
              <w:t>15.</w:t>
            </w:r>
            <w:r w:rsidR="00505478">
              <w:rPr>
                <w:i w:val="0"/>
                <w:iCs w:val="0"/>
                <w:noProof/>
                <w:sz w:val="22"/>
                <w:szCs w:val="22"/>
              </w:rPr>
              <w:tab/>
            </w:r>
            <w:r w:rsidR="00505478" w:rsidRPr="007B199A">
              <w:rPr>
                <w:rStyle w:val="Hipercze"/>
                <w:rFonts w:cs="Tahoma"/>
                <w:noProof/>
              </w:rPr>
              <w:t>Kryteria dostępu dla Działania 9.4 – nabór w trybie pozakonkursowym</w:t>
            </w:r>
            <w:r w:rsidR="00505478">
              <w:rPr>
                <w:noProof/>
                <w:webHidden/>
              </w:rPr>
              <w:tab/>
            </w:r>
            <w:r w:rsidR="00505478">
              <w:rPr>
                <w:noProof/>
                <w:webHidden/>
              </w:rPr>
              <w:fldChar w:fldCharType="begin"/>
            </w:r>
            <w:r w:rsidR="00505478">
              <w:rPr>
                <w:noProof/>
                <w:webHidden/>
              </w:rPr>
              <w:instrText xml:space="preserve"> PAGEREF _Toc434236454 \h </w:instrText>
            </w:r>
            <w:r w:rsidR="00505478">
              <w:rPr>
                <w:noProof/>
                <w:webHidden/>
              </w:rPr>
            </w:r>
            <w:r w:rsidR="00505478">
              <w:rPr>
                <w:noProof/>
                <w:webHidden/>
              </w:rPr>
              <w:fldChar w:fldCharType="separate"/>
            </w:r>
            <w:r w:rsidR="00815D4C">
              <w:rPr>
                <w:noProof/>
                <w:webHidden/>
              </w:rPr>
              <w:t>182</w:t>
            </w:r>
            <w:r w:rsidR="00505478">
              <w:rPr>
                <w:noProof/>
                <w:webHidden/>
              </w:rPr>
              <w:fldChar w:fldCharType="end"/>
            </w:r>
          </w:hyperlink>
        </w:p>
        <w:p w14:paraId="76E07AE1" w14:textId="0CA99A67" w:rsidR="00505478" w:rsidRDefault="00BE27D1">
          <w:pPr>
            <w:pStyle w:val="Spistreci2"/>
            <w:tabs>
              <w:tab w:val="left" w:pos="880"/>
              <w:tab w:val="right" w:pos="13994"/>
            </w:tabs>
            <w:rPr>
              <w:i w:val="0"/>
              <w:iCs w:val="0"/>
              <w:noProof/>
              <w:sz w:val="22"/>
              <w:szCs w:val="22"/>
            </w:rPr>
          </w:pPr>
          <w:hyperlink w:anchor="_Toc434236455" w:history="1">
            <w:r w:rsidR="00505478" w:rsidRPr="007B199A">
              <w:rPr>
                <w:rStyle w:val="Hipercze"/>
                <w:rFonts w:cs="Tahoma"/>
                <w:noProof/>
              </w:rPr>
              <w:t>16.</w:t>
            </w:r>
            <w:r w:rsidR="00505478">
              <w:rPr>
                <w:i w:val="0"/>
                <w:iCs w:val="0"/>
                <w:noProof/>
                <w:sz w:val="22"/>
                <w:szCs w:val="22"/>
              </w:rPr>
              <w:tab/>
            </w:r>
            <w:r w:rsidR="00505478" w:rsidRPr="007B199A">
              <w:rPr>
                <w:rStyle w:val="Hipercze"/>
                <w:rFonts w:eastAsia="Calibri" w:cs="Tahoma"/>
                <w:noProof/>
              </w:rPr>
              <w:t>Kryteria dla Działania 10.1 Zapewnienie równego dostępu do wysokiej jakości edukacji przedszkolnej – nabór w trybie konkursowym</w:t>
            </w:r>
            <w:r w:rsidR="00505478">
              <w:rPr>
                <w:noProof/>
                <w:webHidden/>
              </w:rPr>
              <w:tab/>
            </w:r>
            <w:r w:rsidR="00505478">
              <w:rPr>
                <w:noProof/>
                <w:webHidden/>
              </w:rPr>
              <w:fldChar w:fldCharType="begin"/>
            </w:r>
            <w:r w:rsidR="00505478">
              <w:rPr>
                <w:noProof/>
                <w:webHidden/>
              </w:rPr>
              <w:instrText xml:space="preserve"> PAGEREF _Toc434236455 \h </w:instrText>
            </w:r>
            <w:r w:rsidR="00505478">
              <w:rPr>
                <w:noProof/>
                <w:webHidden/>
              </w:rPr>
            </w:r>
            <w:r w:rsidR="00505478">
              <w:rPr>
                <w:noProof/>
                <w:webHidden/>
              </w:rPr>
              <w:fldChar w:fldCharType="separate"/>
            </w:r>
            <w:r w:rsidR="00815D4C">
              <w:rPr>
                <w:noProof/>
                <w:webHidden/>
              </w:rPr>
              <w:t>185</w:t>
            </w:r>
            <w:r w:rsidR="00505478">
              <w:rPr>
                <w:noProof/>
                <w:webHidden/>
              </w:rPr>
              <w:fldChar w:fldCharType="end"/>
            </w:r>
          </w:hyperlink>
        </w:p>
        <w:p w14:paraId="1CD705BF" w14:textId="61951A70" w:rsidR="00505478" w:rsidRDefault="00BE27D1">
          <w:pPr>
            <w:pStyle w:val="Spistreci3"/>
            <w:tabs>
              <w:tab w:val="left" w:pos="880"/>
              <w:tab w:val="right" w:pos="13994"/>
            </w:tabs>
            <w:rPr>
              <w:noProof/>
              <w:sz w:val="22"/>
              <w:szCs w:val="22"/>
            </w:rPr>
          </w:pPr>
          <w:hyperlink w:anchor="_Toc434236456" w:history="1">
            <w:r w:rsidR="00505478" w:rsidRPr="007B199A">
              <w:rPr>
                <w:rStyle w:val="Hipercze"/>
                <w:noProof/>
              </w:rPr>
              <w:t>a)</w:t>
            </w:r>
            <w:r w:rsidR="00505478">
              <w:rPr>
                <w:noProof/>
                <w:sz w:val="22"/>
                <w:szCs w:val="22"/>
              </w:rPr>
              <w:tab/>
            </w:r>
            <w:r w:rsidR="00505478" w:rsidRPr="007B199A">
              <w:rPr>
                <w:rStyle w:val="Hipercze"/>
                <w:noProof/>
              </w:rPr>
              <w:t>Kryteria dostępu dla Działania 10.1 Zapewnienie równego dostępu do wysokiej jakości edukacji przedszkolnej</w:t>
            </w:r>
            <w:r w:rsidR="00505478">
              <w:rPr>
                <w:noProof/>
                <w:webHidden/>
              </w:rPr>
              <w:tab/>
            </w:r>
            <w:r w:rsidR="00505478">
              <w:rPr>
                <w:noProof/>
                <w:webHidden/>
              </w:rPr>
              <w:fldChar w:fldCharType="begin"/>
            </w:r>
            <w:r w:rsidR="00505478">
              <w:rPr>
                <w:noProof/>
                <w:webHidden/>
              </w:rPr>
              <w:instrText xml:space="preserve"> PAGEREF _Toc434236456 \h </w:instrText>
            </w:r>
            <w:r w:rsidR="00505478">
              <w:rPr>
                <w:noProof/>
                <w:webHidden/>
              </w:rPr>
            </w:r>
            <w:r w:rsidR="00505478">
              <w:rPr>
                <w:noProof/>
                <w:webHidden/>
              </w:rPr>
              <w:fldChar w:fldCharType="separate"/>
            </w:r>
            <w:r w:rsidR="00815D4C">
              <w:rPr>
                <w:noProof/>
                <w:webHidden/>
              </w:rPr>
              <w:t>185</w:t>
            </w:r>
            <w:r w:rsidR="00505478">
              <w:rPr>
                <w:noProof/>
                <w:webHidden/>
              </w:rPr>
              <w:fldChar w:fldCharType="end"/>
            </w:r>
          </w:hyperlink>
        </w:p>
        <w:p w14:paraId="00043B8B" w14:textId="30241D4B" w:rsidR="00505478" w:rsidRDefault="00BE27D1">
          <w:pPr>
            <w:pStyle w:val="Spistreci3"/>
            <w:tabs>
              <w:tab w:val="left" w:pos="880"/>
              <w:tab w:val="right" w:pos="13994"/>
            </w:tabs>
            <w:rPr>
              <w:noProof/>
              <w:sz w:val="22"/>
              <w:szCs w:val="22"/>
            </w:rPr>
          </w:pPr>
          <w:hyperlink w:anchor="_Toc434236457" w:history="1">
            <w:r w:rsidR="00505478" w:rsidRPr="007B199A">
              <w:rPr>
                <w:rStyle w:val="Hipercze"/>
                <w:noProof/>
              </w:rPr>
              <w:t>b)</w:t>
            </w:r>
            <w:r w:rsidR="00505478">
              <w:rPr>
                <w:noProof/>
                <w:sz w:val="22"/>
                <w:szCs w:val="22"/>
              </w:rPr>
              <w:tab/>
            </w:r>
            <w:r w:rsidR="00505478" w:rsidRPr="007B199A">
              <w:rPr>
                <w:rStyle w:val="Hipercze"/>
                <w:noProof/>
              </w:rPr>
              <w:t>Kryteria premiujące dla Działania 10.1 – z wyłączeniem konkursów objętych mechanizmem ZIT</w:t>
            </w:r>
            <w:r w:rsidR="00505478">
              <w:rPr>
                <w:noProof/>
                <w:webHidden/>
              </w:rPr>
              <w:tab/>
            </w:r>
            <w:r w:rsidR="00505478">
              <w:rPr>
                <w:noProof/>
                <w:webHidden/>
              </w:rPr>
              <w:fldChar w:fldCharType="begin"/>
            </w:r>
            <w:r w:rsidR="00505478">
              <w:rPr>
                <w:noProof/>
                <w:webHidden/>
              </w:rPr>
              <w:instrText xml:space="preserve"> PAGEREF _Toc434236457 \h </w:instrText>
            </w:r>
            <w:r w:rsidR="00505478">
              <w:rPr>
                <w:noProof/>
                <w:webHidden/>
              </w:rPr>
            </w:r>
            <w:r w:rsidR="00505478">
              <w:rPr>
                <w:noProof/>
                <w:webHidden/>
              </w:rPr>
              <w:fldChar w:fldCharType="separate"/>
            </w:r>
            <w:r w:rsidR="00815D4C">
              <w:rPr>
                <w:noProof/>
                <w:webHidden/>
              </w:rPr>
              <w:t>186</w:t>
            </w:r>
            <w:r w:rsidR="00505478">
              <w:rPr>
                <w:noProof/>
                <w:webHidden/>
              </w:rPr>
              <w:fldChar w:fldCharType="end"/>
            </w:r>
          </w:hyperlink>
        </w:p>
        <w:p w14:paraId="3D6CFE17" w14:textId="7484A195" w:rsidR="00505478" w:rsidRDefault="00BE27D1">
          <w:pPr>
            <w:pStyle w:val="Spistreci2"/>
            <w:tabs>
              <w:tab w:val="left" w:pos="880"/>
              <w:tab w:val="right" w:pos="13994"/>
            </w:tabs>
            <w:rPr>
              <w:i w:val="0"/>
              <w:iCs w:val="0"/>
              <w:noProof/>
              <w:sz w:val="22"/>
              <w:szCs w:val="22"/>
            </w:rPr>
          </w:pPr>
          <w:hyperlink w:anchor="_Toc434236458" w:history="1">
            <w:r w:rsidR="00505478" w:rsidRPr="007B199A">
              <w:rPr>
                <w:rStyle w:val="Hipercze"/>
                <w:rFonts w:cs="Tahoma"/>
                <w:noProof/>
              </w:rPr>
              <w:t>17.</w:t>
            </w:r>
            <w:r w:rsidR="00505478">
              <w:rPr>
                <w:i w:val="0"/>
                <w:iCs w:val="0"/>
                <w:noProof/>
                <w:sz w:val="22"/>
                <w:szCs w:val="22"/>
              </w:rPr>
              <w:tab/>
            </w:r>
            <w:r w:rsidR="00505478" w:rsidRPr="007B199A">
              <w:rPr>
                <w:rStyle w:val="Hipercze"/>
                <w:rFonts w:cs="Tahoma"/>
                <w:noProof/>
              </w:rPr>
              <w:t>Kryteria dla Działania 10.3 Poprawa dostępności i wspieranie uczenia się przez całe życie – nabór w trybie konkursowym</w:t>
            </w:r>
            <w:r w:rsidR="00505478">
              <w:rPr>
                <w:noProof/>
                <w:webHidden/>
              </w:rPr>
              <w:tab/>
            </w:r>
            <w:r w:rsidR="00505478">
              <w:rPr>
                <w:noProof/>
                <w:webHidden/>
              </w:rPr>
              <w:fldChar w:fldCharType="begin"/>
            </w:r>
            <w:r w:rsidR="00505478">
              <w:rPr>
                <w:noProof/>
                <w:webHidden/>
              </w:rPr>
              <w:instrText xml:space="preserve"> PAGEREF _Toc434236458 \h </w:instrText>
            </w:r>
            <w:r w:rsidR="00505478">
              <w:rPr>
                <w:noProof/>
                <w:webHidden/>
              </w:rPr>
            </w:r>
            <w:r w:rsidR="00505478">
              <w:rPr>
                <w:noProof/>
                <w:webHidden/>
              </w:rPr>
              <w:fldChar w:fldCharType="separate"/>
            </w:r>
            <w:r w:rsidR="00815D4C">
              <w:rPr>
                <w:noProof/>
                <w:webHidden/>
              </w:rPr>
              <w:t>190</w:t>
            </w:r>
            <w:r w:rsidR="00505478">
              <w:rPr>
                <w:noProof/>
                <w:webHidden/>
              </w:rPr>
              <w:fldChar w:fldCharType="end"/>
            </w:r>
          </w:hyperlink>
        </w:p>
        <w:p w14:paraId="195C93D9" w14:textId="1F37BB14" w:rsidR="00505478" w:rsidRDefault="00BE27D1">
          <w:pPr>
            <w:pStyle w:val="Spistreci3"/>
            <w:tabs>
              <w:tab w:val="left" w:pos="880"/>
              <w:tab w:val="right" w:pos="13994"/>
            </w:tabs>
            <w:rPr>
              <w:noProof/>
              <w:sz w:val="22"/>
              <w:szCs w:val="22"/>
            </w:rPr>
          </w:pPr>
          <w:hyperlink w:anchor="_Toc434236459" w:history="1">
            <w:r w:rsidR="00505478" w:rsidRPr="007B199A">
              <w:rPr>
                <w:rStyle w:val="Hipercze"/>
                <w:noProof/>
              </w:rPr>
              <w:t>a)</w:t>
            </w:r>
            <w:r w:rsidR="00505478">
              <w:rPr>
                <w:noProof/>
                <w:sz w:val="22"/>
                <w:szCs w:val="22"/>
              </w:rPr>
              <w:tab/>
            </w:r>
            <w:r w:rsidR="00505478" w:rsidRPr="007B199A">
              <w:rPr>
                <w:rStyle w:val="Hipercze"/>
                <w:noProof/>
              </w:rPr>
              <w:t>Kryteria dostępu dla Działania 10.3 Poprawa dostępności i wspieranie uczenia się przez całe życie</w:t>
            </w:r>
            <w:r w:rsidR="00505478">
              <w:rPr>
                <w:noProof/>
                <w:webHidden/>
              </w:rPr>
              <w:tab/>
            </w:r>
            <w:r w:rsidR="00505478">
              <w:rPr>
                <w:noProof/>
                <w:webHidden/>
              </w:rPr>
              <w:fldChar w:fldCharType="begin"/>
            </w:r>
            <w:r w:rsidR="00505478">
              <w:rPr>
                <w:noProof/>
                <w:webHidden/>
              </w:rPr>
              <w:instrText xml:space="preserve"> PAGEREF _Toc434236459 \h </w:instrText>
            </w:r>
            <w:r w:rsidR="00505478">
              <w:rPr>
                <w:noProof/>
                <w:webHidden/>
              </w:rPr>
            </w:r>
            <w:r w:rsidR="00505478">
              <w:rPr>
                <w:noProof/>
                <w:webHidden/>
              </w:rPr>
              <w:fldChar w:fldCharType="separate"/>
            </w:r>
            <w:r w:rsidR="00815D4C">
              <w:rPr>
                <w:noProof/>
                <w:webHidden/>
              </w:rPr>
              <w:t>190</w:t>
            </w:r>
            <w:r w:rsidR="00505478">
              <w:rPr>
                <w:noProof/>
                <w:webHidden/>
              </w:rPr>
              <w:fldChar w:fldCharType="end"/>
            </w:r>
          </w:hyperlink>
        </w:p>
        <w:p w14:paraId="0FA0A4DB" w14:textId="3810C21C" w:rsidR="00505478" w:rsidRDefault="00BE27D1">
          <w:pPr>
            <w:pStyle w:val="Spistreci3"/>
            <w:tabs>
              <w:tab w:val="left" w:pos="880"/>
              <w:tab w:val="right" w:pos="13994"/>
            </w:tabs>
            <w:rPr>
              <w:noProof/>
              <w:sz w:val="22"/>
              <w:szCs w:val="22"/>
            </w:rPr>
          </w:pPr>
          <w:hyperlink w:anchor="_Toc434236460" w:history="1">
            <w:r w:rsidR="00505478" w:rsidRPr="007B199A">
              <w:rPr>
                <w:rStyle w:val="Hipercze"/>
                <w:noProof/>
              </w:rPr>
              <w:t>b)</w:t>
            </w:r>
            <w:r w:rsidR="00505478">
              <w:rPr>
                <w:noProof/>
                <w:sz w:val="22"/>
                <w:szCs w:val="22"/>
              </w:rPr>
              <w:tab/>
            </w:r>
            <w:r w:rsidR="00505478" w:rsidRPr="007B199A">
              <w:rPr>
                <w:rStyle w:val="Hipercze"/>
                <w:noProof/>
              </w:rPr>
              <w:t>Kryteria premiujące dla Działania 10.3 Poprawa dostępności i wspieranie uczenia się przez całe życie</w:t>
            </w:r>
            <w:r w:rsidR="00505478">
              <w:rPr>
                <w:noProof/>
                <w:webHidden/>
              </w:rPr>
              <w:tab/>
            </w:r>
            <w:r w:rsidR="00505478">
              <w:rPr>
                <w:noProof/>
                <w:webHidden/>
              </w:rPr>
              <w:fldChar w:fldCharType="begin"/>
            </w:r>
            <w:r w:rsidR="00505478">
              <w:rPr>
                <w:noProof/>
                <w:webHidden/>
              </w:rPr>
              <w:instrText xml:space="preserve"> PAGEREF _Toc434236460 \h </w:instrText>
            </w:r>
            <w:r w:rsidR="00505478">
              <w:rPr>
                <w:noProof/>
                <w:webHidden/>
              </w:rPr>
            </w:r>
            <w:r w:rsidR="00505478">
              <w:rPr>
                <w:noProof/>
                <w:webHidden/>
              </w:rPr>
              <w:fldChar w:fldCharType="separate"/>
            </w:r>
            <w:r w:rsidR="00815D4C">
              <w:rPr>
                <w:noProof/>
                <w:webHidden/>
              </w:rPr>
              <w:t>193</w:t>
            </w:r>
            <w:r w:rsidR="00505478">
              <w:rPr>
                <w:noProof/>
                <w:webHidden/>
              </w:rPr>
              <w:fldChar w:fldCharType="end"/>
            </w:r>
          </w:hyperlink>
        </w:p>
        <w:p w14:paraId="20E121CE" w14:textId="75F38FD3" w:rsidR="00505478" w:rsidRDefault="00BE27D1">
          <w:pPr>
            <w:pStyle w:val="Spistreci2"/>
            <w:tabs>
              <w:tab w:val="left" w:pos="880"/>
              <w:tab w:val="right" w:pos="13994"/>
            </w:tabs>
            <w:rPr>
              <w:i w:val="0"/>
              <w:iCs w:val="0"/>
              <w:noProof/>
              <w:sz w:val="22"/>
              <w:szCs w:val="22"/>
            </w:rPr>
          </w:pPr>
          <w:hyperlink w:anchor="_Toc434236461" w:history="1">
            <w:r w:rsidR="00505478" w:rsidRPr="007B199A">
              <w:rPr>
                <w:rStyle w:val="Hipercze"/>
                <w:noProof/>
              </w:rPr>
              <w:t>18.</w:t>
            </w:r>
            <w:r w:rsidR="00505478">
              <w:rPr>
                <w:i w:val="0"/>
                <w:iCs w:val="0"/>
                <w:noProof/>
                <w:sz w:val="22"/>
                <w:szCs w:val="22"/>
              </w:rPr>
              <w:tab/>
            </w:r>
            <w:r w:rsidR="00505478" w:rsidRPr="007B199A">
              <w:rPr>
                <w:rStyle w:val="Hipercze"/>
                <w:noProof/>
              </w:rPr>
              <w:t>Kryteria wyboru projektów dla Działania 8.1</w:t>
            </w:r>
            <w:r w:rsidR="00505478">
              <w:rPr>
                <w:noProof/>
                <w:webHidden/>
              </w:rPr>
              <w:tab/>
            </w:r>
            <w:r w:rsidR="00505478">
              <w:rPr>
                <w:noProof/>
                <w:webHidden/>
              </w:rPr>
              <w:fldChar w:fldCharType="begin"/>
            </w:r>
            <w:r w:rsidR="00505478">
              <w:rPr>
                <w:noProof/>
                <w:webHidden/>
              </w:rPr>
              <w:instrText xml:space="preserve"> PAGEREF _Toc434236461 \h </w:instrText>
            </w:r>
            <w:r w:rsidR="00505478">
              <w:rPr>
                <w:noProof/>
                <w:webHidden/>
              </w:rPr>
            </w:r>
            <w:r w:rsidR="00505478">
              <w:rPr>
                <w:noProof/>
                <w:webHidden/>
              </w:rPr>
              <w:fldChar w:fldCharType="separate"/>
            </w:r>
            <w:r w:rsidR="00815D4C">
              <w:rPr>
                <w:noProof/>
                <w:webHidden/>
              </w:rPr>
              <w:t>194</w:t>
            </w:r>
            <w:r w:rsidR="00505478">
              <w:rPr>
                <w:noProof/>
                <w:webHidden/>
              </w:rPr>
              <w:fldChar w:fldCharType="end"/>
            </w:r>
          </w:hyperlink>
        </w:p>
        <w:p w14:paraId="77DA90CF" w14:textId="1BE181D3" w:rsidR="00505478" w:rsidRDefault="00BE27D1">
          <w:pPr>
            <w:pStyle w:val="Spistreci2"/>
            <w:tabs>
              <w:tab w:val="left" w:pos="880"/>
              <w:tab w:val="right" w:pos="13994"/>
            </w:tabs>
            <w:rPr>
              <w:i w:val="0"/>
              <w:iCs w:val="0"/>
              <w:noProof/>
              <w:sz w:val="22"/>
              <w:szCs w:val="22"/>
            </w:rPr>
          </w:pPr>
          <w:hyperlink w:anchor="_Toc434236462" w:history="1">
            <w:r w:rsidR="00505478" w:rsidRPr="007B199A">
              <w:rPr>
                <w:rStyle w:val="Hipercze"/>
                <w:rFonts w:eastAsia="Times New Roman" w:cs="Tahoma"/>
                <w:noProof/>
                <w:kern w:val="2"/>
              </w:rPr>
              <w:t>19.</w:t>
            </w:r>
            <w:r w:rsidR="00505478">
              <w:rPr>
                <w:i w:val="0"/>
                <w:iCs w:val="0"/>
                <w:noProof/>
                <w:sz w:val="22"/>
                <w:szCs w:val="22"/>
              </w:rPr>
              <w:tab/>
            </w:r>
            <w:r w:rsidR="00505478" w:rsidRPr="007B199A">
              <w:rPr>
                <w:rStyle w:val="Hipercze"/>
                <w:rFonts w:eastAsia="Times New Roman" w:cs="Tahoma"/>
                <w:noProof/>
                <w:kern w:val="2"/>
              </w:rPr>
              <w:t>Kryteria oceny w ramach EFS dla trybu pozakonkursowego</w:t>
            </w:r>
            <w:r w:rsidR="00505478">
              <w:rPr>
                <w:noProof/>
                <w:webHidden/>
              </w:rPr>
              <w:tab/>
            </w:r>
            <w:r w:rsidR="00505478">
              <w:rPr>
                <w:noProof/>
                <w:webHidden/>
              </w:rPr>
              <w:fldChar w:fldCharType="begin"/>
            </w:r>
            <w:r w:rsidR="00505478">
              <w:rPr>
                <w:noProof/>
                <w:webHidden/>
              </w:rPr>
              <w:instrText xml:space="preserve"> PAGEREF _Toc434236462 \h </w:instrText>
            </w:r>
            <w:r w:rsidR="00505478">
              <w:rPr>
                <w:noProof/>
                <w:webHidden/>
              </w:rPr>
            </w:r>
            <w:r w:rsidR="00505478">
              <w:rPr>
                <w:noProof/>
                <w:webHidden/>
              </w:rPr>
              <w:fldChar w:fldCharType="separate"/>
            </w:r>
            <w:r w:rsidR="00815D4C">
              <w:rPr>
                <w:noProof/>
                <w:webHidden/>
              </w:rPr>
              <w:t>195</w:t>
            </w:r>
            <w:r w:rsidR="00505478">
              <w:rPr>
                <w:noProof/>
                <w:webHidden/>
              </w:rPr>
              <w:fldChar w:fldCharType="end"/>
            </w:r>
          </w:hyperlink>
        </w:p>
        <w:p w14:paraId="16F23F27" w14:textId="353E2BFB" w:rsidR="00505478" w:rsidRDefault="00BE27D1">
          <w:pPr>
            <w:pStyle w:val="Spistreci3"/>
            <w:tabs>
              <w:tab w:val="left" w:pos="880"/>
              <w:tab w:val="right" w:pos="13994"/>
            </w:tabs>
            <w:rPr>
              <w:noProof/>
              <w:sz w:val="22"/>
              <w:szCs w:val="22"/>
            </w:rPr>
          </w:pPr>
          <w:hyperlink w:anchor="_Toc434236463" w:history="1">
            <w:r w:rsidR="00505478" w:rsidRPr="007B199A">
              <w:rPr>
                <w:rStyle w:val="Hipercze"/>
                <w:rFonts w:eastAsia="Times New Roman"/>
                <w:noProof/>
                <w:kern w:val="2"/>
              </w:rPr>
              <w:t>a)</w:t>
            </w:r>
            <w:r w:rsidR="00505478">
              <w:rPr>
                <w:noProof/>
                <w:sz w:val="22"/>
                <w:szCs w:val="22"/>
              </w:rPr>
              <w:tab/>
            </w:r>
            <w:r w:rsidR="00505478" w:rsidRPr="007B199A">
              <w:rPr>
                <w:rStyle w:val="Hipercze"/>
                <w:rFonts w:eastAsia="Times New Roman"/>
                <w:noProof/>
                <w:kern w:val="2"/>
              </w:rPr>
              <w:t>Kryteria oceny formalnej w ramach EFS dla trybu pozakonkursowego</w:t>
            </w:r>
            <w:r w:rsidR="00505478">
              <w:rPr>
                <w:noProof/>
                <w:webHidden/>
              </w:rPr>
              <w:tab/>
            </w:r>
            <w:r w:rsidR="00505478">
              <w:rPr>
                <w:noProof/>
                <w:webHidden/>
              </w:rPr>
              <w:fldChar w:fldCharType="begin"/>
            </w:r>
            <w:r w:rsidR="00505478">
              <w:rPr>
                <w:noProof/>
                <w:webHidden/>
              </w:rPr>
              <w:instrText xml:space="preserve"> PAGEREF _Toc434236463 \h </w:instrText>
            </w:r>
            <w:r w:rsidR="00505478">
              <w:rPr>
                <w:noProof/>
                <w:webHidden/>
              </w:rPr>
            </w:r>
            <w:r w:rsidR="00505478">
              <w:rPr>
                <w:noProof/>
                <w:webHidden/>
              </w:rPr>
              <w:fldChar w:fldCharType="separate"/>
            </w:r>
            <w:r w:rsidR="00815D4C">
              <w:rPr>
                <w:noProof/>
                <w:webHidden/>
              </w:rPr>
              <w:t>195</w:t>
            </w:r>
            <w:r w:rsidR="00505478">
              <w:rPr>
                <w:noProof/>
                <w:webHidden/>
              </w:rPr>
              <w:fldChar w:fldCharType="end"/>
            </w:r>
          </w:hyperlink>
        </w:p>
        <w:p w14:paraId="666D68A6" w14:textId="2D2A1C18" w:rsidR="00505478" w:rsidRDefault="00BE27D1">
          <w:pPr>
            <w:pStyle w:val="Spistreci3"/>
            <w:tabs>
              <w:tab w:val="left" w:pos="880"/>
              <w:tab w:val="right" w:pos="13994"/>
            </w:tabs>
            <w:rPr>
              <w:noProof/>
              <w:sz w:val="22"/>
              <w:szCs w:val="22"/>
            </w:rPr>
          </w:pPr>
          <w:hyperlink w:anchor="_Toc434236464" w:history="1">
            <w:r w:rsidR="00505478" w:rsidRPr="007B199A">
              <w:rPr>
                <w:rStyle w:val="Hipercze"/>
                <w:rFonts w:eastAsia="Times New Roman"/>
                <w:noProof/>
                <w:kern w:val="2"/>
              </w:rPr>
              <w:t>b)</w:t>
            </w:r>
            <w:r w:rsidR="00505478">
              <w:rPr>
                <w:noProof/>
                <w:sz w:val="22"/>
                <w:szCs w:val="22"/>
              </w:rPr>
              <w:tab/>
            </w:r>
            <w:r w:rsidR="00505478" w:rsidRPr="007B199A">
              <w:rPr>
                <w:rStyle w:val="Hipercze"/>
                <w:rFonts w:eastAsia="Times New Roman"/>
                <w:noProof/>
                <w:kern w:val="2"/>
              </w:rPr>
              <w:t>Kryteria merytoryczne w ramach EFS dla trybu pozakonkursowego</w:t>
            </w:r>
            <w:r w:rsidR="00505478">
              <w:rPr>
                <w:noProof/>
                <w:webHidden/>
              </w:rPr>
              <w:tab/>
            </w:r>
            <w:r w:rsidR="00505478">
              <w:rPr>
                <w:noProof/>
                <w:webHidden/>
              </w:rPr>
              <w:fldChar w:fldCharType="begin"/>
            </w:r>
            <w:r w:rsidR="00505478">
              <w:rPr>
                <w:noProof/>
                <w:webHidden/>
              </w:rPr>
              <w:instrText xml:space="preserve"> PAGEREF _Toc434236464 \h </w:instrText>
            </w:r>
            <w:r w:rsidR="00505478">
              <w:rPr>
                <w:noProof/>
                <w:webHidden/>
              </w:rPr>
            </w:r>
            <w:r w:rsidR="00505478">
              <w:rPr>
                <w:noProof/>
                <w:webHidden/>
              </w:rPr>
              <w:fldChar w:fldCharType="separate"/>
            </w:r>
            <w:r w:rsidR="00815D4C">
              <w:rPr>
                <w:noProof/>
                <w:webHidden/>
              </w:rPr>
              <w:t>196</w:t>
            </w:r>
            <w:r w:rsidR="00505478">
              <w:rPr>
                <w:noProof/>
                <w:webHidden/>
              </w:rPr>
              <w:fldChar w:fldCharType="end"/>
            </w:r>
          </w:hyperlink>
        </w:p>
        <w:p w14:paraId="0E548BF6" w14:textId="43848B60" w:rsidR="00505478" w:rsidRDefault="00BE27D1">
          <w:pPr>
            <w:pStyle w:val="Spistreci3"/>
            <w:tabs>
              <w:tab w:val="left" w:pos="880"/>
              <w:tab w:val="right" w:pos="13994"/>
            </w:tabs>
            <w:rPr>
              <w:noProof/>
              <w:sz w:val="22"/>
              <w:szCs w:val="22"/>
            </w:rPr>
          </w:pPr>
          <w:hyperlink w:anchor="_Toc434236465" w:history="1">
            <w:r w:rsidR="00505478" w:rsidRPr="007B199A">
              <w:rPr>
                <w:rStyle w:val="Hipercze"/>
                <w:rFonts w:eastAsia="Times New Roman"/>
                <w:noProof/>
                <w:kern w:val="2"/>
              </w:rPr>
              <w:t>c)</w:t>
            </w:r>
            <w:r w:rsidR="00505478">
              <w:rPr>
                <w:noProof/>
                <w:sz w:val="22"/>
                <w:szCs w:val="22"/>
              </w:rPr>
              <w:tab/>
            </w:r>
            <w:r w:rsidR="00505478" w:rsidRPr="007B199A">
              <w:rPr>
                <w:rStyle w:val="Hipercze"/>
                <w:rFonts w:eastAsia="Times New Roman"/>
                <w:noProof/>
                <w:kern w:val="2"/>
              </w:rPr>
              <w:t>Kryteria horyzontalne w ramach EFS dla trybu pozakonkursowego</w:t>
            </w:r>
            <w:r w:rsidR="00505478">
              <w:rPr>
                <w:noProof/>
                <w:webHidden/>
              </w:rPr>
              <w:tab/>
            </w:r>
            <w:r w:rsidR="00505478">
              <w:rPr>
                <w:noProof/>
                <w:webHidden/>
              </w:rPr>
              <w:fldChar w:fldCharType="begin"/>
            </w:r>
            <w:r w:rsidR="00505478">
              <w:rPr>
                <w:noProof/>
                <w:webHidden/>
              </w:rPr>
              <w:instrText xml:space="preserve"> PAGEREF _Toc434236465 \h </w:instrText>
            </w:r>
            <w:r w:rsidR="00505478">
              <w:rPr>
                <w:noProof/>
                <w:webHidden/>
              </w:rPr>
            </w:r>
            <w:r w:rsidR="00505478">
              <w:rPr>
                <w:noProof/>
                <w:webHidden/>
              </w:rPr>
              <w:fldChar w:fldCharType="separate"/>
            </w:r>
            <w:r w:rsidR="00815D4C">
              <w:rPr>
                <w:noProof/>
                <w:webHidden/>
              </w:rPr>
              <w:t>198</w:t>
            </w:r>
            <w:r w:rsidR="00505478">
              <w:rPr>
                <w:noProof/>
                <w:webHidden/>
              </w:rPr>
              <w:fldChar w:fldCharType="end"/>
            </w:r>
          </w:hyperlink>
        </w:p>
        <w:p w14:paraId="5C8A262C" w14:textId="4EE3C6BA" w:rsidR="00505478" w:rsidRDefault="00BE27D1">
          <w:pPr>
            <w:pStyle w:val="Spistreci2"/>
            <w:tabs>
              <w:tab w:val="left" w:pos="880"/>
              <w:tab w:val="right" w:pos="13994"/>
            </w:tabs>
            <w:rPr>
              <w:i w:val="0"/>
              <w:iCs w:val="0"/>
              <w:noProof/>
              <w:sz w:val="22"/>
              <w:szCs w:val="22"/>
            </w:rPr>
          </w:pPr>
          <w:hyperlink w:anchor="_Toc434236466" w:history="1">
            <w:r w:rsidR="00505478" w:rsidRPr="007B199A">
              <w:rPr>
                <w:rStyle w:val="Hipercze"/>
                <w:rFonts w:eastAsia="Times New Roman" w:cs="Tahoma"/>
                <w:noProof/>
              </w:rPr>
              <w:t>20.</w:t>
            </w:r>
            <w:r w:rsidR="00505478">
              <w:rPr>
                <w:i w:val="0"/>
                <w:iCs w:val="0"/>
                <w:noProof/>
                <w:sz w:val="22"/>
                <w:szCs w:val="22"/>
              </w:rPr>
              <w:tab/>
            </w:r>
            <w:r w:rsidR="00505478" w:rsidRPr="007B199A">
              <w:rPr>
                <w:rStyle w:val="Hipercze"/>
                <w:rFonts w:eastAsia="Times New Roman" w:cs="Tahoma"/>
                <w:noProof/>
              </w:rPr>
              <w:t>Kryteria dostępu dla Działanie 8.1 – nabór w trybie pozakonkursowym</w:t>
            </w:r>
            <w:r w:rsidR="00505478">
              <w:rPr>
                <w:noProof/>
                <w:webHidden/>
              </w:rPr>
              <w:tab/>
            </w:r>
            <w:r w:rsidR="00505478">
              <w:rPr>
                <w:noProof/>
                <w:webHidden/>
              </w:rPr>
              <w:fldChar w:fldCharType="begin"/>
            </w:r>
            <w:r w:rsidR="00505478">
              <w:rPr>
                <w:noProof/>
                <w:webHidden/>
              </w:rPr>
              <w:instrText xml:space="preserve"> PAGEREF _Toc434236466 \h </w:instrText>
            </w:r>
            <w:r w:rsidR="00505478">
              <w:rPr>
                <w:noProof/>
                <w:webHidden/>
              </w:rPr>
            </w:r>
            <w:r w:rsidR="00505478">
              <w:rPr>
                <w:noProof/>
                <w:webHidden/>
              </w:rPr>
              <w:fldChar w:fldCharType="separate"/>
            </w:r>
            <w:r w:rsidR="00815D4C">
              <w:rPr>
                <w:noProof/>
                <w:webHidden/>
              </w:rPr>
              <w:t>199</w:t>
            </w:r>
            <w:r w:rsidR="00505478">
              <w:rPr>
                <w:noProof/>
                <w:webHidden/>
              </w:rPr>
              <w:fldChar w:fldCharType="end"/>
            </w:r>
          </w:hyperlink>
        </w:p>
        <w:p w14:paraId="3AE73C9A" w14:textId="134BBA25" w:rsidR="00505478" w:rsidRDefault="00BE27D1">
          <w:pPr>
            <w:pStyle w:val="Spistreci1"/>
            <w:tabs>
              <w:tab w:val="left" w:pos="660"/>
              <w:tab w:val="right" w:pos="13994"/>
            </w:tabs>
            <w:rPr>
              <w:b w:val="0"/>
              <w:bCs w:val="0"/>
              <w:noProof/>
              <w:sz w:val="22"/>
              <w:szCs w:val="22"/>
            </w:rPr>
          </w:pPr>
          <w:hyperlink w:anchor="_Toc434236467" w:history="1">
            <w:r w:rsidR="00505478" w:rsidRPr="007B199A">
              <w:rPr>
                <w:rStyle w:val="Hipercze"/>
                <w:noProof/>
              </w:rPr>
              <w:t>21.</w:t>
            </w:r>
            <w:r w:rsidR="00505478">
              <w:rPr>
                <w:b w:val="0"/>
                <w:bCs w:val="0"/>
                <w:noProof/>
                <w:sz w:val="22"/>
                <w:szCs w:val="22"/>
              </w:rPr>
              <w:tab/>
            </w:r>
            <w:r w:rsidR="00505478" w:rsidRPr="007B199A">
              <w:rPr>
                <w:rStyle w:val="Hipercze"/>
                <w:noProof/>
              </w:rPr>
              <w:t>Kryteria wyboru projektów dla trybu pozakonkursowego w ramach Działania 11.1</w:t>
            </w:r>
            <w:r w:rsidR="00505478">
              <w:rPr>
                <w:noProof/>
                <w:webHidden/>
              </w:rPr>
              <w:tab/>
            </w:r>
            <w:r w:rsidR="00505478">
              <w:rPr>
                <w:noProof/>
                <w:webHidden/>
              </w:rPr>
              <w:fldChar w:fldCharType="begin"/>
            </w:r>
            <w:r w:rsidR="00505478">
              <w:rPr>
                <w:noProof/>
                <w:webHidden/>
              </w:rPr>
              <w:instrText xml:space="preserve"> PAGEREF _Toc434236467 \h </w:instrText>
            </w:r>
            <w:r w:rsidR="00505478">
              <w:rPr>
                <w:noProof/>
                <w:webHidden/>
              </w:rPr>
            </w:r>
            <w:r w:rsidR="00505478">
              <w:rPr>
                <w:noProof/>
                <w:webHidden/>
              </w:rPr>
              <w:fldChar w:fldCharType="separate"/>
            </w:r>
            <w:r w:rsidR="00815D4C">
              <w:rPr>
                <w:noProof/>
                <w:webHidden/>
              </w:rPr>
              <w:t>204</w:t>
            </w:r>
            <w:r w:rsidR="00505478">
              <w:rPr>
                <w:noProof/>
                <w:webHidden/>
              </w:rPr>
              <w:fldChar w:fldCharType="end"/>
            </w:r>
          </w:hyperlink>
        </w:p>
        <w:p w14:paraId="540CB8E2" w14:textId="5B30D87C" w:rsidR="00505478" w:rsidRDefault="00BE27D1">
          <w:pPr>
            <w:pStyle w:val="Spistreci3"/>
            <w:tabs>
              <w:tab w:val="left" w:pos="880"/>
              <w:tab w:val="right" w:pos="13994"/>
            </w:tabs>
            <w:rPr>
              <w:noProof/>
              <w:sz w:val="22"/>
              <w:szCs w:val="22"/>
            </w:rPr>
          </w:pPr>
          <w:hyperlink w:anchor="_Toc434236468" w:history="1">
            <w:r w:rsidR="00505478" w:rsidRPr="007B199A">
              <w:rPr>
                <w:rStyle w:val="Hipercze"/>
                <w:noProof/>
                <w:kern w:val="1"/>
              </w:rPr>
              <w:t>a)</w:t>
            </w:r>
            <w:r w:rsidR="00505478">
              <w:rPr>
                <w:noProof/>
                <w:sz w:val="22"/>
                <w:szCs w:val="22"/>
              </w:rPr>
              <w:tab/>
            </w:r>
            <w:r w:rsidR="00505478" w:rsidRPr="007B199A">
              <w:rPr>
                <w:rStyle w:val="Hipercze"/>
                <w:noProof/>
                <w:kern w:val="1"/>
              </w:rPr>
              <w:t>Kryteria oceny formalnej w ramach EFS dla trybu pozakonkursowego</w:t>
            </w:r>
            <w:r w:rsidR="00505478">
              <w:rPr>
                <w:noProof/>
                <w:webHidden/>
              </w:rPr>
              <w:tab/>
            </w:r>
            <w:r w:rsidR="00505478">
              <w:rPr>
                <w:noProof/>
                <w:webHidden/>
              </w:rPr>
              <w:fldChar w:fldCharType="begin"/>
            </w:r>
            <w:r w:rsidR="00505478">
              <w:rPr>
                <w:noProof/>
                <w:webHidden/>
              </w:rPr>
              <w:instrText xml:space="preserve"> PAGEREF _Toc434236468 \h </w:instrText>
            </w:r>
            <w:r w:rsidR="00505478">
              <w:rPr>
                <w:noProof/>
                <w:webHidden/>
              </w:rPr>
            </w:r>
            <w:r w:rsidR="00505478">
              <w:rPr>
                <w:noProof/>
                <w:webHidden/>
              </w:rPr>
              <w:fldChar w:fldCharType="separate"/>
            </w:r>
            <w:r w:rsidR="00815D4C">
              <w:rPr>
                <w:noProof/>
                <w:webHidden/>
              </w:rPr>
              <w:t>204</w:t>
            </w:r>
            <w:r w:rsidR="00505478">
              <w:rPr>
                <w:noProof/>
                <w:webHidden/>
              </w:rPr>
              <w:fldChar w:fldCharType="end"/>
            </w:r>
          </w:hyperlink>
        </w:p>
        <w:p w14:paraId="071DA73F" w14:textId="7BEDEBFA" w:rsidR="00505478" w:rsidRDefault="00BE27D1">
          <w:pPr>
            <w:pStyle w:val="Spistreci3"/>
            <w:tabs>
              <w:tab w:val="left" w:pos="880"/>
              <w:tab w:val="right" w:pos="13994"/>
            </w:tabs>
            <w:rPr>
              <w:noProof/>
              <w:sz w:val="22"/>
              <w:szCs w:val="22"/>
            </w:rPr>
          </w:pPr>
          <w:hyperlink w:anchor="_Toc434236469" w:history="1">
            <w:r w:rsidR="00505478" w:rsidRPr="007B199A">
              <w:rPr>
                <w:rStyle w:val="Hipercze"/>
                <w:noProof/>
                <w:kern w:val="1"/>
              </w:rPr>
              <w:t>b)</w:t>
            </w:r>
            <w:r w:rsidR="00505478">
              <w:rPr>
                <w:noProof/>
                <w:sz w:val="22"/>
                <w:szCs w:val="22"/>
              </w:rPr>
              <w:tab/>
            </w:r>
            <w:r w:rsidR="00505478" w:rsidRPr="007B199A">
              <w:rPr>
                <w:rStyle w:val="Hipercze"/>
                <w:noProof/>
                <w:kern w:val="1"/>
              </w:rPr>
              <w:t>Kryteria merytoryczne w ramach EFS dla trybu pozakonkursowego</w:t>
            </w:r>
            <w:r w:rsidR="00505478">
              <w:rPr>
                <w:noProof/>
                <w:webHidden/>
              </w:rPr>
              <w:tab/>
            </w:r>
            <w:r w:rsidR="00505478">
              <w:rPr>
                <w:noProof/>
                <w:webHidden/>
              </w:rPr>
              <w:fldChar w:fldCharType="begin"/>
            </w:r>
            <w:r w:rsidR="00505478">
              <w:rPr>
                <w:noProof/>
                <w:webHidden/>
              </w:rPr>
              <w:instrText xml:space="preserve"> PAGEREF _Toc434236469 \h </w:instrText>
            </w:r>
            <w:r w:rsidR="00505478">
              <w:rPr>
                <w:noProof/>
                <w:webHidden/>
              </w:rPr>
            </w:r>
            <w:r w:rsidR="00505478">
              <w:rPr>
                <w:noProof/>
                <w:webHidden/>
              </w:rPr>
              <w:fldChar w:fldCharType="separate"/>
            </w:r>
            <w:r w:rsidR="00815D4C">
              <w:rPr>
                <w:noProof/>
                <w:webHidden/>
              </w:rPr>
              <w:t>206</w:t>
            </w:r>
            <w:r w:rsidR="00505478">
              <w:rPr>
                <w:noProof/>
                <w:webHidden/>
              </w:rPr>
              <w:fldChar w:fldCharType="end"/>
            </w:r>
          </w:hyperlink>
        </w:p>
        <w:p w14:paraId="17A5DA01" w14:textId="7182DB57" w:rsidR="00505478" w:rsidRDefault="00BE27D1">
          <w:pPr>
            <w:pStyle w:val="Spistreci3"/>
            <w:tabs>
              <w:tab w:val="left" w:pos="880"/>
              <w:tab w:val="right" w:pos="13994"/>
            </w:tabs>
            <w:rPr>
              <w:noProof/>
              <w:sz w:val="22"/>
              <w:szCs w:val="22"/>
            </w:rPr>
          </w:pPr>
          <w:hyperlink w:anchor="_Toc434236470" w:history="1">
            <w:r w:rsidR="00505478" w:rsidRPr="007B199A">
              <w:rPr>
                <w:rStyle w:val="Hipercze"/>
                <w:noProof/>
                <w:kern w:val="1"/>
              </w:rPr>
              <w:t>c)</w:t>
            </w:r>
            <w:r w:rsidR="00505478">
              <w:rPr>
                <w:noProof/>
                <w:sz w:val="22"/>
                <w:szCs w:val="22"/>
              </w:rPr>
              <w:tab/>
            </w:r>
            <w:r w:rsidR="00505478" w:rsidRPr="007B199A">
              <w:rPr>
                <w:rStyle w:val="Hipercze"/>
                <w:noProof/>
                <w:kern w:val="1"/>
              </w:rPr>
              <w:t>Kryteria horyzontalne w ramach EFS dla trybu pozakonkursowego</w:t>
            </w:r>
            <w:r w:rsidR="00505478">
              <w:rPr>
                <w:noProof/>
                <w:webHidden/>
              </w:rPr>
              <w:tab/>
            </w:r>
            <w:r w:rsidR="00505478">
              <w:rPr>
                <w:noProof/>
                <w:webHidden/>
              </w:rPr>
              <w:fldChar w:fldCharType="begin"/>
            </w:r>
            <w:r w:rsidR="00505478">
              <w:rPr>
                <w:noProof/>
                <w:webHidden/>
              </w:rPr>
              <w:instrText xml:space="preserve"> PAGEREF _Toc434236470 \h </w:instrText>
            </w:r>
            <w:r w:rsidR="00505478">
              <w:rPr>
                <w:noProof/>
                <w:webHidden/>
              </w:rPr>
            </w:r>
            <w:r w:rsidR="00505478">
              <w:rPr>
                <w:noProof/>
                <w:webHidden/>
              </w:rPr>
              <w:fldChar w:fldCharType="separate"/>
            </w:r>
            <w:r w:rsidR="00815D4C">
              <w:rPr>
                <w:noProof/>
                <w:webHidden/>
              </w:rPr>
              <w:t>207</w:t>
            </w:r>
            <w:r w:rsidR="00505478">
              <w:rPr>
                <w:noProof/>
                <w:webHidden/>
              </w:rPr>
              <w:fldChar w:fldCharType="end"/>
            </w:r>
          </w:hyperlink>
        </w:p>
        <w:p w14:paraId="50A92218" w14:textId="44258CD2" w:rsidR="00505478" w:rsidRDefault="00BE27D1">
          <w:pPr>
            <w:pStyle w:val="Spistreci3"/>
            <w:tabs>
              <w:tab w:val="left" w:pos="880"/>
              <w:tab w:val="right" w:pos="13994"/>
            </w:tabs>
            <w:rPr>
              <w:noProof/>
              <w:sz w:val="22"/>
              <w:szCs w:val="22"/>
            </w:rPr>
          </w:pPr>
          <w:hyperlink w:anchor="_Toc434236471" w:history="1">
            <w:r w:rsidR="00505478" w:rsidRPr="007B199A">
              <w:rPr>
                <w:rStyle w:val="Hipercze"/>
                <w:noProof/>
                <w:kern w:val="1"/>
              </w:rPr>
              <w:t>d)</w:t>
            </w:r>
            <w:r w:rsidR="00505478">
              <w:rPr>
                <w:noProof/>
                <w:sz w:val="22"/>
                <w:szCs w:val="22"/>
              </w:rPr>
              <w:tab/>
            </w:r>
            <w:r w:rsidR="00505478" w:rsidRPr="007B199A">
              <w:rPr>
                <w:rStyle w:val="Hipercze"/>
                <w:rFonts w:ascii="Calibri" w:hAnsi="Calibri"/>
                <w:noProof/>
                <w:kern w:val="1"/>
              </w:rPr>
              <w:t>Kryteria dostępu dla Działania 11.1 – nabór w trybie pozakonkursowym</w:t>
            </w:r>
            <w:r w:rsidR="00505478">
              <w:rPr>
                <w:noProof/>
                <w:webHidden/>
              </w:rPr>
              <w:tab/>
            </w:r>
            <w:r w:rsidR="00505478">
              <w:rPr>
                <w:noProof/>
                <w:webHidden/>
              </w:rPr>
              <w:fldChar w:fldCharType="begin"/>
            </w:r>
            <w:r w:rsidR="00505478">
              <w:rPr>
                <w:noProof/>
                <w:webHidden/>
              </w:rPr>
              <w:instrText xml:space="preserve"> PAGEREF _Toc434236471 \h </w:instrText>
            </w:r>
            <w:r w:rsidR="00505478">
              <w:rPr>
                <w:noProof/>
                <w:webHidden/>
              </w:rPr>
            </w:r>
            <w:r w:rsidR="00505478">
              <w:rPr>
                <w:noProof/>
                <w:webHidden/>
              </w:rPr>
              <w:fldChar w:fldCharType="separate"/>
            </w:r>
            <w:r w:rsidR="00815D4C">
              <w:rPr>
                <w:noProof/>
                <w:webHidden/>
              </w:rPr>
              <w:t>209</w:t>
            </w:r>
            <w:r w:rsidR="00505478">
              <w:rPr>
                <w:noProof/>
                <w:webHidden/>
              </w:rPr>
              <w:fldChar w:fldCharType="end"/>
            </w:r>
          </w:hyperlink>
        </w:p>
        <w:p w14:paraId="038DC25F" w14:textId="6F9823A3" w:rsidR="00505478" w:rsidRDefault="00BE27D1">
          <w:pPr>
            <w:pStyle w:val="Spistreci1"/>
            <w:tabs>
              <w:tab w:val="right" w:pos="13994"/>
            </w:tabs>
            <w:rPr>
              <w:b w:val="0"/>
              <w:bCs w:val="0"/>
              <w:noProof/>
              <w:sz w:val="22"/>
              <w:szCs w:val="22"/>
            </w:rPr>
          </w:pPr>
          <w:hyperlink w:anchor="_Toc434236472" w:history="1">
            <w:r w:rsidR="00505478" w:rsidRPr="007B199A">
              <w:rPr>
                <w:rStyle w:val="Hipercze"/>
                <w:rFonts w:eastAsia="Times New Roman" w:cs="Tahoma"/>
                <w:noProof/>
                <w:kern w:val="1"/>
              </w:rPr>
              <w:t>Kryteria oceny zgodności projektów ze Strategią ZIT</w:t>
            </w:r>
            <w:r w:rsidR="00505478">
              <w:rPr>
                <w:noProof/>
                <w:webHidden/>
              </w:rPr>
              <w:tab/>
            </w:r>
            <w:r w:rsidR="00505478">
              <w:rPr>
                <w:noProof/>
                <w:webHidden/>
              </w:rPr>
              <w:fldChar w:fldCharType="begin"/>
            </w:r>
            <w:r w:rsidR="00505478">
              <w:rPr>
                <w:noProof/>
                <w:webHidden/>
              </w:rPr>
              <w:instrText xml:space="preserve"> PAGEREF _Toc434236472 \h </w:instrText>
            </w:r>
            <w:r w:rsidR="00505478">
              <w:rPr>
                <w:noProof/>
                <w:webHidden/>
              </w:rPr>
            </w:r>
            <w:r w:rsidR="00505478">
              <w:rPr>
                <w:noProof/>
                <w:webHidden/>
              </w:rPr>
              <w:fldChar w:fldCharType="separate"/>
            </w:r>
            <w:r w:rsidR="00815D4C">
              <w:rPr>
                <w:noProof/>
                <w:webHidden/>
              </w:rPr>
              <w:t>210</w:t>
            </w:r>
            <w:r w:rsidR="00505478">
              <w:rPr>
                <w:noProof/>
                <w:webHidden/>
              </w:rPr>
              <w:fldChar w:fldCharType="end"/>
            </w:r>
          </w:hyperlink>
        </w:p>
        <w:p w14:paraId="70666D35" w14:textId="77777777" w:rsidR="00BA376C" w:rsidRPr="00BA376C" w:rsidRDefault="00652B37">
          <w:pPr>
            <w:rPr>
              <w:sz w:val="24"/>
              <w:szCs w:val="24"/>
            </w:rPr>
          </w:pPr>
          <w:r w:rsidRPr="00DB4FBC">
            <w:rPr>
              <w:b/>
              <w:bCs/>
              <w:sz w:val="24"/>
              <w:szCs w:val="24"/>
            </w:rPr>
            <w:fldChar w:fldCharType="end"/>
          </w:r>
        </w:p>
      </w:sdtContent>
    </w:sdt>
    <w:p w14:paraId="24787B06" w14:textId="77777777" w:rsidR="00A32F22" w:rsidRDefault="00A32F22">
      <w:pPr>
        <w:rPr>
          <w:rFonts w:eastAsia="Times New Roman" w:cs="Tahoma"/>
          <w:b/>
          <w:kern w:val="1"/>
        </w:rPr>
      </w:pPr>
      <w:r>
        <w:rPr>
          <w:rFonts w:eastAsia="Times New Roman" w:cs="Tahoma"/>
          <w:b/>
          <w:kern w:val="1"/>
        </w:rPr>
        <w:br w:type="page"/>
      </w:r>
    </w:p>
    <w:p w14:paraId="3D1456E4" w14:textId="77777777" w:rsidR="00E726BD" w:rsidRDefault="00E726BD" w:rsidP="00191963">
      <w:pPr>
        <w:spacing w:after="120" w:line="240" w:lineRule="auto"/>
        <w:ind w:left="283"/>
        <w:jc w:val="center"/>
        <w:rPr>
          <w:rFonts w:ascii="Tahoma" w:eastAsia="Times New Roman" w:hAnsi="Tahoma" w:cs="Tahoma"/>
          <w:b/>
          <w:kern w:val="1"/>
          <w:sz w:val="54"/>
          <w:szCs w:val="32"/>
        </w:rPr>
      </w:pPr>
    </w:p>
    <w:p w14:paraId="50564E21" w14:textId="77777777" w:rsidR="00E726BD" w:rsidRDefault="00E726BD" w:rsidP="00E726BD">
      <w:pPr>
        <w:spacing w:after="120" w:line="240" w:lineRule="auto"/>
        <w:ind w:left="283"/>
        <w:jc w:val="center"/>
        <w:rPr>
          <w:rFonts w:ascii="Tahoma" w:eastAsia="Times New Roman" w:hAnsi="Tahoma" w:cs="Tahoma"/>
          <w:b/>
          <w:kern w:val="1"/>
          <w:sz w:val="54"/>
          <w:szCs w:val="32"/>
        </w:rPr>
      </w:pPr>
    </w:p>
    <w:p w14:paraId="1A003802" w14:textId="77777777" w:rsidR="00191963" w:rsidRDefault="00191963" w:rsidP="00E726BD">
      <w:pPr>
        <w:spacing w:after="120" w:line="240" w:lineRule="auto"/>
        <w:ind w:left="283"/>
        <w:jc w:val="center"/>
        <w:rPr>
          <w:rFonts w:ascii="Tahoma" w:eastAsia="Times New Roman" w:hAnsi="Tahoma" w:cs="Tahoma"/>
          <w:b/>
          <w:kern w:val="1"/>
          <w:sz w:val="54"/>
          <w:szCs w:val="32"/>
        </w:rPr>
      </w:pPr>
    </w:p>
    <w:p w14:paraId="15716D69" w14:textId="77777777" w:rsidR="00191963" w:rsidRPr="00DB4FBC" w:rsidRDefault="00191963" w:rsidP="00454195">
      <w:pPr>
        <w:pStyle w:val="Nagwek1"/>
        <w:rPr>
          <w:rFonts w:asciiTheme="minorHAnsi" w:eastAsia="Times New Roman" w:hAnsiTheme="minorHAnsi"/>
        </w:rPr>
      </w:pPr>
      <w:bookmarkStart w:id="1" w:name="_Toc434236413"/>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1"/>
    </w:p>
    <w:p w14:paraId="3B7F0FF7" w14:textId="77777777" w:rsidR="00191963" w:rsidRPr="00DB4FBC" w:rsidRDefault="00191963" w:rsidP="00E726BD">
      <w:pPr>
        <w:spacing w:after="120" w:line="240" w:lineRule="auto"/>
        <w:ind w:left="283"/>
        <w:jc w:val="center"/>
        <w:rPr>
          <w:rFonts w:eastAsia="Times New Roman" w:cs="Tahoma"/>
          <w:b/>
          <w:kern w:val="1"/>
          <w:sz w:val="54"/>
          <w:szCs w:val="32"/>
        </w:rPr>
      </w:pPr>
    </w:p>
    <w:p w14:paraId="149440C3" w14:textId="77777777" w:rsidR="00F42608" w:rsidRPr="00DB4FBC" w:rsidRDefault="00F42608" w:rsidP="00E726BD">
      <w:pPr>
        <w:spacing w:after="120" w:line="240" w:lineRule="auto"/>
        <w:ind w:left="283"/>
        <w:jc w:val="center"/>
        <w:rPr>
          <w:rFonts w:eastAsia="Times New Roman" w:cs="Tahoma"/>
          <w:b/>
          <w:kern w:val="1"/>
          <w:sz w:val="54"/>
          <w:szCs w:val="32"/>
        </w:rPr>
      </w:pPr>
    </w:p>
    <w:p w14:paraId="16853E00" w14:textId="77777777" w:rsidR="00F42608" w:rsidRPr="00DB4FBC" w:rsidRDefault="00F42608" w:rsidP="00F42608">
      <w:pPr>
        <w:autoSpaceDE w:val="0"/>
        <w:autoSpaceDN w:val="0"/>
        <w:adjustRightInd w:val="0"/>
        <w:spacing w:after="0" w:line="240" w:lineRule="auto"/>
        <w:jc w:val="both"/>
        <w:rPr>
          <w:rFonts w:cs="Tahoma-Bold"/>
          <w:b/>
          <w:bCs/>
        </w:rPr>
      </w:pPr>
    </w:p>
    <w:p w14:paraId="10A85294" w14:textId="77777777" w:rsidR="00454195" w:rsidRPr="00DB4FBC" w:rsidRDefault="00454195" w:rsidP="00F42608">
      <w:pPr>
        <w:autoSpaceDE w:val="0"/>
        <w:autoSpaceDN w:val="0"/>
        <w:adjustRightInd w:val="0"/>
        <w:spacing w:after="0" w:line="240" w:lineRule="auto"/>
        <w:jc w:val="both"/>
        <w:rPr>
          <w:rFonts w:cs="Tahoma-Bold"/>
          <w:b/>
          <w:bCs/>
        </w:rPr>
      </w:pPr>
    </w:p>
    <w:p w14:paraId="2474C3AC" w14:textId="77777777" w:rsidR="00454195" w:rsidRPr="00DB4FBC" w:rsidRDefault="00454195" w:rsidP="00F42608">
      <w:pPr>
        <w:autoSpaceDE w:val="0"/>
        <w:autoSpaceDN w:val="0"/>
        <w:adjustRightInd w:val="0"/>
        <w:spacing w:after="0" w:line="240" w:lineRule="auto"/>
        <w:jc w:val="both"/>
        <w:rPr>
          <w:rFonts w:cs="Tahoma-Bold"/>
          <w:b/>
          <w:bCs/>
        </w:rPr>
      </w:pPr>
    </w:p>
    <w:p w14:paraId="2E835109" w14:textId="77777777" w:rsidR="00454195" w:rsidRPr="00DB4FBC" w:rsidRDefault="00454195" w:rsidP="00F42608">
      <w:pPr>
        <w:autoSpaceDE w:val="0"/>
        <w:autoSpaceDN w:val="0"/>
        <w:adjustRightInd w:val="0"/>
        <w:spacing w:after="0" w:line="240" w:lineRule="auto"/>
        <w:jc w:val="both"/>
        <w:rPr>
          <w:rFonts w:cs="Tahoma-Bold"/>
          <w:b/>
          <w:bCs/>
        </w:rPr>
      </w:pPr>
    </w:p>
    <w:p w14:paraId="7EC89EE8" w14:textId="77777777" w:rsidR="00454195" w:rsidRPr="00DB4FBC" w:rsidRDefault="00454195" w:rsidP="00F42608">
      <w:pPr>
        <w:autoSpaceDE w:val="0"/>
        <w:autoSpaceDN w:val="0"/>
        <w:adjustRightInd w:val="0"/>
        <w:spacing w:after="0" w:line="240" w:lineRule="auto"/>
        <w:jc w:val="both"/>
        <w:rPr>
          <w:rFonts w:cs="Tahoma-Bold"/>
          <w:b/>
          <w:bCs/>
        </w:rPr>
      </w:pPr>
    </w:p>
    <w:p w14:paraId="718525E9" w14:textId="77777777" w:rsidR="00F42608" w:rsidRPr="00DB4FBC" w:rsidRDefault="00F42608" w:rsidP="00F42608">
      <w:pPr>
        <w:autoSpaceDE w:val="0"/>
        <w:autoSpaceDN w:val="0"/>
        <w:adjustRightInd w:val="0"/>
        <w:spacing w:after="0" w:line="240" w:lineRule="auto"/>
        <w:jc w:val="both"/>
        <w:rPr>
          <w:rFonts w:cs="Tahoma-Bold"/>
          <w:b/>
          <w:bCs/>
        </w:rPr>
      </w:pPr>
    </w:p>
    <w:p w14:paraId="1C0C50C3" w14:textId="77777777" w:rsidR="00F42608" w:rsidRPr="00DB4FBC" w:rsidRDefault="00F42608" w:rsidP="00F42608">
      <w:pPr>
        <w:autoSpaceDE w:val="0"/>
        <w:autoSpaceDN w:val="0"/>
        <w:adjustRightInd w:val="0"/>
        <w:spacing w:after="0" w:line="240" w:lineRule="auto"/>
        <w:jc w:val="both"/>
        <w:rPr>
          <w:rFonts w:cs="Tahoma-Bold"/>
          <w:b/>
          <w:bCs/>
        </w:rPr>
      </w:pPr>
    </w:p>
    <w:p w14:paraId="1F82F8B9" w14:textId="77777777" w:rsidR="00F42608" w:rsidRPr="00DB4FBC" w:rsidRDefault="00F42608" w:rsidP="00F42608">
      <w:pPr>
        <w:autoSpaceDE w:val="0"/>
        <w:autoSpaceDN w:val="0"/>
        <w:adjustRightInd w:val="0"/>
        <w:spacing w:after="0" w:line="240" w:lineRule="auto"/>
        <w:jc w:val="both"/>
        <w:rPr>
          <w:rFonts w:cs="Tahoma-Bold"/>
          <w:b/>
          <w:bCs/>
        </w:rPr>
      </w:pPr>
    </w:p>
    <w:p w14:paraId="7E8C874D" w14:textId="77777777" w:rsidR="00F42608" w:rsidRPr="00DB4FBC" w:rsidRDefault="00F42608" w:rsidP="00F42608">
      <w:pPr>
        <w:autoSpaceDE w:val="0"/>
        <w:autoSpaceDN w:val="0"/>
        <w:adjustRightInd w:val="0"/>
        <w:spacing w:after="0" w:line="240" w:lineRule="auto"/>
        <w:jc w:val="both"/>
        <w:rPr>
          <w:rFonts w:cs="Tahoma-Bold"/>
          <w:b/>
          <w:bCs/>
        </w:rPr>
      </w:pPr>
    </w:p>
    <w:p w14:paraId="702F9AB8" w14:textId="77777777" w:rsidR="00F42608" w:rsidRPr="00DB4FBC" w:rsidRDefault="00F42608" w:rsidP="00F42608">
      <w:pPr>
        <w:autoSpaceDE w:val="0"/>
        <w:autoSpaceDN w:val="0"/>
        <w:adjustRightInd w:val="0"/>
        <w:spacing w:after="0" w:line="240" w:lineRule="auto"/>
        <w:jc w:val="both"/>
        <w:rPr>
          <w:rFonts w:cs="Tahoma-Bold"/>
          <w:b/>
          <w:bCs/>
        </w:rPr>
      </w:pPr>
    </w:p>
    <w:p w14:paraId="6D4F6786" w14:textId="77777777" w:rsidR="00F42608" w:rsidRPr="00DB4FBC" w:rsidRDefault="00F42608" w:rsidP="00F42608">
      <w:pPr>
        <w:autoSpaceDE w:val="0"/>
        <w:autoSpaceDN w:val="0"/>
        <w:adjustRightInd w:val="0"/>
        <w:spacing w:after="0" w:line="240" w:lineRule="auto"/>
        <w:jc w:val="both"/>
        <w:rPr>
          <w:rFonts w:cs="Tahoma-Bold"/>
          <w:b/>
          <w:bCs/>
        </w:rPr>
      </w:pPr>
    </w:p>
    <w:p w14:paraId="1A436210" w14:textId="77777777" w:rsidR="00F42608" w:rsidRPr="00DB4FBC" w:rsidRDefault="00F42608" w:rsidP="00F42608">
      <w:pPr>
        <w:autoSpaceDE w:val="0"/>
        <w:autoSpaceDN w:val="0"/>
        <w:adjustRightInd w:val="0"/>
        <w:spacing w:after="0" w:line="240" w:lineRule="auto"/>
        <w:jc w:val="both"/>
        <w:rPr>
          <w:rFonts w:cs="Tahoma-Bold"/>
          <w:b/>
          <w:bCs/>
        </w:rPr>
      </w:pPr>
    </w:p>
    <w:p w14:paraId="2615C652" w14:textId="77777777" w:rsidR="00F42608" w:rsidRPr="00DB4FBC" w:rsidRDefault="00F42608" w:rsidP="00F42608">
      <w:pPr>
        <w:autoSpaceDE w:val="0"/>
        <w:autoSpaceDN w:val="0"/>
        <w:adjustRightInd w:val="0"/>
        <w:spacing w:after="0" w:line="240" w:lineRule="auto"/>
        <w:jc w:val="both"/>
        <w:rPr>
          <w:rFonts w:cs="Tahoma-Bold"/>
          <w:b/>
          <w:bCs/>
        </w:rPr>
      </w:pPr>
    </w:p>
    <w:p w14:paraId="2C660EB5" w14:textId="77777777" w:rsidR="00F42608" w:rsidRPr="00DB4FBC" w:rsidRDefault="00F42608" w:rsidP="00F42608">
      <w:pPr>
        <w:autoSpaceDE w:val="0"/>
        <w:autoSpaceDN w:val="0"/>
        <w:adjustRightInd w:val="0"/>
        <w:spacing w:after="0" w:line="240" w:lineRule="auto"/>
        <w:jc w:val="both"/>
        <w:rPr>
          <w:rFonts w:cs="Tahoma-Bold"/>
          <w:b/>
          <w:bCs/>
        </w:rPr>
      </w:pPr>
    </w:p>
    <w:p w14:paraId="624F0434" w14:textId="77777777" w:rsidR="00F42608" w:rsidRPr="00DB4FBC" w:rsidRDefault="00F42608" w:rsidP="00F42608">
      <w:pPr>
        <w:autoSpaceDE w:val="0"/>
        <w:autoSpaceDN w:val="0"/>
        <w:adjustRightInd w:val="0"/>
        <w:spacing w:after="0" w:line="240" w:lineRule="auto"/>
        <w:jc w:val="both"/>
        <w:rPr>
          <w:rFonts w:cs="Tahoma-Bold"/>
          <w:b/>
          <w:bCs/>
        </w:rPr>
      </w:pPr>
    </w:p>
    <w:p w14:paraId="0C611F8D" w14:textId="77777777"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14:paraId="050423D7" w14:textId="77777777" w:rsidR="009A7B35" w:rsidRDefault="009A7B35" w:rsidP="00F41CCC">
      <w:pPr>
        <w:autoSpaceDE w:val="0"/>
        <w:autoSpaceDN w:val="0"/>
        <w:adjustRightInd w:val="0"/>
        <w:spacing w:after="0" w:line="240" w:lineRule="auto"/>
        <w:jc w:val="both"/>
        <w:rPr>
          <w:rFonts w:cs="Tahoma-Bold"/>
          <w:b/>
          <w:bCs/>
        </w:rPr>
      </w:pPr>
    </w:p>
    <w:p w14:paraId="0ADFAAC1" w14:textId="79BE8A2A"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14:paraId="41A651B4" w14:textId="77777777" w:rsidR="00AD1B29" w:rsidRDefault="00AD1B29" w:rsidP="004633CC">
      <w:pPr>
        <w:autoSpaceDE w:val="0"/>
        <w:autoSpaceDN w:val="0"/>
        <w:adjustRightInd w:val="0"/>
        <w:spacing w:after="0" w:line="240" w:lineRule="auto"/>
        <w:jc w:val="both"/>
        <w:rPr>
          <w:rFonts w:cs="Tahoma"/>
        </w:rPr>
      </w:pPr>
    </w:p>
    <w:p w14:paraId="24994AF2" w14:textId="77777777"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14:paraId="27DCF69D" w14:textId="77777777"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14:paraId="62EDB090" w14:textId="77777777" w:rsidR="009A7B35" w:rsidRPr="004633CC" w:rsidRDefault="009A7B35" w:rsidP="004633CC">
      <w:pPr>
        <w:autoSpaceDE w:val="0"/>
        <w:autoSpaceDN w:val="0"/>
        <w:adjustRightInd w:val="0"/>
        <w:spacing w:after="0" w:line="240" w:lineRule="auto"/>
        <w:jc w:val="both"/>
        <w:rPr>
          <w:rFonts w:cs="Tahoma-Bold"/>
          <w:b/>
          <w:bCs/>
        </w:rPr>
      </w:pPr>
    </w:p>
    <w:p w14:paraId="539B61BF" w14:textId="07321472"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14:paraId="0B01C9A3" w14:textId="77777777" w:rsidR="00AD1B29" w:rsidRPr="004633CC" w:rsidRDefault="00AD1B29" w:rsidP="004633CC">
      <w:pPr>
        <w:autoSpaceDE w:val="0"/>
        <w:autoSpaceDN w:val="0"/>
        <w:adjustRightInd w:val="0"/>
        <w:spacing w:after="0" w:line="240" w:lineRule="auto"/>
        <w:jc w:val="both"/>
        <w:rPr>
          <w:rFonts w:cs="Tahoma-Bold"/>
          <w:b/>
          <w:bCs/>
        </w:rPr>
      </w:pPr>
    </w:p>
    <w:p w14:paraId="5EA11F3F" w14:textId="77777777"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14:paraId="66389418" w14:textId="77777777"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14:paraId="23963F40" w14:textId="77777777"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14:paraId="56054E9E" w14:textId="77777777" w:rsidR="00F41CCC" w:rsidRDefault="00F41CCC" w:rsidP="00F41CCC">
      <w:pPr>
        <w:autoSpaceDE w:val="0"/>
        <w:autoSpaceDN w:val="0"/>
        <w:adjustRightInd w:val="0"/>
        <w:spacing w:after="0" w:line="240" w:lineRule="auto"/>
        <w:jc w:val="both"/>
        <w:rPr>
          <w:rFonts w:cs="Arial"/>
        </w:rPr>
      </w:pPr>
    </w:p>
    <w:p w14:paraId="24A5F178" w14:textId="77777777"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14:paraId="0D2D5BEB" w14:textId="77777777"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14:paraId="202BF940" w14:textId="77777777"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14:paraId="5205CC8A" w14:textId="77777777" w:rsidR="00F41CCC" w:rsidRPr="00DB4FBC" w:rsidRDefault="00F41CCC" w:rsidP="00F41CCC">
      <w:pPr>
        <w:autoSpaceDE w:val="0"/>
        <w:autoSpaceDN w:val="0"/>
        <w:adjustRightInd w:val="0"/>
        <w:spacing w:after="0" w:line="240" w:lineRule="auto"/>
        <w:ind w:left="357"/>
        <w:jc w:val="both"/>
        <w:rPr>
          <w:rFonts w:cs="Arial"/>
        </w:rPr>
      </w:pPr>
    </w:p>
    <w:p w14:paraId="43849E21" w14:textId="77777777"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605ADCE8" w14:textId="162E3EE0"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14:paraId="18D987A6" w14:textId="77777777" w:rsidR="007C09F8" w:rsidRPr="00DB4FBC" w:rsidRDefault="007C09F8" w:rsidP="00211A08">
      <w:pPr>
        <w:spacing w:after="120" w:line="240" w:lineRule="auto"/>
        <w:jc w:val="both"/>
        <w:rPr>
          <w:rFonts w:eastAsia="Times New Roman" w:cs="Tahoma"/>
          <w:b/>
          <w:kern w:val="1"/>
          <w:sz w:val="54"/>
          <w:szCs w:val="32"/>
        </w:rPr>
      </w:pPr>
    </w:p>
    <w:p w14:paraId="6C35BD33" w14:textId="77777777" w:rsidR="00F42608" w:rsidRPr="00DB4FBC" w:rsidRDefault="00F42608" w:rsidP="00E726BD">
      <w:pPr>
        <w:spacing w:after="120" w:line="240" w:lineRule="auto"/>
        <w:ind w:left="283"/>
        <w:jc w:val="center"/>
        <w:rPr>
          <w:rFonts w:eastAsia="Times New Roman" w:cs="Tahoma"/>
          <w:b/>
          <w:kern w:val="1"/>
          <w:sz w:val="54"/>
          <w:szCs w:val="32"/>
        </w:rPr>
      </w:pPr>
    </w:p>
    <w:p w14:paraId="64A83BD2" w14:textId="77777777" w:rsidR="000E1390" w:rsidRDefault="000E1390" w:rsidP="00454195">
      <w:pPr>
        <w:pStyle w:val="Nagwek2"/>
        <w:jc w:val="left"/>
        <w:rPr>
          <w:rFonts w:asciiTheme="minorHAnsi" w:eastAsia="Times New Roman" w:hAnsiTheme="minorHAnsi"/>
          <w:bCs/>
          <w:sz w:val="28"/>
          <w:szCs w:val="28"/>
        </w:rPr>
      </w:pPr>
      <w:bookmarkStart w:id="2" w:name="_Toc420998321"/>
    </w:p>
    <w:p w14:paraId="250BCF84" w14:textId="77777777" w:rsidR="0032251B" w:rsidRPr="00DB4FBC" w:rsidRDefault="00454195" w:rsidP="00454195">
      <w:pPr>
        <w:pStyle w:val="Nagwek2"/>
        <w:jc w:val="left"/>
        <w:rPr>
          <w:rFonts w:asciiTheme="minorHAnsi" w:eastAsia="Times New Roman" w:hAnsiTheme="minorHAnsi"/>
          <w:bCs/>
          <w:sz w:val="28"/>
          <w:szCs w:val="28"/>
        </w:rPr>
      </w:pPr>
      <w:bookmarkStart w:id="3" w:name="_Toc434236414"/>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2"/>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3"/>
    </w:p>
    <w:p w14:paraId="5124C7D4" w14:textId="77777777" w:rsidR="0032251B" w:rsidRPr="00DB4FBC" w:rsidRDefault="0032251B" w:rsidP="0032251B">
      <w:pPr>
        <w:spacing w:after="120" w:line="240" w:lineRule="auto"/>
        <w:ind w:left="643"/>
        <w:contextualSpacing/>
        <w:jc w:val="center"/>
        <w:rPr>
          <w:rFonts w:eastAsia="Times New Roman" w:cs="Tahoma"/>
          <w:b/>
          <w:kern w:val="1"/>
          <w:sz w:val="28"/>
          <w:szCs w:val="28"/>
        </w:rPr>
      </w:pPr>
    </w:p>
    <w:p w14:paraId="0B12F7CB" w14:textId="77777777"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4" w:name="_Toc434236415"/>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4"/>
      <w:r w:rsidR="0032251B" w:rsidRPr="00DB4FBC">
        <w:rPr>
          <w:rFonts w:asciiTheme="minorHAnsi" w:eastAsia="Times New Roman" w:hAnsiTheme="minorHAnsi"/>
          <w:color w:val="000000" w:themeColor="text1"/>
          <w:spacing w:val="15"/>
          <w:sz w:val="28"/>
          <w:u w:val="single"/>
        </w:rPr>
        <w:t xml:space="preserve"> </w:t>
      </w:r>
    </w:p>
    <w:p w14:paraId="71B8F02C" w14:textId="77777777" w:rsidR="0032251B" w:rsidRPr="00DB4FBC" w:rsidRDefault="0032251B" w:rsidP="0032251B">
      <w:pPr>
        <w:spacing w:after="120" w:line="240" w:lineRule="auto"/>
        <w:ind w:left="1363"/>
        <w:contextualSpacing/>
        <w:rPr>
          <w:rFonts w:eastAsia="Times New Roman" w:cs="Tahoma"/>
          <w:b/>
          <w:kern w:val="1"/>
          <w:sz w:val="28"/>
          <w:szCs w:val="28"/>
        </w:rPr>
      </w:pPr>
    </w:p>
    <w:p w14:paraId="5EE2C87C" w14:textId="77777777"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14:paraId="3D322AAB" w14:textId="77777777"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567" w:type="dxa"/>
        <w:tblInd w:w="283" w:type="dxa"/>
        <w:tblLook w:val="04A0" w:firstRow="1" w:lastRow="0" w:firstColumn="1" w:lastColumn="0" w:noHBand="0" w:noVBand="1"/>
      </w:tblPr>
      <w:tblGrid>
        <w:gridCol w:w="904"/>
        <w:gridCol w:w="3512"/>
        <w:gridCol w:w="6112"/>
        <w:gridCol w:w="4039"/>
      </w:tblGrid>
      <w:tr w:rsidR="0032251B" w:rsidRPr="00DB4FBC" w14:paraId="2848D876" w14:textId="77777777" w:rsidTr="00950673">
        <w:trPr>
          <w:trHeight w:val="432"/>
        </w:trPr>
        <w:tc>
          <w:tcPr>
            <w:tcW w:w="904" w:type="dxa"/>
          </w:tcPr>
          <w:p w14:paraId="489BB1FF" w14:textId="77777777"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14:paraId="18084F3E" w14:textId="77777777"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14:paraId="11D4BB91" w14:textId="77777777"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4039" w:type="dxa"/>
          </w:tcPr>
          <w:p w14:paraId="292C6C70" w14:textId="77777777"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14:paraId="5314E488" w14:textId="77777777" w:rsidTr="00950673">
        <w:tc>
          <w:tcPr>
            <w:tcW w:w="904" w:type="dxa"/>
          </w:tcPr>
          <w:p w14:paraId="0DA4DD32"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14:paraId="08C66EBB" w14:textId="77777777"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14:paraId="3F92ABD0" w14:textId="77777777"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14:paraId="78D62705" w14:textId="77777777" w:rsidR="0032251B" w:rsidRPr="00DB4FBC" w:rsidRDefault="0032251B" w:rsidP="00AA4C43">
            <w:pPr>
              <w:jc w:val="both"/>
              <w:rPr>
                <w:rFonts w:eastAsia="Times New Roman" w:cs="Arial"/>
                <w:kern w:val="1"/>
              </w:rPr>
            </w:pPr>
          </w:p>
          <w:p w14:paraId="4AA3F090" w14:textId="77777777" w:rsidR="0032251B" w:rsidRPr="00DB4FBC" w:rsidRDefault="0032251B" w:rsidP="00AA4C43">
            <w:pPr>
              <w:jc w:val="both"/>
              <w:rPr>
                <w:rFonts w:eastAsia="Times New Roman" w:cs="Arial"/>
                <w:kern w:val="1"/>
                <w:sz w:val="16"/>
                <w:szCs w:val="16"/>
              </w:rPr>
            </w:pPr>
            <w:r w:rsidRPr="00DB4FBC">
              <w:rPr>
                <w:rFonts w:eastAsia="Times New Roman" w:cs="Arial"/>
                <w:kern w:val="1"/>
                <w:sz w:val="16"/>
                <w:szCs w:val="16"/>
              </w:rPr>
              <w:t>Kryterium ma zastosowanie jedynie w przypadku naborów, w których dopuszczono składanie wniosków o dofinansowanie w formie papierowej.</w:t>
            </w:r>
          </w:p>
        </w:tc>
        <w:tc>
          <w:tcPr>
            <w:tcW w:w="4039" w:type="dxa"/>
          </w:tcPr>
          <w:p w14:paraId="0E50A6FF" w14:textId="77777777" w:rsidR="0032251B" w:rsidRPr="00DB4FBC" w:rsidRDefault="0032251B" w:rsidP="00AA4C43">
            <w:pPr>
              <w:spacing w:after="120"/>
              <w:jc w:val="center"/>
              <w:rPr>
                <w:rFonts w:eastAsia="Times New Roman" w:cs="Arial"/>
                <w:kern w:val="1"/>
              </w:rPr>
            </w:pPr>
          </w:p>
          <w:p w14:paraId="47234094" w14:textId="77777777" w:rsidR="0032251B" w:rsidRPr="00DB4FBC" w:rsidRDefault="0032251B" w:rsidP="00AA4C43">
            <w:pPr>
              <w:jc w:val="center"/>
              <w:rPr>
                <w:rFonts w:eastAsia="Times New Roman" w:cs="Arial"/>
                <w:kern w:val="1"/>
              </w:rPr>
            </w:pPr>
            <w:r w:rsidRPr="00DB4FBC">
              <w:rPr>
                <w:rFonts w:eastAsia="Times New Roman" w:cs="Arial"/>
                <w:kern w:val="1"/>
              </w:rPr>
              <w:t>Tak/Nie/Nie dotyczy</w:t>
            </w:r>
          </w:p>
          <w:p w14:paraId="2E715398" w14:textId="77777777" w:rsidR="0032251B" w:rsidRPr="00DB4FBC" w:rsidRDefault="0032251B" w:rsidP="00AA4C43">
            <w:pPr>
              <w:jc w:val="center"/>
              <w:rPr>
                <w:rFonts w:eastAsia="Times New Roman" w:cs="Arial"/>
                <w:kern w:val="1"/>
              </w:rPr>
            </w:pPr>
          </w:p>
          <w:p w14:paraId="4CA0C24A" w14:textId="77777777"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14:paraId="4E4A6314" w14:textId="77777777" w:rsidR="0032251B" w:rsidRPr="00DB4FBC" w:rsidRDefault="0032251B" w:rsidP="00AA4C43">
            <w:pPr>
              <w:jc w:val="both"/>
              <w:rPr>
                <w:rFonts w:eastAsia="Times New Roman" w:cs="Arial"/>
                <w:kern w:val="1"/>
              </w:rPr>
            </w:pPr>
          </w:p>
          <w:p w14:paraId="16C7DA13" w14:textId="77777777"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14:paraId="0C05BC49" w14:textId="77777777" w:rsidR="0032251B" w:rsidRPr="00DB4FBC" w:rsidRDefault="0032251B" w:rsidP="00AA4C43">
            <w:pPr>
              <w:spacing w:after="120"/>
              <w:jc w:val="center"/>
              <w:rPr>
                <w:rFonts w:eastAsia="Times New Roman" w:cs="Arial"/>
                <w:kern w:val="1"/>
              </w:rPr>
            </w:pPr>
          </w:p>
        </w:tc>
      </w:tr>
      <w:tr w:rsidR="0032251B" w:rsidRPr="00DB4FBC" w14:paraId="3933A6AA" w14:textId="77777777" w:rsidTr="00950673">
        <w:tc>
          <w:tcPr>
            <w:tcW w:w="904" w:type="dxa"/>
          </w:tcPr>
          <w:p w14:paraId="63900F18"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14:paraId="289FF5D2" w14:textId="77777777"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14:paraId="1BA6348F" w14:textId="77777777"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14:paraId="523B1F6D" w14:textId="77777777" w:rsidR="0032251B" w:rsidRPr="00DB4FBC" w:rsidRDefault="0032251B" w:rsidP="00AA4C43">
            <w:pPr>
              <w:jc w:val="both"/>
              <w:rPr>
                <w:rFonts w:eastAsia="Times New Roman" w:cs="Arial"/>
                <w:kern w:val="1"/>
              </w:rPr>
            </w:pPr>
          </w:p>
          <w:p w14:paraId="41316B65" w14:textId="77777777"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4039" w:type="dxa"/>
          </w:tcPr>
          <w:p w14:paraId="1FF1D085" w14:textId="77777777" w:rsidR="0032251B" w:rsidRPr="00DB4FBC" w:rsidRDefault="0032251B" w:rsidP="00AA4C43">
            <w:pPr>
              <w:jc w:val="center"/>
              <w:rPr>
                <w:rFonts w:eastAsia="Times New Roman" w:cs="Arial"/>
                <w:kern w:val="1"/>
              </w:rPr>
            </w:pPr>
            <w:r w:rsidRPr="00DB4FBC">
              <w:rPr>
                <w:rFonts w:eastAsia="Times New Roman" w:cs="Arial"/>
                <w:kern w:val="1"/>
              </w:rPr>
              <w:t>Tak/Nie/Nie dotyczy</w:t>
            </w:r>
          </w:p>
          <w:p w14:paraId="1AD93517" w14:textId="77777777" w:rsidR="0032251B" w:rsidRPr="00DB4FBC" w:rsidRDefault="0032251B" w:rsidP="00AA4C43">
            <w:pPr>
              <w:jc w:val="center"/>
              <w:rPr>
                <w:rFonts w:eastAsia="Times New Roman" w:cs="Arial"/>
                <w:kern w:val="1"/>
              </w:rPr>
            </w:pPr>
          </w:p>
          <w:p w14:paraId="19D684BB" w14:textId="77777777"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14:paraId="55AEB773" w14:textId="77777777" w:rsidR="0032251B" w:rsidRPr="00DB4FBC" w:rsidRDefault="0032251B" w:rsidP="00AA4C43">
            <w:pPr>
              <w:jc w:val="both"/>
              <w:rPr>
                <w:rFonts w:eastAsia="Times New Roman" w:cs="Arial"/>
                <w:kern w:val="1"/>
              </w:rPr>
            </w:pPr>
          </w:p>
          <w:p w14:paraId="2AC0957D" w14:textId="77777777"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14:paraId="051F79D0" w14:textId="77777777" w:rsidTr="00950673">
        <w:tc>
          <w:tcPr>
            <w:tcW w:w="904" w:type="dxa"/>
          </w:tcPr>
          <w:p w14:paraId="0D8DA1D3"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14:paraId="0D85DBDF" w14:textId="77777777"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14:paraId="6350A0AC" w14:textId="77777777"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Pr="00DB4FBC">
              <w:rPr>
                <w:rFonts w:eastAsia="Times New Roman" w:cs="Arial"/>
                <w:kern w:val="1"/>
              </w:rPr>
              <w:lastRenderedPageBreak/>
              <w:t xml:space="preserve">instrukcją wypełnienia wniosku </w:t>
            </w:r>
            <w:r w:rsidRPr="00DB4FBC">
              <w:rPr>
                <w:rFonts w:eastAsia="Times New Roman" w:cs="Arial"/>
                <w:kern w:val="1"/>
              </w:rPr>
              <w:br/>
              <w:t>o dofinansowanie oraz treścią regulaminu danego konkursu oraz czy załączniki do wniosku są aktualne i zostały wypełnione poprawnie</w:t>
            </w:r>
          </w:p>
          <w:p w14:paraId="2730DC33" w14:textId="77777777" w:rsidR="0032251B" w:rsidRPr="00DB4FBC" w:rsidRDefault="0032251B" w:rsidP="00AA4C43">
            <w:pPr>
              <w:rPr>
                <w:rFonts w:eastAsia="Times New Roman" w:cs="Arial"/>
                <w:kern w:val="1"/>
              </w:rPr>
            </w:pPr>
          </w:p>
        </w:tc>
        <w:tc>
          <w:tcPr>
            <w:tcW w:w="4039" w:type="dxa"/>
          </w:tcPr>
          <w:p w14:paraId="187C51B8" w14:textId="77777777" w:rsidR="0032251B" w:rsidRPr="00DB4FBC" w:rsidRDefault="0032251B" w:rsidP="00AA4C43">
            <w:pPr>
              <w:jc w:val="center"/>
              <w:rPr>
                <w:rFonts w:eastAsia="Times New Roman" w:cs="Arial"/>
                <w:kern w:val="1"/>
              </w:rPr>
            </w:pPr>
          </w:p>
          <w:p w14:paraId="7457B45E" w14:textId="77777777" w:rsidR="0032251B" w:rsidRPr="00DB4FBC" w:rsidRDefault="0032251B" w:rsidP="00AA4C43">
            <w:pPr>
              <w:jc w:val="center"/>
              <w:rPr>
                <w:rFonts w:eastAsia="Times New Roman" w:cs="Arial"/>
                <w:kern w:val="1"/>
              </w:rPr>
            </w:pPr>
            <w:r w:rsidRPr="00DB4FBC">
              <w:rPr>
                <w:rFonts w:eastAsia="Times New Roman" w:cs="Arial"/>
                <w:kern w:val="1"/>
              </w:rPr>
              <w:t>Tak/Nie</w:t>
            </w:r>
          </w:p>
          <w:p w14:paraId="63AF60A6" w14:textId="77777777" w:rsidR="0032251B" w:rsidRPr="00DB4FBC" w:rsidRDefault="0032251B" w:rsidP="00AA4C43">
            <w:pPr>
              <w:jc w:val="center"/>
              <w:rPr>
                <w:rFonts w:eastAsia="Times New Roman" w:cs="Arial"/>
                <w:kern w:val="1"/>
              </w:rPr>
            </w:pPr>
          </w:p>
          <w:p w14:paraId="5A1BACBA" w14:textId="77777777"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14:paraId="72BE2F0A" w14:textId="77777777"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14:paraId="4EF05439" w14:textId="77777777" w:rsidTr="00950673">
        <w:trPr>
          <w:trHeight w:val="2522"/>
        </w:trPr>
        <w:tc>
          <w:tcPr>
            <w:tcW w:w="904" w:type="dxa"/>
          </w:tcPr>
          <w:p w14:paraId="2390D8B0"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4.</w:t>
            </w:r>
          </w:p>
        </w:tc>
        <w:tc>
          <w:tcPr>
            <w:tcW w:w="3512" w:type="dxa"/>
          </w:tcPr>
          <w:p w14:paraId="06D58D4A" w14:textId="77777777"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14:paraId="499A0FF2" w14:textId="77777777" w:rsidR="0032251B" w:rsidRPr="00DB4FBC" w:rsidRDefault="0032251B" w:rsidP="00AA4C43">
            <w:pPr>
              <w:spacing w:after="120"/>
              <w:rPr>
                <w:rFonts w:eastAsia="Times New Roman" w:cs="Arial"/>
                <w:kern w:val="1"/>
              </w:rPr>
            </w:pPr>
          </w:p>
        </w:tc>
        <w:tc>
          <w:tcPr>
            <w:tcW w:w="6112" w:type="dxa"/>
          </w:tcPr>
          <w:p w14:paraId="36629C5E" w14:textId="77777777"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14:paraId="001599BE" w14:textId="77777777" w:rsidR="0032251B" w:rsidRPr="00DB4FBC" w:rsidRDefault="0032251B" w:rsidP="00AA4C43">
            <w:pPr>
              <w:jc w:val="both"/>
              <w:rPr>
                <w:rFonts w:eastAsia="Times New Roman" w:cs="Arial"/>
                <w:kern w:val="1"/>
              </w:rPr>
            </w:pPr>
          </w:p>
          <w:p w14:paraId="57B7CE76" w14:textId="77777777" w:rsidR="0032251B" w:rsidRPr="00DB4FBC" w:rsidRDefault="0032251B" w:rsidP="00AA4C43">
            <w:pPr>
              <w:spacing w:after="120"/>
              <w:jc w:val="both"/>
              <w:rPr>
                <w:rFonts w:eastAsia="Times New Roman" w:cs="Arial"/>
                <w:kern w:val="1"/>
              </w:rPr>
            </w:pPr>
          </w:p>
        </w:tc>
        <w:tc>
          <w:tcPr>
            <w:tcW w:w="4039" w:type="dxa"/>
          </w:tcPr>
          <w:p w14:paraId="417866CD"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14:paraId="430C9718"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14:paraId="550D5EA4" w14:textId="77777777" w:rsidR="0032251B" w:rsidRPr="00DB4FBC" w:rsidRDefault="0032251B" w:rsidP="00AA4C43">
            <w:pPr>
              <w:autoSpaceDE w:val="0"/>
              <w:autoSpaceDN w:val="0"/>
              <w:adjustRightInd w:val="0"/>
              <w:jc w:val="center"/>
              <w:rPr>
                <w:rFonts w:cs="Arial"/>
                <w:sz w:val="20"/>
                <w:szCs w:val="20"/>
              </w:rPr>
            </w:pPr>
          </w:p>
          <w:p w14:paraId="7CF49B22" w14:textId="77777777"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14:paraId="64BF632A" w14:textId="77777777" w:rsidTr="00950673">
        <w:trPr>
          <w:trHeight w:val="426"/>
        </w:trPr>
        <w:tc>
          <w:tcPr>
            <w:tcW w:w="904" w:type="dxa"/>
          </w:tcPr>
          <w:p w14:paraId="74DBE5B2"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14:paraId="3307D972" w14:textId="77777777"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14:paraId="4F2DC6F3" w14:textId="77777777"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14:paraId="2A363EA2" w14:textId="77777777" w:rsidR="0032251B" w:rsidRPr="00DB4FBC" w:rsidRDefault="0032251B" w:rsidP="00AA4C43">
            <w:pPr>
              <w:rPr>
                <w:rFonts w:eastAsia="Times New Roman" w:cs="Arial"/>
                <w:kern w:val="1"/>
              </w:rPr>
            </w:pPr>
          </w:p>
          <w:p w14:paraId="7E0D84F8" w14:textId="77777777"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14:paraId="67B3202B" w14:textId="77777777" w:rsidR="0032251B" w:rsidRPr="00DB4FBC" w:rsidRDefault="0032251B" w:rsidP="00AA4C43">
            <w:pPr>
              <w:rPr>
                <w:rFonts w:eastAsia="Times New Roman" w:cs="Tahoma"/>
                <w:sz w:val="16"/>
                <w:szCs w:val="16"/>
              </w:rPr>
            </w:pPr>
          </w:p>
          <w:p w14:paraId="5DE5F80C" w14:textId="77777777" w:rsidR="0032251B" w:rsidRPr="00DB4FBC" w:rsidRDefault="0032251B" w:rsidP="00AA4C43">
            <w:pPr>
              <w:rPr>
                <w:rFonts w:eastAsia="Times New Roman" w:cs="Arial"/>
                <w:kern w:val="1"/>
              </w:rPr>
            </w:pPr>
          </w:p>
        </w:tc>
        <w:tc>
          <w:tcPr>
            <w:tcW w:w="4039" w:type="dxa"/>
          </w:tcPr>
          <w:p w14:paraId="5A69C9D0"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14:paraId="27700828"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14:paraId="0FF5A6F9"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14:paraId="5E135A06"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14:paraId="27718188" w14:textId="77777777" w:rsidR="0032251B" w:rsidRPr="00DB4FBC" w:rsidRDefault="0032251B" w:rsidP="00AA4C43">
            <w:pPr>
              <w:autoSpaceDE w:val="0"/>
              <w:autoSpaceDN w:val="0"/>
              <w:adjustRightInd w:val="0"/>
              <w:jc w:val="center"/>
              <w:rPr>
                <w:rFonts w:cs="Arial"/>
                <w:sz w:val="20"/>
                <w:szCs w:val="20"/>
              </w:rPr>
            </w:pPr>
          </w:p>
          <w:p w14:paraId="488300B8" w14:textId="77777777"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14:paraId="6A56548A" w14:textId="77777777" w:rsidTr="00950673">
        <w:tc>
          <w:tcPr>
            <w:tcW w:w="904" w:type="dxa"/>
          </w:tcPr>
          <w:p w14:paraId="1D4C37AC"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14:paraId="10008D2A" w14:textId="77777777"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14:paraId="00344945"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14:paraId="70EB9AB4"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14:paraId="199AE5E7" w14:textId="77777777" w:rsidR="0032251B" w:rsidRPr="00DB4FBC" w:rsidRDefault="0032251B" w:rsidP="00AA4C43">
            <w:pPr>
              <w:autoSpaceDE w:val="0"/>
              <w:autoSpaceDN w:val="0"/>
              <w:adjustRightInd w:val="0"/>
              <w:rPr>
                <w:rFonts w:eastAsia="Times New Roman" w:cs="Arial"/>
                <w:kern w:val="1"/>
                <w:sz w:val="16"/>
                <w:szCs w:val="16"/>
              </w:rPr>
            </w:pPr>
          </w:p>
          <w:p w14:paraId="6672902E" w14:textId="77777777" w:rsidR="0032251B" w:rsidRPr="00DB4FBC" w:rsidRDefault="0032251B" w:rsidP="00AA4C43">
            <w:pPr>
              <w:autoSpaceDE w:val="0"/>
              <w:autoSpaceDN w:val="0"/>
              <w:adjustRightInd w:val="0"/>
              <w:jc w:val="both"/>
              <w:rPr>
                <w:rFonts w:eastAsia="Times New Roman" w:cs="Arial"/>
                <w:kern w:val="1"/>
              </w:rPr>
            </w:pPr>
          </w:p>
        </w:tc>
        <w:tc>
          <w:tcPr>
            <w:tcW w:w="4039" w:type="dxa"/>
          </w:tcPr>
          <w:p w14:paraId="54121691"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14:paraId="54F89B0E" w14:textId="77777777" w:rsidR="0032251B" w:rsidRPr="00DB4FBC" w:rsidRDefault="0032251B" w:rsidP="00AA4C43">
            <w:pPr>
              <w:autoSpaceDE w:val="0"/>
              <w:autoSpaceDN w:val="0"/>
              <w:adjustRightInd w:val="0"/>
              <w:jc w:val="center"/>
              <w:rPr>
                <w:rFonts w:cs="Arial"/>
                <w:sz w:val="20"/>
                <w:szCs w:val="20"/>
              </w:rPr>
            </w:pPr>
          </w:p>
          <w:p w14:paraId="606154E1"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14:paraId="1102320E" w14:textId="77777777" w:rsidR="0032251B" w:rsidRPr="00DB4FBC" w:rsidRDefault="0032251B" w:rsidP="00AA4C43">
            <w:pPr>
              <w:autoSpaceDE w:val="0"/>
              <w:autoSpaceDN w:val="0"/>
              <w:adjustRightInd w:val="0"/>
              <w:jc w:val="center"/>
              <w:rPr>
                <w:rFonts w:cs="Arial"/>
                <w:sz w:val="20"/>
                <w:szCs w:val="20"/>
              </w:rPr>
            </w:pPr>
          </w:p>
          <w:p w14:paraId="1C46EF4C" w14:textId="77777777"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14:paraId="6856F087" w14:textId="77777777" w:rsidR="0032251B" w:rsidRPr="00DB4FBC" w:rsidRDefault="0032251B" w:rsidP="00AA4C43">
            <w:pPr>
              <w:autoSpaceDE w:val="0"/>
              <w:autoSpaceDN w:val="0"/>
              <w:adjustRightInd w:val="0"/>
              <w:jc w:val="center"/>
              <w:rPr>
                <w:rFonts w:cs="Arial"/>
                <w:b/>
                <w:sz w:val="20"/>
                <w:szCs w:val="20"/>
              </w:rPr>
            </w:pPr>
          </w:p>
        </w:tc>
      </w:tr>
      <w:tr w:rsidR="0032251B" w:rsidRPr="00DB4FBC" w14:paraId="493A0416" w14:textId="77777777" w:rsidTr="00950673">
        <w:tc>
          <w:tcPr>
            <w:tcW w:w="904" w:type="dxa"/>
          </w:tcPr>
          <w:p w14:paraId="0CF628BF"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7.</w:t>
            </w:r>
          </w:p>
        </w:tc>
        <w:tc>
          <w:tcPr>
            <w:tcW w:w="3512" w:type="dxa"/>
          </w:tcPr>
          <w:p w14:paraId="5A85EF77" w14:textId="77777777"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14:paraId="5F409E64" w14:textId="77777777" w:rsidR="0032251B" w:rsidRPr="00DB4FBC" w:rsidRDefault="0032251B" w:rsidP="00AA4C43">
            <w:pPr>
              <w:spacing w:after="120"/>
              <w:rPr>
                <w:rFonts w:eastAsia="Times New Roman" w:cs="Arial"/>
                <w:kern w:val="1"/>
              </w:rPr>
            </w:pPr>
          </w:p>
        </w:tc>
        <w:tc>
          <w:tcPr>
            <w:tcW w:w="6112" w:type="dxa"/>
          </w:tcPr>
          <w:p w14:paraId="4D094D53" w14:textId="77777777"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14:paraId="78E851AD" w14:textId="77777777" w:rsidR="0032251B" w:rsidRPr="00DB4FBC" w:rsidRDefault="0032251B" w:rsidP="00AA4C43">
            <w:pPr>
              <w:autoSpaceDE w:val="0"/>
              <w:autoSpaceDN w:val="0"/>
              <w:adjustRightInd w:val="0"/>
              <w:jc w:val="both"/>
              <w:rPr>
                <w:rFonts w:eastAsia="Times New Roman" w:cs="Arial"/>
                <w:kern w:val="1"/>
              </w:rPr>
            </w:pPr>
          </w:p>
          <w:p w14:paraId="0392429A"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14:paraId="1D11BF07" w14:textId="77777777" w:rsidR="0032251B" w:rsidRPr="00DB4FBC" w:rsidRDefault="0032251B" w:rsidP="00AA4C43">
            <w:pPr>
              <w:autoSpaceDE w:val="0"/>
              <w:autoSpaceDN w:val="0"/>
              <w:adjustRightInd w:val="0"/>
              <w:jc w:val="both"/>
              <w:rPr>
                <w:rFonts w:eastAsia="Times New Roman" w:cs="Arial"/>
                <w:kern w:val="1"/>
              </w:rPr>
            </w:pPr>
          </w:p>
          <w:p w14:paraId="4CDA220B"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14:paraId="6758EA2B" w14:textId="77777777" w:rsidR="0032251B" w:rsidRPr="00DB4FBC" w:rsidRDefault="0032251B" w:rsidP="00AA4C43">
            <w:pPr>
              <w:autoSpaceDE w:val="0"/>
              <w:autoSpaceDN w:val="0"/>
              <w:adjustRightInd w:val="0"/>
              <w:jc w:val="both"/>
              <w:rPr>
                <w:rFonts w:eastAsia="Times New Roman" w:cs="Arial"/>
                <w:kern w:val="1"/>
              </w:rPr>
            </w:pPr>
          </w:p>
          <w:p w14:paraId="591C5C38" w14:textId="77777777" w:rsidR="0032251B" w:rsidRPr="00DB4FBC" w:rsidRDefault="0032251B" w:rsidP="00AA4C43">
            <w:pPr>
              <w:snapToGrid w:val="0"/>
              <w:jc w:val="both"/>
              <w:rPr>
                <w:rFonts w:eastAsia="Times New Roman" w:cs="Arial"/>
                <w:kern w:val="1"/>
              </w:rPr>
            </w:pPr>
          </w:p>
        </w:tc>
        <w:tc>
          <w:tcPr>
            <w:tcW w:w="4039" w:type="dxa"/>
          </w:tcPr>
          <w:p w14:paraId="300AC010"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14:paraId="2776F8FC" w14:textId="77777777" w:rsidR="0032251B" w:rsidRPr="00DB4FBC" w:rsidRDefault="0032251B" w:rsidP="00AA4C43">
            <w:pPr>
              <w:autoSpaceDE w:val="0"/>
              <w:autoSpaceDN w:val="0"/>
              <w:adjustRightInd w:val="0"/>
              <w:jc w:val="center"/>
              <w:rPr>
                <w:rFonts w:cs="Arial"/>
                <w:sz w:val="20"/>
                <w:szCs w:val="20"/>
              </w:rPr>
            </w:pPr>
          </w:p>
          <w:p w14:paraId="1A3AA6DA"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14:paraId="571FC1BA" w14:textId="77777777" w:rsidR="0032251B" w:rsidRPr="00DB4FBC" w:rsidRDefault="0032251B" w:rsidP="00AA4C43">
            <w:pPr>
              <w:autoSpaceDE w:val="0"/>
              <w:autoSpaceDN w:val="0"/>
              <w:adjustRightInd w:val="0"/>
              <w:jc w:val="center"/>
              <w:rPr>
                <w:rFonts w:eastAsia="Times New Roman" w:cs="Arial"/>
                <w:kern w:val="1"/>
              </w:rPr>
            </w:pPr>
          </w:p>
          <w:p w14:paraId="7857CFD0" w14:textId="77777777"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14:paraId="5BCC5732" w14:textId="77777777" w:rsidR="0032251B" w:rsidRPr="00DB4FBC" w:rsidRDefault="0032251B" w:rsidP="00AA4C43">
            <w:pPr>
              <w:autoSpaceDE w:val="0"/>
              <w:autoSpaceDN w:val="0"/>
              <w:adjustRightInd w:val="0"/>
              <w:jc w:val="center"/>
              <w:rPr>
                <w:rFonts w:eastAsia="Times New Roman" w:cs="Arial"/>
                <w:b/>
                <w:kern w:val="1"/>
              </w:rPr>
            </w:pPr>
          </w:p>
        </w:tc>
      </w:tr>
      <w:tr w:rsidR="0032251B" w:rsidRPr="00DB4FBC" w14:paraId="2170FBFF" w14:textId="77777777" w:rsidTr="00950673">
        <w:tc>
          <w:tcPr>
            <w:tcW w:w="904" w:type="dxa"/>
          </w:tcPr>
          <w:p w14:paraId="51BBA18C" w14:textId="77777777" w:rsidR="0032251B" w:rsidRPr="00DB4FBC" w:rsidRDefault="0032251B" w:rsidP="00AA4C43">
            <w:pPr>
              <w:spacing w:after="120"/>
              <w:jc w:val="center"/>
              <w:rPr>
                <w:rFonts w:eastAsia="Times New Roman" w:cs="Arial"/>
                <w:kern w:val="1"/>
              </w:rPr>
            </w:pPr>
          </w:p>
          <w:p w14:paraId="263164BB" w14:textId="77777777" w:rsidR="0032251B" w:rsidRPr="00DB4FBC" w:rsidRDefault="0032251B" w:rsidP="00AA4C43">
            <w:pPr>
              <w:spacing w:after="120"/>
              <w:jc w:val="center"/>
              <w:rPr>
                <w:rFonts w:eastAsia="Times New Roman" w:cs="Arial"/>
                <w:kern w:val="1"/>
              </w:rPr>
            </w:pPr>
          </w:p>
          <w:p w14:paraId="4FF230DA" w14:textId="77777777" w:rsidR="0032251B" w:rsidRPr="00DB4FBC" w:rsidRDefault="0032251B" w:rsidP="00AA4C43">
            <w:pPr>
              <w:spacing w:after="120"/>
              <w:jc w:val="center"/>
              <w:rPr>
                <w:rFonts w:eastAsia="Times New Roman" w:cs="Arial"/>
                <w:kern w:val="1"/>
              </w:rPr>
            </w:pPr>
          </w:p>
          <w:p w14:paraId="1948E9A6" w14:textId="77777777" w:rsidR="0032251B" w:rsidRPr="00DB4FBC" w:rsidRDefault="0032251B" w:rsidP="00AA4C43">
            <w:pPr>
              <w:spacing w:after="120"/>
              <w:jc w:val="center"/>
              <w:rPr>
                <w:rFonts w:eastAsia="Times New Roman" w:cs="Arial"/>
                <w:kern w:val="1"/>
              </w:rPr>
            </w:pPr>
          </w:p>
          <w:p w14:paraId="1D383F9A"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14:paraId="11ECB690"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14:paraId="41246DF5"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14:paraId="2D9B19F6"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14:paraId="323FB08F"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14:paraId="50652EA5"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14:paraId="54BB61D5"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14:paraId="33A505D1"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14:paraId="5CDCE9CE" w14:textId="77777777"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14:paraId="22027D99"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14:paraId="5499106D" w14:textId="77777777" w:rsidR="0032251B" w:rsidRPr="00DB4FBC" w:rsidRDefault="0032251B" w:rsidP="00AA4C43">
            <w:pPr>
              <w:autoSpaceDE w:val="0"/>
              <w:autoSpaceDN w:val="0"/>
              <w:adjustRightInd w:val="0"/>
              <w:jc w:val="both"/>
              <w:rPr>
                <w:rFonts w:eastAsia="Times New Roman" w:cs="Arial"/>
                <w:kern w:val="1"/>
              </w:rPr>
            </w:pPr>
          </w:p>
          <w:p w14:paraId="0F180822" w14:textId="77777777"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14:paraId="27FCAE5C" w14:textId="77777777" w:rsidR="0032251B" w:rsidRPr="00DB4FBC" w:rsidRDefault="0032251B" w:rsidP="00AA4C43">
            <w:pPr>
              <w:autoSpaceDE w:val="0"/>
              <w:autoSpaceDN w:val="0"/>
              <w:adjustRightInd w:val="0"/>
              <w:jc w:val="both"/>
              <w:rPr>
                <w:rFonts w:eastAsia="Times New Roman" w:cs="Arial"/>
                <w:kern w:val="1"/>
              </w:rPr>
            </w:pPr>
          </w:p>
          <w:p w14:paraId="23B9C721" w14:textId="77777777"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2919104F" w14:textId="77777777"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14:paraId="41937FF0" w14:textId="77777777"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 xml:space="preserve">w okresie tym przy jego realizacji przestrzegano </w:t>
            </w:r>
            <w:r w:rsidRPr="00DB4FBC">
              <w:rPr>
                <w:rFonts w:cs="Arial"/>
                <w:u w:val="single"/>
              </w:rPr>
              <w:lastRenderedPageBreak/>
              <w:t>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14:paraId="52A000D7" w14:textId="77777777" w:rsidR="0032251B" w:rsidRPr="00DB4FBC" w:rsidRDefault="0032251B" w:rsidP="00AA4C43">
            <w:pPr>
              <w:autoSpaceDE w:val="0"/>
              <w:autoSpaceDN w:val="0"/>
              <w:adjustRightInd w:val="0"/>
              <w:jc w:val="both"/>
              <w:rPr>
                <w:rFonts w:eastAsia="Times New Roman" w:cs="Arial"/>
                <w:kern w:val="1"/>
                <w:u w:val="single"/>
              </w:rPr>
            </w:pPr>
          </w:p>
          <w:p w14:paraId="5F4D0C19" w14:textId="77777777"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29D60CAD" w14:textId="77777777" w:rsidR="0032251B" w:rsidRPr="00DB4FBC" w:rsidRDefault="0032251B" w:rsidP="00AA4C43">
            <w:pPr>
              <w:autoSpaceDE w:val="0"/>
              <w:autoSpaceDN w:val="0"/>
              <w:adjustRightInd w:val="0"/>
              <w:jc w:val="both"/>
              <w:rPr>
                <w:rFonts w:eastAsia="Times New Roman" w:cs="Arial"/>
                <w:kern w:val="1"/>
              </w:rPr>
            </w:pPr>
          </w:p>
          <w:p w14:paraId="13B10A6A" w14:textId="77777777"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09E93584" w14:textId="77777777" w:rsidR="0032251B" w:rsidRPr="00DB4FBC" w:rsidRDefault="0032251B" w:rsidP="00AA4C43">
            <w:pPr>
              <w:autoSpaceDE w:val="0"/>
              <w:autoSpaceDN w:val="0"/>
              <w:adjustRightInd w:val="0"/>
              <w:jc w:val="both"/>
              <w:rPr>
                <w:rFonts w:eastAsia="Times New Roman" w:cs="Arial"/>
                <w:kern w:val="1"/>
                <w:u w:val="single"/>
              </w:rPr>
            </w:pPr>
          </w:p>
          <w:p w14:paraId="52B6B47C" w14:textId="77777777"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4636E757" w14:textId="77777777" w:rsidR="0032251B" w:rsidRPr="00DB4FBC" w:rsidRDefault="0032251B" w:rsidP="00AA4C43">
            <w:pPr>
              <w:autoSpaceDE w:val="0"/>
              <w:autoSpaceDN w:val="0"/>
              <w:adjustRightInd w:val="0"/>
              <w:jc w:val="both"/>
              <w:rPr>
                <w:rFonts w:eastAsia="Times New Roman" w:cs="Arial"/>
                <w:kern w:val="1"/>
              </w:rPr>
            </w:pPr>
          </w:p>
          <w:p w14:paraId="4355DCD5" w14:textId="77777777" w:rsidR="0032251B" w:rsidRPr="00DB4FBC" w:rsidRDefault="0032251B" w:rsidP="00AA4C43">
            <w:pPr>
              <w:autoSpaceDE w:val="0"/>
              <w:autoSpaceDN w:val="0"/>
              <w:adjustRightInd w:val="0"/>
              <w:jc w:val="both"/>
              <w:rPr>
                <w:rFonts w:eastAsia="Times New Roman" w:cs="Arial"/>
                <w:kern w:val="1"/>
                <w:sz w:val="18"/>
                <w:szCs w:val="18"/>
              </w:rPr>
            </w:pPr>
          </w:p>
          <w:p w14:paraId="5005A441"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4039" w:type="dxa"/>
          </w:tcPr>
          <w:p w14:paraId="037B3965"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14:paraId="29557AC2" w14:textId="77777777" w:rsidR="0032251B" w:rsidRPr="00DB4FBC" w:rsidRDefault="0032251B" w:rsidP="00AA4C43">
            <w:pPr>
              <w:autoSpaceDE w:val="0"/>
              <w:autoSpaceDN w:val="0"/>
              <w:adjustRightInd w:val="0"/>
              <w:jc w:val="center"/>
              <w:rPr>
                <w:rFonts w:cs="Arial"/>
                <w:sz w:val="20"/>
                <w:szCs w:val="20"/>
              </w:rPr>
            </w:pPr>
          </w:p>
          <w:p w14:paraId="4F533E9D"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14:paraId="4795FA95" w14:textId="77777777" w:rsidR="0032251B" w:rsidRPr="00DB4FBC" w:rsidRDefault="0032251B" w:rsidP="00AA4C43">
            <w:pPr>
              <w:autoSpaceDE w:val="0"/>
              <w:autoSpaceDN w:val="0"/>
              <w:adjustRightInd w:val="0"/>
              <w:jc w:val="center"/>
              <w:rPr>
                <w:rFonts w:cs="Arial"/>
                <w:sz w:val="20"/>
                <w:szCs w:val="20"/>
              </w:rPr>
            </w:pPr>
          </w:p>
          <w:p w14:paraId="5FBAEF08" w14:textId="77777777"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14:paraId="3EB8AEA1" w14:textId="77777777" w:rsidTr="00950673">
        <w:tc>
          <w:tcPr>
            <w:tcW w:w="904" w:type="dxa"/>
          </w:tcPr>
          <w:p w14:paraId="0680234E" w14:textId="77777777" w:rsidR="0032251B" w:rsidRPr="00DB4FBC" w:rsidRDefault="0032251B" w:rsidP="00AA4C43">
            <w:pPr>
              <w:spacing w:after="120"/>
              <w:jc w:val="center"/>
              <w:rPr>
                <w:rFonts w:eastAsia="Times New Roman" w:cs="Arial"/>
                <w:kern w:val="1"/>
              </w:rPr>
            </w:pPr>
          </w:p>
          <w:p w14:paraId="7CD72D9E" w14:textId="77777777" w:rsidR="003236F2" w:rsidRDefault="0032251B" w:rsidP="00AA4C43">
            <w:pPr>
              <w:spacing w:after="120"/>
              <w:rPr>
                <w:rFonts w:eastAsia="Times New Roman" w:cs="Arial"/>
                <w:kern w:val="1"/>
              </w:rPr>
            </w:pPr>
            <w:r w:rsidRPr="00DB4FBC">
              <w:rPr>
                <w:rFonts w:eastAsia="Times New Roman" w:cs="Arial"/>
                <w:kern w:val="1"/>
              </w:rPr>
              <w:t xml:space="preserve"> </w:t>
            </w:r>
          </w:p>
          <w:p w14:paraId="65FDEEC6" w14:textId="77777777" w:rsidR="0032251B" w:rsidRPr="00DB4FBC" w:rsidRDefault="0032251B" w:rsidP="00AA4C43">
            <w:pPr>
              <w:spacing w:after="120"/>
              <w:rPr>
                <w:rFonts w:eastAsia="Times New Roman" w:cs="Arial"/>
                <w:kern w:val="1"/>
              </w:rPr>
            </w:pPr>
            <w:r w:rsidRPr="00DB4FBC">
              <w:rPr>
                <w:rFonts w:eastAsia="Times New Roman" w:cs="Arial"/>
                <w:kern w:val="1"/>
              </w:rPr>
              <w:t>9.</w:t>
            </w:r>
          </w:p>
          <w:p w14:paraId="59BDFCD1" w14:textId="77777777" w:rsidR="0032251B" w:rsidRPr="00DB4FBC" w:rsidRDefault="0032251B" w:rsidP="00AA4C43">
            <w:pPr>
              <w:spacing w:after="120"/>
              <w:jc w:val="center"/>
              <w:rPr>
                <w:rFonts w:eastAsia="Times New Roman" w:cs="Arial"/>
                <w:kern w:val="1"/>
              </w:rPr>
            </w:pPr>
          </w:p>
        </w:tc>
        <w:tc>
          <w:tcPr>
            <w:tcW w:w="3512" w:type="dxa"/>
            <w:vAlign w:val="center"/>
          </w:tcPr>
          <w:p w14:paraId="6898C46D" w14:textId="77777777" w:rsidR="0032251B" w:rsidRPr="00DB4FBC" w:rsidRDefault="0032251B" w:rsidP="00AA4C43">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14:paraId="47B47605" w14:textId="77777777"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1207149" w14:textId="77777777" w:rsidR="0032251B" w:rsidRPr="00DB4FBC" w:rsidRDefault="0032251B" w:rsidP="00AA4C43">
            <w:pPr>
              <w:snapToGrid w:val="0"/>
              <w:jc w:val="both"/>
              <w:rPr>
                <w:rFonts w:eastAsia="Times New Roman" w:cs="Arial"/>
                <w:kern w:val="1"/>
              </w:rPr>
            </w:pPr>
          </w:p>
          <w:p w14:paraId="04A6E4B3" w14:textId="77777777"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4039" w:type="dxa"/>
          </w:tcPr>
          <w:p w14:paraId="11A05F27"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14:paraId="506F1084" w14:textId="77777777" w:rsidR="0032251B" w:rsidRPr="00DB4FBC" w:rsidRDefault="0032251B" w:rsidP="00AA4C43">
            <w:pPr>
              <w:autoSpaceDE w:val="0"/>
              <w:autoSpaceDN w:val="0"/>
              <w:adjustRightInd w:val="0"/>
              <w:jc w:val="center"/>
              <w:rPr>
                <w:rFonts w:cs="Arial"/>
                <w:sz w:val="20"/>
                <w:szCs w:val="20"/>
              </w:rPr>
            </w:pPr>
          </w:p>
          <w:p w14:paraId="4FD97E61"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w:t>
            </w:r>
            <w:r w:rsidRPr="00DB4FBC">
              <w:rPr>
                <w:rFonts w:cs="Arial"/>
                <w:sz w:val="20"/>
                <w:szCs w:val="20"/>
              </w:rPr>
              <w:lastRenderedPageBreak/>
              <w:t xml:space="preserve">oznacza odrzucenie wniosku </w:t>
            </w:r>
          </w:p>
          <w:p w14:paraId="65D234B0" w14:textId="77777777" w:rsidR="0032251B" w:rsidRPr="00DB4FBC" w:rsidRDefault="0032251B" w:rsidP="00AA4C43">
            <w:pPr>
              <w:autoSpaceDE w:val="0"/>
              <w:autoSpaceDN w:val="0"/>
              <w:adjustRightInd w:val="0"/>
              <w:jc w:val="center"/>
              <w:rPr>
                <w:rFonts w:cs="Arial"/>
                <w:sz w:val="20"/>
                <w:szCs w:val="20"/>
              </w:rPr>
            </w:pPr>
          </w:p>
          <w:p w14:paraId="4C3C41E4" w14:textId="77777777"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14:paraId="52F6BD8D" w14:textId="77777777" w:rsidTr="00950673">
        <w:tc>
          <w:tcPr>
            <w:tcW w:w="904" w:type="dxa"/>
          </w:tcPr>
          <w:p w14:paraId="4E10386B" w14:textId="77777777" w:rsidR="0032251B" w:rsidRPr="00DB4FBC" w:rsidRDefault="0032251B" w:rsidP="00AA4C43">
            <w:pPr>
              <w:spacing w:after="120"/>
              <w:jc w:val="center"/>
              <w:rPr>
                <w:rFonts w:eastAsia="Times New Roman" w:cs="Arial"/>
                <w:kern w:val="1"/>
              </w:rPr>
            </w:pPr>
          </w:p>
          <w:p w14:paraId="5F514A38" w14:textId="77777777" w:rsidR="0032251B" w:rsidRPr="00DB4FBC" w:rsidRDefault="0032251B" w:rsidP="00AA4C43">
            <w:pPr>
              <w:spacing w:after="120"/>
              <w:rPr>
                <w:rFonts w:eastAsia="Times New Roman" w:cs="Arial"/>
                <w:kern w:val="1"/>
              </w:rPr>
            </w:pPr>
          </w:p>
          <w:p w14:paraId="4C992F05" w14:textId="77777777" w:rsidR="0032251B" w:rsidRPr="00DB4FBC" w:rsidRDefault="0032251B" w:rsidP="00AA4C43">
            <w:pPr>
              <w:spacing w:after="120"/>
              <w:rPr>
                <w:rFonts w:eastAsia="Times New Roman" w:cs="Arial"/>
                <w:kern w:val="1"/>
              </w:rPr>
            </w:pPr>
          </w:p>
          <w:p w14:paraId="2BADA324" w14:textId="77777777" w:rsidR="0032251B" w:rsidRPr="00DB4FBC" w:rsidRDefault="0032251B" w:rsidP="00AA4C43">
            <w:pPr>
              <w:spacing w:after="120"/>
              <w:rPr>
                <w:rFonts w:eastAsia="Times New Roman" w:cs="Arial"/>
                <w:kern w:val="1"/>
              </w:rPr>
            </w:pPr>
          </w:p>
          <w:p w14:paraId="3F586B21" w14:textId="77777777"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14:paraId="3E129CAB" w14:textId="77777777" w:rsidR="0032251B" w:rsidRPr="00DB4FBC" w:rsidRDefault="0032251B" w:rsidP="00AA4C43">
            <w:pPr>
              <w:snapToGrid w:val="0"/>
              <w:jc w:val="both"/>
              <w:rPr>
                <w:rFonts w:eastAsia="Times New Roman" w:cs="Arial"/>
                <w:kern w:val="1"/>
              </w:rPr>
            </w:pPr>
          </w:p>
          <w:p w14:paraId="6B111121" w14:textId="77777777"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14:paraId="08CB03FF" w14:textId="77777777"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14:paraId="6F64FB6A" w14:textId="77777777" w:rsidR="0032251B" w:rsidRPr="00DB4FBC" w:rsidRDefault="0032251B" w:rsidP="00AA4C43">
            <w:pPr>
              <w:autoSpaceDE w:val="0"/>
              <w:autoSpaceDN w:val="0"/>
              <w:adjustRightInd w:val="0"/>
              <w:rPr>
                <w:rFonts w:eastAsia="Times New Roman" w:cs="Arial"/>
                <w:kern w:val="1"/>
              </w:rPr>
            </w:pPr>
          </w:p>
          <w:p w14:paraId="100E110A" w14:textId="77777777"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4039" w:type="dxa"/>
          </w:tcPr>
          <w:p w14:paraId="06B0661B"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14:paraId="3849D980" w14:textId="77777777" w:rsidR="0032251B" w:rsidRPr="00DB4FBC" w:rsidRDefault="0032251B" w:rsidP="00AA4C43">
            <w:pPr>
              <w:autoSpaceDE w:val="0"/>
              <w:autoSpaceDN w:val="0"/>
              <w:adjustRightInd w:val="0"/>
              <w:jc w:val="center"/>
              <w:rPr>
                <w:rFonts w:cs="Arial"/>
                <w:sz w:val="20"/>
                <w:szCs w:val="20"/>
              </w:rPr>
            </w:pPr>
          </w:p>
          <w:p w14:paraId="0429C61D"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51A20C5E"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14:paraId="50C15713"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14:paraId="24366772" w14:textId="77777777" w:rsidR="0032251B" w:rsidRPr="00DB4FBC" w:rsidRDefault="0032251B" w:rsidP="00AA4C43">
            <w:pPr>
              <w:autoSpaceDE w:val="0"/>
              <w:autoSpaceDN w:val="0"/>
              <w:adjustRightInd w:val="0"/>
              <w:jc w:val="center"/>
              <w:rPr>
                <w:rFonts w:eastAsia="Times New Roman" w:cs="Arial"/>
                <w:b/>
                <w:kern w:val="1"/>
              </w:rPr>
            </w:pPr>
          </w:p>
          <w:p w14:paraId="562B3756" w14:textId="77777777"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14:paraId="227620B8" w14:textId="77777777" w:rsidTr="00950673">
        <w:tc>
          <w:tcPr>
            <w:tcW w:w="904" w:type="dxa"/>
          </w:tcPr>
          <w:p w14:paraId="5ED2A5DC" w14:textId="77777777" w:rsidR="0032251B" w:rsidRPr="00DB4FBC" w:rsidRDefault="0032251B" w:rsidP="00AA4C43">
            <w:pPr>
              <w:spacing w:after="120"/>
              <w:rPr>
                <w:rFonts w:eastAsia="Times New Roman" w:cs="Arial"/>
                <w:kern w:val="1"/>
              </w:rPr>
            </w:pPr>
          </w:p>
          <w:p w14:paraId="5231C861" w14:textId="77777777" w:rsidR="0032251B" w:rsidRPr="00DB4FBC" w:rsidRDefault="0032251B" w:rsidP="00AA4C43">
            <w:pPr>
              <w:spacing w:after="120"/>
              <w:rPr>
                <w:rFonts w:eastAsia="Times New Roman" w:cs="Arial"/>
                <w:kern w:val="1"/>
              </w:rPr>
            </w:pPr>
          </w:p>
          <w:p w14:paraId="5AE11AD0" w14:textId="77777777" w:rsidR="0032251B" w:rsidRPr="00DB4FBC" w:rsidRDefault="0032251B" w:rsidP="00AA4C43">
            <w:pPr>
              <w:spacing w:after="120"/>
              <w:rPr>
                <w:rFonts w:eastAsia="Times New Roman" w:cs="Arial"/>
                <w:kern w:val="1"/>
              </w:rPr>
            </w:pPr>
          </w:p>
          <w:p w14:paraId="08CE74C8" w14:textId="77777777" w:rsidR="0032251B" w:rsidRPr="00DB4FBC" w:rsidRDefault="0032251B" w:rsidP="00AA4C43">
            <w:pPr>
              <w:spacing w:after="120"/>
              <w:rPr>
                <w:rFonts w:eastAsia="Times New Roman" w:cs="Arial"/>
                <w:kern w:val="1"/>
              </w:rPr>
            </w:pPr>
          </w:p>
          <w:p w14:paraId="7362E09D" w14:textId="77777777"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14:paraId="334FDD93" w14:textId="77777777" w:rsidR="0032251B" w:rsidRPr="00DB4FBC" w:rsidRDefault="0032251B" w:rsidP="00AA4C43">
            <w:pPr>
              <w:snapToGrid w:val="0"/>
              <w:jc w:val="both"/>
              <w:rPr>
                <w:rFonts w:eastAsia="Times New Roman" w:cs="Arial"/>
                <w:kern w:val="1"/>
              </w:rPr>
            </w:pPr>
          </w:p>
          <w:p w14:paraId="19F411AB" w14:textId="77777777" w:rsidR="0032251B" w:rsidRPr="00DB4FBC" w:rsidRDefault="0032251B" w:rsidP="00AA4C43">
            <w:pPr>
              <w:snapToGrid w:val="0"/>
              <w:jc w:val="both"/>
              <w:rPr>
                <w:rFonts w:eastAsia="Times New Roman" w:cs="Arial"/>
                <w:kern w:val="1"/>
              </w:rPr>
            </w:pPr>
          </w:p>
          <w:p w14:paraId="4356889D" w14:textId="77777777" w:rsidR="0032251B" w:rsidRPr="00DB4FBC" w:rsidRDefault="0032251B" w:rsidP="00AA4C43">
            <w:pPr>
              <w:snapToGrid w:val="0"/>
              <w:jc w:val="both"/>
              <w:rPr>
                <w:rFonts w:eastAsia="Times New Roman" w:cs="Arial"/>
                <w:kern w:val="1"/>
              </w:rPr>
            </w:pPr>
          </w:p>
          <w:p w14:paraId="69C3D16A" w14:textId="77777777" w:rsidR="0032251B" w:rsidRPr="00DB4FBC" w:rsidRDefault="0032251B" w:rsidP="00AA4C43">
            <w:pPr>
              <w:snapToGrid w:val="0"/>
              <w:jc w:val="both"/>
              <w:rPr>
                <w:rFonts w:eastAsia="Times New Roman" w:cs="Arial"/>
                <w:kern w:val="1"/>
              </w:rPr>
            </w:pPr>
          </w:p>
          <w:p w14:paraId="1845BC4E" w14:textId="77777777"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14:paraId="4655CC49" w14:textId="77777777"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14:paraId="648ADF17" w14:textId="77777777" w:rsidR="0032251B" w:rsidRPr="00DB4FBC" w:rsidRDefault="0032251B" w:rsidP="00AA4C43">
            <w:pPr>
              <w:snapToGrid w:val="0"/>
              <w:jc w:val="both"/>
              <w:rPr>
                <w:rFonts w:eastAsia="Times New Roman" w:cs="Arial"/>
                <w:kern w:val="1"/>
              </w:rPr>
            </w:pPr>
          </w:p>
          <w:p w14:paraId="3E9D55A4" w14:textId="77777777" w:rsidR="0032251B" w:rsidRPr="00DB4FBC" w:rsidRDefault="0032251B" w:rsidP="00AA4C43">
            <w:pPr>
              <w:snapToGrid w:val="0"/>
              <w:jc w:val="both"/>
              <w:rPr>
                <w:rFonts w:eastAsia="Times New Roman" w:cs="Arial"/>
                <w:kern w:val="1"/>
              </w:rPr>
            </w:pPr>
          </w:p>
        </w:tc>
        <w:tc>
          <w:tcPr>
            <w:tcW w:w="4039" w:type="dxa"/>
          </w:tcPr>
          <w:p w14:paraId="34EB37B7" w14:textId="77777777" w:rsidR="0032251B" w:rsidRPr="00DB4FBC" w:rsidRDefault="0032251B" w:rsidP="00AA4C43">
            <w:pPr>
              <w:autoSpaceDE w:val="0"/>
              <w:autoSpaceDN w:val="0"/>
              <w:adjustRightInd w:val="0"/>
              <w:jc w:val="center"/>
              <w:rPr>
                <w:rFonts w:eastAsia="Times New Roman" w:cs="Arial"/>
                <w:kern w:val="1"/>
              </w:rPr>
            </w:pPr>
          </w:p>
          <w:p w14:paraId="3EC537BB"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14:paraId="2EF7C904" w14:textId="77777777" w:rsidR="0032251B" w:rsidRPr="00DB4FBC" w:rsidRDefault="0032251B" w:rsidP="00AA4C43">
            <w:pPr>
              <w:autoSpaceDE w:val="0"/>
              <w:autoSpaceDN w:val="0"/>
              <w:adjustRightInd w:val="0"/>
              <w:jc w:val="center"/>
              <w:rPr>
                <w:rFonts w:eastAsia="Times New Roman" w:cs="Arial"/>
                <w:kern w:val="1"/>
              </w:rPr>
            </w:pPr>
          </w:p>
          <w:p w14:paraId="72E76E40"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337D7840"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14:paraId="6F7AF169"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14:paraId="5A8C31E5" w14:textId="77777777" w:rsidR="0032251B" w:rsidRPr="00DB4FBC" w:rsidRDefault="0032251B" w:rsidP="00AA4C43">
            <w:pPr>
              <w:autoSpaceDE w:val="0"/>
              <w:autoSpaceDN w:val="0"/>
              <w:adjustRightInd w:val="0"/>
              <w:jc w:val="center"/>
              <w:rPr>
                <w:rFonts w:eastAsia="Times New Roman" w:cs="Arial"/>
                <w:kern w:val="1"/>
              </w:rPr>
            </w:pPr>
          </w:p>
          <w:p w14:paraId="4F62F5A2" w14:textId="77777777"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14:paraId="4812BEC9" w14:textId="77777777" w:rsidTr="00950673">
        <w:tc>
          <w:tcPr>
            <w:tcW w:w="904" w:type="dxa"/>
          </w:tcPr>
          <w:p w14:paraId="28D1F6A8" w14:textId="77777777" w:rsidR="0032251B" w:rsidRPr="00DB4FBC" w:rsidRDefault="0032251B" w:rsidP="00AA4C43">
            <w:pPr>
              <w:spacing w:after="120"/>
              <w:jc w:val="center"/>
              <w:rPr>
                <w:rFonts w:eastAsia="Times New Roman" w:cs="Arial"/>
                <w:kern w:val="1"/>
              </w:rPr>
            </w:pPr>
          </w:p>
          <w:p w14:paraId="19F04D45" w14:textId="77777777" w:rsidR="0032251B" w:rsidRPr="00DB4FBC" w:rsidRDefault="0032251B" w:rsidP="00AA4C43">
            <w:pPr>
              <w:spacing w:after="120"/>
              <w:jc w:val="center"/>
              <w:rPr>
                <w:rFonts w:eastAsia="Times New Roman" w:cs="Arial"/>
                <w:kern w:val="1"/>
              </w:rPr>
            </w:pPr>
          </w:p>
          <w:p w14:paraId="32D1196C" w14:textId="77777777" w:rsidR="0032251B" w:rsidRPr="00DB4FBC" w:rsidRDefault="0032251B" w:rsidP="00AA4C43">
            <w:pPr>
              <w:spacing w:after="120"/>
              <w:jc w:val="center"/>
              <w:rPr>
                <w:rFonts w:eastAsia="Times New Roman" w:cs="Arial"/>
                <w:kern w:val="1"/>
              </w:rPr>
            </w:pPr>
          </w:p>
          <w:p w14:paraId="1AC91768" w14:textId="77777777" w:rsidR="0032251B" w:rsidRPr="00DB4FBC" w:rsidRDefault="0032251B" w:rsidP="00AA4C43">
            <w:pPr>
              <w:spacing w:after="120"/>
              <w:rPr>
                <w:rFonts w:eastAsia="Times New Roman" w:cs="Arial"/>
                <w:kern w:val="1"/>
              </w:rPr>
            </w:pPr>
            <w:r w:rsidRPr="00DB4FBC">
              <w:rPr>
                <w:rFonts w:eastAsia="Times New Roman" w:cs="Arial"/>
                <w:kern w:val="1"/>
              </w:rPr>
              <w:t>12.</w:t>
            </w:r>
          </w:p>
          <w:p w14:paraId="2F93BC16" w14:textId="77777777" w:rsidR="0032251B" w:rsidRPr="00DB4FBC" w:rsidRDefault="0032251B" w:rsidP="00AA4C43">
            <w:pPr>
              <w:spacing w:after="120"/>
              <w:jc w:val="center"/>
              <w:rPr>
                <w:rFonts w:eastAsia="Times New Roman" w:cs="Arial"/>
                <w:kern w:val="1"/>
              </w:rPr>
            </w:pPr>
          </w:p>
          <w:p w14:paraId="51A36086" w14:textId="77777777" w:rsidR="0032251B" w:rsidRPr="00DB4FBC" w:rsidRDefault="0032251B" w:rsidP="00AA4C43">
            <w:pPr>
              <w:spacing w:after="120"/>
              <w:jc w:val="center"/>
              <w:rPr>
                <w:rFonts w:eastAsia="Times New Roman" w:cs="Arial"/>
                <w:kern w:val="1"/>
              </w:rPr>
            </w:pPr>
          </w:p>
        </w:tc>
        <w:tc>
          <w:tcPr>
            <w:tcW w:w="3512" w:type="dxa"/>
            <w:vAlign w:val="center"/>
          </w:tcPr>
          <w:p w14:paraId="03BAC7EE" w14:textId="77777777"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14:paraId="2F94A15F" w14:textId="77777777"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14:paraId="73FF7DEB" w14:textId="77777777" w:rsidR="0032251B" w:rsidRPr="00DB4FBC" w:rsidRDefault="0032251B" w:rsidP="00AA4C43">
            <w:pPr>
              <w:snapToGrid w:val="0"/>
              <w:rPr>
                <w:rFonts w:eastAsia="Times New Roman" w:cs="Arial"/>
                <w:kern w:val="1"/>
              </w:rPr>
            </w:pPr>
          </w:p>
          <w:p w14:paraId="2B8E9A5B" w14:textId="77777777"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14:paraId="18C463D0" w14:textId="77777777" w:rsidR="0032251B" w:rsidRPr="00DB4FBC" w:rsidRDefault="0032251B" w:rsidP="00AA4C43">
            <w:pPr>
              <w:snapToGrid w:val="0"/>
              <w:rPr>
                <w:rFonts w:eastAsia="Times New Roman" w:cs="Arial"/>
                <w:kern w:val="1"/>
              </w:rPr>
            </w:pPr>
          </w:p>
        </w:tc>
        <w:tc>
          <w:tcPr>
            <w:tcW w:w="4039" w:type="dxa"/>
            <w:vAlign w:val="center"/>
          </w:tcPr>
          <w:p w14:paraId="4135D25E"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14:paraId="48D435A4" w14:textId="77777777" w:rsidR="0032251B" w:rsidRPr="00DB4FBC" w:rsidRDefault="0032251B" w:rsidP="00AA4C43">
            <w:pPr>
              <w:autoSpaceDE w:val="0"/>
              <w:autoSpaceDN w:val="0"/>
              <w:adjustRightInd w:val="0"/>
              <w:jc w:val="center"/>
              <w:rPr>
                <w:rFonts w:eastAsia="Times New Roman" w:cs="Arial"/>
                <w:kern w:val="1"/>
              </w:rPr>
            </w:pPr>
          </w:p>
          <w:p w14:paraId="101AB816"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14:paraId="6C14DFDC"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14:paraId="77DCD9C7"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14:paraId="6E9BA5FF" w14:textId="77777777" w:rsidR="0032251B" w:rsidRPr="00DB4FBC" w:rsidRDefault="0032251B" w:rsidP="00AA4C43">
            <w:pPr>
              <w:autoSpaceDE w:val="0"/>
              <w:autoSpaceDN w:val="0"/>
              <w:adjustRightInd w:val="0"/>
              <w:jc w:val="center"/>
              <w:rPr>
                <w:rFonts w:cs="Arial"/>
                <w:sz w:val="20"/>
                <w:szCs w:val="20"/>
              </w:rPr>
            </w:pPr>
          </w:p>
          <w:p w14:paraId="643C0778" w14:textId="77777777"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14:paraId="6DF76CB8" w14:textId="77777777" w:rsidR="0032251B" w:rsidRPr="00DB4FBC" w:rsidRDefault="0032251B" w:rsidP="00AA4C43">
            <w:pPr>
              <w:autoSpaceDE w:val="0"/>
              <w:autoSpaceDN w:val="0"/>
              <w:adjustRightInd w:val="0"/>
              <w:jc w:val="center"/>
              <w:rPr>
                <w:rFonts w:eastAsia="Times New Roman" w:cs="Arial"/>
                <w:kern w:val="1"/>
              </w:rPr>
            </w:pPr>
          </w:p>
        </w:tc>
      </w:tr>
      <w:tr w:rsidR="0032251B" w:rsidRPr="00DB4FBC" w14:paraId="3BDB01E5" w14:textId="77777777" w:rsidTr="00950673">
        <w:tc>
          <w:tcPr>
            <w:tcW w:w="904" w:type="dxa"/>
          </w:tcPr>
          <w:p w14:paraId="122E0D3F" w14:textId="77777777" w:rsidR="0032251B" w:rsidRPr="00DB4FBC" w:rsidRDefault="0032251B" w:rsidP="00AA4C43">
            <w:pPr>
              <w:spacing w:after="120"/>
              <w:jc w:val="center"/>
              <w:rPr>
                <w:rFonts w:eastAsia="Times New Roman" w:cs="Arial"/>
                <w:kern w:val="1"/>
              </w:rPr>
            </w:pPr>
          </w:p>
          <w:p w14:paraId="0BBEF6C4" w14:textId="77777777" w:rsidR="0032251B" w:rsidRPr="00DB4FBC" w:rsidRDefault="0032251B" w:rsidP="00AA4C43">
            <w:pPr>
              <w:spacing w:after="120"/>
              <w:jc w:val="center"/>
              <w:rPr>
                <w:rFonts w:eastAsia="Times New Roman" w:cs="Arial"/>
                <w:kern w:val="1"/>
              </w:rPr>
            </w:pPr>
          </w:p>
          <w:p w14:paraId="380D7E9E" w14:textId="77777777" w:rsidR="00EE5623" w:rsidRDefault="00EE5623" w:rsidP="00AA4C43">
            <w:pPr>
              <w:spacing w:after="120"/>
              <w:jc w:val="center"/>
              <w:rPr>
                <w:rFonts w:eastAsia="Times New Roman" w:cs="Arial"/>
                <w:kern w:val="1"/>
              </w:rPr>
            </w:pPr>
          </w:p>
          <w:p w14:paraId="78BF3CD3" w14:textId="77777777" w:rsidR="00EE5623" w:rsidRDefault="00EE5623" w:rsidP="00AA4C43">
            <w:pPr>
              <w:spacing w:after="120"/>
              <w:jc w:val="center"/>
              <w:rPr>
                <w:rFonts w:eastAsia="Times New Roman" w:cs="Arial"/>
                <w:kern w:val="1"/>
              </w:rPr>
            </w:pPr>
          </w:p>
          <w:p w14:paraId="5B8D6B27" w14:textId="77777777" w:rsidR="002F1DF9" w:rsidRDefault="002F1DF9" w:rsidP="00AA4C43">
            <w:pPr>
              <w:spacing w:after="120"/>
              <w:jc w:val="center"/>
              <w:rPr>
                <w:rFonts w:eastAsia="Times New Roman" w:cs="Arial"/>
                <w:kern w:val="1"/>
              </w:rPr>
            </w:pPr>
          </w:p>
          <w:p w14:paraId="5B54A4C9" w14:textId="77777777" w:rsidR="002F1DF9" w:rsidRDefault="002F1DF9" w:rsidP="00AA4C43">
            <w:pPr>
              <w:spacing w:after="120"/>
              <w:jc w:val="center"/>
              <w:rPr>
                <w:rFonts w:eastAsia="Times New Roman" w:cs="Arial"/>
                <w:kern w:val="1"/>
              </w:rPr>
            </w:pPr>
          </w:p>
          <w:p w14:paraId="5942A941" w14:textId="77777777" w:rsidR="002F1DF9" w:rsidRDefault="002F1DF9" w:rsidP="00AA4C43">
            <w:pPr>
              <w:spacing w:after="120"/>
              <w:jc w:val="center"/>
              <w:rPr>
                <w:rFonts w:eastAsia="Times New Roman" w:cs="Arial"/>
                <w:kern w:val="1"/>
              </w:rPr>
            </w:pPr>
          </w:p>
          <w:p w14:paraId="6D641494" w14:textId="77777777" w:rsidR="002F1DF9" w:rsidRDefault="002F1DF9" w:rsidP="00AA4C43">
            <w:pPr>
              <w:spacing w:after="120"/>
              <w:jc w:val="center"/>
              <w:rPr>
                <w:rFonts w:eastAsia="Times New Roman" w:cs="Arial"/>
                <w:kern w:val="1"/>
              </w:rPr>
            </w:pPr>
          </w:p>
          <w:p w14:paraId="3376562C" w14:textId="77777777" w:rsidR="002F1DF9" w:rsidRDefault="002F1DF9" w:rsidP="00AA4C43">
            <w:pPr>
              <w:spacing w:after="120"/>
              <w:jc w:val="center"/>
              <w:rPr>
                <w:rFonts w:eastAsia="Times New Roman" w:cs="Arial"/>
                <w:kern w:val="1"/>
              </w:rPr>
            </w:pPr>
          </w:p>
          <w:p w14:paraId="5DD498BE"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14:paraId="3FF4AB28" w14:textId="77777777"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14:paraId="2856FA38" w14:textId="77777777"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14:paraId="2BCA0445" w14:textId="77777777" w:rsidR="00BF2689" w:rsidRDefault="00BF2689" w:rsidP="00AA4C43">
            <w:pPr>
              <w:snapToGrid w:val="0"/>
              <w:jc w:val="both"/>
              <w:rPr>
                <w:rFonts w:eastAsia="Times New Roman" w:cs="Arial"/>
                <w:kern w:val="1"/>
              </w:rPr>
            </w:pPr>
          </w:p>
          <w:p w14:paraId="0012A150" w14:textId="77777777"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14:paraId="65C33029" w14:textId="77777777" w:rsidR="00ED1399" w:rsidRPr="00ED1399" w:rsidRDefault="00ED1399" w:rsidP="00ED1399">
            <w:pPr>
              <w:snapToGrid w:val="0"/>
              <w:jc w:val="both"/>
              <w:rPr>
                <w:rFonts w:eastAsia="Times New Roman" w:cs="Arial"/>
                <w:kern w:val="1"/>
              </w:rPr>
            </w:pPr>
          </w:p>
          <w:p w14:paraId="0C1B7448" w14:textId="77777777"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14:paraId="1448B80A" w14:textId="77777777" w:rsidR="00ED1399" w:rsidRPr="00ED1399" w:rsidRDefault="00ED1399" w:rsidP="00ED1399">
            <w:pPr>
              <w:snapToGrid w:val="0"/>
              <w:jc w:val="both"/>
              <w:rPr>
                <w:rFonts w:eastAsia="Times New Roman" w:cs="Arial"/>
                <w:kern w:val="1"/>
              </w:rPr>
            </w:pPr>
          </w:p>
          <w:p w14:paraId="44C90EDB" w14:textId="77777777"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14:paraId="704BBC60" w14:textId="77777777" w:rsidR="00ED1399" w:rsidRPr="00ED1399" w:rsidRDefault="00ED1399" w:rsidP="00ED1399">
            <w:pPr>
              <w:snapToGrid w:val="0"/>
              <w:jc w:val="both"/>
              <w:rPr>
                <w:rFonts w:eastAsia="Times New Roman" w:cs="Arial"/>
                <w:kern w:val="1"/>
              </w:rPr>
            </w:pPr>
          </w:p>
          <w:p w14:paraId="2486A065" w14:textId="77777777"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14:paraId="5BC3FD5C" w14:textId="77777777" w:rsidR="00D8056D" w:rsidRPr="00DB4FBC" w:rsidRDefault="00D8056D" w:rsidP="00AA4C43">
            <w:pPr>
              <w:snapToGrid w:val="0"/>
              <w:jc w:val="both"/>
              <w:rPr>
                <w:rFonts w:eastAsia="Times New Roman" w:cs="Arial"/>
                <w:kern w:val="1"/>
              </w:rPr>
            </w:pPr>
          </w:p>
          <w:p w14:paraId="08DB94E2" w14:textId="77777777" w:rsidR="0032251B" w:rsidRPr="00DB4FBC" w:rsidRDefault="0032251B" w:rsidP="00AA4C43">
            <w:pPr>
              <w:snapToGrid w:val="0"/>
              <w:jc w:val="both"/>
              <w:rPr>
                <w:rFonts w:eastAsia="Times New Roman" w:cs="Arial"/>
                <w:kern w:val="1"/>
              </w:rPr>
            </w:pPr>
          </w:p>
          <w:p w14:paraId="6AEB4923" w14:textId="77777777" w:rsidR="0032251B" w:rsidRPr="00DB4FBC" w:rsidRDefault="0032251B" w:rsidP="00AA4C43">
            <w:pPr>
              <w:snapToGrid w:val="0"/>
              <w:jc w:val="both"/>
              <w:rPr>
                <w:rFonts w:eastAsia="Times New Roman" w:cs="Arial"/>
                <w:kern w:val="1"/>
              </w:rPr>
            </w:pPr>
          </w:p>
          <w:p w14:paraId="5F61B5E7" w14:textId="77777777" w:rsidR="0032251B" w:rsidRPr="00DB4FBC" w:rsidRDefault="0032251B" w:rsidP="00AA4C43">
            <w:pPr>
              <w:snapToGrid w:val="0"/>
              <w:jc w:val="both"/>
              <w:rPr>
                <w:rFonts w:eastAsia="Times New Roman" w:cs="Arial"/>
                <w:kern w:val="1"/>
              </w:rPr>
            </w:pPr>
          </w:p>
        </w:tc>
        <w:tc>
          <w:tcPr>
            <w:tcW w:w="4039" w:type="dxa"/>
            <w:vAlign w:val="center"/>
          </w:tcPr>
          <w:p w14:paraId="428C583A"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14:paraId="1D2185D6" w14:textId="77777777" w:rsidR="0032251B" w:rsidRPr="00DB4FBC" w:rsidRDefault="0032251B" w:rsidP="00AA4C43">
            <w:pPr>
              <w:autoSpaceDE w:val="0"/>
              <w:autoSpaceDN w:val="0"/>
              <w:adjustRightInd w:val="0"/>
              <w:jc w:val="center"/>
              <w:rPr>
                <w:rFonts w:eastAsia="Times New Roman" w:cs="Arial"/>
                <w:kern w:val="1"/>
              </w:rPr>
            </w:pPr>
          </w:p>
          <w:p w14:paraId="2A181146"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14:paraId="785B7C8C"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14:paraId="68C60A0F"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14:paraId="107CBD64" w14:textId="77777777" w:rsidR="0032251B" w:rsidRPr="00267370" w:rsidRDefault="0032251B" w:rsidP="00AA4C43">
            <w:pPr>
              <w:autoSpaceDE w:val="0"/>
              <w:autoSpaceDN w:val="0"/>
              <w:adjustRightInd w:val="0"/>
              <w:jc w:val="center"/>
              <w:rPr>
                <w:rFonts w:cs="Arial"/>
                <w:sz w:val="20"/>
                <w:szCs w:val="20"/>
              </w:rPr>
            </w:pPr>
          </w:p>
          <w:p w14:paraId="1C7A53F0" w14:textId="77777777"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14:paraId="1BF2D0EB" w14:textId="77777777" w:rsidR="0032251B" w:rsidRPr="00267370" w:rsidRDefault="0032251B" w:rsidP="00AA4C43">
            <w:pPr>
              <w:autoSpaceDE w:val="0"/>
              <w:autoSpaceDN w:val="0"/>
              <w:adjustRightInd w:val="0"/>
              <w:jc w:val="center"/>
              <w:rPr>
                <w:rFonts w:cs="Arial"/>
                <w:b/>
                <w:sz w:val="20"/>
                <w:szCs w:val="20"/>
              </w:rPr>
            </w:pPr>
          </w:p>
          <w:p w14:paraId="4D4579B9" w14:textId="77777777"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14:paraId="7D5B8A71" w14:textId="77777777"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14:paraId="7273E2C4" w14:textId="77777777" w:rsidTr="00744722">
        <w:trPr>
          <w:trHeight w:val="4855"/>
        </w:trPr>
        <w:tc>
          <w:tcPr>
            <w:tcW w:w="904" w:type="dxa"/>
          </w:tcPr>
          <w:p w14:paraId="5BE476F2" w14:textId="77777777" w:rsidR="0032251B" w:rsidRPr="00DB4FBC" w:rsidRDefault="0032251B" w:rsidP="00AA4C43">
            <w:pPr>
              <w:spacing w:after="120"/>
              <w:jc w:val="center"/>
              <w:rPr>
                <w:rFonts w:eastAsia="Times New Roman" w:cs="Arial"/>
                <w:kern w:val="1"/>
              </w:rPr>
            </w:pPr>
          </w:p>
          <w:p w14:paraId="66B40A10" w14:textId="77777777" w:rsidR="0032251B" w:rsidRPr="00DB4FBC" w:rsidRDefault="0032251B" w:rsidP="00AA4C43">
            <w:pPr>
              <w:spacing w:after="120"/>
              <w:jc w:val="center"/>
              <w:rPr>
                <w:rFonts w:eastAsia="Times New Roman" w:cs="Arial"/>
                <w:kern w:val="1"/>
              </w:rPr>
            </w:pPr>
          </w:p>
          <w:p w14:paraId="23F2F416" w14:textId="77777777" w:rsidR="0032251B" w:rsidRPr="00DB4FBC" w:rsidRDefault="0032251B" w:rsidP="00AA4C43">
            <w:pPr>
              <w:spacing w:after="120"/>
              <w:jc w:val="center"/>
              <w:rPr>
                <w:rFonts w:eastAsia="Times New Roman" w:cs="Arial"/>
                <w:kern w:val="1"/>
              </w:rPr>
            </w:pPr>
          </w:p>
          <w:p w14:paraId="3A8AB587" w14:textId="77777777" w:rsidR="0032251B" w:rsidRPr="00DB4FBC" w:rsidRDefault="0032251B" w:rsidP="00AA4C43">
            <w:pPr>
              <w:spacing w:after="120"/>
              <w:jc w:val="center"/>
              <w:rPr>
                <w:rFonts w:eastAsia="Times New Roman" w:cs="Arial"/>
                <w:kern w:val="1"/>
              </w:rPr>
            </w:pPr>
          </w:p>
          <w:p w14:paraId="7662C518" w14:textId="77777777" w:rsidR="0032251B" w:rsidRPr="00DB4FBC" w:rsidRDefault="0032251B" w:rsidP="00AA4C43">
            <w:pPr>
              <w:spacing w:after="120"/>
              <w:jc w:val="center"/>
              <w:rPr>
                <w:rFonts w:eastAsia="Times New Roman" w:cs="Arial"/>
                <w:kern w:val="1"/>
              </w:rPr>
            </w:pPr>
          </w:p>
          <w:p w14:paraId="46302DBE" w14:textId="77777777" w:rsidR="0032251B" w:rsidRPr="00DB4FBC" w:rsidRDefault="0032251B" w:rsidP="00AA4C43">
            <w:pPr>
              <w:spacing w:after="120"/>
              <w:jc w:val="center"/>
              <w:rPr>
                <w:rFonts w:eastAsia="Times New Roman" w:cs="Arial"/>
                <w:kern w:val="1"/>
              </w:rPr>
            </w:pPr>
          </w:p>
          <w:p w14:paraId="4157ADF6" w14:textId="77777777" w:rsidR="0032251B" w:rsidRPr="00DB4FBC" w:rsidRDefault="0032251B" w:rsidP="00AA4C43">
            <w:pPr>
              <w:spacing w:after="120"/>
              <w:jc w:val="center"/>
              <w:rPr>
                <w:rFonts w:eastAsia="Times New Roman" w:cs="Arial"/>
                <w:kern w:val="1"/>
              </w:rPr>
            </w:pPr>
          </w:p>
          <w:p w14:paraId="5BB98B56"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14.</w:t>
            </w:r>
          </w:p>
          <w:p w14:paraId="78233B54" w14:textId="77777777"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14:paraId="7AA80497" w14:textId="77777777" w:rsidR="0032251B" w:rsidRPr="00DB4FBC" w:rsidRDefault="0032251B" w:rsidP="00AA4C43">
            <w:pPr>
              <w:spacing w:after="120"/>
              <w:rPr>
                <w:rFonts w:eastAsia="Times New Roman" w:cs="Arial"/>
                <w:kern w:val="1"/>
              </w:rPr>
            </w:pPr>
          </w:p>
          <w:p w14:paraId="1AC51775" w14:textId="77777777" w:rsidR="0032251B" w:rsidRPr="00DB4FBC" w:rsidRDefault="0032251B" w:rsidP="00AA4C43">
            <w:pPr>
              <w:spacing w:after="120"/>
              <w:rPr>
                <w:rFonts w:eastAsia="Times New Roman" w:cs="Arial"/>
                <w:kern w:val="1"/>
              </w:rPr>
            </w:pPr>
          </w:p>
          <w:p w14:paraId="1621AE0F" w14:textId="77777777" w:rsidR="0032251B" w:rsidRPr="00DB4FBC" w:rsidRDefault="0032251B" w:rsidP="00AA4C43">
            <w:pPr>
              <w:spacing w:after="120"/>
              <w:rPr>
                <w:rFonts w:eastAsia="Times New Roman" w:cs="Arial"/>
                <w:kern w:val="1"/>
              </w:rPr>
            </w:pPr>
          </w:p>
          <w:p w14:paraId="251F4506" w14:textId="77777777" w:rsidR="0032251B" w:rsidRPr="00DB4FBC" w:rsidRDefault="0032251B" w:rsidP="00AA4C43">
            <w:pPr>
              <w:spacing w:after="120"/>
              <w:rPr>
                <w:rFonts w:eastAsia="Times New Roman" w:cs="Arial"/>
                <w:kern w:val="1"/>
              </w:rPr>
            </w:pPr>
          </w:p>
        </w:tc>
        <w:tc>
          <w:tcPr>
            <w:tcW w:w="3512" w:type="dxa"/>
            <w:vAlign w:val="center"/>
          </w:tcPr>
          <w:p w14:paraId="3BA7CD46" w14:textId="77777777" w:rsidR="0032251B" w:rsidRPr="00DB4FBC" w:rsidRDefault="0032251B" w:rsidP="00AA4C43">
            <w:pPr>
              <w:snapToGrid w:val="0"/>
              <w:rPr>
                <w:rFonts w:eastAsia="Times New Roman" w:cs="Arial"/>
                <w:kern w:val="1"/>
              </w:rPr>
            </w:pPr>
          </w:p>
          <w:p w14:paraId="2F7AC4F5" w14:textId="77777777" w:rsidR="0032251B" w:rsidRPr="00DB4FBC" w:rsidRDefault="0032251B" w:rsidP="00AA4C43">
            <w:pPr>
              <w:snapToGrid w:val="0"/>
              <w:rPr>
                <w:rFonts w:eastAsia="Times New Roman" w:cs="Arial"/>
                <w:kern w:val="1"/>
              </w:rPr>
            </w:pPr>
          </w:p>
          <w:p w14:paraId="13E2AC45" w14:textId="77777777" w:rsidR="0032251B" w:rsidRPr="00DB4FBC" w:rsidRDefault="0032251B" w:rsidP="00AA4C43">
            <w:pPr>
              <w:snapToGrid w:val="0"/>
              <w:rPr>
                <w:rFonts w:eastAsia="Times New Roman" w:cs="Arial"/>
                <w:kern w:val="1"/>
              </w:rPr>
            </w:pPr>
          </w:p>
          <w:p w14:paraId="79F78E8E" w14:textId="77777777"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14:paraId="2924E655" w14:textId="77777777"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14:paraId="07A51164" w14:textId="77777777" w:rsidR="0032251B" w:rsidRPr="00DB4FBC" w:rsidRDefault="0032251B" w:rsidP="00AA4C43">
            <w:pPr>
              <w:snapToGrid w:val="0"/>
              <w:rPr>
                <w:rFonts w:eastAsia="Times New Roman" w:cs="Arial"/>
                <w:kern w:val="1"/>
              </w:rPr>
            </w:pPr>
          </w:p>
          <w:p w14:paraId="6298D9E1" w14:textId="77777777"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14:paraId="1CEB818E" w14:textId="77777777" w:rsidR="0032251B" w:rsidRPr="00DB4FBC" w:rsidRDefault="0032251B" w:rsidP="00AA4C43">
            <w:pPr>
              <w:snapToGrid w:val="0"/>
              <w:jc w:val="both"/>
              <w:rPr>
                <w:rFonts w:eastAsia="Times New Roman" w:cs="Tahoma"/>
                <w:sz w:val="16"/>
                <w:szCs w:val="16"/>
              </w:rPr>
            </w:pPr>
          </w:p>
          <w:p w14:paraId="11D5DEE2" w14:textId="77777777"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14:paraId="54D443B7" w14:textId="77777777"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14:paraId="6E36A57C" w14:textId="77777777" w:rsidR="0032251B" w:rsidRPr="00DB4FBC" w:rsidRDefault="0032251B" w:rsidP="00AA4C43">
            <w:pPr>
              <w:snapToGrid w:val="0"/>
              <w:jc w:val="both"/>
              <w:rPr>
                <w:rFonts w:eastAsia="Times New Roman" w:cs="Tahoma"/>
                <w:sz w:val="16"/>
                <w:szCs w:val="16"/>
              </w:rPr>
            </w:pPr>
          </w:p>
          <w:p w14:paraId="4177765D" w14:textId="77777777"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14:paraId="1F04B26B" w14:textId="77777777"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14:paraId="123D642D" w14:textId="77777777"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14:paraId="5838D9C1" w14:textId="77777777" w:rsidR="0032251B" w:rsidRPr="00DB4FBC" w:rsidRDefault="0032251B" w:rsidP="00AA4C43">
            <w:pPr>
              <w:snapToGrid w:val="0"/>
              <w:jc w:val="both"/>
              <w:rPr>
                <w:rFonts w:eastAsia="Times New Roman" w:cs="Tahoma"/>
                <w:sz w:val="16"/>
                <w:szCs w:val="16"/>
              </w:rPr>
            </w:pPr>
          </w:p>
          <w:p w14:paraId="18069EED" w14:textId="77777777"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14:paraId="510BAD75" w14:textId="77777777" w:rsidR="0032251B" w:rsidRPr="00DB4FBC" w:rsidRDefault="0032251B" w:rsidP="00AA4C43">
            <w:pPr>
              <w:snapToGrid w:val="0"/>
              <w:jc w:val="both"/>
              <w:rPr>
                <w:rFonts w:eastAsia="Times New Roman" w:cs="Tahoma"/>
                <w:sz w:val="16"/>
                <w:szCs w:val="16"/>
              </w:rPr>
            </w:pPr>
          </w:p>
          <w:p w14:paraId="480A46A8" w14:textId="77777777" w:rsidR="0032251B" w:rsidRPr="00DB4FBC" w:rsidRDefault="0032251B" w:rsidP="00AA4C43">
            <w:pPr>
              <w:snapToGrid w:val="0"/>
              <w:jc w:val="both"/>
              <w:rPr>
                <w:rFonts w:eastAsia="Times New Roman" w:cs="Tahoma"/>
                <w:sz w:val="16"/>
                <w:szCs w:val="16"/>
              </w:rPr>
            </w:pPr>
          </w:p>
        </w:tc>
        <w:tc>
          <w:tcPr>
            <w:tcW w:w="4039" w:type="dxa"/>
            <w:vAlign w:val="center"/>
          </w:tcPr>
          <w:p w14:paraId="4D457D1D" w14:textId="77777777"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14:paraId="7DDD9274" w14:textId="77777777" w:rsidR="0032251B" w:rsidRPr="00DB4FBC" w:rsidRDefault="0032251B" w:rsidP="00AA4C43">
            <w:pPr>
              <w:snapToGrid w:val="0"/>
              <w:jc w:val="center"/>
              <w:rPr>
                <w:rFonts w:eastAsia="Times New Roman" w:cs="Arial"/>
                <w:kern w:val="1"/>
              </w:rPr>
            </w:pPr>
          </w:p>
          <w:p w14:paraId="384872F0" w14:textId="77777777"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14:paraId="4E6E3256" w14:textId="77777777"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14:paraId="748DDC37" w14:textId="77777777"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14:paraId="0146150F" w14:textId="77777777" w:rsidR="0032251B" w:rsidRPr="00DB4FBC" w:rsidRDefault="0032251B" w:rsidP="00AA4C43">
            <w:pPr>
              <w:snapToGrid w:val="0"/>
              <w:jc w:val="center"/>
              <w:rPr>
                <w:rFonts w:eastAsia="Times New Roman" w:cs="Arial"/>
                <w:kern w:val="1"/>
              </w:rPr>
            </w:pPr>
          </w:p>
          <w:p w14:paraId="78A2834A" w14:textId="77777777"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14:paraId="0D93997C" w14:textId="77777777" w:rsidR="0032251B" w:rsidRPr="00DB4FBC" w:rsidRDefault="0032251B" w:rsidP="00AA4C43">
            <w:pPr>
              <w:snapToGrid w:val="0"/>
              <w:jc w:val="center"/>
              <w:rPr>
                <w:rFonts w:eastAsia="Times New Roman" w:cs="Arial"/>
                <w:kern w:val="1"/>
              </w:rPr>
            </w:pPr>
          </w:p>
        </w:tc>
      </w:tr>
      <w:tr w:rsidR="0032251B" w:rsidRPr="00DB4FBC" w14:paraId="0BA768DF" w14:textId="77777777" w:rsidTr="00744722">
        <w:trPr>
          <w:trHeight w:val="2551"/>
        </w:trPr>
        <w:tc>
          <w:tcPr>
            <w:tcW w:w="904" w:type="dxa"/>
          </w:tcPr>
          <w:p w14:paraId="62CF664C" w14:textId="77777777" w:rsidR="0032251B" w:rsidRPr="00DB4FBC" w:rsidRDefault="0032251B" w:rsidP="00AA4C43">
            <w:pPr>
              <w:spacing w:after="120"/>
              <w:rPr>
                <w:rFonts w:eastAsia="Times New Roman" w:cs="Arial"/>
                <w:kern w:val="1"/>
              </w:rPr>
            </w:pPr>
          </w:p>
          <w:p w14:paraId="49945D6E" w14:textId="77777777" w:rsidR="0032251B" w:rsidRPr="00DB4FBC" w:rsidRDefault="0032251B" w:rsidP="00AA4C43">
            <w:pPr>
              <w:spacing w:after="120"/>
              <w:rPr>
                <w:rFonts w:eastAsia="Times New Roman" w:cs="Arial"/>
                <w:kern w:val="1"/>
              </w:rPr>
            </w:pPr>
          </w:p>
          <w:p w14:paraId="5BD12D69" w14:textId="77777777" w:rsidR="0032251B" w:rsidRPr="00DB4FBC" w:rsidRDefault="0032251B" w:rsidP="00AA4C43">
            <w:pPr>
              <w:spacing w:after="120"/>
              <w:rPr>
                <w:rFonts w:eastAsia="Times New Roman" w:cs="Arial"/>
                <w:kern w:val="1"/>
              </w:rPr>
            </w:pPr>
            <w:r w:rsidRPr="00DB4FBC">
              <w:rPr>
                <w:rFonts w:eastAsia="Times New Roman" w:cs="Arial"/>
                <w:kern w:val="1"/>
              </w:rPr>
              <w:t>15.</w:t>
            </w:r>
          </w:p>
          <w:p w14:paraId="02C7F6EE" w14:textId="77777777" w:rsidR="0032251B" w:rsidRPr="00DB4FBC" w:rsidRDefault="0032251B" w:rsidP="00AA4C43">
            <w:pPr>
              <w:spacing w:after="120"/>
              <w:jc w:val="center"/>
              <w:rPr>
                <w:rFonts w:eastAsia="Times New Roman" w:cs="Arial"/>
                <w:kern w:val="1"/>
              </w:rPr>
            </w:pPr>
          </w:p>
          <w:p w14:paraId="4C58BD82" w14:textId="77777777" w:rsidR="0032251B" w:rsidRPr="00DB4FBC" w:rsidRDefault="0032251B" w:rsidP="00AA4C43">
            <w:pPr>
              <w:spacing w:after="120"/>
              <w:jc w:val="center"/>
              <w:rPr>
                <w:rFonts w:eastAsia="Times New Roman" w:cs="Arial"/>
                <w:kern w:val="1"/>
              </w:rPr>
            </w:pPr>
          </w:p>
        </w:tc>
        <w:tc>
          <w:tcPr>
            <w:tcW w:w="3512" w:type="dxa"/>
            <w:vAlign w:val="center"/>
          </w:tcPr>
          <w:p w14:paraId="036B1526" w14:textId="77777777" w:rsidR="0032251B" w:rsidRPr="00DB4FBC" w:rsidRDefault="0032251B" w:rsidP="00AA4C43">
            <w:pPr>
              <w:snapToGrid w:val="0"/>
              <w:rPr>
                <w:rFonts w:eastAsia="Times New Roman" w:cs="Arial"/>
                <w:kern w:val="1"/>
              </w:rPr>
            </w:pPr>
          </w:p>
          <w:p w14:paraId="3E171305" w14:textId="77777777" w:rsidR="0032251B" w:rsidRPr="00DB4FBC" w:rsidRDefault="0032251B" w:rsidP="00AA4C43">
            <w:pPr>
              <w:snapToGrid w:val="0"/>
              <w:rPr>
                <w:rFonts w:eastAsia="Times New Roman" w:cs="Arial"/>
                <w:kern w:val="1"/>
              </w:rPr>
            </w:pPr>
          </w:p>
          <w:p w14:paraId="164173D8" w14:textId="77777777"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14:paraId="6805F4D1" w14:textId="77777777" w:rsidR="0032251B" w:rsidRPr="00DB4FBC" w:rsidRDefault="0032251B" w:rsidP="00AA4C43">
            <w:pPr>
              <w:rPr>
                <w:rFonts w:eastAsia="Times New Roman" w:cs="Arial"/>
                <w:kern w:val="1"/>
              </w:rPr>
            </w:pPr>
          </w:p>
          <w:p w14:paraId="478DDD7A" w14:textId="77777777"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14:paraId="28766C36" w14:textId="77777777" w:rsidR="0032251B" w:rsidRPr="00DB4FBC" w:rsidRDefault="0032251B" w:rsidP="00AA4C43">
            <w:pPr>
              <w:snapToGrid w:val="0"/>
              <w:jc w:val="both"/>
              <w:rPr>
                <w:rFonts w:eastAsia="Times New Roman" w:cs="Arial"/>
                <w:kern w:val="1"/>
              </w:rPr>
            </w:pPr>
          </w:p>
          <w:p w14:paraId="622213C1" w14:textId="77777777"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14:paraId="505CBF89" w14:textId="77777777" w:rsidR="0032251B" w:rsidRPr="00DB4FBC" w:rsidRDefault="0032251B" w:rsidP="00AA4C43">
            <w:pPr>
              <w:rPr>
                <w:rFonts w:eastAsia="Times New Roman" w:cs="Tahoma"/>
                <w:sz w:val="16"/>
                <w:szCs w:val="16"/>
              </w:rPr>
            </w:pPr>
          </w:p>
          <w:p w14:paraId="112CBE3E" w14:textId="77777777" w:rsidR="0032251B" w:rsidRPr="00DB4FBC" w:rsidRDefault="0032251B" w:rsidP="00AA4C43">
            <w:pPr>
              <w:snapToGrid w:val="0"/>
              <w:jc w:val="both"/>
              <w:rPr>
                <w:rFonts w:eastAsia="Times New Roman" w:cs="Arial"/>
                <w:kern w:val="1"/>
              </w:rPr>
            </w:pPr>
          </w:p>
        </w:tc>
        <w:tc>
          <w:tcPr>
            <w:tcW w:w="4039" w:type="dxa"/>
          </w:tcPr>
          <w:p w14:paraId="7C8B1155" w14:textId="77777777"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14:paraId="7E24EEA6" w14:textId="77777777" w:rsidR="0032251B" w:rsidRPr="00DB4FBC" w:rsidRDefault="0032251B" w:rsidP="00AA4C43">
            <w:pPr>
              <w:autoSpaceDE w:val="0"/>
              <w:autoSpaceDN w:val="0"/>
              <w:adjustRightInd w:val="0"/>
              <w:jc w:val="center"/>
              <w:rPr>
                <w:rFonts w:eastAsia="Times New Roman" w:cs="Arial"/>
                <w:kern w:val="1"/>
              </w:rPr>
            </w:pPr>
          </w:p>
          <w:p w14:paraId="69E45169"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771413C4"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14:paraId="58473240"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14:paraId="3E5F9864" w14:textId="77777777" w:rsidR="0032251B" w:rsidRPr="00DB4FBC" w:rsidRDefault="0032251B" w:rsidP="00AA4C43">
            <w:pPr>
              <w:autoSpaceDE w:val="0"/>
              <w:autoSpaceDN w:val="0"/>
              <w:adjustRightInd w:val="0"/>
              <w:jc w:val="center"/>
              <w:rPr>
                <w:rFonts w:eastAsia="Times New Roman" w:cs="Arial"/>
                <w:kern w:val="1"/>
              </w:rPr>
            </w:pPr>
          </w:p>
          <w:p w14:paraId="746617AE" w14:textId="77777777"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14:paraId="651DB699" w14:textId="77777777" w:rsidTr="00950673">
        <w:tc>
          <w:tcPr>
            <w:tcW w:w="904" w:type="dxa"/>
          </w:tcPr>
          <w:p w14:paraId="306EF3D3" w14:textId="77777777" w:rsidR="0032251B" w:rsidRPr="00DB4FBC" w:rsidRDefault="0032251B" w:rsidP="00AA4C43">
            <w:pPr>
              <w:spacing w:after="120"/>
              <w:jc w:val="center"/>
              <w:rPr>
                <w:rFonts w:eastAsia="Times New Roman" w:cs="Arial"/>
                <w:kern w:val="1"/>
              </w:rPr>
            </w:pPr>
          </w:p>
          <w:p w14:paraId="2B8CC410" w14:textId="77777777" w:rsidR="0032251B" w:rsidRPr="00DB4FBC" w:rsidRDefault="0032251B" w:rsidP="00AA4C43">
            <w:pPr>
              <w:spacing w:after="120"/>
              <w:rPr>
                <w:rFonts w:eastAsia="Times New Roman" w:cs="Arial"/>
                <w:kern w:val="1"/>
              </w:rPr>
            </w:pPr>
          </w:p>
          <w:p w14:paraId="524A6E8E" w14:textId="77777777" w:rsidR="0032251B" w:rsidRPr="00DB4FBC" w:rsidRDefault="0032251B" w:rsidP="00AA4C43">
            <w:pPr>
              <w:spacing w:after="120"/>
              <w:rPr>
                <w:rFonts w:eastAsia="Times New Roman" w:cs="Arial"/>
                <w:kern w:val="1"/>
              </w:rPr>
            </w:pPr>
          </w:p>
          <w:p w14:paraId="0C802823" w14:textId="77777777"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14:paraId="2B90856E" w14:textId="77777777"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14:paraId="625BA812" w14:textId="77777777"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14:paraId="714BB5F1" w14:textId="77777777" w:rsidR="0032251B" w:rsidRPr="00DB4FBC" w:rsidRDefault="0032251B" w:rsidP="00AA4C43">
            <w:pPr>
              <w:jc w:val="both"/>
              <w:rPr>
                <w:rFonts w:eastAsia="Times New Roman" w:cs="Arial"/>
                <w:kern w:val="1"/>
              </w:rPr>
            </w:pPr>
          </w:p>
          <w:p w14:paraId="008FE4FA" w14:textId="77777777" w:rsidR="0032251B" w:rsidRPr="00DB4FBC" w:rsidRDefault="0032251B" w:rsidP="00AA4C43">
            <w:pPr>
              <w:jc w:val="both"/>
              <w:rPr>
                <w:rFonts w:eastAsia="Times New Roman" w:cs="Arial"/>
                <w:kern w:val="2"/>
                <w:sz w:val="16"/>
                <w:szCs w:val="16"/>
              </w:rPr>
            </w:pPr>
          </w:p>
          <w:p w14:paraId="2B4FF934" w14:textId="77777777"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14:paraId="36180414" w14:textId="77777777" w:rsidR="0032251B" w:rsidRPr="00DB4FBC" w:rsidRDefault="0032251B" w:rsidP="00AA4C43">
            <w:pPr>
              <w:jc w:val="both"/>
              <w:rPr>
                <w:rFonts w:eastAsia="Times New Roman" w:cs="Arial"/>
                <w:kern w:val="2"/>
                <w:sz w:val="16"/>
                <w:szCs w:val="16"/>
              </w:rPr>
            </w:pPr>
          </w:p>
          <w:p w14:paraId="52613D7B" w14:textId="77777777" w:rsidR="0032251B" w:rsidRPr="00DB4FBC" w:rsidRDefault="0032251B" w:rsidP="00AA4C43">
            <w:pPr>
              <w:jc w:val="both"/>
              <w:rPr>
                <w:rFonts w:eastAsia="Times New Roman" w:cs="Arial"/>
                <w:kern w:val="1"/>
              </w:rPr>
            </w:pPr>
          </w:p>
        </w:tc>
        <w:tc>
          <w:tcPr>
            <w:tcW w:w="4039" w:type="dxa"/>
          </w:tcPr>
          <w:p w14:paraId="7780817B"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14:paraId="17F437CF" w14:textId="77777777" w:rsidR="0032251B" w:rsidRPr="00DB4FBC" w:rsidRDefault="0032251B" w:rsidP="00AA4C43">
            <w:pPr>
              <w:autoSpaceDE w:val="0"/>
              <w:autoSpaceDN w:val="0"/>
              <w:adjustRightInd w:val="0"/>
              <w:rPr>
                <w:rFonts w:eastAsia="Times New Roman" w:cs="Arial"/>
                <w:kern w:val="1"/>
              </w:rPr>
            </w:pPr>
          </w:p>
          <w:p w14:paraId="0F0DB7E0"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1C53BE48"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14:paraId="53B78295" w14:textId="77777777"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14:paraId="42197156" w14:textId="77777777"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14:paraId="2B9F93ED" w14:textId="77777777" w:rsidTr="00950673">
        <w:tc>
          <w:tcPr>
            <w:tcW w:w="904" w:type="dxa"/>
          </w:tcPr>
          <w:p w14:paraId="3FF2FAED" w14:textId="77777777" w:rsidR="0032251B" w:rsidRPr="00DB4FBC" w:rsidRDefault="0032251B" w:rsidP="00AA4C43">
            <w:pPr>
              <w:spacing w:after="120"/>
              <w:jc w:val="center"/>
              <w:rPr>
                <w:rFonts w:eastAsia="Times New Roman" w:cs="Arial"/>
                <w:kern w:val="1"/>
              </w:rPr>
            </w:pPr>
          </w:p>
          <w:p w14:paraId="67912CCA" w14:textId="77777777" w:rsidR="0032251B" w:rsidRPr="00DB4FBC" w:rsidRDefault="0032251B" w:rsidP="00AA4C43">
            <w:pPr>
              <w:spacing w:after="120"/>
              <w:jc w:val="center"/>
              <w:rPr>
                <w:rFonts w:eastAsia="Times New Roman" w:cs="Arial"/>
                <w:kern w:val="1"/>
              </w:rPr>
            </w:pPr>
          </w:p>
          <w:p w14:paraId="4770214A" w14:textId="77777777" w:rsidR="0032251B" w:rsidRPr="00DB4FBC" w:rsidRDefault="0032251B" w:rsidP="00AA4C43">
            <w:pPr>
              <w:spacing w:after="120"/>
              <w:jc w:val="center"/>
              <w:rPr>
                <w:rFonts w:eastAsia="Times New Roman" w:cs="Arial"/>
                <w:kern w:val="1"/>
              </w:rPr>
            </w:pPr>
          </w:p>
          <w:p w14:paraId="33BA00E8" w14:textId="77777777"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14:paraId="01C182C7" w14:textId="77777777" w:rsidR="0032251B" w:rsidRPr="00DB4FBC" w:rsidRDefault="0032251B" w:rsidP="00AA4C43">
            <w:pPr>
              <w:spacing w:after="120"/>
              <w:jc w:val="both"/>
              <w:rPr>
                <w:rFonts w:eastAsia="Times New Roman" w:cs="Arial"/>
                <w:kern w:val="2"/>
              </w:rPr>
            </w:pPr>
          </w:p>
          <w:p w14:paraId="77C2AC22" w14:textId="77777777" w:rsidR="0032251B" w:rsidRPr="00DB4FBC" w:rsidRDefault="0032251B" w:rsidP="00AA4C43">
            <w:pPr>
              <w:spacing w:after="120"/>
              <w:jc w:val="both"/>
              <w:rPr>
                <w:rFonts w:eastAsia="Times New Roman" w:cs="Arial"/>
                <w:kern w:val="2"/>
              </w:rPr>
            </w:pPr>
          </w:p>
          <w:p w14:paraId="02529C21" w14:textId="77777777" w:rsidR="0032251B" w:rsidRPr="00DB4FBC" w:rsidRDefault="0032251B" w:rsidP="00AA4C43">
            <w:pPr>
              <w:spacing w:after="120"/>
              <w:jc w:val="both"/>
              <w:rPr>
                <w:rFonts w:eastAsia="Times New Roman" w:cs="Arial"/>
                <w:kern w:val="2"/>
              </w:rPr>
            </w:pPr>
          </w:p>
          <w:p w14:paraId="363C4746" w14:textId="77777777"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14:paraId="4187257E" w14:textId="77777777"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14:paraId="78B6342D" w14:textId="77777777" w:rsidR="0032251B" w:rsidRPr="00DB4FBC" w:rsidRDefault="0032251B" w:rsidP="00AA4C43">
            <w:pPr>
              <w:pStyle w:val="Tekstprzypisudolnego"/>
              <w:jc w:val="both"/>
              <w:rPr>
                <w:rFonts w:asciiTheme="minorHAnsi" w:hAnsiTheme="minorHAnsi" w:cs="Arial"/>
                <w:b/>
                <w:kern w:val="2"/>
                <w:sz w:val="16"/>
                <w:szCs w:val="16"/>
                <w:u w:val="single"/>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p w14:paraId="00FCA7A6" w14:textId="77777777" w:rsidR="0032251B" w:rsidRPr="00DB4FBC" w:rsidRDefault="0032251B" w:rsidP="00AA4C43">
            <w:pPr>
              <w:pStyle w:val="Nagwek9"/>
              <w:jc w:val="both"/>
              <w:outlineLvl w:val="8"/>
              <w:rPr>
                <w:rFonts w:asciiTheme="minorHAnsi" w:hAnsiTheme="minorHAnsi" w:cs="Arial"/>
                <w:b/>
                <w:i w:val="0"/>
                <w:sz w:val="18"/>
                <w:szCs w:val="18"/>
              </w:rPr>
            </w:pPr>
          </w:p>
        </w:tc>
        <w:tc>
          <w:tcPr>
            <w:tcW w:w="4039" w:type="dxa"/>
          </w:tcPr>
          <w:p w14:paraId="77B8442C" w14:textId="77777777"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14:paraId="731C4704" w14:textId="77777777"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14:paraId="1EDD5393"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2BDBF044"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14:paraId="2F9D2D95" w14:textId="77777777"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14:paraId="3BEA6E8B" w14:textId="77777777"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14:paraId="23FAC53D" w14:textId="77777777" w:rsidR="0032251B" w:rsidRPr="00DB4FBC" w:rsidRDefault="00744722" w:rsidP="00454195">
      <w:pPr>
        <w:pStyle w:val="Nagwek3"/>
        <w:rPr>
          <w:rFonts w:asciiTheme="minorHAnsi" w:eastAsia="Times New Roman" w:hAnsiTheme="minorHAnsi" w:cs="Arial"/>
          <w:color w:val="000000" w:themeColor="text1"/>
          <w:u w:val="single"/>
        </w:rPr>
      </w:pPr>
      <w:bookmarkStart w:id="5" w:name="_Toc434236416"/>
      <w:r w:rsidRPr="00DB4FBC">
        <w:rPr>
          <w:rFonts w:asciiTheme="minorHAnsi" w:eastAsia="Times New Roman" w:hAnsiTheme="minorHAnsi" w:cs="Arial"/>
          <w:color w:val="000000" w:themeColor="text1"/>
          <w:u w:val="single"/>
        </w:rPr>
        <w:lastRenderedPageBreak/>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5"/>
    </w:p>
    <w:p w14:paraId="666D7C57" w14:textId="77777777" w:rsidR="00454195" w:rsidRPr="00DB4FBC" w:rsidRDefault="00454195" w:rsidP="00454195"/>
    <w:p w14:paraId="114804E1" w14:textId="77777777"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14:paraId="12EFD51A" w14:textId="77777777"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567" w:type="dxa"/>
        <w:tblInd w:w="283" w:type="dxa"/>
        <w:tblLook w:val="04A0" w:firstRow="1" w:lastRow="0" w:firstColumn="1" w:lastColumn="0" w:noHBand="0" w:noVBand="1"/>
      </w:tblPr>
      <w:tblGrid>
        <w:gridCol w:w="904"/>
        <w:gridCol w:w="3512"/>
        <w:gridCol w:w="6112"/>
        <w:gridCol w:w="4039"/>
      </w:tblGrid>
      <w:tr w:rsidR="00CA4506" w:rsidRPr="00DB4FBC" w14:paraId="0DCEB68E" w14:textId="77777777" w:rsidTr="00643B29">
        <w:trPr>
          <w:trHeight w:val="432"/>
        </w:trPr>
        <w:tc>
          <w:tcPr>
            <w:tcW w:w="904" w:type="dxa"/>
          </w:tcPr>
          <w:p w14:paraId="15CF041D" w14:textId="77777777"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14:paraId="41DD92D1" w14:textId="77777777"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14:paraId="6C56444C" w14:textId="77777777"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4039" w:type="dxa"/>
          </w:tcPr>
          <w:p w14:paraId="448718C9" w14:textId="77777777"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14:paraId="23CCF2C8" w14:textId="77777777" w:rsidTr="00643B29">
        <w:tc>
          <w:tcPr>
            <w:tcW w:w="904" w:type="dxa"/>
          </w:tcPr>
          <w:p w14:paraId="4E3E2FC4" w14:textId="77777777"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14:paraId="42BB454C" w14:textId="77777777"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14:paraId="255E5F4F" w14:textId="77777777"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14:paraId="307B265A" w14:textId="77777777" w:rsidR="00CA4506" w:rsidRPr="00DB4FBC" w:rsidRDefault="00CA4506" w:rsidP="00CA4506">
            <w:pPr>
              <w:jc w:val="both"/>
              <w:rPr>
                <w:rFonts w:cs="Arial"/>
              </w:rPr>
            </w:pPr>
            <w:r>
              <w:rPr>
                <w:rFonts w:cs="Arial"/>
              </w:rPr>
              <w:t xml:space="preserve">RSI - </w:t>
            </w:r>
            <w:r w:rsidRPr="00DB4FBC">
              <w:rPr>
                <w:rFonts w:cs="Arial"/>
              </w:rPr>
              <w:t>Regionalna Strategia Innowacji dla Województwa Dolnośląskiego na lata 2011-2020 (RSI WD) została przyjęta uchwałą nr 1149/IV/11 Zarządu Województwa Dolnośląskiego z dnia 30 sierpnia 2011 r.</w:t>
            </w:r>
          </w:p>
        </w:tc>
        <w:tc>
          <w:tcPr>
            <w:tcW w:w="4039" w:type="dxa"/>
          </w:tcPr>
          <w:p w14:paraId="7F7B1D90" w14:textId="77777777" w:rsidR="00CA4506" w:rsidRPr="00DB4FBC" w:rsidRDefault="00CA4506" w:rsidP="00643B29">
            <w:pPr>
              <w:rPr>
                <w:rFonts w:cs="Arial"/>
              </w:rPr>
            </w:pPr>
          </w:p>
          <w:p w14:paraId="312A1978" w14:textId="77777777" w:rsidR="00CA4506" w:rsidRPr="00DB4FBC" w:rsidRDefault="00CA4506" w:rsidP="00643B29">
            <w:pPr>
              <w:jc w:val="center"/>
              <w:rPr>
                <w:rFonts w:cs="Arial"/>
              </w:rPr>
            </w:pPr>
            <w:r w:rsidRPr="00DB4FBC">
              <w:rPr>
                <w:rFonts w:cs="Arial"/>
              </w:rPr>
              <w:t>Tak/Nie</w:t>
            </w:r>
          </w:p>
          <w:p w14:paraId="371FE9AF" w14:textId="77777777" w:rsidR="00CA4506" w:rsidRPr="00DB4FBC" w:rsidRDefault="00CA4506" w:rsidP="00643B29">
            <w:pPr>
              <w:jc w:val="center"/>
              <w:rPr>
                <w:rFonts w:cs="Arial"/>
              </w:rPr>
            </w:pPr>
            <w:r w:rsidRPr="00DB4FBC">
              <w:rPr>
                <w:rFonts w:cs="Arial"/>
              </w:rPr>
              <w:t>Kryterium obligatoryjne</w:t>
            </w:r>
          </w:p>
          <w:p w14:paraId="5E54B74A" w14:textId="77777777" w:rsidR="00CA4506" w:rsidRPr="00DB4FBC" w:rsidRDefault="00CA4506" w:rsidP="00643B29">
            <w:pPr>
              <w:jc w:val="center"/>
              <w:rPr>
                <w:rFonts w:cs="Arial"/>
              </w:rPr>
            </w:pPr>
            <w:r w:rsidRPr="00DB4FBC">
              <w:rPr>
                <w:rFonts w:cs="Arial"/>
              </w:rPr>
              <w:t>(spełnienie jest niezbędne dla możliwości otrzymania dofinansowania)</w:t>
            </w:r>
          </w:p>
          <w:p w14:paraId="73086E1E" w14:textId="77777777" w:rsidR="00CA4506" w:rsidRPr="00DB4FBC" w:rsidRDefault="00CA4506" w:rsidP="00643B29">
            <w:pPr>
              <w:jc w:val="center"/>
              <w:rPr>
                <w:rFonts w:cs="Arial"/>
              </w:rPr>
            </w:pPr>
            <w:r w:rsidRPr="00DB4FBC">
              <w:rPr>
                <w:rFonts w:cs="Arial"/>
              </w:rPr>
              <w:t>Niespełnienie kryterium oznacza odrzucenie wniosku</w:t>
            </w:r>
          </w:p>
          <w:p w14:paraId="257565BE" w14:textId="77777777" w:rsidR="00CA4506" w:rsidRPr="00DB4FBC" w:rsidRDefault="00CA4506" w:rsidP="00643B29">
            <w:pPr>
              <w:jc w:val="center"/>
              <w:rPr>
                <w:rFonts w:cs="Arial"/>
                <w:b/>
              </w:rPr>
            </w:pPr>
            <w:r w:rsidRPr="00DB4FBC">
              <w:rPr>
                <w:rFonts w:cs="Arial"/>
                <w:b/>
              </w:rPr>
              <w:t>Brak możliwości korekty</w:t>
            </w:r>
          </w:p>
        </w:tc>
      </w:tr>
      <w:tr w:rsidR="00CA4506" w:rsidRPr="00DB4FBC" w14:paraId="1B7C8CF5" w14:textId="77777777" w:rsidTr="00643B29">
        <w:tc>
          <w:tcPr>
            <w:tcW w:w="904" w:type="dxa"/>
            <w:vAlign w:val="center"/>
          </w:tcPr>
          <w:p w14:paraId="088AA472" w14:textId="77777777" w:rsidR="00CA4506" w:rsidRPr="00DB4FBC" w:rsidRDefault="00CA4506" w:rsidP="00643B29">
            <w:pPr>
              <w:rPr>
                <w:rFonts w:cs="Arial"/>
              </w:rPr>
            </w:pPr>
            <w:r w:rsidRPr="00DB4FBC">
              <w:rPr>
                <w:rFonts w:cs="Arial"/>
              </w:rPr>
              <w:t>2.</w:t>
            </w:r>
          </w:p>
        </w:tc>
        <w:tc>
          <w:tcPr>
            <w:tcW w:w="3512" w:type="dxa"/>
            <w:vAlign w:val="center"/>
          </w:tcPr>
          <w:p w14:paraId="49D36F52" w14:textId="77777777" w:rsidR="00CA4506" w:rsidRPr="00DB4FBC" w:rsidRDefault="00CA4506" w:rsidP="00643B29">
            <w:pPr>
              <w:rPr>
                <w:rFonts w:cs="Arial"/>
                <w:b/>
              </w:rPr>
            </w:pPr>
            <w:r w:rsidRPr="00DB4FBC">
              <w:rPr>
                <w:rFonts w:cs="Arial"/>
                <w:b/>
              </w:rPr>
              <w:t>Zgodność z SET</w:t>
            </w:r>
          </w:p>
          <w:p w14:paraId="4F6288AF" w14:textId="77777777"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14:paraId="122290FF" w14:textId="77777777"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SET - European Energy 2020 strategy.</w:t>
            </w:r>
          </w:p>
        </w:tc>
        <w:tc>
          <w:tcPr>
            <w:tcW w:w="4039" w:type="dxa"/>
          </w:tcPr>
          <w:p w14:paraId="53213DEF" w14:textId="77777777" w:rsidR="00CA4506" w:rsidRPr="00DB4FBC" w:rsidRDefault="00CA4506" w:rsidP="00643B29">
            <w:pPr>
              <w:rPr>
                <w:rFonts w:cs="Arial"/>
              </w:rPr>
            </w:pPr>
          </w:p>
          <w:p w14:paraId="3D51D59D" w14:textId="77777777" w:rsidR="00CA4506" w:rsidRPr="00DB4FBC" w:rsidRDefault="00CA4506" w:rsidP="00643B29">
            <w:pPr>
              <w:jc w:val="center"/>
              <w:rPr>
                <w:rFonts w:cs="Arial"/>
              </w:rPr>
            </w:pPr>
            <w:r w:rsidRPr="00DB4FBC">
              <w:rPr>
                <w:rFonts w:cs="Arial"/>
              </w:rPr>
              <w:t>Tak/Nie/Nie dotyczy</w:t>
            </w:r>
          </w:p>
          <w:p w14:paraId="077CAF12" w14:textId="77777777" w:rsidR="00CA4506" w:rsidRPr="00DB4FBC" w:rsidRDefault="00CA4506" w:rsidP="00643B29">
            <w:pPr>
              <w:jc w:val="center"/>
              <w:rPr>
                <w:rFonts w:cs="Arial"/>
              </w:rPr>
            </w:pPr>
            <w:r w:rsidRPr="00DB4FBC">
              <w:rPr>
                <w:rFonts w:cs="Arial"/>
              </w:rPr>
              <w:t>Kryterium obligatoryjne</w:t>
            </w:r>
          </w:p>
          <w:p w14:paraId="55550082" w14:textId="77777777" w:rsidR="00CA4506" w:rsidRPr="00DB4FBC" w:rsidRDefault="00CA4506" w:rsidP="00643B29">
            <w:pPr>
              <w:jc w:val="center"/>
              <w:rPr>
                <w:rFonts w:cs="Arial"/>
              </w:rPr>
            </w:pPr>
            <w:r w:rsidRPr="00DB4FBC">
              <w:rPr>
                <w:rFonts w:cs="Arial"/>
              </w:rPr>
              <w:t>(spełnienie jest niezbędne dla możliwości otrzymania dofinansowania)</w:t>
            </w:r>
          </w:p>
          <w:p w14:paraId="39015331" w14:textId="77777777" w:rsidR="00CA4506" w:rsidRPr="00DB4FBC" w:rsidRDefault="00CA4506" w:rsidP="00643B29">
            <w:pPr>
              <w:jc w:val="center"/>
              <w:rPr>
                <w:rFonts w:cs="Arial"/>
              </w:rPr>
            </w:pPr>
            <w:r w:rsidRPr="00DB4FBC">
              <w:rPr>
                <w:rFonts w:cs="Arial"/>
              </w:rPr>
              <w:t>Niespełnienie kryterium oznacza odrzucenie wniosku</w:t>
            </w:r>
          </w:p>
          <w:p w14:paraId="02E16216" w14:textId="77777777" w:rsidR="00CA4506" w:rsidRPr="00DB4FBC" w:rsidRDefault="00CA4506" w:rsidP="00643B29">
            <w:pPr>
              <w:jc w:val="center"/>
              <w:rPr>
                <w:rFonts w:cs="Arial"/>
                <w:b/>
              </w:rPr>
            </w:pPr>
            <w:r w:rsidRPr="00DB4FBC">
              <w:rPr>
                <w:rFonts w:cs="Arial"/>
                <w:b/>
              </w:rPr>
              <w:t>Brak możliwości korekty</w:t>
            </w:r>
          </w:p>
        </w:tc>
      </w:tr>
      <w:tr w:rsidR="00CA4506" w:rsidRPr="00DB4FBC" w14:paraId="63576D93" w14:textId="77777777" w:rsidTr="00643B29">
        <w:tc>
          <w:tcPr>
            <w:tcW w:w="904" w:type="dxa"/>
            <w:vAlign w:val="center"/>
          </w:tcPr>
          <w:p w14:paraId="143857DE" w14:textId="77777777" w:rsidR="00CA4506" w:rsidRPr="00DB4FBC" w:rsidRDefault="00CA4506" w:rsidP="00643B29">
            <w:pPr>
              <w:rPr>
                <w:rFonts w:cs="Arial"/>
              </w:rPr>
            </w:pPr>
            <w:r w:rsidRPr="00DB4FBC">
              <w:rPr>
                <w:rFonts w:cs="Arial"/>
              </w:rPr>
              <w:t>3.</w:t>
            </w:r>
          </w:p>
        </w:tc>
        <w:tc>
          <w:tcPr>
            <w:tcW w:w="3512" w:type="dxa"/>
            <w:vAlign w:val="center"/>
          </w:tcPr>
          <w:p w14:paraId="508FA75B" w14:textId="77777777" w:rsidR="00CA4506" w:rsidRPr="00DB4FBC" w:rsidRDefault="00CA4506" w:rsidP="00643B29">
            <w:pPr>
              <w:rPr>
                <w:rFonts w:cs="Arial"/>
                <w:b/>
              </w:rPr>
            </w:pPr>
            <w:r w:rsidRPr="00DB4FBC">
              <w:rPr>
                <w:rFonts w:cs="Arial"/>
                <w:b/>
              </w:rPr>
              <w:t>Dotyczy Schematu  1.2 B:</w:t>
            </w:r>
          </w:p>
          <w:p w14:paraId="32142161" w14:textId="77777777" w:rsidR="00CA4506" w:rsidRPr="00DB4FBC" w:rsidRDefault="00CA4506" w:rsidP="00643B29">
            <w:pPr>
              <w:rPr>
                <w:rFonts w:cs="Arial"/>
                <w:b/>
              </w:rPr>
            </w:pPr>
            <w:r w:rsidRPr="00DB4FBC">
              <w:rPr>
                <w:rFonts w:cs="Arial"/>
                <w:b/>
              </w:rPr>
              <w:t xml:space="preserve">Zakłócenia rynku </w:t>
            </w:r>
          </w:p>
          <w:p w14:paraId="49515F7A" w14:textId="77777777" w:rsidR="00CA4506" w:rsidRPr="00DB4FBC" w:rsidRDefault="00CA4506" w:rsidP="00643B29">
            <w:pPr>
              <w:rPr>
                <w:rFonts w:cs="Arial"/>
                <w:b/>
              </w:rPr>
            </w:pPr>
            <w:r w:rsidRPr="00DB4FBC">
              <w:rPr>
                <w:rFonts w:cs="Arial"/>
                <w:b/>
              </w:rPr>
              <w:t>(dla dużych przedsiębiorstw)</w:t>
            </w:r>
          </w:p>
        </w:tc>
        <w:tc>
          <w:tcPr>
            <w:tcW w:w="6112" w:type="dxa"/>
            <w:vAlign w:val="center"/>
          </w:tcPr>
          <w:p w14:paraId="51C8B1F9" w14:textId="77777777"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14:paraId="1B607174" w14:textId="77777777" w:rsidR="00CA4506" w:rsidRDefault="00CA4506" w:rsidP="00643B29">
            <w:pPr>
              <w:jc w:val="both"/>
              <w:rPr>
                <w:rFonts w:cs="Arial"/>
              </w:rPr>
            </w:pPr>
            <w:r w:rsidRPr="00DB4FBC">
              <w:rPr>
                <w:rFonts w:cs="Arial"/>
              </w:rPr>
              <w:t xml:space="preserve">Ocenie podlega, czy wnioskodawca zamknął lub planuje zamknąć </w:t>
            </w:r>
            <w:r w:rsidRPr="00DB4FBC">
              <w:rPr>
                <w:rFonts w:cs="Arial"/>
              </w:rPr>
              <w:lastRenderedPageBreak/>
              <w:t>taką sama lub podobną działalność na terytorium UE w ciągu 2 lat przed złożeniem wniosku lub przed zakończe</w:t>
            </w:r>
            <w:r>
              <w:rPr>
                <w:rFonts w:cs="Arial"/>
              </w:rPr>
              <w:t xml:space="preserve">niem okresu trwałości projektu.                                                                                </w:t>
            </w:r>
          </w:p>
          <w:p w14:paraId="5DED3A5E" w14:textId="77777777"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14:paraId="70E51012" w14:textId="77777777" w:rsidR="00CA4506" w:rsidRPr="00DB4FBC" w:rsidRDefault="00CA4506" w:rsidP="00643B29">
            <w:pPr>
              <w:jc w:val="both"/>
              <w:rPr>
                <w:rFonts w:cs="Arial"/>
              </w:rPr>
            </w:pPr>
          </w:p>
          <w:p w14:paraId="1EA68045" w14:textId="77777777" w:rsidR="00CA4506" w:rsidRPr="00DB4FBC" w:rsidRDefault="00CA4506" w:rsidP="00643B29">
            <w:pPr>
              <w:rPr>
                <w:rFonts w:cs="Arial"/>
              </w:rPr>
            </w:pPr>
            <w:r w:rsidRPr="00DB4FBC">
              <w:rPr>
                <w:rFonts w:cs="Arial"/>
              </w:rPr>
              <w:t>Na podstawie opisu projektu (oświadczenia).</w:t>
            </w:r>
          </w:p>
        </w:tc>
        <w:tc>
          <w:tcPr>
            <w:tcW w:w="4039" w:type="dxa"/>
            <w:vAlign w:val="center"/>
          </w:tcPr>
          <w:p w14:paraId="7493A91C" w14:textId="77777777" w:rsidR="00CA4506" w:rsidRPr="00DB4FBC" w:rsidRDefault="00CA4506" w:rsidP="00643B29">
            <w:pPr>
              <w:rPr>
                <w:rFonts w:cs="Arial"/>
              </w:rPr>
            </w:pPr>
          </w:p>
          <w:p w14:paraId="5FCB9367" w14:textId="77777777" w:rsidR="00CA4506" w:rsidRPr="00DB4FBC" w:rsidRDefault="00CA4506" w:rsidP="00643B29">
            <w:pPr>
              <w:jc w:val="center"/>
              <w:rPr>
                <w:rFonts w:cs="Arial"/>
              </w:rPr>
            </w:pPr>
            <w:r w:rsidRPr="00DB4FBC">
              <w:rPr>
                <w:rFonts w:cs="Arial"/>
              </w:rPr>
              <w:t>Nie/Tak</w:t>
            </w:r>
          </w:p>
          <w:p w14:paraId="1FE2B68E" w14:textId="77777777" w:rsidR="00CA4506" w:rsidRPr="00DB4FBC" w:rsidRDefault="00CA4506" w:rsidP="00643B29">
            <w:pPr>
              <w:jc w:val="center"/>
              <w:rPr>
                <w:rFonts w:cs="Arial"/>
              </w:rPr>
            </w:pPr>
            <w:r w:rsidRPr="00DB4FBC">
              <w:rPr>
                <w:rFonts w:cs="Arial"/>
              </w:rPr>
              <w:t>Kryterium obligatoryjne</w:t>
            </w:r>
          </w:p>
          <w:p w14:paraId="57821AC9" w14:textId="77777777" w:rsidR="00CA4506" w:rsidRPr="00DB4FBC" w:rsidRDefault="00CA4506" w:rsidP="00643B29">
            <w:pPr>
              <w:jc w:val="center"/>
              <w:rPr>
                <w:rFonts w:cs="Arial"/>
              </w:rPr>
            </w:pPr>
            <w:r w:rsidRPr="00DB4FBC">
              <w:rPr>
                <w:rFonts w:cs="Arial"/>
              </w:rPr>
              <w:t>(spełnienie jest niezbędne dla możliwości otrzymania dofinansowania)</w:t>
            </w:r>
          </w:p>
          <w:p w14:paraId="354A6983" w14:textId="77777777" w:rsidR="00CA4506" w:rsidRPr="00DB4FBC" w:rsidRDefault="00CA4506" w:rsidP="00643B29">
            <w:pPr>
              <w:jc w:val="center"/>
              <w:rPr>
                <w:rFonts w:cs="Arial"/>
              </w:rPr>
            </w:pPr>
            <w:r w:rsidRPr="00DB4FBC">
              <w:rPr>
                <w:rFonts w:cs="Arial"/>
              </w:rPr>
              <w:lastRenderedPageBreak/>
              <w:t>Niespełnienie kryterium oznacza odrzucenie wniosku</w:t>
            </w:r>
          </w:p>
          <w:p w14:paraId="02BE8DED" w14:textId="77777777" w:rsidR="00CA4506" w:rsidRPr="00DB4FBC" w:rsidRDefault="00CA4506" w:rsidP="00643B29">
            <w:pPr>
              <w:jc w:val="center"/>
              <w:rPr>
                <w:rFonts w:cs="Arial"/>
                <w:b/>
              </w:rPr>
            </w:pPr>
            <w:r w:rsidRPr="00DB4FBC">
              <w:rPr>
                <w:rFonts w:cs="Arial"/>
                <w:b/>
              </w:rPr>
              <w:t>Brak możliwości korekty</w:t>
            </w:r>
          </w:p>
        </w:tc>
      </w:tr>
      <w:tr w:rsidR="00CA4506" w:rsidRPr="00DB4FBC" w14:paraId="372E1091" w14:textId="77777777" w:rsidTr="00643B29">
        <w:tc>
          <w:tcPr>
            <w:tcW w:w="904" w:type="dxa"/>
            <w:vAlign w:val="center"/>
          </w:tcPr>
          <w:p w14:paraId="2C138E40" w14:textId="77777777" w:rsidR="00CA4506" w:rsidRPr="00DB4FBC" w:rsidRDefault="00CA4506" w:rsidP="00643B29">
            <w:pPr>
              <w:rPr>
                <w:rFonts w:cs="Arial"/>
              </w:rPr>
            </w:pPr>
            <w:r w:rsidRPr="00DB4FBC">
              <w:rPr>
                <w:rFonts w:cs="Arial"/>
              </w:rPr>
              <w:lastRenderedPageBreak/>
              <w:t>4.</w:t>
            </w:r>
          </w:p>
        </w:tc>
        <w:tc>
          <w:tcPr>
            <w:tcW w:w="3512" w:type="dxa"/>
            <w:vAlign w:val="center"/>
          </w:tcPr>
          <w:p w14:paraId="054502AC" w14:textId="77777777" w:rsidR="00CA4506" w:rsidRPr="00DB4FBC" w:rsidRDefault="00CA4506" w:rsidP="00643B29">
            <w:pPr>
              <w:rPr>
                <w:rFonts w:cs="Arial"/>
                <w:b/>
              </w:rPr>
            </w:pPr>
            <w:r w:rsidRPr="00DB4FBC">
              <w:rPr>
                <w:rFonts w:cs="Arial"/>
                <w:b/>
              </w:rPr>
              <w:t>Dotyczy Schematu  1.2 A:</w:t>
            </w:r>
          </w:p>
          <w:p w14:paraId="438436A8" w14:textId="77777777" w:rsidR="00CA4506" w:rsidRPr="00DB4FBC" w:rsidRDefault="00CA4506" w:rsidP="00643B29">
            <w:pPr>
              <w:rPr>
                <w:rFonts w:cs="Arial"/>
              </w:rPr>
            </w:pPr>
            <w:r w:rsidRPr="00DB4FBC">
              <w:rPr>
                <w:rFonts w:cs="Arial"/>
              </w:rPr>
              <w:t>Rodzaj prowadzonych prac</w:t>
            </w:r>
          </w:p>
        </w:tc>
        <w:tc>
          <w:tcPr>
            <w:tcW w:w="6112" w:type="dxa"/>
            <w:vAlign w:val="center"/>
          </w:tcPr>
          <w:p w14:paraId="4231B162" w14:textId="77777777" w:rsidR="00CA4506" w:rsidRPr="00DB4FBC" w:rsidRDefault="00CA4506" w:rsidP="00643B29">
            <w:pPr>
              <w:rPr>
                <w:rFonts w:cs="Arial"/>
              </w:rPr>
            </w:pPr>
            <w:r w:rsidRPr="00DB4FBC">
              <w:rPr>
                <w:rFonts w:cs="Arial"/>
              </w:rPr>
              <w:t>W ramach kryterium ocenie podlega, czy</w:t>
            </w:r>
          </w:p>
          <w:p w14:paraId="076EDB17" w14:textId="77777777" w:rsidR="00CA4506" w:rsidRPr="00DB4FBC" w:rsidRDefault="00CA4506" w:rsidP="00643B29">
            <w:pPr>
              <w:pStyle w:val="Akapitzlist"/>
              <w:numPr>
                <w:ilvl w:val="0"/>
                <w:numId w:val="37"/>
              </w:numPr>
              <w:rPr>
                <w:rFonts w:cs="Arial"/>
              </w:rPr>
            </w:pPr>
            <w:r w:rsidRPr="00DB4FBC">
              <w:rPr>
                <w:rFonts w:cs="Arial"/>
              </w:rPr>
              <w:t>projekt ma charakter projektu badawczego, w którym przewidziano realizację badań przemysłowych i prac rozwojowych albo prac rozwojowych;</w:t>
            </w:r>
          </w:p>
          <w:p w14:paraId="42D7B6B4" w14:textId="77777777" w:rsidR="00CA4506" w:rsidRPr="00DB4FBC" w:rsidRDefault="00CA4506" w:rsidP="00643B29">
            <w:pPr>
              <w:pStyle w:val="Akapitzlist"/>
              <w:numPr>
                <w:ilvl w:val="0"/>
                <w:numId w:val="37"/>
              </w:numPr>
              <w:jc w:val="both"/>
              <w:rPr>
                <w:rFonts w:cs="Arial"/>
              </w:rPr>
            </w:pPr>
            <w:r w:rsidRPr="00DB4FBC">
              <w:rPr>
                <w:rFonts w:cs="Arial"/>
              </w:rPr>
              <w:t>zadania planowane do realizacji w ramach projektu zostały prawidłowo przypisane do kategorii: badań przemysłowych albo prac rozwojowych.</w:t>
            </w:r>
          </w:p>
          <w:p w14:paraId="6888FDD1" w14:textId="77777777"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A7E2060" w14:textId="77777777"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w:t>
            </w:r>
            <w:r w:rsidRPr="00DB4FBC">
              <w:rPr>
                <w:rFonts w:cs="Arial"/>
              </w:rPr>
              <w:lastRenderedPageBreak/>
              <w:t xml:space="preserve">nowych lub ulepszonych produktów, procesów lub usług. Mogą one także obejmować na przykład czynności mające na celu pojęciowe definiowanie, planowanie oraz dokumentowanie nowych  produktów lub usług. </w:t>
            </w:r>
          </w:p>
          <w:p w14:paraId="03AD00D5" w14:textId="77777777"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4039" w:type="dxa"/>
            <w:vAlign w:val="center"/>
          </w:tcPr>
          <w:p w14:paraId="1F05ABD2" w14:textId="77777777" w:rsidR="00CA4506" w:rsidRPr="00DB4FBC" w:rsidRDefault="00CA4506" w:rsidP="00643B29">
            <w:pPr>
              <w:jc w:val="center"/>
              <w:rPr>
                <w:rFonts w:cs="Arial"/>
              </w:rPr>
            </w:pPr>
            <w:r w:rsidRPr="00DB4FBC">
              <w:rPr>
                <w:rFonts w:cs="Arial"/>
              </w:rPr>
              <w:lastRenderedPageBreak/>
              <w:t>Tak/Nie</w:t>
            </w:r>
          </w:p>
          <w:p w14:paraId="379D52DC" w14:textId="77777777" w:rsidR="00CA4506" w:rsidRPr="00DB4FBC" w:rsidRDefault="00CA4506" w:rsidP="00643B29">
            <w:pPr>
              <w:jc w:val="center"/>
              <w:rPr>
                <w:rFonts w:cs="Arial"/>
              </w:rPr>
            </w:pPr>
            <w:r w:rsidRPr="00DB4FBC">
              <w:rPr>
                <w:rFonts w:cs="Arial"/>
              </w:rPr>
              <w:t>Kryterium obligatoryjne</w:t>
            </w:r>
          </w:p>
          <w:p w14:paraId="298084E9" w14:textId="77777777" w:rsidR="00CA4506" w:rsidRPr="00DB4FBC" w:rsidRDefault="00CA4506" w:rsidP="00643B29">
            <w:pPr>
              <w:jc w:val="center"/>
              <w:rPr>
                <w:rFonts w:cs="Arial"/>
              </w:rPr>
            </w:pPr>
            <w:r w:rsidRPr="00DB4FBC">
              <w:rPr>
                <w:rFonts w:cs="Arial"/>
              </w:rPr>
              <w:t>(spełnienie jest niezbędne dla możliwości otrzymania dofinansowania).</w:t>
            </w:r>
          </w:p>
          <w:p w14:paraId="4277A0F5" w14:textId="77777777" w:rsidR="00CA4506" w:rsidRPr="00DB4FBC" w:rsidRDefault="00CA4506" w:rsidP="00643B29">
            <w:pPr>
              <w:jc w:val="center"/>
              <w:rPr>
                <w:rFonts w:cs="Arial"/>
              </w:rPr>
            </w:pPr>
            <w:r w:rsidRPr="00DB4FBC">
              <w:rPr>
                <w:rFonts w:cs="Arial"/>
              </w:rPr>
              <w:t>Niespełnienie kryterium oznacza odrzucenie wniosku</w:t>
            </w:r>
          </w:p>
          <w:p w14:paraId="0266A755" w14:textId="77777777" w:rsidR="00CA4506" w:rsidRPr="00DB4FBC" w:rsidRDefault="00CA4506" w:rsidP="00643B29">
            <w:pPr>
              <w:jc w:val="center"/>
              <w:rPr>
                <w:rFonts w:cs="Arial"/>
                <w:b/>
              </w:rPr>
            </w:pPr>
            <w:r w:rsidRPr="00DB4FBC">
              <w:rPr>
                <w:rFonts w:cs="Arial"/>
                <w:b/>
              </w:rPr>
              <w:t>Brak możliwości korekty</w:t>
            </w:r>
          </w:p>
        </w:tc>
      </w:tr>
      <w:tr w:rsidR="00CA4506" w:rsidRPr="00DB4FBC" w14:paraId="38FA71CD" w14:textId="77777777" w:rsidTr="00643B29">
        <w:tc>
          <w:tcPr>
            <w:tcW w:w="904" w:type="dxa"/>
            <w:vAlign w:val="center"/>
          </w:tcPr>
          <w:p w14:paraId="7D3E565A" w14:textId="77777777" w:rsidR="00CA4506" w:rsidRPr="00DB4FBC" w:rsidRDefault="00CA4506" w:rsidP="00643B29">
            <w:pPr>
              <w:rPr>
                <w:rFonts w:cs="Arial"/>
              </w:rPr>
            </w:pPr>
            <w:r w:rsidRPr="00DB4FBC">
              <w:rPr>
                <w:rFonts w:cs="Arial"/>
              </w:rPr>
              <w:lastRenderedPageBreak/>
              <w:t>5.</w:t>
            </w:r>
          </w:p>
        </w:tc>
        <w:tc>
          <w:tcPr>
            <w:tcW w:w="3512" w:type="dxa"/>
            <w:vAlign w:val="center"/>
          </w:tcPr>
          <w:p w14:paraId="5B83BD12" w14:textId="77777777" w:rsidR="00CA4506" w:rsidRPr="00DB4FBC" w:rsidRDefault="00CA4506" w:rsidP="00643B29">
            <w:pPr>
              <w:rPr>
                <w:rFonts w:cs="Arial"/>
                <w:b/>
              </w:rPr>
            </w:pPr>
            <w:r w:rsidRPr="00DB4FBC">
              <w:rPr>
                <w:rFonts w:cs="Arial"/>
                <w:b/>
              </w:rPr>
              <w:t>Dotyczy Schematu 1.2 B:</w:t>
            </w:r>
          </w:p>
          <w:p w14:paraId="67F93779" w14:textId="77777777" w:rsidR="00CA4506" w:rsidRPr="00DB4FBC" w:rsidRDefault="00CA4506" w:rsidP="00643B29">
            <w:pPr>
              <w:rPr>
                <w:rFonts w:cs="Arial"/>
                <w:b/>
              </w:rPr>
            </w:pPr>
            <w:r w:rsidRPr="00DB4FBC">
              <w:rPr>
                <w:rFonts w:cs="Arial"/>
                <w:b/>
              </w:rPr>
              <w:t>Plan prac B+R</w:t>
            </w:r>
          </w:p>
          <w:p w14:paraId="5ED2184A" w14:textId="77777777"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14:paraId="3CFAA7F9" w14:textId="77777777" w:rsidR="00CA4506" w:rsidRPr="00DB4FBC" w:rsidRDefault="00CA4506" w:rsidP="00643B29">
            <w:pPr>
              <w:rPr>
                <w:rFonts w:cs="Arial"/>
                <w:b/>
              </w:rPr>
            </w:pPr>
          </w:p>
        </w:tc>
        <w:tc>
          <w:tcPr>
            <w:tcW w:w="6112" w:type="dxa"/>
            <w:vAlign w:val="center"/>
          </w:tcPr>
          <w:p w14:paraId="770AD42B" w14:textId="77777777"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14:paraId="757A7838" w14:textId="77777777" w:rsidR="00CA4506" w:rsidRPr="00DB4FBC" w:rsidRDefault="00CA4506" w:rsidP="00643B29">
            <w:pPr>
              <w:jc w:val="both"/>
              <w:rPr>
                <w:rFonts w:cs="Arial"/>
              </w:rPr>
            </w:pPr>
            <w:r w:rsidRPr="00DB4FBC">
              <w:rPr>
                <w:rFonts w:cs="Arial"/>
              </w:rPr>
              <w:br/>
              <w:t>Plan prac B+R powinien zawierać minimum:- główne innowacyjne obszary badawcze</w:t>
            </w:r>
          </w:p>
          <w:p w14:paraId="7662ED42" w14:textId="77777777" w:rsidR="00CA4506" w:rsidRPr="00DB4FBC" w:rsidRDefault="00CA4506" w:rsidP="00643B29">
            <w:pPr>
              <w:jc w:val="both"/>
              <w:rPr>
                <w:rFonts w:cs="Arial"/>
              </w:rPr>
            </w:pPr>
            <w:r w:rsidRPr="00DB4FBC">
              <w:rPr>
                <w:rFonts w:cs="Arial"/>
              </w:rPr>
              <w:t>- orientacyjny plan prac badawczo-rozwojowych, obejmujący okres trwałości projektu,</w:t>
            </w:r>
          </w:p>
          <w:p w14:paraId="4C34F2FD" w14:textId="77777777"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14:paraId="265AB10C" w14:textId="77777777" w:rsidR="00CA4506" w:rsidRPr="00DB4FBC" w:rsidRDefault="00CA4506" w:rsidP="00643B29">
            <w:pPr>
              <w:jc w:val="both"/>
              <w:rPr>
                <w:rFonts w:cs="Arial"/>
              </w:rPr>
            </w:pPr>
            <w:r w:rsidRPr="00DB4FBC">
              <w:rPr>
                <w:rFonts w:cs="Arial"/>
              </w:rPr>
              <w:lastRenderedPageBreak/>
              <w:t xml:space="preserve"> W ramach kryterium badane weryfikowane czy plan prac B+R obejmuje obligatoryjne minimum określone przez IOK </w:t>
            </w:r>
            <w:r w:rsidRPr="00DB4FBC">
              <w:rPr>
                <w:rFonts w:cs="Arial"/>
              </w:rPr>
              <w:br/>
              <w:t>w Regulaminie danego konkursu.</w:t>
            </w:r>
          </w:p>
        </w:tc>
        <w:tc>
          <w:tcPr>
            <w:tcW w:w="4039" w:type="dxa"/>
            <w:vAlign w:val="center"/>
          </w:tcPr>
          <w:p w14:paraId="0046EABC" w14:textId="77777777" w:rsidR="00CA4506" w:rsidRPr="00DB4FBC" w:rsidRDefault="00CA4506" w:rsidP="00643B29">
            <w:pPr>
              <w:jc w:val="center"/>
              <w:rPr>
                <w:rFonts w:cs="Arial"/>
              </w:rPr>
            </w:pPr>
            <w:r w:rsidRPr="00DB4FBC">
              <w:rPr>
                <w:rFonts w:cs="Arial"/>
              </w:rPr>
              <w:lastRenderedPageBreak/>
              <w:t>Tak/Nie/Nie dotyczy</w:t>
            </w:r>
          </w:p>
          <w:p w14:paraId="3BA7EBD0" w14:textId="77777777" w:rsidR="00CA4506" w:rsidRPr="00DB4FBC" w:rsidRDefault="00CA4506" w:rsidP="00643B29">
            <w:pPr>
              <w:jc w:val="center"/>
              <w:rPr>
                <w:rFonts w:cs="Arial"/>
              </w:rPr>
            </w:pPr>
            <w:r w:rsidRPr="00DB4FBC">
              <w:rPr>
                <w:rFonts w:cs="Arial"/>
              </w:rPr>
              <w:t>Kryterium obligatoryjne</w:t>
            </w:r>
          </w:p>
          <w:p w14:paraId="340E6946" w14:textId="77777777" w:rsidR="00CA4506" w:rsidRPr="00DB4FBC" w:rsidRDefault="00CA4506" w:rsidP="00643B29">
            <w:pPr>
              <w:jc w:val="center"/>
              <w:rPr>
                <w:rFonts w:cs="Arial"/>
              </w:rPr>
            </w:pPr>
            <w:r w:rsidRPr="00DB4FBC">
              <w:rPr>
                <w:rFonts w:cs="Arial"/>
              </w:rPr>
              <w:t>(spełnienie jest niezbędne dla możliwości otrzymania dofinansowania).</w:t>
            </w:r>
          </w:p>
          <w:p w14:paraId="27E97B12" w14:textId="77777777" w:rsidR="00CA4506" w:rsidRPr="00DB4FBC" w:rsidRDefault="00CA4506" w:rsidP="00643B29">
            <w:pPr>
              <w:jc w:val="center"/>
              <w:rPr>
                <w:rFonts w:cs="Arial"/>
              </w:rPr>
            </w:pPr>
            <w:r w:rsidRPr="00DB4FBC">
              <w:rPr>
                <w:rFonts w:cs="Arial"/>
              </w:rPr>
              <w:t>Niespełnienie kryterium oznacza odrzucenie wniosku</w:t>
            </w:r>
          </w:p>
          <w:p w14:paraId="432336CF" w14:textId="77777777" w:rsidR="00CA4506" w:rsidRPr="00DB4FBC" w:rsidRDefault="00CA4506" w:rsidP="00643B29">
            <w:pPr>
              <w:jc w:val="center"/>
              <w:rPr>
                <w:rFonts w:cs="Arial"/>
                <w:b/>
              </w:rPr>
            </w:pPr>
            <w:r w:rsidRPr="00DB4FBC">
              <w:rPr>
                <w:rFonts w:cs="Arial"/>
                <w:b/>
              </w:rPr>
              <w:t>Brak możliwości korekty</w:t>
            </w:r>
          </w:p>
        </w:tc>
      </w:tr>
    </w:tbl>
    <w:p w14:paraId="7AEC8DB3" w14:textId="77777777" w:rsidR="00CA4506" w:rsidRDefault="00CA4506" w:rsidP="0032251B">
      <w:pPr>
        <w:spacing w:line="360" w:lineRule="auto"/>
        <w:rPr>
          <w:rFonts w:eastAsia="Times New Roman" w:cs="Arial"/>
          <w:b/>
          <w:bCs/>
          <w:iCs/>
        </w:rPr>
      </w:pPr>
    </w:p>
    <w:p w14:paraId="60051020" w14:textId="77777777" w:rsidR="00CA4506" w:rsidRPr="00CA4506" w:rsidRDefault="00CA4506" w:rsidP="00CA4506">
      <w:pPr>
        <w:spacing w:line="240" w:lineRule="auto"/>
        <w:ind w:left="142"/>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Środowiska i zasoby</w:t>
      </w:r>
    </w:p>
    <w:p w14:paraId="3D487E75" w14:textId="77777777" w:rsidR="009320AD" w:rsidRDefault="00CA4506" w:rsidP="00FA5520">
      <w:pPr>
        <w:rPr>
          <w:rFonts w:eastAsia="Times New Roman" w:cs="Arial"/>
          <w:b/>
          <w:bCs/>
          <w:iCs/>
        </w:rPr>
      </w:pPr>
      <w:r w:rsidRPr="00CA4506">
        <w:rPr>
          <w:rFonts w:eastAsia="Times New Roman" w:cs="Arial"/>
          <w:b/>
          <w:bCs/>
          <w:iCs/>
        </w:rPr>
        <w:t>Działanie 4.3 Dziedzictwo kulturowe</w:t>
      </w:r>
    </w:p>
    <w:p w14:paraId="21281863" w14:textId="77777777"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969"/>
      </w:tblGrid>
      <w:tr w:rsidR="00CA4506" w:rsidRPr="009F4F73" w14:paraId="13E4438E" w14:textId="77777777" w:rsidTr="00643B29">
        <w:trPr>
          <w:trHeight w:val="499"/>
          <w:tblHeader/>
        </w:trPr>
        <w:tc>
          <w:tcPr>
            <w:tcW w:w="709" w:type="dxa"/>
            <w:shd w:val="clear" w:color="auto" w:fill="auto"/>
            <w:vAlign w:val="center"/>
          </w:tcPr>
          <w:p w14:paraId="1A3C4531" w14:textId="77777777"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14:paraId="15371742" w14:textId="77777777"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14:paraId="7D840A20" w14:textId="77777777"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969" w:type="dxa"/>
            <w:shd w:val="clear" w:color="auto" w:fill="auto"/>
            <w:vAlign w:val="center"/>
          </w:tcPr>
          <w:p w14:paraId="4D8574F2" w14:textId="77777777"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14:paraId="6F2E965F" w14:textId="77777777" w:rsidTr="00643B29">
        <w:trPr>
          <w:trHeight w:val="952"/>
        </w:trPr>
        <w:tc>
          <w:tcPr>
            <w:tcW w:w="709" w:type="dxa"/>
            <w:vAlign w:val="center"/>
          </w:tcPr>
          <w:p w14:paraId="370057AF" w14:textId="77777777"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14:paraId="233097C9" w14:textId="77777777" w:rsidR="00643B29" w:rsidRDefault="00643B29" w:rsidP="00643B29">
            <w:pPr>
              <w:snapToGrid w:val="0"/>
              <w:spacing w:after="0" w:line="240" w:lineRule="auto"/>
              <w:rPr>
                <w:rFonts w:eastAsia="Times New Roman" w:cs="Arial"/>
                <w:b/>
                <w:bCs/>
              </w:rPr>
            </w:pPr>
          </w:p>
          <w:p w14:paraId="1A3BD13D" w14:textId="77777777" w:rsidR="00643B29" w:rsidRDefault="00643B29" w:rsidP="00643B29">
            <w:pPr>
              <w:snapToGrid w:val="0"/>
              <w:spacing w:after="0" w:line="240" w:lineRule="auto"/>
              <w:rPr>
                <w:rFonts w:eastAsia="Times New Roman" w:cs="Arial"/>
                <w:b/>
                <w:bCs/>
              </w:rPr>
            </w:pPr>
          </w:p>
          <w:p w14:paraId="03D6D520" w14:textId="77777777" w:rsidR="00643B29" w:rsidRDefault="00643B29" w:rsidP="00643B29">
            <w:pPr>
              <w:snapToGrid w:val="0"/>
              <w:spacing w:after="0" w:line="240" w:lineRule="auto"/>
              <w:rPr>
                <w:rFonts w:eastAsia="Times New Roman" w:cs="Arial"/>
                <w:b/>
                <w:bCs/>
              </w:rPr>
            </w:pPr>
          </w:p>
          <w:p w14:paraId="63BAD66F" w14:textId="77777777"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14:paraId="11C147CE" w14:textId="77777777" w:rsidR="00CA4506" w:rsidRDefault="00CA4506" w:rsidP="00643B29">
            <w:pPr>
              <w:rPr>
                <w:rFonts w:eastAsia="Times New Roman" w:cs="Arial"/>
              </w:rPr>
            </w:pPr>
          </w:p>
          <w:p w14:paraId="3EEC5765" w14:textId="77777777" w:rsidR="00CA4506" w:rsidRPr="00916846" w:rsidRDefault="00CA4506" w:rsidP="00643B29">
            <w:pPr>
              <w:rPr>
                <w:rFonts w:eastAsia="Times New Roman" w:cs="Arial"/>
              </w:rPr>
            </w:pPr>
          </w:p>
        </w:tc>
        <w:tc>
          <w:tcPr>
            <w:tcW w:w="6378" w:type="dxa"/>
            <w:vAlign w:val="center"/>
          </w:tcPr>
          <w:p w14:paraId="0BE181F4" w14:textId="77777777"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14:paraId="65433352" w14:textId="77777777" w:rsidR="00CA4506" w:rsidRPr="009F4F73" w:rsidRDefault="00CA4506" w:rsidP="00643B29">
            <w:pPr>
              <w:snapToGrid w:val="0"/>
              <w:spacing w:after="0" w:line="240" w:lineRule="auto"/>
              <w:jc w:val="both"/>
              <w:rPr>
                <w:rFonts w:eastAsia="Times New Roman" w:cs="Arial"/>
              </w:rPr>
            </w:pPr>
          </w:p>
          <w:p w14:paraId="5E14CE25" w14:textId="77777777"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14:paraId="5F3536DC" w14:textId="77777777"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969" w:type="dxa"/>
            <w:vAlign w:val="center"/>
          </w:tcPr>
          <w:p w14:paraId="17867276" w14:textId="77777777" w:rsidR="00CA4506" w:rsidRPr="009F4F73" w:rsidRDefault="00CA4506" w:rsidP="00643B29">
            <w:pPr>
              <w:snapToGrid w:val="0"/>
              <w:spacing w:line="240" w:lineRule="auto"/>
              <w:ind w:left="142"/>
              <w:jc w:val="center"/>
              <w:rPr>
                <w:rFonts w:cs="Arial"/>
              </w:rPr>
            </w:pPr>
          </w:p>
          <w:p w14:paraId="1BE1D8DC" w14:textId="77777777" w:rsidR="00CA4506" w:rsidRPr="009F4F73" w:rsidRDefault="00CA4506" w:rsidP="00643B29">
            <w:pPr>
              <w:snapToGrid w:val="0"/>
              <w:spacing w:line="240" w:lineRule="auto"/>
              <w:ind w:left="142"/>
              <w:jc w:val="center"/>
              <w:rPr>
                <w:rFonts w:cs="Arial"/>
              </w:rPr>
            </w:pPr>
            <w:r w:rsidRPr="009F4F73">
              <w:rPr>
                <w:rFonts w:cs="Arial"/>
              </w:rPr>
              <w:t>Tak/Nie/Nie dotyczy</w:t>
            </w:r>
          </w:p>
          <w:p w14:paraId="4249280B" w14:textId="77777777" w:rsidR="00CA4506" w:rsidRPr="009F4F73" w:rsidRDefault="00CA4506" w:rsidP="00643B29">
            <w:pPr>
              <w:spacing w:after="0" w:line="240" w:lineRule="auto"/>
              <w:jc w:val="center"/>
              <w:rPr>
                <w:rFonts w:cs="Arial"/>
              </w:rPr>
            </w:pPr>
            <w:r w:rsidRPr="009F4F73">
              <w:rPr>
                <w:rFonts w:cs="Arial"/>
              </w:rPr>
              <w:t>Kryterium obligatoryjne</w:t>
            </w:r>
          </w:p>
          <w:p w14:paraId="0B9209B6" w14:textId="77777777"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14:paraId="7C8B4B2D" w14:textId="77777777" w:rsidR="00CA4506" w:rsidRDefault="00CA4506" w:rsidP="00643B29">
            <w:pPr>
              <w:spacing w:after="0" w:line="240" w:lineRule="auto"/>
              <w:jc w:val="center"/>
              <w:rPr>
                <w:rFonts w:cs="Arial"/>
              </w:rPr>
            </w:pPr>
            <w:r w:rsidRPr="009F4F73">
              <w:rPr>
                <w:rFonts w:cs="Arial"/>
              </w:rPr>
              <w:t>Niespełnienie kryterium oznacza odrzucenie wniosku.</w:t>
            </w:r>
          </w:p>
          <w:p w14:paraId="06D0092B" w14:textId="77777777" w:rsidR="00643B29" w:rsidRPr="009F4F73" w:rsidRDefault="00643B29" w:rsidP="00643B29">
            <w:pPr>
              <w:spacing w:after="0" w:line="240" w:lineRule="auto"/>
              <w:jc w:val="center"/>
              <w:rPr>
                <w:rFonts w:cs="Arial"/>
              </w:rPr>
            </w:pPr>
          </w:p>
          <w:p w14:paraId="75FC67FF" w14:textId="77777777"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14:paraId="694BBAB6" w14:textId="77777777" w:rsidR="00CA4506" w:rsidRDefault="00CA4506" w:rsidP="0032251B">
      <w:pPr>
        <w:spacing w:line="360" w:lineRule="auto"/>
        <w:rPr>
          <w:rFonts w:eastAsia="Times New Roman" w:cs="Arial"/>
          <w:b/>
          <w:bCs/>
          <w:iCs/>
        </w:rPr>
      </w:pPr>
    </w:p>
    <w:p w14:paraId="1946D03B" w14:textId="77777777" w:rsidR="00CA4506" w:rsidRDefault="00CA4506" w:rsidP="0032251B">
      <w:pPr>
        <w:spacing w:line="360" w:lineRule="auto"/>
        <w:rPr>
          <w:rFonts w:eastAsia="Times New Roman" w:cs="Arial"/>
          <w:b/>
          <w:bCs/>
          <w:iCs/>
        </w:rPr>
      </w:pPr>
    </w:p>
    <w:p w14:paraId="4CAF216D" w14:textId="77777777" w:rsidR="00CA4506" w:rsidRPr="00DB4FBC" w:rsidRDefault="00CA4506" w:rsidP="0032251B">
      <w:pPr>
        <w:spacing w:line="360" w:lineRule="auto"/>
        <w:rPr>
          <w:rFonts w:eastAsia="Times New Roman" w:cs="Arial"/>
          <w:b/>
          <w:bCs/>
          <w:iCs/>
          <w:color w:val="000000" w:themeColor="text1"/>
          <w:u w:val="single"/>
        </w:rPr>
      </w:pPr>
    </w:p>
    <w:p w14:paraId="75A24310" w14:textId="77777777" w:rsidR="0032251B" w:rsidRPr="00DB4FBC" w:rsidRDefault="0032251B" w:rsidP="00F35E01"/>
    <w:p w14:paraId="6CF3AF4D" w14:textId="77777777" w:rsidR="0032251B" w:rsidRPr="00DB4FBC" w:rsidRDefault="00454195" w:rsidP="00454195">
      <w:pPr>
        <w:pStyle w:val="Nagwek2"/>
        <w:jc w:val="left"/>
        <w:rPr>
          <w:rFonts w:asciiTheme="minorHAnsi" w:eastAsia="Times New Roman" w:hAnsiTheme="minorHAnsi" w:cs="Arial"/>
          <w:bCs/>
          <w:sz w:val="28"/>
          <w:szCs w:val="28"/>
        </w:rPr>
      </w:pPr>
      <w:bookmarkStart w:id="6" w:name="_Toc434236417"/>
      <w:r w:rsidRPr="00DB4FBC">
        <w:rPr>
          <w:rFonts w:asciiTheme="minorHAnsi" w:eastAsia="Times New Roman" w:hAnsiTheme="minorHAnsi" w:cs="Arial"/>
          <w:bCs/>
          <w:sz w:val="28"/>
          <w:szCs w:val="28"/>
        </w:rPr>
        <w:lastRenderedPageBreak/>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6"/>
    </w:p>
    <w:p w14:paraId="5B990BCA" w14:textId="77777777" w:rsidR="0032251B" w:rsidRPr="00DB4FBC" w:rsidRDefault="0032251B" w:rsidP="0032251B">
      <w:pPr>
        <w:spacing w:after="120" w:line="240" w:lineRule="auto"/>
        <w:ind w:left="643"/>
        <w:contextualSpacing/>
        <w:rPr>
          <w:rFonts w:eastAsia="Times New Roman" w:cs="Arial"/>
          <w:b/>
          <w:kern w:val="1"/>
          <w:sz w:val="32"/>
          <w:szCs w:val="32"/>
        </w:rPr>
      </w:pPr>
    </w:p>
    <w:p w14:paraId="1966371A" w14:textId="77777777"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7"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7"/>
    </w:p>
    <w:p w14:paraId="015C9772" w14:textId="77777777"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2251B" w:rsidRPr="00DB4FBC" w14:paraId="45F5C85D" w14:textId="77777777" w:rsidTr="00AA4C43">
        <w:trPr>
          <w:trHeight w:val="499"/>
          <w:tblHeader/>
        </w:trPr>
        <w:tc>
          <w:tcPr>
            <w:tcW w:w="567" w:type="dxa"/>
            <w:shd w:val="clear" w:color="auto" w:fill="auto"/>
            <w:vAlign w:val="center"/>
          </w:tcPr>
          <w:p w14:paraId="582AB054" w14:textId="77777777"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14:paraId="78BB5E08" w14:textId="77777777"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14:paraId="47134434" w14:textId="77777777"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14:paraId="492C5CED" w14:textId="77777777"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14:paraId="6CAD4489" w14:textId="77777777" w:rsidTr="00AA4C43">
        <w:trPr>
          <w:trHeight w:val="952"/>
        </w:trPr>
        <w:tc>
          <w:tcPr>
            <w:tcW w:w="567" w:type="dxa"/>
            <w:vAlign w:val="center"/>
          </w:tcPr>
          <w:p w14:paraId="01147094" w14:textId="77777777" w:rsidR="0032251B" w:rsidRPr="00DB4FBC" w:rsidRDefault="0032251B" w:rsidP="0032251B">
            <w:pPr>
              <w:snapToGrid w:val="0"/>
              <w:rPr>
                <w:rFonts w:cs="Arial"/>
              </w:rPr>
            </w:pPr>
            <w:r w:rsidRPr="00DB4FBC">
              <w:rPr>
                <w:rFonts w:cs="Arial"/>
              </w:rPr>
              <w:t>1.</w:t>
            </w:r>
          </w:p>
        </w:tc>
        <w:tc>
          <w:tcPr>
            <w:tcW w:w="3686" w:type="dxa"/>
            <w:vAlign w:val="center"/>
          </w:tcPr>
          <w:p w14:paraId="082F9A9C" w14:textId="77777777" w:rsidR="0032251B" w:rsidRPr="00DB4FBC" w:rsidRDefault="0032251B" w:rsidP="0032251B">
            <w:pPr>
              <w:snapToGrid w:val="0"/>
              <w:spacing w:after="0" w:line="240" w:lineRule="auto"/>
              <w:rPr>
                <w:rFonts w:cs="Arial"/>
                <w:b/>
              </w:rPr>
            </w:pPr>
            <w:r w:rsidRPr="00DB4FBC">
              <w:rPr>
                <w:rFonts w:cs="Arial"/>
                <w:b/>
              </w:rPr>
              <w:t xml:space="preserve">Sytuacja finansowa </w:t>
            </w:r>
          </w:p>
          <w:p w14:paraId="254B1908" w14:textId="77777777"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14:paraId="4D0C1C63" w14:textId="77777777"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969" w:type="dxa"/>
            <w:vAlign w:val="center"/>
          </w:tcPr>
          <w:p w14:paraId="64A9E74E"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4"/>
            </w:r>
            <w:r w:rsidRPr="00DB4FBC">
              <w:rPr>
                <w:rFonts w:cs="Arial"/>
              </w:rPr>
              <w:t>/Nie</w:t>
            </w:r>
          </w:p>
          <w:p w14:paraId="651B7BB1" w14:textId="77777777" w:rsidR="0032251B" w:rsidRPr="00DB4FBC" w:rsidRDefault="0032251B" w:rsidP="0032251B">
            <w:pPr>
              <w:autoSpaceDE w:val="0"/>
              <w:autoSpaceDN w:val="0"/>
              <w:adjustRightInd w:val="0"/>
              <w:spacing w:after="0" w:line="240" w:lineRule="auto"/>
              <w:jc w:val="center"/>
              <w:rPr>
                <w:rFonts w:cs="Arial"/>
              </w:rPr>
            </w:pPr>
          </w:p>
          <w:p w14:paraId="6A6525C4"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4566C2B2"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1247EF1F" w14:textId="77777777"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14:paraId="5FF58144" w14:textId="77777777" w:rsidTr="00AA4C43">
        <w:trPr>
          <w:trHeight w:val="344"/>
        </w:trPr>
        <w:tc>
          <w:tcPr>
            <w:tcW w:w="567" w:type="dxa"/>
            <w:vAlign w:val="center"/>
          </w:tcPr>
          <w:p w14:paraId="4E2B3886" w14:textId="77777777" w:rsidR="0032251B" w:rsidRPr="00DB4FBC" w:rsidRDefault="0032251B" w:rsidP="0032251B">
            <w:pPr>
              <w:snapToGrid w:val="0"/>
              <w:rPr>
                <w:rFonts w:cs="Arial"/>
              </w:rPr>
            </w:pPr>
            <w:r w:rsidRPr="00DB4FBC">
              <w:rPr>
                <w:rFonts w:cs="Arial"/>
              </w:rPr>
              <w:t>2.</w:t>
            </w:r>
          </w:p>
        </w:tc>
        <w:tc>
          <w:tcPr>
            <w:tcW w:w="3686" w:type="dxa"/>
            <w:vAlign w:val="center"/>
          </w:tcPr>
          <w:p w14:paraId="6B245727" w14:textId="77777777" w:rsidR="0032251B" w:rsidRPr="00DB4FBC" w:rsidRDefault="0032251B" w:rsidP="0032251B">
            <w:pPr>
              <w:snapToGrid w:val="0"/>
              <w:rPr>
                <w:rFonts w:cs="Arial"/>
                <w:b/>
              </w:rPr>
            </w:pPr>
            <w:r w:rsidRPr="00DB4FBC">
              <w:rPr>
                <w:rFonts w:cs="Arial"/>
                <w:b/>
              </w:rPr>
              <w:t>Plan finansowy</w:t>
            </w:r>
          </w:p>
        </w:tc>
        <w:tc>
          <w:tcPr>
            <w:tcW w:w="6378" w:type="dxa"/>
            <w:vAlign w:val="center"/>
          </w:tcPr>
          <w:p w14:paraId="6C305147" w14:textId="77777777"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14:paraId="14AAF008"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14:paraId="7CC71149" w14:textId="77777777" w:rsidR="0032251B" w:rsidRPr="00DB4FBC" w:rsidRDefault="0032251B" w:rsidP="0032251B">
            <w:pPr>
              <w:autoSpaceDE w:val="0"/>
              <w:autoSpaceDN w:val="0"/>
              <w:adjustRightInd w:val="0"/>
              <w:spacing w:after="0" w:line="240" w:lineRule="auto"/>
              <w:jc w:val="center"/>
              <w:rPr>
                <w:rFonts w:cs="Arial"/>
              </w:rPr>
            </w:pPr>
          </w:p>
          <w:p w14:paraId="7BEF0810"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1C155968"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7A13AD8A" w14:textId="77777777"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14:paraId="19331B1D" w14:textId="77777777" w:rsidTr="00AA4C43">
        <w:trPr>
          <w:trHeight w:val="344"/>
        </w:trPr>
        <w:tc>
          <w:tcPr>
            <w:tcW w:w="567" w:type="dxa"/>
            <w:vAlign w:val="center"/>
          </w:tcPr>
          <w:p w14:paraId="686CEA8A" w14:textId="77777777" w:rsidR="0032251B" w:rsidRPr="00DB4FBC" w:rsidRDefault="0032251B" w:rsidP="0032251B">
            <w:pPr>
              <w:snapToGrid w:val="0"/>
              <w:rPr>
                <w:rFonts w:cs="Arial"/>
              </w:rPr>
            </w:pPr>
            <w:r w:rsidRPr="00DB4FBC">
              <w:rPr>
                <w:rFonts w:cs="Arial"/>
              </w:rPr>
              <w:t>3.</w:t>
            </w:r>
          </w:p>
        </w:tc>
        <w:tc>
          <w:tcPr>
            <w:tcW w:w="3686" w:type="dxa"/>
            <w:vAlign w:val="center"/>
          </w:tcPr>
          <w:p w14:paraId="356E8BFF" w14:textId="77777777"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14:paraId="6CFD83A2" w14:textId="77777777" w:rsidR="0032251B" w:rsidRPr="00DB4FBC" w:rsidRDefault="0032251B" w:rsidP="0032251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54AFE16D" w14:textId="77777777" w:rsidR="00A26859" w:rsidRPr="00DB4FBC" w:rsidRDefault="00A26859" w:rsidP="0032251B">
            <w:pPr>
              <w:spacing w:after="0" w:line="240" w:lineRule="auto"/>
              <w:jc w:val="both"/>
              <w:rPr>
                <w:rFonts w:cs="Arial"/>
              </w:rPr>
            </w:pPr>
          </w:p>
          <w:p w14:paraId="7A67EAEF" w14:textId="77777777" w:rsidR="00A26859" w:rsidRPr="00DB4FBC" w:rsidRDefault="00A26859" w:rsidP="0032251B">
            <w:pPr>
              <w:spacing w:after="0" w:line="240" w:lineRule="auto"/>
              <w:jc w:val="both"/>
              <w:rPr>
                <w:rFonts w:cs="Arial"/>
              </w:rPr>
            </w:pPr>
            <w:r w:rsidRPr="00DB4FBC">
              <w:rPr>
                <w:rFonts w:cs="Arial"/>
              </w:rPr>
              <w:lastRenderedPageBreak/>
              <w:t>Kryterium dotyczy projektów inwestycyjnych</w:t>
            </w:r>
          </w:p>
        </w:tc>
        <w:tc>
          <w:tcPr>
            <w:tcW w:w="3969" w:type="dxa"/>
            <w:vAlign w:val="center"/>
          </w:tcPr>
          <w:p w14:paraId="7FACD8F1"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Tak/Nie</w:t>
            </w:r>
            <w:r w:rsidR="00A26859" w:rsidRPr="00DB4FBC">
              <w:rPr>
                <w:rFonts w:cs="Arial"/>
              </w:rPr>
              <w:t>/Nie dotyczy</w:t>
            </w:r>
          </w:p>
          <w:p w14:paraId="250B9B26" w14:textId="77777777" w:rsidR="0032251B" w:rsidRPr="00DB4FBC" w:rsidRDefault="0032251B" w:rsidP="0032251B">
            <w:pPr>
              <w:autoSpaceDE w:val="0"/>
              <w:autoSpaceDN w:val="0"/>
              <w:adjustRightInd w:val="0"/>
              <w:spacing w:after="0" w:line="240" w:lineRule="auto"/>
              <w:jc w:val="center"/>
              <w:rPr>
                <w:rFonts w:cs="Arial"/>
              </w:rPr>
            </w:pPr>
          </w:p>
          <w:p w14:paraId="494BD58C"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7D4C4667"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7235E8DB"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 xml:space="preserve">Niespełnienie kryterium oznacza odrzucenie wniosku </w:t>
            </w:r>
          </w:p>
        </w:tc>
      </w:tr>
      <w:tr w:rsidR="0032251B" w:rsidRPr="00DB4FBC" w14:paraId="3715C3F1" w14:textId="77777777" w:rsidTr="00AA4C43">
        <w:trPr>
          <w:trHeight w:val="344"/>
        </w:trPr>
        <w:tc>
          <w:tcPr>
            <w:tcW w:w="567" w:type="dxa"/>
            <w:vAlign w:val="center"/>
          </w:tcPr>
          <w:p w14:paraId="58A3DD42" w14:textId="77777777" w:rsidR="0032251B" w:rsidRPr="00DB4FBC" w:rsidRDefault="0032251B" w:rsidP="0032251B">
            <w:pPr>
              <w:snapToGrid w:val="0"/>
              <w:rPr>
                <w:rFonts w:cs="Arial"/>
              </w:rPr>
            </w:pPr>
            <w:r w:rsidRPr="00DB4FBC">
              <w:rPr>
                <w:rFonts w:cs="Arial"/>
              </w:rPr>
              <w:lastRenderedPageBreak/>
              <w:t>4.</w:t>
            </w:r>
          </w:p>
        </w:tc>
        <w:tc>
          <w:tcPr>
            <w:tcW w:w="3686" w:type="dxa"/>
            <w:vAlign w:val="center"/>
          </w:tcPr>
          <w:p w14:paraId="216C0FE2" w14:textId="77777777"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14:paraId="49AA21F3" w14:textId="77777777"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14:paraId="1EE540BE" w14:textId="77777777" w:rsidR="0032251B" w:rsidRPr="00DB4FBC" w:rsidRDefault="0032251B" w:rsidP="0032251B">
            <w:pPr>
              <w:snapToGrid w:val="0"/>
              <w:spacing w:after="0" w:line="240" w:lineRule="auto"/>
              <w:jc w:val="both"/>
              <w:rPr>
                <w:rFonts w:cs="Arial"/>
              </w:rPr>
            </w:pPr>
          </w:p>
          <w:p w14:paraId="5BF18E37" w14:textId="77777777"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14:paraId="5CE9C1F9" w14:textId="77777777" w:rsidR="0032251B" w:rsidRPr="00DB4FBC" w:rsidRDefault="0032251B" w:rsidP="0032251B">
            <w:pPr>
              <w:snapToGrid w:val="0"/>
              <w:spacing w:after="0" w:line="240" w:lineRule="auto"/>
              <w:jc w:val="both"/>
              <w:rPr>
                <w:rFonts w:cs="Arial"/>
              </w:rPr>
            </w:pPr>
          </w:p>
          <w:p w14:paraId="0EC3602D" w14:textId="77777777"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14:paraId="784D5558" w14:textId="77777777"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14:paraId="49CFF73F" w14:textId="77777777"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14:paraId="4A4D037A" w14:textId="77777777"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14:paraId="078B4620" w14:textId="77777777" w:rsidR="0032251B" w:rsidRPr="00DB4FBC" w:rsidRDefault="0032251B" w:rsidP="0032251B">
            <w:pPr>
              <w:snapToGrid w:val="0"/>
              <w:spacing w:after="0" w:line="240" w:lineRule="auto"/>
              <w:ind w:firstLine="60"/>
              <w:jc w:val="both"/>
              <w:rPr>
                <w:rFonts w:cs="Arial"/>
              </w:rPr>
            </w:pPr>
          </w:p>
          <w:p w14:paraId="050DF532" w14:textId="77777777"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14:paraId="03844227" w14:textId="77777777" w:rsidR="0032251B" w:rsidRPr="00DB4FBC" w:rsidRDefault="0032251B" w:rsidP="0032251B">
            <w:pPr>
              <w:snapToGrid w:val="0"/>
              <w:spacing w:after="0" w:line="240" w:lineRule="auto"/>
              <w:jc w:val="both"/>
              <w:rPr>
                <w:rFonts w:cs="Arial"/>
              </w:rPr>
            </w:pPr>
          </w:p>
          <w:p w14:paraId="03EA947C" w14:textId="77777777"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14:paraId="594F0301" w14:textId="77777777" w:rsidR="0032251B" w:rsidRPr="00DB4FBC" w:rsidRDefault="0032251B" w:rsidP="0032251B">
            <w:pPr>
              <w:snapToGrid w:val="0"/>
              <w:spacing w:after="0" w:line="240" w:lineRule="auto"/>
              <w:jc w:val="both"/>
              <w:rPr>
                <w:rFonts w:cs="Arial"/>
              </w:rPr>
            </w:pPr>
          </w:p>
        </w:tc>
        <w:tc>
          <w:tcPr>
            <w:tcW w:w="3969" w:type="dxa"/>
            <w:vAlign w:val="center"/>
          </w:tcPr>
          <w:p w14:paraId="473332C7" w14:textId="77777777" w:rsidR="0032251B" w:rsidRPr="00DB4FBC" w:rsidRDefault="0032251B" w:rsidP="0032251B">
            <w:pPr>
              <w:snapToGrid w:val="0"/>
              <w:jc w:val="center"/>
              <w:rPr>
                <w:rFonts w:cs="Arial"/>
              </w:rPr>
            </w:pPr>
            <w:r w:rsidRPr="00DB4FBC">
              <w:rPr>
                <w:rFonts w:cs="Arial"/>
              </w:rPr>
              <w:t>Tak/Nie/Nie dotyczy</w:t>
            </w:r>
          </w:p>
          <w:p w14:paraId="122FC7F9"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4E176077"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71DC9A3B" w14:textId="77777777"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14:paraId="71C015CD" w14:textId="77777777" w:rsidTr="00AA4C43">
        <w:trPr>
          <w:trHeight w:val="344"/>
        </w:trPr>
        <w:tc>
          <w:tcPr>
            <w:tcW w:w="567" w:type="dxa"/>
            <w:vAlign w:val="center"/>
          </w:tcPr>
          <w:p w14:paraId="590ACDCA" w14:textId="77777777" w:rsidR="0032251B" w:rsidRPr="00DB4FBC" w:rsidRDefault="0032251B" w:rsidP="0032251B">
            <w:pPr>
              <w:snapToGrid w:val="0"/>
              <w:rPr>
                <w:rFonts w:cs="Arial"/>
              </w:rPr>
            </w:pPr>
            <w:r w:rsidRPr="00DB4FBC">
              <w:rPr>
                <w:rFonts w:cs="Arial"/>
              </w:rPr>
              <w:t>5.</w:t>
            </w:r>
          </w:p>
        </w:tc>
        <w:tc>
          <w:tcPr>
            <w:tcW w:w="3686" w:type="dxa"/>
            <w:vAlign w:val="center"/>
          </w:tcPr>
          <w:p w14:paraId="0E85A50A" w14:textId="77777777"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14:paraId="38191E44" w14:textId="77777777"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14:paraId="36AAE1EF" w14:textId="77777777"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14:paraId="54AA4F63" w14:textId="77777777"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14:paraId="24B46055" w14:textId="77777777"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 xml:space="preserve">przedstawiono inne opcje i stosunek relacji kosztów do </w:t>
            </w:r>
            <w:r w:rsidRPr="00DB4FBC">
              <w:rPr>
                <w:rFonts w:cs="Arial"/>
              </w:rPr>
              <w:lastRenderedPageBreak/>
              <w:t>rezultatów w wybranej opcji jest optymalny lub uzasadniono, że nie ma innych wariantów realizacji inwestycji , (3 pkt.)</w:t>
            </w:r>
          </w:p>
        </w:tc>
        <w:tc>
          <w:tcPr>
            <w:tcW w:w="3969" w:type="dxa"/>
            <w:vAlign w:val="center"/>
          </w:tcPr>
          <w:p w14:paraId="36E06EC7"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0-3pkt</w:t>
            </w:r>
          </w:p>
          <w:p w14:paraId="5B069039" w14:textId="77777777" w:rsidR="005273D2" w:rsidRPr="00DB4FBC" w:rsidRDefault="005273D2" w:rsidP="0032251B">
            <w:pPr>
              <w:autoSpaceDE w:val="0"/>
              <w:autoSpaceDN w:val="0"/>
              <w:adjustRightInd w:val="0"/>
              <w:spacing w:after="0" w:line="240" w:lineRule="auto"/>
              <w:jc w:val="center"/>
              <w:rPr>
                <w:rFonts w:cs="Arial"/>
              </w:rPr>
            </w:pPr>
          </w:p>
          <w:p w14:paraId="25D7C2EF"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615E17B3" w14:textId="77777777"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14:paraId="0DDE98CA" w14:textId="77777777" w:rsidTr="00A70652">
        <w:trPr>
          <w:trHeight w:val="1467"/>
        </w:trPr>
        <w:tc>
          <w:tcPr>
            <w:tcW w:w="567" w:type="dxa"/>
            <w:vAlign w:val="center"/>
          </w:tcPr>
          <w:p w14:paraId="71114943" w14:textId="77777777" w:rsidR="0032251B" w:rsidRPr="00DB4FBC" w:rsidRDefault="0032251B" w:rsidP="0032251B">
            <w:pPr>
              <w:snapToGrid w:val="0"/>
              <w:rPr>
                <w:rFonts w:cs="Arial"/>
              </w:rPr>
            </w:pPr>
            <w:r w:rsidRPr="00DB4FBC">
              <w:rPr>
                <w:rFonts w:cs="Arial"/>
              </w:rPr>
              <w:lastRenderedPageBreak/>
              <w:t>6.</w:t>
            </w:r>
          </w:p>
        </w:tc>
        <w:tc>
          <w:tcPr>
            <w:tcW w:w="3686" w:type="dxa"/>
            <w:vAlign w:val="center"/>
          </w:tcPr>
          <w:p w14:paraId="3F348FD8" w14:textId="77777777"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14:paraId="5E7F18B9" w14:textId="77777777"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14:paraId="4CE46772" w14:textId="77777777"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14:paraId="71614C04" w14:textId="77777777" w:rsidR="00164052" w:rsidRPr="00DB4FBC" w:rsidRDefault="00164052" w:rsidP="00164052">
            <w:pPr>
              <w:suppressAutoHyphens/>
              <w:spacing w:after="0" w:line="240" w:lineRule="auto"/>
              <w:ind w:left="720"/>
              <w:jc w:val="both"/>
              <w:rPr>
                <w:rFonts w:cs="Arial"/>
              </w:rPr>
            </w:pPr>
          </w:p>
          <w:p w14:paraId="3CAE19DC" w14:textId="77777777"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14:paraId="7E22CFAE" w14:textId="77777777"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14:paraId="18864059" w14:textId="77777777"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14:paraId="715F4CCD" w14:textId="77777777" w:rsidR="0032251B" w:rsidRPr="00DB4FBC" w:rsidRDefault="0032251B" w:rsidP="0032251B">
            <w:pPr>
              <w:suppressAutoHyphens/>
              <w:spacing w:after="0" w:line="240" w:lineRule="auto"/>
              <w:jc w:val="both"/>
              <w:rPr>
                <w:rFonts w:cs="Arial"/>
              </w:rPr>
            </w:pPr>
          </w:p>
          <w:p w14:paraId="701256B2" w14:textId="77777777"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14:paraId="0A94DF2E" w14:textId="77777777" w:rsidR="0089749F" w:rsidRPr="00DB4FBC" w:rsidRDefault="0089749F" w:rsidP="0089749F">
            <w:pPr>
              <w:suppressAutoHyphens/>
              <w:spacing w:after="0" w:line="240" w:lineRule="auto"/>
              <w:ind w:left="720"/>
              <w:jc w:val="both"/>
              <w:rPr>
                <w:rFonts w:cs="Arial"/>
              </w:rPr>
            </w:pPr>
          </w:p>
          <w:p w14:paraId="0C42AC93" w14:textId="77777777"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14:paraId="74E3341A" w14:textId="77777777"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14:paraId="4B52CC32" w14:textId="77777777"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14:paraId="427072A8" w14:textId="77777777" w:rsidR="0032251B" w:rsidRPr="00DB4FBC" w:rsidRDefault="0032251B" w:rsidP="0032251B">
            <w:pPr>
              <w:suppressAutoHyphens/>
              <w:spacing w:after="0" w:line="240" w:lineRule="auto"/>
              <w:ind w:left="720"/>
              <w:jc w:val="both"/>
              <w:rPr>
                <w:rFonts w:cs="Arial"/>
              </w:rPr>
            </w:pPr>
          </w:p>
          <w:p w14:paraId="6EEB5E5C" w14:textId="77777777"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14:paraId="568FECA0" w14:textId="77777777"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finansowych i ekonomicznych efektywności przedsięwzięcia</w:t>
            </w:r>
          </w:p>
          <w:p w14:paraId="6A75A40B" w14:textId="77777777" w:rsidR="0032251B" w:rsidRPr="00DB4FBC" w:rsidRDefault="0032251B" w:rsidP="0032251B">
            <w:pPr>
              <w:suppressAutoHyphens/>
              <w:spacing w:after="0" w:line="240" w:lineRule="auto"/>
              <w:jc w:val="both"/>
              <w:rPr>
                <w:rFonts w:cs="Arial"/>
              </w:rPr>
            </w:pPr>
            <w:r w:rsidRPr="00DB4FBC">
              <w:rPr>
                <w:rFonts w:cs="Arial"/>
              </w:rPr>
              <w:t>lub</w:t>
            </w:r>
          </w:p>
          <w:p w14:paraId="3E2325BE" w14:textId="77777777"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w:t>
            </w:r>
            <w:r w:rsidRPr="00DB4FBC">
              <w:rPr>
                <w:rFonts w:cs="Arial"/>
              </w:rPr>
              <w:lastRenderedPageBreak/>
              <w:t xml:space="preserve">projektu mogą to być takie wskaźniki jak, np. ENPV, ERR, BCR (K/K), DGC.  </w:t>
            </w:r>
          </w:p>
          <w:p w14:paraId="656BCB81" w14:textId="77777777" w:rsidR="0032251B" w:rsidRPr="00DB4FBC" w:rsidRDefault="0032251B" w:rsidP="0032251B">
            <w:pPr>
              <w:suppressAutoHyphens/>
              <w:spacing w:after="0" w:line="240" w:lineRule="auto"/>
              <w:jc w:val="both"/>
              <w:rPr>
                <w:rFonts w:cs="Arial"/>
              </w:rPr>
            </w:pPr>
          </w:p>
          <w:p w14:paraId="736AF9C3" w14:textId="77777777"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969" w:type="dxa"/>
            <w:vAlign w:val="center"/>
          </w:tcPr>
          <w:p w14:paraId="69FCAF3D" w14:textId="77777777" w:rsidR="0032251B" w:rsidRDefault="0032251B" w:rsidP="0032251B">
            <w:pPr>
              <w:autoSpaceDE w:val="0"/>
              <w:autoSpaceDN w:val="0"/>
              <w:adjustRightInd w:val="0"/>
              <w:spacing w:after="0" w:line="240" w:lineRule="auto"/>
              <w:jc w:val="center"/>
              <w:rPr>
                <w:rFonts w:cs="Arial"/>
              </w:rPr>
            </w:pPr>
            <w:r w:rsidRPr="00DB4FBC">
              <w:rPr>
                <w:rFonts w:cs="Arial"/>
              </w:rPr>
              <w:lastRenderedPageBreak/>
              <w:t>0-4pkt</w:t>
            </w:r>
          </w:p>
          <w:p w14:paraId="1DDBABAD" w14:textId="77777777"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14:paraId="0F55D0A3" w14:textId="77777777"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14:paraId="6A31A6F3" w14:textId="77777777"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14:paraId="79EF683B" w14:textId="77777777" w:rsidTr="00AA4C43">
        <w:trPr>
          <w:trHeight w:val="644"/>
        </w:trPr>
        <w:tc>
          <w:tcPr>
            <w:tcW w:w="10631" w:type="dxa"/>
            <w:gridSpan w:val="3"/>
            <w:vAlign w:val="center"/>
          </w:tcPr>
          <w:p w14:paraId="2F982F10" w14:textId="77777777" w:rsidR="0032251B" w:rsidRPr="00DB4FBC" w:rsidRDefault="0032251B" w:rsidP="0032251B">
            <w:pPr>
              <w:suppressAutoHyphens/>
              <w:spacing w:after="0" w:line="240" w:lineRule="auto"/>
              <w:jc w:val="right"/>
              <w:rPr>
                <w:rFonts w:cs="Arial"/>
                <w:b/>
              </w:rPr>
            </w:pPr>
            <w:r w:rsidRPr="00DB4FBC">
              <w:rPr>
                <w:rFonts w:cs="Arial"/>
                <w:b/>
              </w:rPr>
              <w:lastRenderedPageBreak/>
              <w:t>SUMA</w:t>
            </w:r>
          </w:p>
        </w:tc>
        <w:tc>
          <w:tcPr>
            <w:tcW w:w="3969" w:type="dxa"/>
            <w:vAlign w:val="center"/>
          </w:tcPr>
          <w:p w14:paraId="7C523CB2" w14:textId="77777777"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14:paraId="707E8B1A" w14:textId="77777777" w:rsidR="00D0173F" w:rsidRPr="00DB4FBC" w:rsidRDefault="00D0173F" w:rsidP="00D0173F">
      <w:pPr>
        <w:spacing w:after="120" w:line="240" w:lineRule="auto"/>
        <w:rPr>
          <w:rFonts w:eastAsia="Times New Roman" w:cs="Tahoma"/>
          <w:sz w:val="24"/>
          <w:szCs w:val="24"/>
        </w:rPr>
      </w:pPr>
    </w:p>
    <w:p w14:paraId="41AB6566" w14:textId="77777777" w:rsidR="00A70652" w:rsidRPr="00DB4FBC" w:rsidRDefault="00A70652" w:rsidP="0032251B">
      <w:pPr>
        <w:jc w:val="center"/>
        <w:rPr>
          <w:rFonts w:cs="Tahoma"/>
          <w:b/>
          <w:sz w:val="24"/>
          <w:szCs w:val="24"/>
          <w:u w:val="single"/>
        </w:rPr>
      </w:pPr>
    </w:p>
    <w:p w14:paraId="675DC4C2" w14:textId="77777777" w:rsidR="00A70652" w:rsidRPr="00DB4FBC" w:rsidRDefault="00A70652" w:rsidP="0032251B">
      <w:pPr>
        <w:jc w:val="center"/>
        <w:rPr>
          <w:rFonts w:cs="Tahoma"/>
          <w:b/>
          <w:sz w:val="24"/>
          <w:szCs w:val="24"/>
          <w:u w:val="single"/>
        </w:rPr>
      </w:pPr>
    </w:p>
    <w:p w14:paraId="135223FD" w14:textId="77777777" w:rsidR="00A70652" w:rsidRPr="00DB4FBC" w:rsidRDefault="00A70652" w:rsidP="0032251B">
      <w:pPr>
        <w:jc w:val="center"/>
        <w:rPr>
          <w:rFonts w:cs="Tahoma"/>
          <w:b/>
          <w:sz w:val="24"/>
          <w:szCs w:val="24"/>
          <w:u w:val="single"/>
        </w:rPr>
      </w:pPr>
    </w:p>
    <w:p w14:paraId="513B6EC3" w14:textId="77777777" w:rsidR="00A70652" w:rsidRPr="00DB4FBC" w:rsidRDefault="00A70652" w:rsidP="0032251B">
      <w:pPr>
        <w:jc w:val="center"/>
        <w:rPr>
          <w:rFonts w:cs="Tahoma"/>
          <w:b/>
          <w:sz w:val="24"/>
          <w:szCs w:val="24"/>
          <w:u w:val="single"/>
        </w:rPr>
      </w:pPr>
    </w:p>
    <w:p w14:paraId="7014FE1D" w14:textId="77777777" w:rsidR="00A70652" w:rsidRPr="00DB4FBC" w:rsidRDefault="00A70652" w:rsidP="0032251B">
      <w:pPr>
        <w:jc w:val="center"/>
        <w:rPr>
          <w:rFonts w:cs="Tahoma"/>
          <w:b/>
          <w:sz w:val="24"/>
          <w:szCs w:val="24"/>
          <w:u w:val="single"/>
        </w:rPr>
      </w:pPr>
    </w:p>
    <w:p w14:paraId="70657F1D" w14:textId="77777777" w:rsidR="00A70652" w:rsidRPr="00DB4FBC" w:rsidRDefault="00A70652" w:rsidP="0032251B">
      <w:pPr>
        <w:jc w:val="center"/>
        <w:rPr>
          <w:rFonts w:cs="Tahoma"/>
          <w:b/>
          <w:sz w:val="24"/>
          <w:szCs w:val="24"/>
          <w:u w:val="single"/>
        </w:rPr>
      </w:pPr>
    </w:p>
    <w:p w14:paraId="00CA80FD" w14:textId="77777777" w:rsidR="00A70652" w:rsidRPr="00DB4FBC" w:rsidRDefault="00A70652" w:rsidP="0032251B">
      <w:pPr>
        <w:jc w:val="center"/>
        <w:rPr>
          <w:rFonts w:cs="Tahoma"/>
          <w:b/>
          <w:sz w:val="24"/>
          <w:szCs w:val="24"/>
          <w:u w:val="single"/>
        </w:rPr>
      </w:pPr>
    </w:p>
    <w:p w14:paraId="73C30A5A" w14:textId="77777777" w:rsidR="00A70652" w:rsidRDefault="00A70652" w:rsidP="0032251B">
      <w:pPr>
        <w:jc w:val="center"/>
        <w:rPr>
          <w:rFonts w:cs="Tahoma"/>
          <w:b/>
          <w:sz w:val="24"/>
          <w:szCs w:val="24"/>
          <w:u w:val="single"/>
        </w:rPr>
      </w:pPr>
    </w:p>
    <w:p w14:paraId="1C71117D" w14:textId="77777777" w:rsidR="00D879BF" w:rsidRDefault="00D879BF" w:rsidP="0032251B">
      <w:pPr>
        <w:jc w:val="center"/>
        <w:rPr>
          <w:rFonts w:cs="Tahoma"/>
          <w:b/>
          <w:sz w:val="24"/>
          <w:szCs w:val="24"/>
          <w:u w:val="single"/>
        </w:rPr>
      </w:pPr>
    </w:p>
    <w:p w14:paraId="38B8B1EA" w14:textId="77777777" w:rsidR="00D879BF" w:rsidRPr="00DB4FBC" w:rsidRDefault="00D879BF" w:rsidP="0032251B">
      <w:pPr>
        <w:jc w:val="center"/>
        <w:rPr>
          <w:rFonts w:cs="Tahoma"/>
          <w:b/>
          <w:sz w:val="24"/>
          <w:szCs w:val="24"/>
          <w:u w:val="single"/>
        </w:rPr>
      </w:pPr>
    </w:p>
    <w:p w14:paraId="208E3F1E" w14:textId="77777777" w:rsidR="00A70652" w:rsidRPr="00DB4FBC" w:rsidRDefault="00A70652" w:rsidP="0032251B">
      <w:pPr>
        <w:jc w:val="center"/>
        <w:rPr>
          <w:rFonts w:cs="Tahoma"/>
          <w:b/>
          <w:sz w:val="24"/>
          <w:szCs w:val="24"/>
          <w:u w:val="single"/>
        </w:rPr>
      </w:pPr>
    </w:p>
    <w:p w14:paraId="0C1824F6" w14:textId="77777777" w:rsidR="0032251B" w:rsidRPr="00DB4FBC" w:rsidRDefault="0032251B" w:rsidP="0032251B">
      <w:pPr>
        <w:jc w:val="center"/>
        <w:rPr>
          <w:rFonts w:cs="Tahoma"/>
          <w:b/>
          <w:sz w:val="24"/>
          <w:szCs w:val="24"/>
          <w:u w:val="single"/>
        </w:rPr>
      </w:pPr>
      <w:r w:rsidRPr="00DB4FBC">
        <w:rPr>
          <w:rFonts w:cs="Tahoma"/>
          <w:b/>
          <w:sz w:val="24"/>
          <w:szCs w:val="24"/>
          <w:u w:val="single"/>
        </w:rPr>
        <w:lastRenderedPageBreak/>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2251B" w:rsidRPr="00DB4FBC" w14:paraId="79B09B6B" w14:textId="77777777" w:rsidTr="00AA4C43">
        <w:trPr>
          <w:trHeight w:val="499"/>
          <w:tblHeader/>
        </w:trPr>
        <w:tc>
          <w:tcPr>
            <w:tcW w:w="567" w:type="dxa"/>
            <w:shd w:val="clear" w:color="auto" w:fill="auto"/>
            <w:vAlign w:val="center"/>
          </w:tcPr>
          <w:p w14:paraId="154EBAA6" w14:textId="77777777"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14:paraId="085B3E83" w14:textId="77777777"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14:paraId="2F79D0A7" w14:textId="77777777"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14:paraId="6F465ED2" w14:textId="77777777"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14:paraId="4F2F8E01" w14:textId="77777777" w:rsidTr="00AA4C43">
        <w:trPr>
          <w:trHeight w:val="952"/>
        </w:trPr>
        <w:tc>
          <w:tcPr>
            <w:tcW w:w="567" w:type="dxa"/>
            <w:vAlign w:val="center"/>
          </w:tcPr>
          <w:p w14:paraId="07473EE7" w14:textId="77777777" w:rsidR="0032251B" w:rsidRPr="00DB4FBC" w:rsidRDefault="0032251B" w:rsidP="0032251B">
            <w:pPr>
              <w:snapToGrid w:val="0"/>
              <w:rPr>
                <w:rFonts w:cs="Arial"/>
              </w:rPr>
            </w:pPr>
            <w:r w:rsidRPr="00DB4FBC">
              <w:rPr>
                <w:rFonts w:cs="Arial"/>
              </w:rPr>
              <w:t>1.</w:t>
            </w:r>
          </w:p>
        </w:tc>
        <w:tc>
          <w:tcPr>
            <w:tcW w:w="3686" w:type="dxa"/>
            <w:vAlign w:val="center"/>
          </w:tcPr>
          <w:p w14:paraId="5344CE1A" w14:textId="77777777"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14:paraId="11A39F67" w14:textId="77777777"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4D26F1BB" w14:textId="77777777"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6A147F6D" w14:textId="77777777"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14:paraId="2F697967" w14:textId="77777777" w:rsidR="0032251B" w:rsidRPr="00DB4FBC" w:rsidRDefault="0032251B" w:rsidP="0032251B">
            <w:pPr>
              <w:spacing w:after="0" w:line="240" w:lineRule="auto"/>
              <w:jc w:val="both"/>
              <w:rPr>
                <w:rFonts w:eastAsia="Times New Roman" w:cs="Arial"/>
                <w:sz w:val="17"/>
                <w:szCs w:val="17"/>
              </w:rPr>
            </w:pPr>
          </w:p>
          <w:p w14:paraId="7C63211B" w14:textId="77777777"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14:paraId="01FA0DF6" w14:textId="77777777"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14:paraId="70F6414C" w14:textId="77777777"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14:paraId="323403E3" w14:textId="77777777" w:rsidR="0032251B" w:rsidRPr="00DB4FBC" w:rsidRDefault="0032251B" w:rsidP="0032251B">
            <w:pPr>
              <w:spacing w:after="0"/>
              <w:jc w:val="both"/>
              <w:rPr>
                <w:rFonts w:eastAsia="Times New Roman" w:cs="Arial"/>
                <w:sz w:val="17"/>
                <w:szCs w:val="17"/>
              </w:rPr>
            </w:pPr>
          </w:p>
          <w:p w14:paraId="1085EF03" w14:textId="77777777"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D2F0DDE" w14:textId="77777777" w:rsidR="0032251B" w:rsidRPr="00DB4FBC" w:rsidRDefault="0032251B" w:rsidP="0032251B">
            <w:pPr>
              <w:spacing w:after="0"/>
              <w:jc w:val="both"/>
              <w:rPr>
                <w:rFonts w:eastAsia="Times New Roman" w:cs="Arial"/>
                <w:sz w:val="17"/>
                <w:szCs w:val="17"/>
              </w:rPr>
            </w:pPr>
          </w:p>
          <w:p w14:paraId="1133FE4E" w14:textId="77777777"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14:paraId="12AFA52B" w14:textId="77777777"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7602A40" w14:textId="77777777"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3F41CBF7" w14:textId="77777777"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14:paraId="5A3AA02A" w14:textId="77777777"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w:t>
            </w:r>
            <w:r w:rsidRPr="00DB4FBC">
              <w:rPr>
                <w:rFonts w:eastAsia="Times New Roman" w:cs="Arial"/>
                <w:sz w:val="17"/>
                <w:szCs w:val="17"/>
              </w:rPr>
              <w:lastRenderedPageBreak/>
              <w:t xml:space="preserve">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161F5882" w14:textId="77777777" w:rsidR="0032251B" w:rsidRPr="00DB4FBC" w:rsidRDefault="0032251B" w:rsidP="0032251B">
            <w:pPr>
              <w:spacing w:after="0" w:line="240" w:lineRule="auto"/>
              <w:jc w:val="both"/>
              <w:rPr>
                <w:rFonts w:eastAsia="Times New Roman" w:cs="Arial"/>
                <w:sz w:val="17"/>
                <w:szCs w:val="17"/>
              </w:rPr>
            </w:pPr>
          </w:p>
        </w:tc>
        <w:tc>
          <w:tcPr>
            <w:tcW w:w="3969" w:type="dxa"/>
            <w:vAlign w:val="center"/>
          </w:tcPr>
          <w:p w14:paraId="4B932042" w14:textId="77777777" w:rsidR="0032251B" w:rsidRPr="00DB4FBC" w:rsidRDefault="0032251B" w:rsidP="0032251B">
            <w:pPr>
              <w:snapToGrid w:val="0"/>
              <w:jc w:val="center"/>
              <w:rPr>
                <w:rFonts w:cs="Arial"/>
              </w:rPr>
            </w:pPr>
            <w:r w:rsidRPr="00DB4FBC">
              <w:rPr>
                <w:rFonts w:cs="Arial"/>
              </w:rPr>
              <w:lastRenderedPageBreak/>
              <w:t xml:space="preserve">  Tak/Nie</w:t>
            </w:r>
          </w:p>
          <w:p w14:paraId="6649642F"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2895419B"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0102ABAF"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14:paraId="5E80F9EA" w14:textId="77777777" w:rsidR="0032251B" w:rsidRPr="00DB4FBC" w:rsidRDefault="0032251B" w:rsidP="0032251B">
            <w:pPr>
              <w:autoSpaceDE w:val="0"/>
              <w:autoSpaceDN w:val="0"/>
              <w:adjustRightInd w:val="0"/>
              <w:spacing w:after="0" w:line="240" w:lineRule="auto"/>
              <w:jc w:val="center"/>
              <w:rPr>
                <w:rFonts w:cs="Arial"/>
              </w:rPr>
            </w:pPr>
          </w:p>
          <w:p w14:paraId="15007FB2" w14:textId="77777777" w:rsidR="0032251B" w:rsidRPr="00DB4FBC" w:rsidRDefault="0032251B" w:rsidP="0032251B">
            <w:pPr>
              <w:autoSpaceDE w:val="0"/>
              <w:autoSpaceDN w:val="0"/>
              <w:adjustRightInd w:val="0"/>
              <w:spacing w:after="0" w:line="240" w:lineRule="auto"/>
              <w:jc w:val="center"/>
              <w:rPr>
                <w:rFonts w:cs="Arial"/>
              </w:rPr>
            </w:pPr>
          </w:p>
        </w:tc>
      </w:tr>
      <w:tr w:rsidR="0032251B" w:rsidRPr="00DB4FBC" w14:paraId="5AD0DBB5" w14:textId="77777777" w:rsidTr="00AA4C43">
        <w:trPr>
          <w:trHeight w:val="952"/>
        </w:trPr>
        <w:tc>
          <w:tcPr>
            <w:tcW w:w="567" w:type="dxa"/>
            <w:vAlign w:val="center"/>
          </w:tcPr>
          <w:p w14:paraId="6E679AFF" w14:textId="77777777" w:rsidR="0032251B" w:rsidRPr="00DB4FBC" w:rsidRDefault="0032251B" w:rsidP="0032251B">
            <w:pPr>
              <w:snapToGrid w:val="0"/>
              <w:rPr>
                <w:rFonts w:cs="Arial"/>
              </w:rPr>
            </w:pPr>
            <w:r w:rsidRPr="00DB4FBC">
              <w:rPr>
                <w:rFonts w:cs="Arial"/>
              </w:rPr>
              <w:lastRenderedPageBreak/>
              <w:t>2.</w:t>
            </w:r>
          </w:p>
        </w:tc>
        <w:tc>
          <w:tcPr>
            <w:tcW w:w="3686" w:type="dxa"/>
            <w:vAlign w:val="center"/>
          </w:tcPr>
          <w:p w14:paraId="17B2124A" w14:textId="77777777"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14:paraId="257458DB" w14:textId="77777777" w:rsidR="0032251B" w:rsidRPr="00DB4FBC" w:rsidRDefault="0032251B" w:rsidP="0032251B">
            <w:pPr>
              <w:snapToGrid w:val="0"/>
              <w:jc w:val="both"/>
              <w:rPr>
                <w:rFonts w:cs="Arial"/>
              </w:rPr>
            </w:pPr>
          </w:p>
          <w:p w14:paraId="7B819755" w14:textId="77777777"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14:paraId="3597868D" w14:textId="77777777" w:rsidR="0032251B" w:rsidRPr="00DB4FBC" w:rsidRDefault="0032251B" w:rsidP="0032251B">
            <w:pPr>
              <w:jc w:val="both"/>
              <w:rPr>
                <w:rFonts w:cs="Arial"/>
              </w:rPr>
            </w:pPr>
          </w:p>
        </w:tc>
        <w:tc>
          <w:tcPr>
            <w:tcW w:w="3969" w:type="dxa"/>
            <w:vAlign w:val="center"/>
          </w:tcPr>
          <w:p w14:paraId="11118DA4" w14:textId="77777777" w:rsidR="0032251B" w:rsidRPr="00DB4FBC" w:rsidRDefault="0032251B" w:rsidP="0032251B">
            <w:pPr>
              <w:snapToGrid w:val="0"/>
              <w:jc w:val="center"/>
              <w:rPr>
                <w:rFonts w:cs="Arial"/>
              </w:rPr>
            </w:pPr>
            <w:r w:rsidRPr="00DB4FBC">
              <w:rPr>
                <w:rFonts w:cs="Arial"/>
              </w:rPr>
              <w:t xml:space="preserve">  Tak/Nie</w:t>
            </w:r>
          </w:p>
          <w:p w14:paraId="69738BD1"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10C7B675"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58AF5EB3"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14:paraId="1ADD5848" w14:textId="77777777" w:rsidTr="00AA4C43">
        <w:trPr>
          <w:trHeight w:val="952"/>
        </w:trPr>
        <w:tc>
          <w:tcPr>
            <w:tcW w:w="567" w:type="dxa"/>
            <w:vAlign w:val="center"/>
          </w:tcPr>
          <w:p w14:paraId="19899110" w14:textId="77777777" w:rsidR="0032251B" w:rsidRPr="00DB4FBC" w:rsidRDefault="0032251B" w:rsidP="0032251B">
            <w:pPr>
              <w:snapToGrid w:val="0"/>
              <w:rPr>
                <w:rFonts w:cs="Arial"/>
              </w:rPr>
            </w:pPr>
            <w:r w:rsidRPr="00DB4FBC">
              <w:rPr>
                <w:rFonts w:cs="Arial"/>
              </w:rPr>
              <w:t>3.</w:t>
            </w:r>
          </w:p>
        </w:tc>
        <w:tc>
          <w:tcPr>
            <w:tcW w:w="3686" w:type="dxa"/>
            <w:vAlign w:val="center"/>
          </w:tcPr>
          <w:p w14:paraId="4D8ED247" w14:textId="77777777"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14:paraId="7B25C1DC" w14:textId="77777777"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969" w:type="dxa"/>
            <w:vAlign w:val="center"/>
          </w:tcPr>
          <w:p w14:paraId="728B0D7B" w14:textId="77777777" w:rsidR="0032251B" w:rsidRPr="00DB4FBC" w:rsidRDefault="0032251B" w:rsidP="0032251B">
            <w:pPr>
              <w:snapToGrid w:val="0"/>
              <w:jc w:val="center"/>
              <w:rPr>
                <w:rFonts w:cs="Arial"/>
              </w:rPr>
            </w:pPr>
            <w:r w:rsidRPr="00DB4FBC">
              <w:rPr>
                <w:rFonts w:cs="Arial"/>
              </w:rPr>
              <w:t xml:space="preserve">  Tak/Nie</w:t>
            </w:r>
          </w:p>
          <w:p w14:paraId="5B910B90"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66757218"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42A6FA4E"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14:paraId="0EF885EE" w14:textId="77777777" w:rsidTr="00AA4C43">
        <w:trPr>
          <w:trHeight w:val="952"/>
        </w:trPr>
        <w:tc>
          <w:tcPr>
            <w:tcW w:w="567" w:type="dxa"/>
            <w:vAlign w:val="center"/>
          </w:tcPr>
          <w:p w14:paraId="389082BF" w14:textId="77777777" w:rsidR="0032251B" w:rsidRPr="00DB4FBC" w:rsidRDefault="0032251B" w:rsidP="0032251B">
            <w:pPr>
              <w:snapToGrid w:val="0"/>
              <w:rPr>
                <w:rFonts w:cs="Arial"/>
              </w:rPr>
            </w:pPr>
            <w:r w:rsidRPr="00DB4FBC">
              <w:rPr>
                <w:rFonts w:cs="Arial"/>
              </w:rPr>
              <w:t>4.</w:t>
            </w:r>
          </w:p>
        </w:tc>
        <w:tc>
          <w:tcPr>
            <w:tcW w:w="3686" w:type="dxa"/>
            <w:vAlign w:val="center"/>
          </w:tcPr>
          <w:p w14:paraId="1AF4A2E5" w14:textId="77777777"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14:paraId="3619E5F0" w14:textId="77777777"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14:paraId="1A96EB40" w14:textId="77777777" w:rsidR="0032251B" w:rsidRPr="00DB4FBC" w:rsidRDefault="0032251B" w:rsidP="0032251B">
            <w:pPr>
              <w:snapToGrid w:val="0"/>
              <w:jc w:val="both"/>
              <w:rPr>
                <w:rFonts w:cs="Arial"/>
                <w:sz w:val="16"/>
                <w:szCs w:val="16"/>
              </w:rPr>
            </w:pPr>
            <w:r w:rsidRPr="00DB4FBC">
              <w:rPr>
                <w:rFonts w:cs="Arial"/>
                <w:sz w:val="16"/>
                <w:szCs w:val="16"/>
              </w:rPr>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969" w:type="dxa"/>
            <w:vAlign w:val="center"/>
          </w:tcPr>
          <w:p w14:paraId="2ACBBF88" w14:textId="77777777" w:rsidR="0032251B" w:rsidRPr="00DB4FBC" w:rsidRDefault="0032251B" w:rsidP="0032251B">
            <w:pPr>
              <w:snapToGrid w:val="0"/>
              <w:jc w:val="center"/>
              <w:rPr>
                <w:rFonts w:cs="Arial"/>
              </w:rPr>
            </w:pPr>
            <w:r w:rsidRPr="00DB4FBC">
              <w:rPr>
                <w:rFonts w:cs="Arial"/>
              </w:rPr>
              <w:t xml:space="preserve">  Tak/Nie</w:t>
            </w:r>
          </w:p>
          <w:p w14:paraId="657F909B"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69DB8018"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24CE073D"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14:paraId="46101FB7" w14:textId="77777777" w:rsidTr="00AA4C43">
        <w:trPr>
          <w:trHeight w:val="1154"/>
        </w:trPr>
        <w:tc>
          <w:tcPr>
            <w:tcW w:w="567" w:type="dxa"/>
            <w:vAlign w:val="center"/>
          </w:tcPr>
          <w:p w14:paraId="6F36BBF9" w14:textId="77777777" w:rsidR="0032251B" w:rsidRPr="00DB4FBC" w:rsidRDefault="0032251B" w:rsidP="0032251B">
            <w:pPr>
              <w:snapToGrid w:val="0"/>
              <w:rPr>
                <w:rFonts w:cs="Arial"/>
              </w:rPr>
            </w:pPr>
            <w:r w:rsidRPr="00DB4FBC">
              <w:rPr>
                <w:rFonts w:cs="Arial"/>
              </w:rPr>
              <w:t>5.</w:t>
            </w:r>
          </w:p>
        </w:tc>
        <w:tc>
          <w:tcPr>
            <w:tcW w:w="3686" w:type="dxa"/>
            <w:vAlign w:val="center"/>
          </w:tcPr>
          <w:p w14:paraId="21D6285C" w14:textId="77777777" w:rsidR="0032251B" w:rsidRPr="00DB4FBC" w:rsidRDefault="0032251B" w:rsidP="0032251B">
            <w:pPr>
              <w:snapToGrid w:val="0"/>
              <w:rPr>
                <w:rFonts w:cs="Arial"/>
                <w:b/>
              </w:rPr>
            </w:pPr>
            <w:r w:rsidRPr="00DB4FBC">
              <w:rPr>
                <w:rFonts w:cs="Arial"/>
                <w:b/>
              </w:rPr>
              <w:t>Plan realizacji inwestycji</w:t>
            </w:r>
          </w:p>
        </w:tc>
        <w:tc>
          <w:tcPr>
            <w:tcW w:w="6378" w:type="dxa"/>
            <w:vAlign w:val="center"/>
          </w:tcPr>
          <w:p w14:paraId="2FD7104A" w14:textId="77777777"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 xml:space="preserve">W ramach kryterium będzie sprawdzane czy plan realizacji inwestycji (harmonogram prac z uwzględnieniem czasu niezbędnego na uzyskanie wymaganych zezwoleń/ pozwoleń/ innych decyzji administracyjnych, przeprowadzenie procedur wyboru wykonawców </w:t>
            </w:r>
            <w:r w:rsidRPr="00DB4FBC">
              <w:rPr>
                <w:rFonts w:cs="Arial"/>
              </w:rPr>
              <w:lastRenderedPageBreak/>
              <w:t>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14:paraId="6898A991" w14:textId="77777777" w:rsidR="0032251B" w:rsidRPr="00DB4FBC" w:rsidRDefault="0032251B" w:rsidP="0032251B">
            <w:pPr>
              <w:snapToGrid w:val="0"/>
              <w:jc w:val="center"/>
              <w:rPr>
                <w:rFonts w:cs="Arial"/>
              </w:rPr>
            </w:pPr>
            <w:r w:rsidRPr="00DB4FBC">
              <w:rPr>
                <w:rFonts w:cs="Arial"/>
              </w:rPr>
              <w:lastRenderedPageBreak/>
              <w:t xml:space="preserve">  Tak/Nie</w:t>
            </w:r>
          </w:p>
          <w:p w14:paraId="43AE12D7"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0815A2EB"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(spełnienie jest niezbędne dla możliwości </w:t>
            </w:r>
            <w:r w:rsidRPr="00DB4FBC">
              <w:rPr>
                <w:rFonts w:cs="Arial"/>
              </w:rPr>
              <w:lastRenderedPageBreak/>
              <w:t>otrzymania dofinansowania).</w:t>
            </w:r>
          </w:p>
          <w:p w14:paraId="4117B88F"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14:paraId="5137181C" w14:textId="77777777" w:rsidTr="00AA4C43">
        <w:trPr>
          <w:trHeight w:val="1154"/>
        </w:trPr>
        <w:tc>
          <w:tcPr>
            <w:tcW w:w="567" w:type="dxa"/>
            <w:vAlign w:val="center"/>
          </w:tcPr>
          <w:p w14:paraId="739D7A2E" w14:textId="77777777" w:rsidR="0032251B" w:rsidRPr="00DB4FBC" w:rsidRDefault="0032251B" w:rsidP="0032251B">
            <w:pPr>
              <w:snapToGrid w:val="0"/>
              <w:rPr>
                <w:rFonts w:cs="Arial"/>
              </w:rPr>
            </w:pPr>
            <w:r w:rsidRPr="00DB4FBC">
              <w:rPr>
                <w:rFonts w:cs="Arial"/>
              </w:rPr>
              <w:lastRenderedPageBreak/>
              <w:t>6.</w:t>
            </w:r>
          </w:p>
        </w:tc>
        <w:tc>
          <w:tcPr>
            <w:tcW w:w="3686" w:type="dxa"/>
            <w:vAlign w:val="center"/>
          </w:tcPr>
          <w:p w14:paraId="7B653A95" w14:textId="77777777"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14:paraId="75855A57" w14:textId="77777777"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14:paraId="17E7B152" w14:textId="77777777"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14:paraId="2E8A580E" w14:textId="77777777" w:rsidR="0032251B" w:rsidRPr="00DB4FBC" w:rsidRDefault="0032251B" w:rsidP="0032251B">
            <w:pPr>
              <w:snapToGrid w:val="0"/>
              <w:jc w:val="center"/>
              <w:rPr>
                <w:rFonts w:cs="Arial"/>
              </w:rPr>
            </w:pPr>
            <w:r w:rsidRPr="00DB4FBC">
              <w:rPr>
                <w:rFonts w:cs="Arial"/>
              </w:rPr>
              <w:t xml:space="preserve">  Tak/Nie</w:t>
            </w:r>
          </w:p>
          <w:p w14:paraId="0C60CC95"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78952C25"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0DCB743E" w14:textId="77777777"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14:paraId="580D23B6" w14:textId="77777777" w:rsidTr="007D1CD9">
        <w:trPr>
          <w:trHeight w:val="616"/>
        </w:trPr>
        <w:tc>
          <w:tcPr>
            <w:tcW w:w="567" w:type="dxa"/>
            <w:vAlign w:val="center"/>
          </w:tcPr>
          <w:p w14:paraId="49A4BCBE" w14:textId="77777777" w:rsidR="0032251B" w:rsidRPr="00DB4FBC" w:rsidRDefault="0032251B" w:rsidP="0032251B">
            <w:pPr>
              <w:snapToGrid w:val="0"/>
              <w:rPr>
                <w:rFonts w:cs="Arial"/>
              </w:rPr>
            </w:pPr>
            <w:r w:rsidRPr="00DB4FBC">
              <w:rPr>
                <w:rFonts w:cs="Arial"/>
              </w:rPr>
              <w:t>7.</w:t>
            </w:r>
          </w:p>
        </w:tc>
        <w:tc>
          <w:tcPr>
            <w:tcW w:w="3686" w:type="dxa"/>
            <w:vAlign w:val="center"/>
          </w:tcPr>
          <w:p w14:paraId="4FE9A54E" w14:textId="77777777"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14:paraId="51778AD6" w14:textId="77777777"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14:paraId="721603FD" w14:textId="77777777"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14:paraId="51A3EF5B" w14:textId="77777777"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14:paraId="19224603" w14:textId="77777777"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14:paraId="52E48D4C" w14:textId="77777777"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14:paraId="250D7CE5" w14:textId="77777777"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14:paraId="084E06C4" w14:textId="77777777" w:rsidR="00D10F0C" w:rsidRPr="00DB4FBC" w:rsidRDefault="00D10F0C" w:rsidP="00D10F0C">
            <w:pPr>
              <w:tabs>
                <w:tab w:val="left" w:pos="441"/>
              </w:tabs>
              <w:suppressAutoHyphens/>
              <w:spacing w:after="0" w:line="240" w:lineRule="auto"/>
              <w:jc w:val="both"/>
              <w:rPr>
                <w:rFonts w:cs="Arial"/>
              </w:rPr>
            </w:pPr>
          </w:p>
          <w:p w14:paraId="34665549" w14:textId="77777777" w:rsidR="0032251B" w:rsidRPr="00DB4FBC" w:rsidRDefault="0032251B" w:rsidP="0032251B">
            <w:pPr>
              <w:tabs>
                <w:tab w:val="left" w:pos="441"/>
              </w:tabs>
              <w:suppressAutoHyphens/>
              <w:spacing w:after="0" w:line="240" w:lineRule="auto"/>
              <w:jc w:val="both"/>
              <w:rPr>
                <w:rFonts w:cs="Arial"/>
              </w:rPr>
            </w:pPr>
          </w:p>
          <w:p w14:paraId="54E2A151" w14:textId="77777777"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14:paraId="15538B6D" w14:textId="77777777" w:rsidR="0032251B" w:rsidRPr="00DB4FBC" w:rsidRDefault="0032251B" w:rsidP="0032251B">
            <w:pPr>
              <w:snapToGrid w:val="0"/>
              <w:jc w:val="center"/>
              <w:rPr>
                <w:rFonts w:cs="Arial"/>
              </w:rPr>
            </w:pPr>
            <w:r w:rsidRPr="00DB4FBC">
              <w:rPr>
                <w:rFonts w:cs="Arial"/>
              </w:rPr>
              <w:t>Tak/Nie/Nie dotyczy</w:t>
            </w:r>
          </w:p>
          <w:p w14:paraId="411896C2"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675C7939"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61A37D5C" w14:textId="77777777"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14:paraId="50028067" w14:textId="77777777" w:rsidTr="00AA4C43">
        <w:trPr>
          <w:trHeight w:val="1154"/>
        </w:trPr>
        <w:tc>
          <w:tcPr>
            <w:tcW w:w="567" w:type="dxa"/>
            <w:vAlign w:val="center"/>
          </w:tcPr>
          <w:p w14:paraId="0B1FEF89" w14:textId="77777777" w:rsidR="0032251B" w:rsidRPr="00DB4FBC" w:rsidRDefault="0032251B" w:rsidP="0032251B">
            <w:pPr>
              <w:snapToGrid w:val="0"/>
              <w:rPr>
                <w:rFonts w:cs="Arial"/>
              </w:rPr>
            </w:pPr>
            <w:r w:rsidRPr="00DB4FBC">
              <w:rPr>
                <w:rFonts w:cs="Arial"/>
              </w:rPr>
              <w:lastRenderedPageBreak/>
              <w:t>8.</w:t>
            </w:r>
          </w:p>
        </w:tc>
        <w:tc>
          <w:tcPr>
            <w:tcW w:w="3686" w:type="dxa"/>
            <w:vAlign w:val="center"/>
          </w:tcPr>
          <w:p w14:paraId="63351C41" w14:textId="77777777" w:rsidR="0032251B" w:rsidRPr="00DB4FBC" w:rsidRDefault="0032251B" w:rsidP="0032251B">
            <w:pPr>
              <w:snapToGrid w:val="0"/>
              <w:rPr>
                <w:rFonts w:cs="Arial"/>
                <w:b/>
              </w:rPr>
            </w:pPr>
          </w:p>
          <w:p w14:paraId="0789E061" w14:textId="77777777" w:rsidR="0032251B" w:rsidRPr="00DB4FBC" w:rsidRDefault="0032251B" w:rsidP="0032251B">
            <w:pPr>
              <w:snapToGrid w:val="0"/>
              <w:rPr>
                <w:rFonts w:cs="Arial"/>
                <w:b/>
              </w:rPr>
            </w:pPr>
            <w:r w:rsidRPr="00DB4FBC">
              <w:rPr>
                <w:rFonts w:cs="Arial"/>
                <w:b/>
              </w:rPr>
              <w:t>Wpływ projektu na zasady horyzontalne UE</w:t>
            </w:r>
          </w:p>
          <w:p w14:paraId="4F7198E4" w14:textId="77777777" w:rsidR="0032251B" w:rsidRPr="00DB4FBC" w:rsidRDefault="0032251B" w:rsidP="0032251B">
            <w:pPr>
              <w:snapToGrid w:val="0"/>
              <w:rPr>
                <w:rFonts w:cs="Arial"/>
                <w:b/>
              </w:rPr>
            </w:pPr>
          </w:p>
        </w:tc>
        <w:tc>
          <w:tcPr>
            <w:tcW w:w="6378" w:type="dxa"/>
            <w:vAlign w:val="center"/>
          </w:tcPr>
          <w:p w14:paraId="540350BF" w14:textId="77777777"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wpływa negatywnie na którąś z poniższych zasady horyzontalnych:</w:t>
            </w:r>
          </w:p>
          <w:p w14:paraId="1E3D9B23" w14:textId="77777777" w:rsidR="0032251B" w:rsidRPr="00DB4FBC" w:rsidRDefault="0032251B" w:rsidP="0032251B">
            <w:pPr>
              <w:autoSpaceDE w:val="0"/>
              <w:autoSpaceDN w:val="0"/>
              <w:adjustRightInd w:val="0"/>
              <w:spacing w:after="0" w:line="240" w:lineRule="auto"/>
              <w:jc w:val="both"/>
              <w:rPr>
                <w:rFonts w:cs="Arial"/>
              </w:rPr>
            </w:pPr>
          </w:p>
          <w:p w14:paraId="3C7548D5"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14:paraId="7A77F947" w14:textId="77777777" w:rsidR="0032251B" w:rsidRPr="00DB4FBC" w:rsidRDefault="0032251B" w:rsidP="0032251B">
            <w:pPr>
              <w:autoSpaceDE w:val="0"/>
              <w:autoSpaceDN w:val="0"/>
              <w:adjustRightInd w:val="0"/>
              <w:spacing w:after="0" w:line="240" w:lineRule="auto"/>
              <w:ind w:left="720"/>
              <w:contextualSpacing/>
              <w:rPr>
                <w:rFonts w:cs="Arial"/>
              </w:rPr>
            </w:pPr>
          </w:p>
          <w:p w14:paraId="67A31A31" w14:textId="77777777"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7730BE50" w14:textId="77777777" w:rsidR="006B5199" w:rsidRPr="00DB4FBC" w:rsidRDefault="006B5199" w:rsidP="0032251B">
            <w:pPr>
              <w:autoSpaceDE w:val="0"/>
              <w:autoSpaceDN w:val="0"/>
              <w:adjustRightInd w:val="0"/>
              <w:spacing w:after="0" w:line="240" w:lineRule="auto"/>
              <w:jc w:val="both"/>
              <w:rPr>
                <w:rFonts w:cs="Arial"/>
                <w:sz w:val="18"/>
                <w:szCs w:val="18"/>
              </w:rPr>
            </w:pPr>
          </w:p>
          <w:p w14:paraId="2401EE36" w14:textId="77777777"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14:paraId="791C5DDD" w14:textId="77777777" w:rsidR="0032251B" w:rsidRPr="00DB4FBC" w:rsidRDefault="0032251B" w:rsidP="0032251B">
            <w:pPr>
              <w:autoSpaceDE w:val="0"/>
              <w:autoSpaceDN w:val="0"/>
              <w:adjustRightInd w:val="0"/>
              <w:spacing w:before="240" w:after="0" w:line="240" w:lineRule="auto"/>
              <w:ind w:left="720"/>
              <w:contextualSpacing/>
              <w:rPr>
                <w:rFonts w:cs="Arial"/>
              </w:rPr>
            </w:pPr>
          </w:p>
          <w:p w14:paraId="5049D5BB" w14:textId="77777777"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14:paraId="3B9936E2" w14:textId="77777777" w:rsidR="0032251B" w:rsidRPr="00DB4FBC" w:rsidRDefault="0032251B" w:rsidP="0032251B">
            <w:pPr>
              <w:autoSpaceDE w:val="0"/>
              <w:autoSpaceDN w:val="0"/>
              <w:adjustRightInd w:val="0"/>
              <w:spacing w:after="0" w:line="240" w:lineRule="auto"/>
              <w:jc w:val="both"/>
              <w:rPr>
                <w:rFonts w:cs="Arial"/>
                <w:sz w:val="18"/>
                <w:szCs w:val="18"/>
              </w:rPr>
            </w:pPr>
          </w:p>
          <w:p w14:paraId="7FDB4EAB"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14:paraId="1B65FCC5" w14:textId="77777777" w:rsidR="0032251B" w:rsidRPr="00DB4FBC" w:rsidRDefault="0032251B" w:rsidP="0032251B">
            <w:pPr>
              <w:autoSpaceDE w:val="0"/>
              <w:autoSpaceDN w:val="0"/>
              <w:adjustRightInd w:val="0"/>
              <w:spacing w:after="0" w:line="240" w:lineRule="auto"/>
              <w:ind w:left="720"/>
              <w:contextualSpacing/>
              <w:rPr>
                <w:rFonts w:cs="Arial"/>
              </w:rPr>
            </w:pPr>
          </w:p>
          <w:p w14:paraId="329ED4C7" w14:textId="77777777"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255AD83" w14:textId="77777777" w:rsidR="0032251B" w:rsidRPr="00DB4FBC" w:rsidRDefault="0032251B" w:rsidP="0032251B">
            <w:pPr>
              <w:autoSpaceDE w:val="0"/>
              <w:autoSpaceDN w:val="0"/>
              <w:adjustRightInd w:val="0"/>
              <w:spacing w:after="0" w:line="240" w:lineRule="auto"/>
              <w:jc w:val="both"/>
              <w:rPr>
                <w:rFonts w:cs="Arial"/>
                <w:sz w:val="18"/>
                <w:szCs w:val="18"/>
              </w:rPr>
            </w:pPr>
          </w:p>
          <w:p w14:paraId="7BEE3E8C" w14:textId="77777777"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w:t>
            </w:r>
            <w:r w:rsidRPr="00DB4FBC">
              <w:rPr>
                <w:rFonts w:cs="Arial"/>
                <w:sz w:val="18"/>
                <w:szCs w:val="18"/>
              </w:rPr>
              <w:lastRenderedPageBreak/>
              <w:t>przygotowywania i wdrażania umów partnerstwa i programów.</w:t>
            </w:r>
          </w:p>
        </w:tc>
        <w:tc>
          <w:tcPr>
            <w:tcW w:w="3969" w:type="dxa"/>
            <w:vAlign w:val="center"/>
          </w:tcPr>
          <w:p w14:paraId="7DE27764" w14:textId="77777777" w:rsidR="0032251B" w:rsidRPr="00DB4FBC" w:rsidRDefault="0032251B" w:rsidP="0032251B">
            <w:pPr>
              <w:snapToGrid w:val="0"/>
              <w:jc w:val="center"/>
              <w:rPr>
                <w:rFonts w:cs="Arial"/>
              </w:rPr>
            </w:pPr>
            <w:r w:rsidRPr="00DB4FBC">
              <w:rPr>
                <w:rFonts w:cs="Arial"/>
              </w:rPr>
              <w:lastRenderedPageBreak/>
              <w:t>Nie/Tak</w:t>
            </w:r>
          </w:p>
          <w:p w14:paraId="740B4550" w14:textId="77777777" w:rsidR="0032251B" w:rsidRPr="00DB4FBC" w:rsidRDefault="0032251B" w:rsidP="0032251B">
            <w:pPr>
              <w:snapToGrid w:val="0"/>
              <w:spacing w:after="0" w:line="240" w:lineRule="auto"/>
              <w:jc w:val="center"/>
              <w:rPr>
                <w:rFonts w:cs="Arial"/>
              </w:rPr>
            </w:pPr>
            <w:r w:rsidRPr="00DB4FBC">
              <w:rPr>
                <w:rFonts w:cs="Arial"/>
              </w:rPr>
              <w:t>Kryterium obligatoryjne</w:t>
            </w:r>
          </w:p>
          <w:p w14:paraId="6F6F165B" w14:textId="77777777"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14:paraId="13B98A7C" w14:textId="77777777"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14:paraId="1B48AA4C" w14:textId="77777777" w:rsidTr="00AA4C43">
        <w:trPr>
          <w:trHeight w:val="952"/>
        </w:trPr>
        <w:tc>
          <w:tcPr>
            <w:tcW w:w="567" w:type="dxa"/>
            <w:vAlign w:val="center"/>
          </w:tcPr>
          <w:p w14:paraId="0B04C298" w14:textId="77777777" w:rsidR="0032251B" w:rsidRPr="00DB4FBC" w:rsidRDefault="0032251B" w:rsidP="0032251B">
            <w:pPr>
              <w:snapToGrid w:val="0"/>
              <w:rPr>
                <w:rFonts w:cs="Arial"/>
              </w:rPr>
            </w:pPr>
            <w:r w:rsidRPr="00DB4FBC">
              <w:rPr>
                <w:rFonts w:cs="Arial"/>
              </w:rPr>
              <w:lastRenderedPageBreak/>
              <w:t>9.</w:t>
            </w:r>
          </w:p>
        </w:tc>
        <w:tc>
          <w:tcPr>
            <w:tcW w:w="3686" w:type="dxa"/>
            <w:vAlign w:val="center"/>
          </w:tcPr>
          <w:p w14:paraId="50A9E628" w14:textId="77777777" w:rsidR="0032251B" w:rsidRPr="00DB4FBC" w:rsidRDefault="0032251B" w:rsidP="0032251B">
            <w:pPr>
              <w:snapToGrid w:val="0"/>
              <w:rPr>
                <w:rFonts w:cs="Arial"/>
                <w:b/>
              </w:rPr>
            </w:pPr>
          </w:p>
          <w:p w14:paraId="20EF7B6D" w14:textId="77777777" w:rsidR="0032251B" w:rsidRPr="00DB4FBC" w:rsidRDefault="0032251B" w:rsidP="0032251B">
            <w:pPr>
              <w:snapToGrid w:val="0"/>
              <w:rPr>
                <w:rFonts w:cs="Arial"/>
                <w:b/>
              </w:rPr>
            </w:pPr>
            <w:r w:rsidRPr="00DB4FBC">
              <w:rPr>
                <w:rFonts w:cs="Arial"/>
                <w:b/>
              </w:rPr>
              <w:t xml:space="preserve">Gotowość projektu do realizacji  </w:t>
            </w:r>
          </w:p>
          <w:p w14:paraId="1E5ED7D8" w14:textId="77777777" w:rsidR="0032251B" w:rsidRPr="00DB4FBC" w:rsidRDefault="0032251B" w:rsidP="0032251B">
            <w:pPr>
              <w:rPr>
                <w:rFonts w:cs="Arial"/>
                <w:b/>
              </w:rPr>
            </w:pPr>
          </w:p>
          <w:p w14:paraId="378B4BBE" w14:textId="77777777" w:rsidR="0032251B" w:rsidRPr="00DB4FBC" w:rsidRDefault="0032251B" w:rsidP="0032251B">
            <w:pPr>
              <w:rPr>
                <w:rFonts w:cs="Arial"/>
                <w:b/>
              </w:rPr>
            </w:pPr>
          </w:p>
        </w:tc>
        <w:tc>
          <w:tcPr>
            <w:tcW w:w="6378" w:type="dxa"/>
            <w:vAlign w:val="center"/>
          </w:tcPr>
          <w:p w14:paraId="75E57C6E" w14:textId="77777777" w:rsidR="0032251B" w:rsidRPr="00DB4FBC" w:rsidRDefault="0032251B" w:rsidP="0032251B">
            <w:pPr>
              <w:snapToGrid w:val="0"/>
              <w:rPr>
                <w:rFonts w:cs="Arial"/>
              </w:rPr>
            </w:pPr>
            <w:r w:rsidRPr="00DB4FBC">
              <w:rPr>
                <w:rFonts w:cs="Arial"/>
              </w:rPr>
              <w:t>W ramach kryterium będzie sprawdzane na jakim etapie przygotowania znajduje się projekt:</w:t>
            </w:r>
          </w:p>
          <w:p w14:paraId="7FE381F1" w14:textId="77777777" w:rsidR="0032251B" w:rsidRPr="00DB4FBC" w:rsidRDefault="0032251B" w:rsidP="0032251B">
            <w:pPr>
              <w:tabs>
                <w:tab w:val="left" w:pos="441"/>
              </w:tabs>
              <w:suppressAutoHyphens/>
              <w:spacing w:after="0" w:line="240" w:lineRule="auto"/>
              <w:ind w:left="441"/>
              <w:rPr>
                <w:rFonts w:cs="Tahoma"/>
                <w:sz w:val="16"/>
                <w:szCs w:val="16"/>
              </w:rPr>
            </w:pPr>
          </w:p>
          <w:p w14:paraId="55FCEFAA" w14:textId="77777777"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14:paraId="63832300" w14:textId="77777777" w:rsidR="0032251B" w:rsidRPr="00DB4FBC" w:rsidRDefault="0032251B" w:rsidP="0032251B">
            <w:pPr>
              <w:tabs>
                <w:tab w:val="left" w:pos="441"/>
              </w:tabs>
              <w:suppressAutoHyphens/>
              <w:spacing w:after="0" w:line="240" w:lineRule="auto"/>
              <w:ind w:left="720"/>
              <w:rPr>
                <w:rFonts w:cs="Arial"/>
              </w:rPr>
            </w:pPr>
          </w:p>
          <w:p w14:paraId="38E29376" w14:textId="77777777"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w:t>
            </w:r>
            <w:r w:rsidR="00D35720" w:rsidRPr="00DB4FBC">
              <w:rPr>
                <w:rFonts w:cs="Arial"/>
              </w:rPr>
              <w:t xml:space="preserve">2 </w:t>
            </w:r>
            <w:r w:rsidRPr="00DB4FBC">
              <w:rPr>
                <w:rFonts w:cs="Arial"/>
              </w:rPr>
              <w:t>pkt.</w:t>
            </w:r>
          </w:p>
          <w:p w14:paraId="673FF540" w14:textId="77777777" w:rsidR="0032251B" w:rsidRPr="00DB4FBC" w:rsidRDefault="0032251B" w:rsidP="0032251B">
            <w:pPr>
              <w:tabs>
                <w:tab w:val="left" w:pos="441"/>
              </w:tabs>
              <w:suppressAutoHyphens/>
              <w:spacing w:after="0" w:line="240" w:lineRule="auto"/>
              <w:ind w:left="720"/>
              <w:rPr>
                <w:rFonts w:cs="Arial"/>
              </w:rPr>
            </w:pPr>
          </w:p>
          <w:p w14:paraId="1BB07ADC" w14:textId="77777777"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decyzje budowlane dla całego zakresu inwestycji – </w:t>
            </w:r>
            <w:r w:rsidR="00D35720" w:rsidRPr="00DB4FBC">
              <w:rPr>
                <w:rFonts w:cs="Arial"/>
              </w:rPr>
              <w:t xml:space="preserve">4 </w:t>
            </w:r>
            <w:r w:rsidRPr="00DB4FBC">
              <w:rPr>
                <w:rFonts w:cs="Arial"/>
              </w:rPr>
              <w:t>pkt</w:t>
            </w:r>
          </w:p>
          <w:p w14:paraId="5C65FEE5" w14:textId="77777777" w:rsidR="0032251B" w:rsidRPr="00DB4FBC" w:rsidRDefault="0032251B" w:rsidP="0032251B">
            <w:pPr>
              <w:tabs>
                <w:tab w:val="left" w:pos="441"/>
              </w:tabs>
              <w:suppressAutoHyphens/>
              <w:spacing w:after="0" w:line="240" w:lineRule="auto"/>
              <w:ind w:left="720"/>
              <w:rPr>
                <w:rFonts w:cs="Arial"/>
              </w:rPr>
            </w:pPr>
          </w:p>
          <w:p w14:paraId="4FF08124" w14:textId="77777777" w:rsidR="0032251B" w:rsidRPr="00DB4FBC"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tc>
        <w:tc>
          <w:tcPr>
            <w:tcW w:w="3969" w:type="dxa"/>
            <w:vAlign w:val="center"/>
          </w:tcPr>
          <w:p w14:paraId="589715C6"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14:paraId="372B22A6" w14:textId="77777777" w:rsidR="005273D2" w:rsidRPr="00DB4FBC" w:rsidRDefault="005273D2" w:rsidP="0032251B">
            <w:pPr>
              <w:autoSpaceDE w:val="0"/>
              <w:autoSpaceDN w:val="0"/>
              <w:adjustRightInd w:val="0"/>
              <w:spacing w:after="0" w:line="240" w:lineRule="auto"/>
              <w:jc w:val="center"/>
              <w:rPr>
                <w:rFonts w:cs="Arial"/>
              </w:rPr>
            </w:pPr>
          </w:p>
          <w:p w14:paraId="0CDD0C5B" w14:textId="77777777"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14:paraId="172FAE91"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14:paraId="65C68935" w14:textId="77777777" w:rsidTr="00AA4C43">
        <w:trPr>
          <w:trHeight w:val="952"/>
        </w:trPr>
        <w:tc>
          <w:tcPr>
            <w:tcW w:w="567" w:type="dxa"/>
            <w:shd w:val="clear" w:color="auto" w:fill="auto"/>
            <w:vAlign w:val="center"/>
          </w:tcPr>
          <w:p w14:paraId="4DB9F33C" w14:textId="77777777"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14:paraId="71B52587" w14:textId="77777777"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14:paraId="4D6D98FD" w14:textId="77777777"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14:paraId="0092FFF3" w14:textId="77777777" w:rsidR="005B12DC" w:rsidRPr="00DB4FBC" w:rsidRDefault="005B12DC" w:rsidP="005B12DC">
            <w:pPr>
              <w:spacing w:after="0" w:line="240" w:lineRule="auto"/>
              <w:jc w:val="both"/>
              <w:rPr>
                <w:rFonts w:cs="Arial"/>
              </w:rPr>
            </w:pPr>
          </w:p>
          <w:p w14:paraId="2271BF2F" w14:textId="77777777"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w:t>
            </w:r>
            <w:r w:rsidRPr="00DB4FBC">
              <w:rPr>
                <w:rFonts w:cs="Arial"/>
              </w:rPr>
              <w:lastRenderedPageBreak/>
              <w:t>projektu i jego</w:t>
            </w:r>
            <w:r w:rsidR="005B12DC" w:rsidRPr="00DB4FBC">
              <w:rPr>
                <w:rFonts w:cs="Arial"/>
              </w:rPr>
              <w:t xml:space="preserve"> utrzymania w okresie trwałości</w:t>
            </w:r>
            <w:r w:rsidR="0032251B" w:rsidRPr="00DB4FBC">
              <w:rPr>
                <w:rFonts w:cs="Arial"/>
              </w:rPr>
              <w:t xml:space="preserve"> (0 pkt.)</w:t>
            </w:r>
          </w:p>
          <w:p w14:paraId="00C02082" w14:textId="77777777"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969" w:type="dxa"/>
            <w:vAlign w:val="center"/>
          </w:tcPr>
          <w:p w14:paraId="65ABBD34"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14:paraId="08866F44" w14:textId="77777777"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14:paraId="2867323C" w14:textId="77777777"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14:paraId="19FEF9EC" w14:textId="77777777"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14:paraId="1A64B328" w14:textId="77777777" w:rsidTr="00AA4C43">
        <w:trPr>
          <w:trHeight w:val="952"/>
        </w:trPr>
        <w:tc>
          <w:tcPr>
            <w:tcW w:w="567" w:type="dxa"/>
            <w:vAlign w:val="center"/>
          </w:tcPr>
          <w:p w14:paraId="0C8A921F" w14:textId="77777777" w:rsidR="0032251B" w:rsidRPr="00DB4FBC" w:rsidRDefault="0032251B" w:rsidP="0032251B">
            <w:pPr>
              <w:snapToGrid w:val="0"/>
              <w:rPr>
                <w:rFonts w:cs="Arial"/>
              </w:rPr>
            </w:pPr>
            <w:r w:rsidRPr="00DB4FBC">
              <w:rPr>
                <w:rFonts w:cs="Arial"/>
              </w:rPr>
              <w:lastRenderedPageBreak/>
              <w:t>11</w:t>
            </w:r>
          </w:p>
        </w:tc>
        <w:tc>
          <w:tcPr>
            <w:tcW w:w="3686" w:type="dxa"/>
            <w:vAlign w:val="center"/>
          </w:tcPr>
          <w:p w14:paraId="3B1456E6" w14:textId="77777777"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14:paraId="165692C5" w14:textId="77777777"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14:paraId="1249418C" w14:textId="77777777" w:rsidR="0032251B" w:rsidRPr="00DB4FBC" w:rsidRDefault="0032251B" w:rsidP="0032251B">
            <w:pPr>
              <w:autoSpaceDE w:val="0"/>
              <w:autoSpaceDN w:val="0"/>
              <w:adjustRightInd w:val="0"/>
              <w:spacing w:after="0" w:line="240" w:lineRule="auto"/>
              <w:rPr>
                <w:rFonts w:cs="Arial"/>
              </w:rPr>
            </w:pPr>
          </w:p>
          <w:p w14:paraId="1F645142" w14:textId="77777777"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14:paraId="668E09B2" w14:textId="77777777"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14:paraId="7216DEC2" w14:textId="77777777"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14:paraId="726CA44C" w14:textId="77777777"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14:paraId="4CE7E022" w14:textId="77777777" w:rsidR="0032251B" w:rsidRPr="00DB4FBC" w:rsidRDefault="0032251B" w:rsidP="0032251B">
            <w:pPr>
              <w:autoSpaceDE w:val="0"/>
              <w:autoSpaceDN w:val="0"/>
              <w:adjustRightInd w:val="0"/>
              <w:spacing w:after="0" w:line="240" w:lineRule="auto"/>
              <w:rPr>
                <w:rFonts w:cs="Arial"/>
              </w:rPr>
            </w:pPr>
          </w:p>
          <w:p w14:paraId="768E612C" w14:textId="77777777"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14:paraId="4F32D99B" w14:textId="77777777"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14:paraId="6CD2FCA0" w14:textId="77777777"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14:paraId="753286D9"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14:paraId="2E6C356F" w14:textId="77777777" w:rsidR="005273D2" w:rsidRPr="00DB4FBC" w:rsidRDefault="005273D2" w:rsidP="0032251B">
            <w:pPr>
              <w:autoSpaceDE w:val="0"/>
              <w:autoSpaceDN w:val="0"/>
              <w:adjustRightInd w:val="0"/>
              <w:spacing w:after="0" w:line="240" w:lineRule="auto"/>
              <w:jc w:val="center"/>
              <w:rPr>
                <w:rFonts w:cs="Arial"/>
              </w:rPr>
            </w:pPr>
          </w:p>
          <w:p w14:paraId="084AADE2"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33FD6050" w14:textId="77777777" w:rsidR="0032251B" w:rsidRPr="00DB4FBC" w:rsidRDefault="0032251B" w:rsidP="0032251B">
            <w:pPr>
              <w:snapToGrid w:val="0"/>
              <w:jc w:val="center"/>
              <w:rPr>
                <w:rFonts w:cs="Arial"/>
              </w:rPr>
            </w:pPr>
            <w:r w:rsidRPr="00DB4FBC">
              <w:rPr>
                <w:rFonts w:cs="Arial"/>
              </w:rPr>
              <w:t>odrzucenia wniosku)</w:t>
            </w:r>
          </w:p>
        </w:tc>
      </w:tr>
      <w:tr w:rsidR="0032251B" w:rsidRPr="00DB4FBC" w14:paraId="2580CA16" w14:textId="77777777" w:rsidTr="00AA4C43">
        <w:trPr>
          <w:trHeight w:val="952"/>
        </w:trPr>
        <w:tc>
          <w:tcPr>
            <w:tcW w:w="567" w:type="dxa"/>
            <w:vAlign w:val="center"/>
          </w:tcPr>
          <w:p w14:paraId="2439D40F" w14:textId="77777777" w:rsidR="0032251B" w:rsidRPr="00DB4FBC" w:rsidRDefault="0032251B" w:rsidP="0032251B">
            <w:pPr>
              <w:snapToGrid w:val="0"/>
              <w:rPr>
                <w:rFonts w:cs="Arial"/>
              </w:rPr>
            </w:pPr>
          </w:p>
          <w:p w14:paraId="598904B6" w14:textId="77777777" w:rsidR="0032251B" w:rsidRPr="00DB4FBC" w:rsidRDefault="0032251B" w:rsidP="0032251B">
            <w:pPr>
              <w:snapToGrid w:val="0"/>
              <w:rPr>
                <w:rFonts w:cs="Arial"/>
              </w:rPr>
            </w:pPr>
            <w:r w:rsidRPr="00DB4FBC">
              <w:rPr>
                <w:rFonts w:cs="Arial"/>
              </w:rPr>
              <w:t>12</w:t>
            </w:r>
          </w:p>
        </w:tc>
        <w:tc>
          <w:tcPr>
            <w:tcW w:w="3686" w:type="dxa"/>
            <w:vAlign w:val="center"/>
          </w:tcPr>
          <w:p w14:paraId="78869BF8" w14:textId="77777777" w:rsidR="0032251B" w:rsidRPr="00DB4FBC" w:rsidRDefault="0032251B" w:rsidP="0032251B">
            <w:pPr>
              <w:snapToGrid w:val="0"/>
              <w:jc w:val="both"/>
              <w:rPr>
                <w:rFonts w:cs="Arial"/>
                <w:b/>
              </w:rPr>
            </w:pPr>
          </w:p>
          <w:p w14:paraId="5F1A81D6" w14:textId="77777777"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 xml:space="preserve">równości szans </w:t>
            </w:r>
            <w:r w:rsidRPr="00DB4FBC">
              <w:rPr>
                <w:rFonts w:cs="Arial"/>
                <w:b/>
              </w:rPr>
              <w:lastRenderedPageBreak/>
              <w:t>mężczyzn i kobiet</w:t>
            </w:r>
          </w:p>
          <w:p w14:paraId="16F3DB9E" w14:textId="77777777" w:rsidR="0032251B" w:rsidRPr="00DB4FBC" w:rsidRDefault="0032251B" w:rsidP="0032251B">
            <w:pPr>
              <w:snapToGrid w:val="0"/>
              <w:rPr>
                <w:rFonts w:cs="Arial"/>
                <w:b/>
              </w:rPr>
            </w:pPr>
          </w:p>
        </w:tc>
        <w:tc>
          <w:tcPr>
            <w:tcW w:w="6378" w:type="dxa"/>
            <w:vAlign w:val="center"/>
          </w:tcPr>
          <w:p w14:paraId="243CECF4" w14:textId="77777777" w:rsidR="0032251B" w:rsidRPr="00DB4FBC" w:rsidRDefault="0032251B" w:rsidP="0032251B">
            <w:pPr>
              <w:autoSpaceDE w:val="0"/>
              <w:autoSpaceDN w:val="0"/>
              <w:adjustRightInd w:val="0"/>
              <w:spacing w:after="0" w:line="240" w:lineRule="auto"/>
              <w:rPr>
                <w:rFonts w:cs="Arial"/>
              </w:rPr>
            </w:pPr>
            <w:r w:rsidRPr="00DB4FBC">
              <w:rPr>
                <w:rFonts w:cs="Arial"/>
              </w:rPr>
              <w:lastRenderedPageBreak/>
              <w:t xml:space="preserve">W ramach kryterium oceniany będzie wpływ projektu na  </w:t>
            </w:r>
            <w:r w:rsidR="00923CF7">
              <w:rPr>
                <w:rFonts w:cs="Arial"/>
              </w:rPr>
              <w:t xml:space="preserve">zasadę </w:t>
            </w:r>
            <w:r w:rsidRPr="00DB4FBC">
              <w:rPr>
                <w:rFonts w:cs="Arial"/>
              </w:rPr>
              <w:t>promowanie równości szans mężczyzn i kobiet</w:t>
            </w:r>
          </w:p>
          <w:p w14:paraId="505B1B17" w14:textId="77777777" w:rsidR="0032251B" w:rsidRPr="00DB4FBC" w:rsidRDefault="0032251B" w:rsidP="0032251B">
            <w:pPr>
              <w:autoSpaceDE w:val="0"/>
              <w:autoSpaceDN w:val="0"/>
              <w:adjustRightInd w:val="0"/>
              <w:spacing w:after="0" w:line="240" w:lineRule="auto"/>
              <w:ind w:left="720"/>
              <w:contextualSpacing/>
              <w:rPr>
                <w:rFonts w:cs="Arial"/>
              </w:rPr>
            </w:pPr>
          </w:p>
          <w:p w14:paraId="522B2203"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14:paraId="5BC4B311"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lastRenderedPageBreak/>
              <w:t>pozytywny (1)</w:t>
            </w:r>
          </w:p>
          <w:p w14:paraId="2416752F" w14:textId="77777777" w:rsidR="0032251B" w:rsidRPr="00DB4FBC" w:rsidRDefault="0032251B" w:rsidP="0032251B">
            <w:pPr>
              <w:autoSpaceDE w:val="0"/>
              <w:autoSpaceDN w:val="0"/>
              <w:adjustRightInd w:val="0"/>
              <w:spacing w:after="0" w:line="240" w:lineRule="auto"/>
              <w:jc w:val="both"/>
              <w:rPr>
                <w:rFonts w:cs="Arial"/>
              </w:rPr>
            </w:pPr>
          </w:p>
          <w:p w14:paraId="0C9A5608" w14:textId="77777777"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14:paraId="17E32F19"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0-1pkt</w:t>
            </w:r>
          </w:p>
          <w:p w14:paraId="0192A2C9" w14:textId="77777777" w:rsidR="005273D2" w:rsidRPr="00DB4FBC" w:rsidRDefault="005273D2" w:rsidP="0032251B">
            <w:pPr>
              <w:autoSpaceDE w:val="0"/>
              <w:autoSpaceDN w:val="0"/>
              <w:adjustRightInd w:val="0"/>
              <w:spacing w:after="0" w:line="240" w:lineRule="auto"/>
              <w:jc w:val="center"/>
              <w:rPr>
                <w:rFonts w:cs="Arial"/>
              </w:rPr>
            </w:pPr>
          </w:p>
          <w:p w14:paraId="717B9E2E"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2E704E83"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14:paraId="4A4C0405" w14:textId="77777777" w:rsidTr="00AA4C43">
        <w:trPr>
          <w:trHeight w:val="952"/>
        </w:trPr>
        <w:tc>
          <w:tcPr>
            <w:tcW w:w="567" w:type="dxa"/>
            <w:vAlign w:val="center"/>
          </w:tcPr>
          <w:p w14:paraId="58D5874E" w14:textId="77777777" w:rsidR="0032251B" w:rsidRPr="00DB4FBC" w:rsidRDefault="0032251B" w:rsidP="0032251B">
            <w:pPr>
              <w:snapToGrid w:val="0"/>
              <w:rPr>
                <w:rFonts w:cs="Arial"/>
              </w:rPr>
            </w:pPr>
            <w:r w:rsidRPr="00DB4FBC">
              <w:rPr>
                <w:rFonts w:cs="Arial"/>
              </w:rPr>
              <w:lastRenderedPageBreak/>
              <w:t>13</w:t>
            </w:r>
          </w:p>
        </w:tc>
        <w:tc>
          <w:tcPr>
            <w:tcW w:w="3686" w:type="dxa"/>
            <w:vAlign w:val="center"/>
          </w:tcPr>
          <w:p w14:paraId="12B4A8F6" w14:textId="77777777"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14:paraId="37C28EE1" w14:textId="77777777"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14:paraId="3DF01957" w14:textId="77777777" w:rsidR="0032251B" w:rsidRPr="00DB4FBC" w:rsidRDefault="0032251B" w:rsidP="0032251B">
            <w:pPr>
              <w:autoSpaceDE w:val="0"/>
              <w:autoSpaceDN w:val="0"/>
              <w:adjustRightInd w:val="0"/>
              <w:spacing w:after="0" w:line="240" w:lineRule="auto"/>
              <w:jc w:val="both"/>
              <w:rPr>
                <w:rFonts w:cs="Arial"/>
              </w:rPr>
            </w:pPr>
          </w:p>
          <w:p w14:paraId="3F090302"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14:paraId="57C54CDA"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14:paraId="47221AF7" w14:textId="77777777" w:rsidR="0032251B" w:rsidRPr="00DB4FBC" w:rsidRDefault="0032251B" w:rsidP="0032251B">
            <w:pPr>
              <w:autoSpaceDE w:val="0"/>
              <w:autoSpaceDN w:val="0"/>
              <w:adjustRightInd w:val="0"/>
              <w:spacing w:after="0" w:line="240" w:lineRule="auto"/>
              <w:ind w:left="720"/>
              <w:contextualSpacing/>
              <w:rPr>
                <w:rFonts w:cs="Arial"/>
              </w:rPr>
            </w:pPr>
          </w:p>
          <w:p w14:paraId="0271526C" w14:textId="77777777" w:rsidR="0032251B" w:rsidRPr="00DB4FBC" w:rsidRDefault="0032251B" w:rsidP="0032251B">
            <w:pPr>
              <w:autoSpaceDE w:val="0"/>
              <w:autoSpaceDN w:val="0"/>
              <w:adjustRightInd w:val="0"/>
              <w:spacing w:after="0" w:line="240" w:lineRule="auto"/>
              <w:ind w:left="720"/>
              <w:contextualSpacing/>
              <w:rPr>
                <w:rFonts w:cs="Arial"/>
              </w:rPr>
            </w:pPr>
          </w:p>
          <w:p w14:paraId="5073A0CC" w14:textId="77777777"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14:paraId="7EEC885A" w14:textId="77777777" w:rsidR="0032251B" w:rsidRPr="00DB4FBC" w:rsidRDefault="0032251B" w:rsidP="0032251B">
            <w:pPr>
              <w:autoSpaceDE w:val="0"/>
              <w:autoSpaceDN w:val="0"/>
              <w:adjustRightInd w:val="0"/>
              <w:spacing w:after="0" w:line="240" w:lineRule="auto"/>
              <w:jc w:val="both"/>
              <w:rPr>
                <w:rFonts w:cs="Arial"/>
                <w:sz w:val="18"/>
                <w:szCs w:val="18"/>
              </w:rPr>
            </w:pPr>
          </w:p>
        </w:tc>
        <w:tc>
          <w:tcPr>
            <w:tcW w:w="3969" w:type="dxa"/>
            <w:vAlign w:val="center"/>
          </w:tcPr>
          <w:p w14:paraId="5337D829"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14:paraId="206C734A" w14:textId="77777777" w:rsidR="005273D2" w:rsidRPr="00DB4FBC" w:rsidRDefault="005273D2" w:rsidP="0032251B">
            <w:pPr>
              <w:autoSpaceDE w:val="0"/>
              <w:autoSpaceDN w:val="0"/>
              <w:adjustRightInd w:val="0"/>
              <w:spacing w:after="0" w:line="240" w:lineRule="auto"/>
              <w:jc w:val="center"/>
              <w:rPr>
                <w:rFonts w:cs="Arial"/>
              </w:rPr>
            </w:pPr>
          </w:p>
          <w:p w14:paraId="7B8FA1EA"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50438B83"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14:paraId="7FB67CCF" w14:textId="77777777" w:rsidTr="00AA4C43">
        <w:trPr>
          <w:trHeight w:val="952"/>
        </w:trPr>
        <w:tc>
          <w:tcPr>
            <w:tcW w:w="567" w:type="dxa"/>
            <w:vAlign w:val="center"/>
          </w:tcPr>
          <w:p w14:paraId="61430F14" w14:textId="77777777" w:rsidR="0032251B" w:rsidRPr="00DB4FBC" w:rsidRDefault="0032251B" w:rsidP="0032251B">
            <w:pPr>
              <w:snapToGrid w:val="0"/>
              <w:rPr>
                <w:rFonts w:cs="Arial"/>
              </w:rPr>
            </w:pPr>
            <w:r w:rsidRPr="00DB4FBC">
              <w:rPr>
                <w:rFonts w:cs="Arial"/>
              </w:rPr>
              <w:t>14</w:t>
            </w:r>
          </w:p>
        </w:tc>
        <w:tc>
          <w:tcPr>
            <w:tcW w:w="3686" w:type="dxa"/>
            <w:vAlign w:val="center"/>
          </w:tcPr>
          <w:p w14:paraId="64A6553E" w14:textId="77777777" w:rsidR="0032251B" w:rsidRPr="00DB4FBC" w:rsidRDefault="0032251B" w:rsidP="0032251B">
            <w:pPr>
              <w:snapToGrid w:val="0"/>
              <w:rPr>
                <w:rFonts w:cs="Arial"/>
                <w:b/>
              </w:rPr>
            </w:pPr>
          </w:p>
          <w:p w14:paraId="5C2129B4" w14:textId="77777777" w:rsidR="0032251B" w:rsidRPr="00DB4FBC" w:rsidRDefault="0032251B" w:rsidP="0032251B">
            <w:pPr>
              <w:snapToGrid w:val="0"/>
              <w:rPr>
                <w:rFonts w:cs="Arial"/>
                <w:b/>
              </w:rPr>
            </w:pPr>
            <w:r w:rsidRPr="00DB4FBC">
              <w:rPr>
                <w:rFonts w:cs="Arial"/>
                <w:b/>
              </w:rPr>
              <w:t>Wpływ realizacji projektu na zasadę zrównoważonego rozwoju</w:t>
            </w:r>
          </w:p>
          <w:p w14:paraId="7F49B3BB" w14:textId="77777777" w:rsidR="0032251B" w:rsidRPr="00DB4FBC" w:rsidRDefault="0032251B" w:rsidP="0032251B">
            <w:pPr>
              <w:snapToGrid w:val="0"/>
              <w:rPr>
                <w:rFonts w:cs="Arial"/>
                <w:b/>
              </w:rPr>
            </w:pPr>
          </w:p>
        </w:tc>
        <w:tc>
          <w:tcPr>
            <w:tcW w:w="6378" w:type="dxa"/>
            <w:vAlign w:val="center"/>
          </w:tcPr>
          <w:p w14:paraId="498108DD" w14:textId="77777777"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14:paraId="763DF0E8" w14:textId="77777777" w:rsidR="0032251B" w:rsidRPr="00DB4FBC" w:rsidRDefault="0032251B" w:rsidP="0032251B">
            <w:pPr>
              <w:tabs>
                <w:tab w:val="left" w:pos="243"/>
              </w:tabs>
              <w:suppressAutoHyphens/>
              <w:spacing w:after="0" w:line="240" w:lineRule="auto"/>
              <w:ind w:left="720"/>
              <w:rPr>
                <w:rFonts w:cs="Arial"/>
              </w:rPr>
            </w:pPr>
          </w:p>
          <w:p w14:paraId="414FE054"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14:paraId="305DCDA9"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14:paraId="19A78964" w14:textId="77777777" w:rsidR="0032251B" w:rsidRPr="00DB4FBC" w:rsidRDefault="0032251B" w:rsidP="0032251B">
            <w:pPr>
              <w:tabs>
                <w:tab w:val="left" w:pos="243"/>
              </w:tabs>
              <w:suppressAutoHyphens/>
              <w:spacing w:after="0" w:line="240" w:lineRule="auto"/>
              <w:rPr>
                <w:rFonts w:cs="Arial"/>
              </w:rPr>
            </w:pPr>
          </w:p>
          <w:p w14:paraId="4B4E6F42" w14:textId="77777777"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14:paraId="1B0F1E15" w14:textId="77777777" w:rsidR="0032251B" w:rsidRPr="00DB4FBC" w:rsidRDefault="0032251B" w:rsidP="0032251B">
            <w:pPr>
              <w:autoSpaceDE w:val="0"/>
              <w:autoSpaceDN w:val="0"/>
              <w:adjustRightInd w:val="0"/>
              <w:spacing w:after="0" w:line="240" w:lineRule="auto"/>
              <w:jc w:val="both"/>
              <w:rPr>
                <w:rFonts w:cs="Tahoma"/>
                <w:sz w:val="16"/>
                <w:szCs w:val="16"/>
              </w:rPr>
            </w:pPr>
          </w:p>
        </w:tc>
        <w:tc>
          <w:tcPr>
            <w:tcW w:w="3969" w:type="dxa"/>
            <w:vAlign w:val="center"/>
          </w:tcPr>
          <w:p w14:paraId="2E01BCB5"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14:paraId="13B1449F" w14:textId="77777777" w:rsidR="005273D2" w:rsidRPr="00DB4FBC" w:rsidRDefault="005273D2" w:rsidP="0032251B">
            <w:pPr>
              <w:autoSpaceDE w:val="0"/>
              <w:autoSpaceDN w:val="0"/>
              <w:adjustRightInd w:val="0"/>
              <w:spacing w:after="0" w:line="240" w:lineRule="auto"/>
              <w:jc w:val="center"/>
              <w:rPr>
                <w:rFonts w:cs="Arial"/>
              </w:rPr>
            </w:pPr>
          </w:p>
          <w:p w14:paraId="12A24B93"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773A08A3"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14:paraId="086A44F0" w14:textId="77777777" w:rsidR="0032251B" w:rsidRPr="00DB4FBC" w:rsidRDefault="0032251B" w:rsidP="0032251B">
            <w:pPr>
              <w:autoSpaceDE w:val="0"/>
              <w:autoSpaceDN w:val="0"/>
              <w:adjustRightInd w:val="0"/>
              <w:spacing w:after="0" w:line="240" w:lineRule="auto"/>
              <w:jc w:val="center"/>
              <w:rPr>
                <w:rFonts w:cs="Arial"/>
              </w:rPr>
            </w:pPr>
          </w:p>
          <w:p w14:paraId="6FE35811" w14:textId="77777777" w:rsidR="0032251B" w:rsidRPr="00DB4FBC" w:rsidRDefault="0032251B" w:rsidP="0032251B">
            <w:pPr>
              <w:autoSpaceDE w:val="0"/>
              <w:autoSpaceDN w:val="0"/>
              <w:adjustRightInd w:val="0"/>
              <w:spacing w:after="0" w:line="240" w:lineRule="auto"/>
              <w:jc w:val="center"/>
              <w:rPr>
                <w:rFonts w:cs="Arial"/>
              </w:rPr>
            </w:pPr>
          </w:p>
        </w:tc>
      </w:tr>
      <w:tr w:rsidR="0032251B" w:rsidRPr="00DB4FBC" w14:paraId="3B640455" w14:textId="77777777" w:rsidTr="00AA4C43">
        <w:trPr>
          <w:trHeight w:val="952"/>
        </w:trPr>
        <w:tc>
          <w:tcPr>
            <w:tcW w:w="567" w:type="dxa"/>
            <w:vAlign w:val="center"/>
          </w:tcPr>
          <w:p w14:paraId="16DEFC20" w14:textId="77777777" w:rsidR="0032251B" w:rsidRPr="00DB4FBC" w:rsidRDefault="0032251B" w:rsidP="0032251B">
            <w:pPr>
              <w:snapToGrid w:val="0"/>
              <w:rPr>
                <w:rFonts w:cs="Arial"/>
              </w:rPr>
            </w:pPr>
            <w:r w:rsidRPr="00DB4FBC">
              <w:rPr>
                <w:rFonts w:cs="Arial"/>
              </w:rPr>
              <w:lastRenderedPageBreak/>
              <w:t>15</w:t>
            </w:r>
          </w:p>
        </w:tc>
        <w:tc>
          <w:tcPr>
            <w:tcW w:w="3686" w:type="dxa"/>
            <w:vAlign w:val="center"/>
          </w:tcPr>
          <w:p w14:paraId="037B12E6" w14:textId="77777777"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14:paraId="2390A8AB" w14:textId="77777777"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7FA37AEA" w14:textId="77777777"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14:paraId="3DAF5832" w14:textId="77777777"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14:paraId="0AD7534E" w14:textId="77777777"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14:paraId="01A38259" w14:textId="77777777" w:rsidR="00CA5609" w:rsidRPr="00DB4FBC" w:rsidRDefault="00CA5609" w:rsidP="00CA5609">
            <w:pPr>
              <w:tabs>
                <w:tab w:val="left" w:pos="243"/>
              </w:tabs>
              <w:suppressAutoHyphens/>
              <w:spacing w:after="0" w:line="240" w:lineRule="auto"/>
              <w:ind w:left="243"/>
              <w:jc w:val="both"/>
              <w:rPr>
                <w:rFonts w:cs="Arial"/>
              </w:rPr>
            </w:pPr>
          </w:p>
          <w:p w14:paraId="78CC4DD8" w14:textId="77777777" w:rsidR="003048C6" w:rsidRPr="00DB4FBC" w:rsidRDefault="00CA5609">
            <w:pPr>
              <w:tabs>
                <w:tab w:val="left" w:pos="243"/>
              </w:tabs>
              <w:suppressAutoHyphens/>
              <w:spacing w:after="0" w:line="240" w:lineRule="auto"/>
              <w:jc w:val="both"/>
              <w:rPr>
                <w:rFonts w:eastAsiaTheme="majorEastAsia" w:cs="Arial"/>
                <w:b/>
                <w:color w:val="000000" w:themeColor="text1"/>
                <w:sz w:val="52"/>
                <w:szCs w:val="26"/>
              </w:rPr>
            </w:pPr>
            <w:r w:rsidRPr="00DB4FBC">
              <w:rPr>
                <w:rFonts w:cs="Arial"/>
              </w:rPr>
              <w:t>Nie dotyczy projektów ocenianych w ramach naborów skierowanych do ZITów</w:t>
            </w:r>
          </w:p>
        </w:tc>
        <w:tc>
          <w:tcPr>
            <w:tcW w:w="3969" w:type="dxa"/>
            <w:vAlign w:val="center"/>
          </w:tcPr>
          <w:p w14:paraId="50D35C8B"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14:paraId="5792164A"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1A6DEDE6"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14:paraId="064C624E" w14:textId="77777777" w:rsidR="0032251B" w:rsidRPr="00DB4FBC" w:rsidRDefault="0032251B" w:rsidP="0032251B">
            <w:pPr>
              <w:autoSpaceDE w:val="0"/>
              <w:autoSpaceDN w:val="0"/>
              <w:adjustRightInd w:val="0"/>
              <w:spacing w:after="0" w:line="240" w:lineRule="auto"/>
              <w:jc w:val="center"/>
              <w:rPr>
                <w:rFonts w:cs="Arial"/>
              </w:rPr>
            </w:pPr>
          </w:p>
        </w:tc>
      </w:tr>
      <w:tr w:rsidR="0032251B" w:rsidRPr="00DB4FBC" w14:paraId="16419F1E" w14:textId="77777777" w:rsidTr="00AA4C43">
        <w:trPr>
          <w:trHeight w:val="952"/>
        </w:trPr>
        <w:tc>
          <w:tcPr>
            <w:tcW w:w="567" w:type="dxa"/>
            <w:vAlign w:val="center"/>
          </w:tcPr>
          <w:p w14:paraId="0706FAFD" w14:textId="77777777" w:rsidR="0032251B" w:rsidRPr="00DB4FBC" w:rsidRDefault="0032251B" w:rsidP="0032251B">
            <w:pPr>
              <w:snapToGrid w:val="0"/>
              <w:rPr>
                <w:rFonts w:cs="Arial"/>
              </w:rPr>
            </w:pPr>
            <w:r w:rsidRPr="00DB4FBC">
              <w:rPr>
                <w:rFonts w:cs="Arial"/>
              </w:rPr>
              <w:t>16</w:t>
            </w:r>
          </w:p>
        </w:tc>
        <w:tc>
          <w:tcPr>
            <w:tcW w:w="3686" w:type="dxa"/>
            <w:vAlign w:val="center"/>
          </w:tcPr>
          <w:p w14:paraId="31D761AD" w14:textId="77777777"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14:paraId="2ECAF24E" w14:textId="77777777"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14:paraId="3ABE669D" w14:textId="77777777"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14:paraId="35736B6E" w14:textId="77777777"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14:paraId="27ED1EFF" w14:textId="77777777"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uwzględnianie kontekstu otoczenia (przyrodniczego, </w:t>
            </w:r>
            <w:r w:rsidRPr="00DB4FBC">
              <w:rPr>
                <w:rFonts w:cs="Arial"/>
              </w:rPr>
              <w:lastRenderedPageBreak/>
              <w:t>krajobrazowego, kulturowego i społecznego);</w:t>
            </w:r>
          </w:p>
          <w:p w14:paraId="4ECAF3C7" w14:textId="77777777"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14:paraId="5AF6FCA6" w14:textId="77777777"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14:paraId="50474099" w14:textId="6829EE39"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14:paraId="588614AF" w14:textId="77777777"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14:paraId="2AD45504" w14:textId="77777777"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14:paraId="2ECE5352" w14:textId="2BA4E2B7"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14:paraId="3C5F349A" w14:textId="77777777" w:rsidR="00643B29" w:rsidRDefault="00643B29" w:rsidP="0032251B">
            <w:pPr>
              <w:autoSpaceDE w:val="0"/>
              <w:autoSpaceDN w:val="0"/>
              <w:adjustRightInd w:val="0"/>
              <w:spacing w:after="0" w:line="240" w:lineRule="auto"/>
              <w:ind w:left="720"/>
              <w:contextualSpacing/>
              <w:jc w:val="both"/>
              <w:rPr>
                <w:rFonts w:cs="Arial"/>
              </w:rPr>
            </w:pPr>
          </w:p>
          <w:p w14:paraId="2B71BA2F" w14:textId="77777777"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14:paraId="4500666E" w14:textId="77777777" w:rsidR="00643B29" w:rsidRPr="00DB4FBC" w:rsidRDefault="00643B29" w:rsidP="0032251B">
            <w:pPr>
              <w:autoSpaceDE w:val="0"/>
              <w:autoSpaceDN w:val="0"/>
              <w:adjustRightInd w:val="0"/>
              <w:spacing w:after="0" w:line="240" w:lineRule="auto"/>
              <w:ind w:left="720"/>
              <w:contextualSpacing/>
              <w:jc w:val="both"/>
              <w:rPr>
                <w:rFonts w:cs="Arial"/>
              </w:rPr>
            </w:pPr>
          </w:p>
          <w:p w14:paraId="3B665D22" w14:textId="6F9A506F" w:rsidR="00643B29" w:rsidRPr="00643B29" w:rsidRDefault="00643B29" w:rsidP="00643B29">
            <w:pPr>
              <w:pStyle w:val="Akapitzlist"/>
              <w:numPr>
                <w:ilvl w:val="0"/>
                <w:numId w:val="91"/>
              </w:numPr>
              <w:autoSpaceDE w:val="0"/>
              <w:autoSpaceDN w:val="0"/>
              <w:adjustRightInd w:val="0"/>
              <w:spacing w:after="0" w:line="240" w:lineRule="auto"/>
              <w:rPr>
                <w:rFonts w:cs="Arial"/>
              </w:rPr>
            </w:pPr>
            <w:r w:rsidRPr="00643B29">
              <w:rPr>
                <w:rFonts w:cs="Arial"/>
              </w:rPr>
              <w:t>1 pkt otrzyma projekt spełniający jeden lub dwa warunki</w:t>
            </w:r>
          </w:p>
          <w:p w14:paraId="610FACA7" w14:textId="77777777" w:rsidR="00643B29" w:rsidRPr="00643B29" w:rsidRDefault="00643B29" w:rsidP="00643B29">
            <w:pPr>
              <w:pStyle w:val="Akapitzlist"/>
              <w:numPr>
                <w:ilvl w:val="0"/>
                <w:numId w:val="91"/>
              </w:numPr>
              <w:autoSpaceDE w:val="0"/>
              <w:autoSpaceDN w:val="0"/>
              <w:adjustRightInd w:val="0"/>
              <w:spacing w:after="0" w:line="240" w:lineRule="auto"/>
              <w:rPr>
                <w:rFonts w:cs="Arial"/>
              </w:rPr>
            </w:pPr>
            <w:r w:rsidRPr="00643B29">
              <w:rPr>
                <w:rFonts w:cs="Arial"/>
              </w:rPr>
              <w:t>2 pkt otrzyma projekt spełniający co najmniej trzy warunki</w:t>
            </w:r>
          </w:p>
          <w:p w14:paraId="315F7190" w14:textId="77777777" w:rsidR="0032251B" w:rsidRPr="00DB4FBC" w:rsidRDefault="0032251B" w:rsidP="0032251B">
            <w:pPr>
              <w:autoSpaceDE w:val="0"/>
              <w:autoSpaceDN w:val="0"/>
              <w:adjustRightInd w:val="0"/>
              <w:spacing w:after="0" w:line="240" w:lineRule="auto"/>
              <w:ind w:left="720"/>
              <w:contextualSpacing/>
              <w:jc w:val="both"/>
              <w:rPr>
                <w:rFonts w:cs="Arial"/>
              </w:rPr>
            </w:pPr>
          </w:p>
        </w:tc>
        <w:tc>
          <w:tcPr>
            <w:tcW w:w="3969" w:type="dxa"/>
            <w:vAlign w:val="center"/>
          </w:tcPr>
          <w:p w14:paraId="3594748F"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14:paraId="1B486439"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14:paraId="4339A31E"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14:paraId="15338985" w14:textId="77777777" w:rsidR="0032251B" w:rsidRPr="00DB4FBC" w:rsidRDefault="0032251B" w:rsidP="0032251B">
            <w:pPr>
              <w:autoSpaceDE w:val="0"/>
              <w:autoSpaceDN w:val="0"/>
              <w:adjustRightInd w:val="0"/>
              <w:spacing w:after="0" w:line="240" w:lineRule="auto"/>
              <w:jc w:val="center"/>
              <w:rPr>
                <w:rFonts w:cs="Arial"/>
              </w:rPr>
            </w:pPr>
          </w:p>
          <w:p w14:paraId="4B83B19D" w14:textId="77777777" w:rsidR="0032251B" w:rsidRPr="00DB4FBC" w:rsidRDefault="0032251B" w:rsidP="00643B29">
            <w:pPr>
              <w:autoSpaceDE w:val="0"/>
              <w:autoSpaceDN w:val="0"/>
              <w:adjustRightInd w:val="0"/>
              <w:spacing w:after="0" w:line="240" w:lineRule="auto"/>
              <w:jc w:val="center"/>
              <w:rPr>
                <w:rFonts w:cs="Arial"/>
              </w:rPr>
            </w:pPr>
          </w:p>
        </w:tc>
      </w:tr>
      <w:tr w:rsidR="00B97A0A" w:rsidRPr="0030080C" w14:paraId="37405F31" w14:textId="77777777" w:rsidTr="00096980">
        <w:trPr>
          <w:trHeight w:val="952"/>
        </w:trPr>
        <w:tc>
          <w:tcPr>
            <w:tcW w:w="567" w:type="dxa"/>
            <w:vAlign w:val="center"/>
          </w:tcPr>
          <w:p w14:paraId="6E81F586" w14:textId="77777777" w:rsidR="00B97A0A" w:rsidRPr="0030080C" w:rsidRDefault="00B97A0A" w:rsidP="00096980">
            <w:pPr>
              <w:snapToGrid w:val="0"/>
              <w:rPr>
                <w:rFonts w:cs="Arial"/>
              </w:rPr>
            </w:pPr>
            <w:r>
              <w:rPr>
                <w:rFonts w:cs="Arial"/>
              </w:rPr>
              <w:lastRenderedPageBreak/>
              <w:t>17</w:t>
            </w:r>
          </w:p>
        </w:tc>
        <w:tc>
          <w:tcPr>
            <w:tcW w:w="3686" w:type="dxa"/>
            <w:vAlign w:val="center"/>
          </w:tcPr>
          <w:p w14:paraId="0AB4F54B" w14:textId="77777777"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14:paraId="5B32E907" w14:textId="77777777"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14:paraId="4B22A6E1" w14:textId="77777777" w:rsidR="00B97A0A" w:rsidRDefault="00B97A0A" w:rsidP="00096980">
            <w:pPr>
              <w:autoSpaceDE w:val="0"/>
              <w:autoSpaceDN w:val="0"/>
              <w:adjustRightInd w:val="0"/>
              <w:spacing w:after="0" w:line="240" w:lineRule="auto"/>
              <w:jc w:val="both"/>
              <w:rPr>
                <w:rFonts w:cs="Arial"/>
              </w:rPr>
            </w:pPr>
          </w:p>
          <w:p w14:paraId="0B68F0D0" w14:textId="77777777"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lastRenderedPageBreak/>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14:paraId="53EB24B1" w14:textId="77777777" w:rsidR="00B97A0A" w:rsidRPr="008C41F6" w:rsidRDefault="00B97A0A" w:rsidP="00096980">
            <w:pPr>
              <w:autoSpaceDE w:val="0"/>
              <w:autoSpaceDN w:val="0"/>
              <w:adjustRightInd w:val="0"/>
              <w:spacing w:after="0" w:line="240" w:lineRule="auto"/>
              <w:contextualSpacing/>
              <w:jc w:val="both"/>
              <w:rPr>
                <w:rFonts w:cs="Arial"/>
              </w:rPr>
            </w:pPr>
          </w:p>
          <w:p w14:paraId="7EEB7EED" w14:textId="77777777"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14:paraId="2B714821" w14:textId="77777777" w:rsidR="00B97A0A" w:rsidRDefault="00B97A0A" w:rsidP="00096980">
            <w:pPr>
              <w:autoSpaceDE w:val="0"/>
              <w:autoSpaceDN w:val="0"/>
              <w:adjustRightInd w:val="0"/>
              <w:spacing w:after="0" w:line="240" w:lineRule="auto"/>
              <w:jc w:val="both"/>
              <w:rPr>
                <w:rFonts w:cs="Arial"/>
              </w:rPr>
            </w:pPr>
          </w:p>
          <w:p w14:paraId="33E8E18C" w14:textId="77777777" w:rsidR="00643B29" w:rsidRDefault="00643B29" w:rsidP="00643B29">
            <w:pPr>
              <w:autoSpaceDE w:val="0"/>
              <w:autoSpaceDN w:val="0"/>
              <w:adjustRightInd w:val="0"/>
              <w:spacing w:after="0" w:line="240" w:lineRule="auto"/>
              <w:jc w:val="both"/>
              <w:rPr>
                <w:rFonts w:cs="Arial"/>
              </w:rPr>
            </w:pPr>
            <w:r>
              <w:rPr>
                <w:rFonts w:cs="Arial"/>
              </w:rPr>
              <w:t>W tracie oceny:</w:t>
            </w:r>
          </w:p>
          <w:p w14:paraId="08217D3F" w14:textId="77777777" w:rsidR="00643B29" w:rsidRPr="00643B29" w:rsidRDefault="00643B29" w:rsidP="00643B29">
            <w:pPr>
              <w:pStyle w:val="Akapitzlist"/>
              <w:numPr>
                <w:ilvl w:val="0"/>
                <w:numId w:val="92"/>
              </w:numPr>
              <w:autoSpaceDE w:val="0"/>
              <w:autoSpaceDN w:val="0"/>
              <w:adjustRightInd w:val="0"/>
              <w:spacing w:after="0" w:line="240" w:lineRule="auto"/>
              <w:jc w:val="both"/>
              <w:rPr>
                <w:rFonts w:cs="Arial"/>
              </w:rPr>
            </w:pPr>
            <w:r w:rsidRPr="00643B29">
              <w:rPr>
                <w:rFonts w:cs="Arial"/>
              </w:rPr>
              <w:t>1 pkt otrzyma projekt spełniający  co najmniej jeden warunek</w:t>
            </w:r>
          </w:p>
          <w:p w14:paraId="07CE9502" w14:textId="77777777" w:rsidR="00643B29" w:rsidRPr="0030080C" w:rsidRDefault="00643B29" w:rsidP="00096980">
            <w:pPr>
              <w:autoSpaceDE w:val="0"/>
              <w:autoSpaceDN w:val="0"/>
              <w:adjustRightInd w:val="0"/>
              <w:spacing w:after="0" w:line="240" w:lineRule="auto"/>
              <w:jc w:val="both"/>
              <w:rPr>
                <w:rFonts w:cs="Arial"/>
              </w:rPr>
            </w:pPr>
          </w:p>
        </w:tc>
        <w:tc>
          <w:tcPr>
            <w:tcW w:w="3969" w:type="dxa"/>
            <w:vAlign w:val="center"/>
          </w:tcPr>
          <w:p w14:paraId="1B372D45" w14:textId="77777777" w:rsidR="00B97A0A" w:rsidRPr="002B1EE9" w:rsidRDefault="00B97A0A" w:rsidP="00096980">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14:paraId="2ED064BE" w14:textId="77777777"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14:paraId="0BB59B1A" w14:textId="77777777"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14:paraId="510BF243" w14:textId="77777777" w:rsidR="00B97A0A" w:rsidRPr="002B1EE9" w:rsidRDefault="00B97A0A" w:rsidP="00096980">
            <w:pPr>
              <w:autoSpaceDE w:val="0"/>
              <w:autoSpaceDN w:val="0"/>
              <w:adjustRightInd w:val="0"/>
              <w:spacing w:after="0" w:line="240" w:lineRule="auto"/>
              <w:jc w:val="center"/>
              <w:rPr>
                <w:rFonts w:cs="Arial"/>
              </w:rPr>
            </w:pPr>
          </w:p>
          <w:p w14:paraId="596FF615" w14:textId="77777777" w:rsidR="00B97A0A" w:rsidRPr="0030080C" w:rsidRDefault="00B97A0A" w:rsidP="00643B29">
            <w:pPr>
              <w:autoSpaceDE w:val="0"/>
              <w:autoSpaceDN w:val="0"/>
              <w:adjustRightInd w:val="0"/>
              <w:spacing w:after="0" w:line="240" w:lineRule="auto"/>
              <w:jc w:val="center"/>
              <w:rPr>
                <w:rFonts w:cs="Arial"/>
              </w:rPr>
            </w:pPr>
          </w:p>
        </w:tc>
      </w:tr>
      <w:tr w:rsidR="0032251B" w:rsidRPr="00DB4FBC" w14:paraId="2938039C" w14:textId="77777777" w:rsidTr="00AA4C43">
        <w:trPr>
          <w:trHeight w:val="338"/>
        </w:trPr>
        <w:tc>
          <w:tcPr>
            <w:tcW w:w="10631" w:type="dxa"/>
            <w:gridSpan w:val="3"/>
            <w:vAlign w:val="center"/>
          </w:tcPr>
          <w:p w14:paraId="3B90B34B" w14:textId="77777777" w:rsidR="0032251B" w:rsidRPr="00DB4FBC" w:rsidRDefault="0032251B" w:rsidP="0032251B">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14:paraId="393B0B94" w14:textId="77777777" w:rsidR="0032251B" w:rsidRPr="00DB4FBC" w:rsidRDefault="00B97A0A" w:rsidP="00B97A0A">
            <w:pPr>
              <w:autoSpaceDE w:val="0"/>
              <w:autoSpaceDN w:val="0"/>
              <w:adjustRightInd w:val="0"/>
              <w:spacing w:after="0" w:line="240" w:lineRule="auto"/>
              <w:jc w:val="center"/>
              <w:rPr>
                <w:rFonts w:cs="Arial"/>
                <w:b/>
              </w:rPr>
            </w:pPr>
            <w:r w:rsidRPr="00DB4FBC">
              <w:rPr>
                <w:rFonts w:cs="Arial"/>
                <w:b/>
              </w:rPr>
              <w:t>1</w:t>
            </w:r>
            <w:r>
              <w:rPr>
                <w:rFonts w:cs="Arial"/>
                <w:b/>
              </w:rPr>
              <w:t>7</w:t>
            </w:r>
            <w:r w:rsidRPr="00DB4FBC">
              <w:rPr>
                <w:rFonts w:cs="Arial"/>
                <w:b/>
              </w:rPr>
              <w:t xml:space="preserve"> </w:t>
            </w:r>
            <w:r w:rsidR="0032251B" w:rsidRPr="00DB4FBC">
              <w:rPr>
                <w:rFonts w:cs="Arial"/>
                <w:b/>
              </w:rPr>
              <w:t>pkt</w:t>
            </w:r>
          </w:p>
        </w:tc>
      </w:tr>
    </w:tbl>
    <w:p w14:paraId="64EF3F27" w14:textId="77777777" w:rsidR="0008358A" w:rsidRPr="00DB4FBC" w:rsidRDefault="0008358A" w:rsidP="00973D2C">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F830D9" w:rsidRPr="00DB06B5" w14:paraId="6EF2975A" w14:textId="77777777" w:rsidTr="003B6A59">
        <w:trPr>
          <w:trHeight w:val="434"/>
        </w:trPr>
        <w:tc>
          <w:tcPr>
            <w:tcW w:w="567" w:type="dxa"/>
          </w:tcPr>
          <w:p w14:paraId="49569FF2" w14:textId="77777777"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14:paraId="1B42EC85" w14:textId="77777777"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378" w:type="dxa"/>
          </w:tcPr>
          <w:p w14:paraId="7178697A" w14:textId="77777777"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14:paraId="3373723F" w14:textId="77777777"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14:paraId="366E89A1" w14:textId="77777777" w:rsidTr="004306A1">
        <w:tc>
          <w:tcPr>
            <w:tcW w:w="567" w:type="dxa"/>
          </w:tcPr>
          <w:p w14:paraId="6BA547F0" w14:textId="77777777"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14:paraId="3EC59FEC" w14:textId="77777777"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378" w:type="dxa"/>
          </w:tcPr>
          <w:p w14:paraId="3E950391" w14:textId="77777777"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969" w:type="dxa"/>
          </w:tcPr>
          <w:p w14:paraId="75B69B8D" w14:textId="77777777" w:rsidR="00F830D9" w:rsidRPr="00EE4FFC" w:rsidRDefault="00F830D9" w:rsidP="004306A1">
            <w:pPr>
              <w:jc w:val="center"/>
              <w:rPr>
                <w:rFonts w:cs="Arial"/>
              </w:rPr>
            </w:pPr>
            <w:r w:rsidRPr="00EE4FFC">
              <w:rPr>
                <w:rFonts w:cs="Arial"/>
              </w:rPr>
              <w:t>Tak/Nie</w:t>
            </w:r>
          </w:p>
          <w:p w14:paraId="797A742B" w14:textId="77777777" w:rsidR="00F830D9" w:rsidRPr="00EE4FFC" w:rsidRDefault="00F830D9" w:rsidP="003B6A59">
            <w:pPr>
              <w:spacing w:after="0" w:line="240" w:lineRule="auto"/>
              <w:jc w:val="center"/>
              <w:rPr>
                <w:rFonts w:cs="Arial"/>
              </w:rPr>
            </w:pPr>
            <w:r w:rsidRPr="00EE4FFC">
              <w:rPr>
                <w:rFonts w:cs="Arial"/>
              </w:rPr>
              <w:t>Kryterium obligatoryjne</w:t>
            </w:r>
          </w:p>
          <w:p w14:paraId="69C790E0" w14:textId="77777777"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14:paraId="280DD9F0" w14:textId="77777777" w:rsidR="00F830D9" w:rsidRPr="00EE4FFC" w:rsidRDefault="00F830D9" w:rsidP="004306A1">
            <w:pPr>
              <w:jc w:val="center"/>
              <w:rPr>
                <w:rFonts w:cs="Arial"/>
              </w:rPr>
            </w:pPr>
            <w:r w:rsidRPr="00EE4FFC">
              <w:rPr>
                <w:rFonts w:cs="Arial"/>
              </w:rPr>
              <w:t>Niespełnienie oznacza odrzucenia wniosku.</w:t>
            </w:r>
          </w:p>
        </w:tc>
      </w:tr>
    </w:tbl>
    <w:p w14:paraId="49A2BD3B" w14:textId="77777777" w:rsidR="003F6027" w:rsidRDefault="00F830D9">
      <w:pPr>
        <w:rPr>
          <w:rFonts w:eastAsia="Times New Roman" w:cs="Times New Roman"/>
          <w:color w:val="000000"/>
          <w:sz w:val="18"/>
          <w:szCs w:val="18"/>
        </w:rPr>
      </w:pPr>
      <w:r>
        <w:rPr>
          <w:rFonts w:eastAsia="Times New Roman" w:cs="Times New Roman"/>
          <w:color w:val="000000"/>
          <w:sz w:val="18"/>
          <w:szCs w:val="18"/>
        </w:rPr>
        <w:t xml:space="preserve"> </w:t>
      </w:r>
      <w:r w:rsidR="003F6027">
        <w:rPr>
          <w:rFonts w:eastAsia="Times New Roman" w:cs="Times New Roman"/>
          <w:color w:val="000000"/>
          <w:sz w:val="18"/>
          <w:szCs w:val="18"/>
        </w:rPr>
        <w:br w:type="page"/>
      </w:r>
    </w:p>
    <w:p w14:paraId="03424ED0" w14:textId="77777777" w:rsidR="0032251B" w:rsidRPr="00B43C92" w:rsidRDefault="00B43C92" w:rsidP="00B43C92">
      <w:pPr>
        <w:spacing w:after="120" w:line="240" w:lineRule="auto"/>
        <w:jc w:val="both"/>
        <w:outlineLvl w:val="2"/>
        <w:rPr>
          <w:rFonts w:eastAsia="Times New Roman" w:cs="Tahoma"/>
          <w:b/>
          <w:kern w:val="1"/>
          <w:sz w:val="28"/>
          <w:szCs w:val="28"/>
          <w:u w:val="single"/>
        </w:rPr>
      </w:pPr>
      <w:bookmarkStart w:id="8" w:name="_Toc434236419"/>
      <w:r w:rsidRPr="00B43C92">
        <w:rPr>
          <w:rFonts w:eastAsia="Times New Roman" w:cs="Tahoma"/>
          <w:b/>
          <w:kern w:val="1"/>
          <w:sz w:val="28"/>
          <w:szCs w:val="28"/>
          <w:u w:val="single"/>
        </w:rPr>
        <w:lastRenderedPageBreak/>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8"/>
    </w:p>
    <w:p w14:paraId="21D634E4" w14:textId="77777777" w:rsidR="0032251B" w:rsidRPr="00DB4FBC" w:rsidRDefault="0032251B" w:rsidP="0032251B">
      <w:pPr>
        <w:rPr>
          <w:rFonts w:eastAsia="Times New Roman" w:cs="Times New Roman"/>
          <w:color w:val="000000"/>
          <w:sz w:val="18"/>
          <w:szCs w:val="18"/>
        </w:rPr>
      </w:pPr>
    </w:p>
    <w:p w14:paraId="31B7D291" w14:textId="77777777"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14:paraId="7415D6F2" w14:textId="77777777"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Działanie 1.2 Innowacyjne przedsiębiorstwa</w:t>
      </w:r>
    </w:p>
    <w:p w14:paraId="04E3ECB1" w14:textId="77777777"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2251B" w:rsidRPr="00DB4FBC" w14:paraId="4F24BFE3" w14:textId="77777777" w:rsidTr="00AA4C43">
        <w:trPr>
          <w:trHeight w:val="952"/>
        </w:trPr>
        <w:tc>
          <w:tcPr>
            <w:tcW w:w="567" w:type="dxa"/>
            <w:vAlign w:val="center"/>
          </w:tcPr>
          <w:p w14:paraId="36FBEFA2" w14:textId="77777777" w:rsidR="0032251B" w:rsidRPr="00DB4FBC" w:rsidRDefault="0032251B" w:rsidP="0032251B">
            <w:pPr>
              <w:rPr>
                <w:rFonts w:eastAsia="Times New Roman" w:cs="Times New Roman"/>
              </w:rPr>
            </w:pPr>
            <w:r w:rsidRPr="00DB4FBC">
              <w:rPr>
                <w:rFonts w:eastAsia="Times New Roman" w:cs="Times New Roman"/>
              </w:rPr>
              <w:t>1.</w:t>
            </w:r>
          </w:p>
        </w:tc>
        <w:tc>
          <w:tcPr>
            <w:tcW w:w="3686" w:type="dxa"/>
            <w:vAlign w:val="center"/>
          </w:tcPr>
          <w:p w14:paraId="7A24EF91"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14:paraId="76078615"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14:paraId="19AFCFF0" w14:textId="77777777" w:rsidR="0032251B" w:rsidRPr="00DB4FBC" w:rsidRDefault="0032251B" w:rsidP="0032251B">
            <w:pPr>
              <w:snapToGrid w:val="0"/>
              <w:spacing w:after="0" w:line="240" w:lineRule="auto"/>
              <w:jc w:val="both"/>
              <w:rPr>
                <w:rFonts w:eastAsia="Times New Roman" w:cs="Arial"/>
              </w:rPr>
            </w:pPr>
          </w:p>
          <w:p w14:paraId="08C8EADB"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14:paraId="1EE67DAC" w14:textId="77777777" w:rsidR="0032251B" w:rsidRPr="00DB4FBC" w:rsidRDefault="0032251B" w:rsidP="0032251B">
            <w:pPr>
              <w:snapToGrid w:val="0"/>
              <w:spacing w:after="0" w:line="240" w:lineRule="auto"/>
              <w:jc w:val="both"/>
              <w:rPr>
                <w:rFonts w:eastAsia="Times New Roman" w:cs="Arial"/>
              </w:rPr>
            </w:pPr>
          </w:p>
          <w:p w14:paraId="0B6FE61C"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14:paraId="5EDB839B"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14:paraId="2654BD6F"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14:paraId="1BF402EC"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14:paraId="7B20E907"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14:paraId="3898B4D1"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lastRenderedPageBreak/>
              <w:t>•</w:t>
            </w:r>
            <w:r w:rsidR="001A58E6"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14:paraId="555D98C1"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14:paraId="02BA145C"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t>
            </w:r>
            <w:r w:rsidR="001A58E6"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14:paraId="37ABC4A5" w14:textId="77777777" w:rsidR="0032251B" w:rsidRPr="00DB4FBC" w:rsidRDefault="0032251B" w:rsidP="0032251B">
            <w:pPr>
              <w:snapToGrid w:val="0"/>
              <w:spacing w:after="0" w:line="240" w:lineRule="auto"/>
              <w:jc w:val="both"/>
              <w:rPr>
                <w:rFonts w:eastAsia="Times New Roman" w:cs="Arial"/>
              </w:rPr>
            </w:pPr>
          </w:p>
          <w:p w14:paraId="53A3C2C3"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w:t>
            </w:r>
            <w:r w:rsidR="00C12FFB" w:rsidRPr="00DB4FBC">
              <w:rPr>
                <w:rFonts w:eastAsia="Times New Roman" w:cs="Arial"/>
              </w:rPr>
              <w:t xml:space="preserve">do powstania </w:t>
            </w:r>
            <w:r w:rsidRPr="00DB4FBC">
              <w:rPr>
                <w:rFonts w:eastAsia="Times New Roman" w:cs="Arial"/>
              </w:rPr>
              <w:t xml:space="preserve">innowacji produktowej lub innowacji procesowej. </w:t>
            </w:r>
          </w:p>
          <w:p w14:paraId="4C7394FF"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14:paraId="0927D288"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14:paraId="57C4615A" w14:textId="77777777" w:rsidR="0032251B" w:rsidRPr="00DB4FBC" w:rsidRDefault="0032251B" w:rsidP="0032251B">
            <w:pPr>
              <w:snapToGrid w:val="0"/>
              <w:spacing w:after="0" w:line="240" w:lineRule="auto"/>
              <w:jc w:val="both"/>
              <w:rPr>
                <w:rFonts w:eastAsia="Times New Roman" w:cs="Arial"/>
              </w:rPr>
            </w:pPr>
          </w:p>
          <w:p w14:paraId="23D7B182"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14:paraId="24C18CB7" w14:textId="77777777" w:rsidR="00F27C52" w:rsidRPr="00DB4FBC" w:rsidRDefault="00F27C52"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w:t>
            </w:r>
            <w:r w:rsidR="000D693C" w:rsidRPr="00DB4FBC">
              <w:rPr>
                <w:rFonts w:eastAsia="Times New Roman" w:cs="Arial"/>
              </w:rPr>
              <w:t xml:space="preserve"> m.in.</w:t>
            </w:r>
            <w:r w:rsidRPr="00DB4FBC">
              <w:rPr>
                <w:rFonts w:eastAsia="Times New Roman" w:cs="Arial"/>
              </w:rPr>
              <w:t xml:space="preserve"> Planu prac B+R.</w:t>
            </w:r>
          </w:p>
        </w:tc>
        <w:tc>
          <w:tcPr>
            <w:tcW w:w="3969" w:type="dxa"/>
            <w:vAlign w:val="center"/>
          </w:tcPr>
          <w:p w14:paraId="303FFCB5" w14:textId="77777777"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lastRenderedPageBreak/>
              <w:t>Tak/Nie</w:t>
            </w:r>
          </w:p>
          <w:p w14:paraId="21CE7662" w14:textId="77777777" w:rsidR="0032251B" w:rsidRPr="00DB4FBC" w:rsidRDefault="0032251B" w:rsidP="0032251B">
            <w:pPr>
              <w:snapToGrid w:val="0"/>
              <w:spacing w:after="0" w:line="240" w:lineRule="auto"/>
              <w:ind w:right="-108"/>
              <w:jc w:val="center"/>
              <w:rPr>
                <w:rFonts w:eastAsia="Times New Roman" w:cs="Arial"/>
              </w:rPr>
            </w:pPr>
          </w:p>
          <w:p w14:paraId="08A06426" w14:textId="77777777"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 obligatoryjne</w:t>
            </w:r>
          </w:p>
          <w:p w14:paraId="0C2EB16B" w14:textId="77777777"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14:paraId="7658FE68"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7A41C2" w:rsidRPr="00DB4FBC" w14:paraId="07FBED0E" w14:textId="77777777" w:rsidTr="00AA4C43">
        <w:trPr>
          <w:trHeight w:val="952"/>
        </w:trPr>
        <w:tc>
          <w:tcPr>
            <w:tcW w:w="567" w:type="dxa"/>
            <w:vAlign w:val="center"/>
          </w:tcPr>
          <w:p w14:paraId="4FE234B7" w14:textId="77777777" w:rsidR="007A41C2" w:rsidRPr="00DB4FBC" w:rsidRDefault="007A41C2" w:rsidP="0032251B">
            <w:pPr>
              <w:rPr>
                <w:rFonts w:eastAsia="Times New Roman" w:cs="Times New Roman"/>
              </w:rPr>
            </w:pPr>
            <w:r w:rsidRPr="00DB4FBC">
              <w:rPr>
                <w:rFonts w:eastAsia="Times New Roman" w:cs="Times New Roman"/>
              </w:rPr>
              <w:lastRenderedPageBreak/>
              <w:t>2.</w:t>
            </w:r>
          </w:p>
        </w:tc>
        <w:tc>
          <w:tcPr>
            <w:tcW w:w="3686" w:type="dxa"/>
            <w:vAlign w:val="center"/>
          </w:tcPr>
          <w:p w14:paraId="340D34BC" w14:textId="77777777" w:rsidR="007A41C2" w:rsidRPr="00DB4FBC" w:rsidRDefault="007A41C2" w:rsidP="007A41C2">
            <w:pPr>
              <w:snapToGrid w:val="0"/>
              <w:spacing w:after="0" w:line="240" w:lineRule="auto"/>
              <w:rPr>
                <w:rFonts w:eastAsia="Times New Roman" w:cs="Arial"/>
                <w:b/>
              </w:rPr>
            </w:pPr>
            <w:r w:rsidRPr="00DB4FBC">
              <w:rPr>
                <w:rFonts w:eastAsia="Times New Roman" w:cs="Arial"/>
                <w:b/>
              </w:rPr>
              <w:t>Koncentracja pomocy</w:t>
            </w:r>
          </w:p>
          <w:p w14:paraId="79ACEB7B" w14:textId="77777777" w:rsidR="007A41C2" w:rsidRPr="00DB4FBC" w:rsidRDefault="007A41C2"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14:paraId="79D2D00E" w14:textId="77777777" w:rsidR="007A41C2" w:rsidRPr="00DB4FBC" w:rsidRDefault="007A41C2" w:rsidP="007A41C2">
            <w:pPr>
              <w:snapToGrid w:val="0"/>
              <w:spacing w:after="0" w:line="240" w:lineRule="auto"/>
              <w:jc w:val="both"/>
              <w:rPr>
                <w:rFonts w:eastAsia="Times New Roman" w:cs="Arial"/>
              </w:rPr>
            </w:pPr>
          </w:p>
          <w:p w14:paraId="2784AB63" w14:textId="77777777" w:rsidR="007A41C2" w:rsidRPr="00DB4FBC" w:rsidRDefault="007A41C2"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w:t>
            </w:r>
            <w:r w:rsidR="001A58E6" w:rsidRPr="00DB4FBC">
              <w:rPr>
                <w:rFonts w:eastAsia="Times New Roman" w:cs="Arial"/>
              </w:rPr>
              <w:t xml:space="preserve"> lub niskiej rentowności i </w:t>
            </w:r>
            <w:r w:rsidR="00C87346" w:rsidRPr="00DB4FBC">
              <w:rPr>
                <w:rFonts w:eastAsia="Times New Roman" w:cs="Arial"/>
              </w:rPr>
              <w:t xml:space="preserve">czy </w:t>
            </w:r>
            <w:r w:rsidR="001A58E6" w:rsidRPr="00DB4FBC">
              <w:rPr>
                <w:rFonts w:eastAsia="Times New Roman" w:cs="Arial"/>
              </w:rPr>
              <w:t xml:space="preserve">są to </w:t>
            </w:r>
            <w:r w:rsidRPr="00DB4FBC">
              <w:rPr>
                <w:rFonts w:eastAsia="Times New Roman" w:cs="Arial"/>
              </w:rPr>
              <w:t xml:space="preserve"> projekt</w:t>
            </w:r>
            <w:r w:rsidR="001A58E6" w:rsidRPr="00DB4FBC">
              <w:rPr>
                <w:rFonts w:eastAsia="Times New Roman" w:cs="Arial"/>
              </w:rPr>
              <w:t>y</w:t>
            </w:r>
            <w:r w:rsidRPr="00DB4FBC">
              <w:rPr>
                <w:rFonts w:eastAsia="Times New Roman" w:cs="Arial"/>
              </w:rPr>
              <w:t xml:space="preserve"> o wyjątkowym charakterze</w:t>
            </w:r>
            <w:r w:rsidR="001A58E6" w:rsidRPr="00DB4FBC">
              <w:rPr>
                <w:rFonts w:eastAsia="Times New Roman" w:cs="Arial"/>
              </w:rPr>
              <w:t xml:space="preserve"> ( tzn. jego realizacja  będzie zapewniać dodatkowe korzyści dla gospodarki regionalnej/ polskiej)</w:t>
            </w:r>
            <w:r w:rsidRPr="00DB4FBC">
              <w:rPr>
                <w:rFonts w:eastAsia="Times New Roman" w:cs="Arial"/>
              </w:rPr>
              <w:t>, które nie mogą być realizowane przez MSP.</w:t>
            </w:r>
          </w:p>
          <w:p w14:paraId="27AFCA03" w14:textId="77777777" w:rsidR="007A41C2" w:rsidRPr="00DB4FBC" w:rsidRDefault="007A41C2" w:rsidP="007A41C2">
            <w:pPr>
              <w:snapToGrid w:val="0"/>
              <w:spacing w:after="0" w:line="240" w:lineRule="auto"/>
              <w:jc w:val="both"/>
              <w:rPr>
                <w:rFonts w:eastAsia="Times New Roman" w:cs="Arial"/>
              </w:rPr>
            </w:pPr>
          </w:p>
          <w:p w14:paraId="1DE58EC9" w14:textId="77777777" w:rsidR="001A58E6" w:rsidRPr="00DB4FBC" w:rsidRDefault="007A41C2" w:rsidP="007A41C2">
            <w:pPr>
              <w:snapToGrid w:val="0"/>
              <w:spacing w:after="0" w:line="240" w:lineRule="auto"/>
              <w:jc w:val="both"/>
              <w:rPr>
                <w:rFonts w:eastAsia="Times New Roman" w:cs="Arial"/>
              </w:rPr>
            </w:pPr>
            <w:r w:rsidRPr="00DB4FBC">
              <w:rPr>
                <w:rFonts w:eastAsia="Times New Roman" w:cs="Arial"/>
              </w:rPr>
              <w:t xml:space="preserve">Kryterium będzie oceniane na podstawie danych zawartych we </w:t>
            </w:r>
            <w:r w:rsidRPr="00DB4FBC">
              <w:rPr>
                <w:rFonts w:eastAsia="Times New Roman" w:cs="Arial"/>
              </w:rPr>
              <w:lastRenderedPageBreak/>
              <w:t>wniosku o dofinansowanie oraz dodatkowych załączników</w:t>
            </w:r>
            <w:r w:rsidR="001A58E6" w:rsidRPr="00DB4FBC">
              <w:rPr>
                <w:rFonts w:eastAsia="Times New Roman" w:cs="Arial"/>
              </w:rPr>
              <w:t>.</w:t>
            </w:r>
          </w:p>
          <w:p w14:paraId="0AA3899E" w14:textId="77777777" w:rsidR="001A58E6" w:rsidRPr="00DB4FBC" w:rsidRDefault="001A58E6" w:rsidP="007A41C2">
            <w:pPr>
              <w:snapToGrid w:val="0"/>
              <w:spacing w:after="0" w:line="240" w:lineRule="auto"/>
              <w:jc w:val="both"/>
              <w:rPr>
                <w:rFonts w:eastAsia="Times New Roman" w:cs="Arial"/>
              </w:rPr>
            </w:pPr>
          </w:p>
          <w:p w14:paraId="3EE328A6" w14:textId="77777777" w:rsidR="007A41C2" w:rsidRPr="00DB4FBC" w:rsidRDefault="007A41C2" w:rsidP="007A41C2">
            <w:pPr>
              <w:snapToGrid w:val="0"/>
              <w:spacing w:after="0" w:line="240" w:lineRule="auto"/>
              <w:jc w:val="both"/>
              <w:rPr>
                <w:rFonts w:eastAsia="Times New Roman" w:cs="Arial"/>
              </w:rPr>
            </w:pPr>
          </w:p>
          <w:p w14:paraId="2B9B2F43" w14:textId="77777777" w:rsidR="001A58E6" w:rsidRPr="00DB4FBC" w:rsidRDefault="001A58E6" w:rsidP="007A41C2">
            <w:pPr>
              <w:snapToGrid w:val="0"/>
              <w:spacing w:after="0" w:line="240" w:lineRule="auto"/>
              <w:jc w:val="both"/>
              <w:rPr>
                <w:rFonts w:eastAsia="Times New Roman" w:cs="Arial"/>
              </w:rPr>
            </w:pPr>
            <w:r w:rsidRPr="00DB4FBC">
              <w:rPr>
                <w:rFonts w:eastAsia="Times New Roman" w:cs="Arial"/>
              </w:rPr>
              <w:t>W przypadku</w:t>
            </w:r>
            <w:r w:rsidR="00BD149C" w:rsidRPr="00DB4FBC">
              <w:rPr>
                <w:rFonts w:eastAsia="Times New Roman" w:cs="Arial"/>
              </w:rPr>
              <w:t>:</w:t>
            </w:r>
          </w:p>
          <w:p w14:paraId="7B70F7B3" w14:textId="77777777" w:rsidR="001A58E6" w:rsidRPr="00DB4FBC" w:rsidRDefault="001A58E6" w:rsidP="007A41C2">
            <w:pPr>
              <w:snapToGrid w:val="0"/>
              <w:spacing w:after="0" w:line="240" w:lineRule="auto"/>
              <w:jc w:val="both"/>
              <w:rPr>
                <w:rFonts w:eastAsia="Times New Roman" w:cs="Arial"/>
              </w:rPr>
            </w:pPr>
          </w:p>
          <w:p w14:paraId="37DB907A" w14:textId="77777777" w:rsidR="001A58E6" w:rsidRPr="00DB4FBC" w:rsidRDefault="007A41C2"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obszar</w:t>
            </w:r>
            <w:r w:rsidR="001A58E6" w:rsidRPr="00DB4FBC">
              <w:rPr>
                <w:rFonts w:eastAsia="Times New Roman" w:cs="Arial"/>
              </w:rPr>
              <w:t xml:space="preserve">ów </w:t>
            </w:r>
            <w:r w:rsidRPr="00DB4FBC">
              <w:rPr>
                <w:rFonts w:eastAsia="Times New Roman" w:cs="Arial"/>
              </w:rPr>
              <w:t>wysokiego ryzyka – w zaplanowanych  pracach B+R ryzyk</w:t>
            </w:r>
            <w:r w:rsidR="00C87346" w:rsidRPr="00DB4FBC">
              <w:rPr>
                <w:rFonts w:eastAsia="Times New Roman" w:cs="Arial"/>
              </w:rPr>
              <w:t>a</w:t>
            </w:r>
            <w:r w:rsidRPr="00DB4FBC">
              <w:rPr>
                <w:rFonts w:eastAsia="Times New Roman" w:cs="Arial"/>
              </w:rPr>
              <w:t xml:space="preserve"> z nimi związane zostały  precyzyjnie zdefiniowane i określone na poziomie </w:t>
            </w:r>
            <w:r w:rsidRPr="00DB4FBC">
              <w:rPr>
                <w:rFonts w:eastAsia="Times New Roman" w:cs="Arial"/>
                <w:b/>
              </w:rPr>
              <w:t>wysokim</w:t>
            </w:r>
            <w:r w:rsidR="00BD149C" w:rsidRPr="00DB4FBC">
              <w:rPr>
                <w:rFonts w:eastAsia="Times New Roman" w:cs="Arial"/>
              </w:rPr>
              <w:t xml:space="preserve">  (analiza ryzyka jedną z dostępnych  technik oceny ryzyka, np. SWOT).</w:t>
            </w:r>
          </w:p>
          <w:p w14:paraId="7D427B4C" w14:textId="77777777" w:rsidR="00BD149C" w:rsidRPr="00DB4FBC" w:rsidRDefault="00BD149C" w:rsidP="007A41C2">
            <w:pPr>
              <w:snapToGrid w:val="0"/>
              <w:spacing w:after="0" w:line="240" w:lineRule="auto"/>
              <w:jc w:val="both"/>
              <w:rPr>
                <w:rFonts w:eastAsia="Times New Roman" w:cs="Arial"/>
              </w:rPr>
            </w:pPr>
          </w:p>
          <w:p w14:paraId="7A8110C9" w14:textId="77777777" w:rsidR="007A41C2" w:rsidRPr="00DB4FBC" w:rsidRDefault="00BD149C"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niskiej rentowności – k</w:t>
            </w:r>
            <w:r w:rsidR="007A41C2" w:rsidRPr="00DB4FBC">
              <w:rPr>
                <w:rFonts w:eastAsia="Times New Roman" w:cs="Arial"/>
              </w:rPr>
              <w:t>ryterium zostanie spełnione, jeśli  wskaźniki efektywnoś</w:t>
            </w:r>
            <w:r w:rsidR="00C87346" w:rsidRPr="00DB4FBC">
              <w:rPr>
                <w:rFonts w:eastAsia="Times New Roman" w:cs="Arial"/>
              </w:rPr>
              <w:t>ci</w:t>
            </w:r>
            <w:r w:rsidR="007A41C2" w:rsidRPr="00DB4FBC">
              <w:rPr>
                <w:rFonts w:eastAsia="Times New Roman" w:cs="Arial"/>
              </w:rPr>
              <w:t xml:space="preserve"> ekonomiczn</w:t>
            </w:r>
            <w:r w:rsidR="00C87346" w:rsidRPr="00DB4FBC">
              <w:rPr>
                <w:rFonts w:eastAsia="Times New Roman" w:cs="Arial"/>
              </w:rPr>
              <w:t>ej</w:t>
            </w:r>
            <w:r w:rsidR="007A41C2" w:rsidRPr="00DB4FBC">
              <w:rPr>
                <w:rFonts w:eastAsia="Times New Roman" w:cs="Arial"/>
              </w:rPr>
              <w:t xml:space="preserve"> projektu świadczą o jego niskiej rentowności. </w:t>
            </w:r>
          </w:p>
          <w:p w14:paraId="446DEABA" w14:textId="77777777" w:rsidR="007A41C2" w:rsidRPr="00DB4FBC" w:rsidRDefault="007A41C2"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14:paraId="47D2B737" w14:textId="77777777" w:rsidR="00BD149C" w:rsidRPr="00DB4FBC" w:rsidRDefault="00BD149C" w:rsidP="007A41C2">
            <w:pPr>
              <w:snapToGrid w:val="0"/>
              <w:spacing w:after="0" w:line="240" w:lineRule="auto"/>
              <w:jc w:val="both"/>
              <w:rPr>
                <w:rFonts w:eastAsia="Times New Roman" w:cs="Arial"/>
              </w:rPr>
            </w:pPr>
          </w:p>
          <w:p w14:paraId="79CB840E" w14:textId="77777777" w:rsidR="007A41C2" w:rsidRPr="00DB4FBC" w:rsidRDefault="007A41C2"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w:t>
            </w:r>
            <w:r w:rsidR="00BD149C" w:rsidRPr="00DB4FBC">
              <w:rPr>
                <w:rFonts w:eastAsia="Times New Roman" w:cs="Arial"/>
              </w:rPr>
              <w:t xml:space="preserve"> (w Biznes planie lub dodatkowym załączniku) posłużyć się </w:t>
            </w:r>
            <w:r w:rsidRPr="00DB4FBC">
              <w:rPr>
                <w:rFonts w:eastAsia="Times New Roman" w:cs="Arial"/>
              </w:rPr>
              <w:t>analizą rynku,  potwierdzającą, że  projekt nie może być realizowany przez MSP oraz że  jego realizacja będzie zapewniać dodatkowe korzyści dla gospodarki regionalnej / polskiej.</w:t>
            </w:r>
            <w:r w:rsidR="00956CDC" w:rsidRPr="00DB4FBC">
              <w:t xml:space="preserve"> </w:t>
            </w:r>
          </w:p>
        </w:tc>
        <w:tc>
          <w:tcPr>
            <w:tcW w:w="3969" w:type="dxa"/>
            <w:vAlign w:val="center"/>
          </w:tcPr>
          <w:p w14:paraId="0F960D71" w14:textId="77777777" w:rsidR="007A41C2" w:rsidRPr="00DB4FBC" w:rsidRDefault="007A41C2" w:rsidP="007A41C2">
            <w:pPr>
              <w:snapToGrid w:val="0"/>
              <w:spacing w:after="0" w:line="240" w:lineRule="auto"/>
              <w:ind w:right="-108"/>
              <w:jc w:val="center"/>
              <w:rPr>
                <w:rFonts w:eastAsia="Times New Roman" w:cs="Arial"/>
              </w:rPr>
            </w:pPr>
            <w:r w:rsidRPr="00DB4FBC">
              <w:rPr>
                <w:rFonts w:eastAsia="Times New Roman" w:cs="Arial"/>
              </w:rPr>
              <w:lastRenderedPageBreak/>
              <w:t>Tak/Nie/Nie dotyczy</w:t>
            </w:r>
          </w:p>
          <w:p w14:paraId="0A8E6160" w14:textId="77777777" w:rsidR="007A41C2" w:rsidRPr="00DB4FBC" w:rsidRDefault="007A41C2"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14:paraId="133A51A1" w14:textId="77777777" w:rsidR="007A41C2" w:rsidRPr="00DB4FBC" w:rsidRDefault="007A41C2"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14:paraId="3F5A5858" w14:textId="77777777" w:rsidR="007A41C2" w:rsidRPr="00DB4FBC" w:rsidRDefault="007A41C2"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32251B" w:rsidRPr="00DB4FBC" w14:paraId="00A3A096" w14:textId="77777777" w:rsidTr="00AA4C43">
        <w:trPr>
          <w:trHeight w:val="952"/>
        </w:trPr>
        <w:tc>
          <w:tcPr>
            <w:tcW w:w="567" w:type="dxa"/>
            <w:vAlign w:val="center"/>
          </w:tcPr>
          <w:p w14:paraId="66C1F7B1" w14:textId="77777777" w:rsidR="0032251B" w:rsidRPr="00DB4FBC" w:rsidRDefault="00C87346" w:rsidP="0032251B">
            <w:pPr>
              <w:rPr>
                <w:rFonts w:eastAsia="Times New Roman" w:cs="Times New Roman"/>
                <w:b/>
              </w:rPr>
            </w:pPr>
            <w:r w:rsidRPr="00DB4FBC">
              <w:rPr>
                <w:rFonts w:eastAsia="Times New Roman" w:cs="Times New Roman"/>
                <w:b/>
              </w:rPr>
              <w:lastRenderedPageBreak/>
              <w:t>3</w:t>
            </w:r>
            <w:r w:rsidR="0032251B" w:rsidRPr="00DB4FBC">
              <w:rPr>
                <w:rFonts w:eastAsia="Times New Roman" w:cs="Times New Roman"/>
                <w:b/>
              </w:rPr>
              <w:t>.</w:t>
            </w:r>
          </w:p>
        </w:tc>
        <w:tc>
          <w:tcPr>
            <w:tcW w:w="3686" w:type="dxa"/>
            <w:vAlign w:val="center"/>
          </w:tcPr>
          <w:p w14:paraId="3A4837B0"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Wzrost liczby etatów badawczych</w:t>
            </w:r>
          </w:p>
          <w:p w14:paraId="7F8D3479" w14:textId="77777777" w:rsidR="0032251B" w:rsidRPr="00DB4FBC" w:rsidRDefault="0032251B" w:rsidP="0032251B">
            <w:pPr>
              <w:snapToGrid w:val="0"/>
              <w:spacing w:after="0" w:line="240" w:lineRule="auto"/>
              <w:rPr>
                <w:rFonts w:eastAsia="Times New Roman" w:cs="Arial"/>
                <w:b/>
              </w:rPr>
            </w:pPr>
          </w:p>
          <w:p w14:paraId="6723087B" w14:textId="77777777" w:rsidR="0032251B" w:rsidRPr="00DB4FBC" w:rsidRDefault="0032251B" w:rsidP="0032251B">
            <w:pPr>
              <w:snapToGrid w:val="0"/>
              <w:spacing w:after="0" w:line="240" w:lineRule="auto"/>
              <w:rPr>
                <w:rFonts w:eastAsia="Times New Roman" w:cs="Arial"/>
                <w:b/>
              </w:rPr>
            </w:pPr>
          </w:p>
        </w:tc>
        <w:tc>
          <w:tcPr>
            <w:tcW w:w="6378" w:type="dxa"/>
            <w:vAlign w:val="center"/>
          </w:tcPr>
          <w:p w14:paraId="460940B5"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W ramach kryterium sprawdzane będzie czy</w:t>
            </w:r>
            <w:r w:rsidR="00A2739F" w:rsidRPr="00DB4FBC">
              <w:rPr>
                <w:rFonts w:eastAsia="Times New Roman" w:cs="Arial"/>
              </w:rPr>
              <w:t xml:space="preserve"> projekt przyczyni się do </w:t>
            </w:r>
            <w:r w:rsidRPr="00DB4FBC">
              <w:rPr>
                <w:rFonts w:eastAsia="Times New Roman" w:cs="Arial"/>
              </w:rPr>
              <w:t xml:space="preserve"> </w:t>
            </w:r>
            <w:r w:rsidR="00A2739F" w:rsidRPr="00DB4FBC">
              <w:rPr>
                <w:rFonts w:eastAsia="Times New Roman" w:cs="Arial"/>
              </w:rPr>
              <w:t xml:space="preserve">wzrostu liczby </w:t>
            </w:r>
            <w:r w:rsidRPr="00DB4FBC">
              <w:rPr>
                <w:rFonts w:eastAsia="Times New Roman" w:cs="Arial"/>
              </w:rPr>
              <w:t xml:space="preserve">etatów badawczych (u przedsiębiorcy lub jego konsorcjanta). </w:t>
            </w:r>
          </w:p>
          <w:p w14:paraId="6C043A6A"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 xml:space="preserve"> </w:t>
            </w:r>
          </w:p>
          <w:p w14:paraId="7941EC77" w14:textId="77777777" w:rsidR="0032251B" w:rsidRPr="00DB4FBC" w:rsidRDefault="0032251B" w:rsidP="0032251B">
            <w:pPr>
              <w:snapToGrid w:val="0"/>
              <w:spacing w:after="0" w:line="240" w:lineRule="auto"/>
              <w:rPr>
                <w:rFonts w:eastAsia="Times New Roman" w:cs="Arial"/>
              </w:rPr>
            </w:pPr>
          </w:p>
          <w:p w14:paraId="71198A16"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 xml:space="preserve">Czy w </w:t>
            </w:r>
            <w:r w:rsidR="005D4C57" w:rsidRPr="00DB4FBC">
              <w:rPr>
                <w:rFonts w:eastAsia="Times New Roman" w:cs="Arial"/>
              </w:rPr>
              <w:t>toku</w:t>
            </w:r>
            <w:r w:rsidR="000615EC" w:rsidRPr="00DB4FBC">
              <w:rPr>
                <w:rFonts w:eastAsia="Times New Roman" w:cs="Arial"/>
              </w:rPr>
              <w:t xml:space="preserve"> i po</w:t>
            </w:r>
            <w:r w:rsidR="005D4C57" w:rsidRPr="00DB4FBC">
              <w:rPr>
                <w:rFonts w:eastAsia="Times New Roman" w:cs="Arial"/>
              </w:rPr>
              <w:t xml:space="preserve"> </w:t>
            </w:r>
            <w:r w:rsidRPr="00DB4FBC">
              <w:rPr>
                <w:rFonts w:eastAsia="Times New Roman" w:cs="Arial"/>
              </w:rPr>
              <w:t xml:space="preserve">realizacji projektu liczba zatrudnionych pracowników badawczych </w:t>
            </w:r>
          </w:p>
          <w:p w14:paraId="7BD36DBE"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 pozostanie na niezmienionym poziomie (0 pkt.);</w:t>
            </w:r>
          </w:p>
          <w:p w14:paraId="792606AF"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 zwiększy się o minimum 1/2 etatu (1 pkt.).</w:t>
            </w:r>
          </w:p>
          <w:p w14:paraId="42DB60BC"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lastRenderedPageBreak/>
              <w:t>- zwiększy się o minimum 1 etat (2 pkt.).</w:t>
            </w:r>
          </w:p>
          <w:p w14:paraId="751ADB32"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 zwiększy się o minimum 1 i 1/2 etatu (3 pkt.).</w:t>
            </w:r>
          </w:p>
          <w:p w14:paraId="2257F145"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 zwiększy się o 2 i powyżej etatów (4 pkt)</w:t>
            </w:r>
          </w:p>
          <w:p w14:paraId="22CFB152" w14:textId="77777777" w:rsidR="0032251B" w:rsidRPr="00DB4FBC" w:rsidRDefault="0032251B" w:rsidP="0032251B">
            <w:pPr>
              <w:snapToGrid w:val="0"/>
              <w:spacing w:after="0" w:line="240" w:lineRule="auto"/>
              <w:rPr>
                <w:rFonts w:eastAsia="Times New Roman" w:cs="Arial"/>
              </w:rPr>
            </w:pPr>
          </w:p>
          <w:p w14:paraId="14D254AF"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64077266" w14:textId="77777777" w:rsidR="0032251B" w:rsidRPr="00DB4FBC" w:rsidRDefault="0032251B" w:rsidP="0032251B">
            <w:pPr>
              <w:snapToGrid w:val="0"/>
              <w:spacing w:after="0" w:line="240" w:lineRule="auto"/>
              <w:rPr>
                <w:rFonts w:eastAsia="Times New Roman" w:cs="Arial"/>
              </w:rPr>
            </w:pPr>
          </w:p>
          <w:p w14:paraId="0CBC8F12"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 xml:space="preserve">Do kadry </w:t>
            </w:r>
            <w:r w:rsidR="003F1697" w:rsidRPr="00DB4FBC">
              <w:rPr>
                <w:rFonts w:eastAsia="Times New Roman" w:cs="Arial"/>
              </w:rPr>
              <w:t xml:space="preserve">badawczej </w:t>
            </w:r>
            <w:r w:rsidRPr="00DB4FBC">
              <w:rPr>
                <w:rFonts w:eastAsia="Times New Roman" w:cs="Arial"/>
              </w:rPr>
              <w:t>zostaną zaliczone osoby posiadające wykształcenie kierunkowe o stopniu co najmniej magistra w dziedzinie związanej z projektem.</w:t>
            </w:r>
          </w:p>
          <w:p w14:paraId="38C95B1D" w14:textId="77777777" w:rsidR="0032251B" w:rsidRPr="00DB4FBC" w:rsidRDefault="0032251B" w:rsidP="0032251B">
            <w:pPr>
              <w:snapToGrid w:val="0"/>
              <w:spacing w:after="0" w:line="240" w:lineRule="auto"/>
              <w:rPr>
                <w:rFonts w:eastAsia="Times New Roman" w:cs="Arial"/>
              </w:rPr>
            </w:pPr>
          </w:p>
          <w:p w14:paraId="1FB93C82" w14:textId="77777777" w:rsidR="0032251B" w:rsidRPr="00DB4FBC" w:rsidRDefault="0032251B" w:rsidP="0032251B">
            <w:pPr>
              <w:snapToGrid w:val="0"/>
              <w:spacing w:after="0" w:line="240" w:lineRule="auto"/>
              <w:rPr>
                <w:rFonts w:eastAsia="Times New Roman" w:cs="Arial"/>
              </w:rPr>
            </w:pPr>
          </w:p>
          <w:p w14:paraId="2052F9F5" w14:textId="77777777" w:rsidR="00B427E3" w:rsidRDefault="0032251B" w:rsidP="00B427E3">
            <w:pPr>
              <w:snapToGrid w:val="0"/>
              <w:spacing w:after="0" w:line="240" w:lineRule="auto"/>
              <w:rPr>
                <w:rFonts w:eastAsia="Times New Roman" w:cs="Arial"/>
              </w:rPr>
            </w:pPr>
            <w:r w:rsidRPr="00DB4FBC">
              <w:rPr>
                <w:rFonts w:eastAsia="Times New Roman" w:cs="Arial"/>
              </w:rPr>
              <w:t xml:space="preserve">Kryterium </w:t>
            </w:r>
            <w:r w:rsidR="00B427E3">
              <w:rPr>
                <w:rFonts w:eastAsia="Times New Roman" w:cs="Arial"/>
              </w:rPr>
              <w:t xml:space="preserve">wynika z </w:t>
            </w:r>
            <w:r w:rsidR="00B427E3" w:rsidRPr="00DB4FBC">
              <w:rPr>
                <w:rFonts w:eastAsia="Times New Roman" w:cs="Arial"/>
              </w:rPr>
              <w:t xml:space="preserve"> preferencj</w:t>
            </w:r>
            <w:r w:rsidR="00B427E3">
              <w:rPr>
                <w:rFonts w:eastAsia="Times New Roman" w:cs="Arial"/>
              </w:rPr>
              <w:t>i</w:t>
            </w:r>
            <w:r w:rsidRPr="00DB4FBC">
              <w:rPr>
                <w:rFonts w:eastAsia="Times New Roman" w:cs="Arial"/>
              </w:rPr>
              <w:t xml:space="preserve">. </w:t>
            </w:r>
          </w:p>
          <w:p w14:paraId="2A4BDE5B" w14:textId="77777777" w:rsidR="0032251B" w:rsidRPr="00DB4FBC" w:rsidRDefault="0032251B" w:rsidP="00B427E3">
            <w:pPr>
              <w:snapToGrid w:val="0"/>
              <w:spacing w:after="0" w:line="240" w:lineRule="auto"/>
              <w:rPr>
                <w:rFonts w:eastAsia="Times New Roman" w:cs="Arial"/>
              </w:rPr>
            </w:pPr>
            <w:r w:rsidRPr="00DB4FBC">
              <w:rPr>
                <w:rFonts w:eastAsia="Times New Roman" w:cs="Arial"/>
              </w:rPr>
              <w:t>Oceniane na podstawie opisu wniosku o dofinansowanie</w:t>
            </w:r>
            <w:r w:rsidR="000D693C" w:rsidRPr="00DB4FBC">
              <w:rPr>
                <w:rFonts w:eastAsia="Times New Roman" w:cs="Arial"/>
              </w:rPr>
              <w:t xml:space="preserve"> W przypadku Schematu 1.2 B – na podstawie m.in. Planu prac B+R</w:t>
            </w:r>
            <w:r w:rsidRPr="00DB4FBC">
              <w:rPr>
                <w:rFonts w:eastAsia="Times New Roman" w:cs="Arial"/>
              </w:rPr>
              <w:t>.</w:t>
            </w:r>
          </w:p>
        </w:tc>
        <w:tc>
          <w:tcPr>
            <w:tcW w:w="3969" w:type="dxa"/>
            <w:vAlign w:val="center"/>
          </w:tcPr>
          <w:p w14:paraId="3B9E254C"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14:paraId="3D099F17"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14:paraId="3528FDF6"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14:paraId="44AC7BF3" w14:textId="77777777" w:rsidTr="00AA4C43">
        <w:trPr>
          <w:trHeight w:val="952"/>
        </w:trPr>
        <w:tc>
          <w:tcPr>
            <w:tcW w:w="567" w:type="dxa"/>
            <w:vAlign w:val="center"/>
          </w:tcPr>
          <w:p w14:paraId="20544248" w14:textId="77777777" w:rsidR="0032251B" w:rsidRPr="00DB4FBC" w:rsidRDefault="00C87346" w:rsidP="0032251B">
            <w:pPr>
              <w:rPr>
                <w:rFonts w:eastAsia="Times New Roman" w:cs="Times New Roman"/>
                <w:b/>
              </w:rPr>
            </w:pPr>
            <w:r w:rsidRPr="00DB4FBC">
              <w:rPr>
                <w:rFonts w:eastAsia="Times New Roman" w:cs="Times New Roman"/>
                <w:b/>
              </w:rPr>
              <w:lastRenderedPageBreak/>
              <w:t>4</w:t>
            </w:r>
            <w:r w:rsidR="00082A8E" w:rsidRPr="00DB4FBC">
              <w:rPr>
                <w:rFonts w:eastAsia="Times New Roman" w:cs="Times New Roman"/>
                <w:b/>
              </w:rPr>
              <w:t>.</w:t>
            </w:r>
          </w:p>
        </w:tc>
        <w:tc>
          <w:tcPr>
            <w:tcW w:w="3686" w:type="dxa"/>
            <w:vAlign w:val="center"/>
          </w:tcPr>
          <w:p w14:paraId="5B7F88F1"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14:paraId="46B56127" w14:textId="77777777" w:rsidR="0032251B" w:rsidRPr="00DB4FBC" w:rsidRDefault="0032251B"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14:paraId="375CDE00"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tak (1 pkt.);</w:t>
            </w:r>
          </w:p>
          <w:p w14:paraId="00BD6EC2"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nie (0 pkt.).</w:t>
            </w:r>
          </w:p>
          <w:p w14:paraId="7E4ECA43" w14:textId="77777777" w:rsidR="0032251B" w:rsidRPr="00DB4FBC" w:rsidRDefault="0032251B" w:rsidP="0032251B">
            <w:pPr>
              <w:jc w:val="both"/>
              <w:rPr>
                <w:rFonts w:eastAsia="Times New Roman" w:cs="Arial"/>
              </w:rPr>
            </w:pPr>
          </w:p>
          <w:p w14:paraId="2FB2589D"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KET  oceniane będzie na podstawie dokumentu : „Europejska strategia w dziedzinie kluczowych technologii wspomagających – </w:t>
            </w:r>
            <w:r w:rsidRPr="00DB4FBC">
              <w:rPr>
                <w:rFonts w:eastAsia="Times New Roman" w:cs="Arial"/>
              </w:rPr>
              <w:lastRenderedPageBreak/>
              <w:t>droga do wzrostu i miejsc pracy”</w:t>
            </w:r>
            <w:r w:rsidRPr="00DB4FBC">
              <w:rPr>
                <w:rFonts w:eastAsia="Times New Roman" w:cs="Arial"/>
              </w:rPr>
              <w:br/>
              <w:t>Kluczowe technologie wspomagające (KET) zostały określone w Komunikacie Komisji Europejskiej z 2009 r. COM(2009) 512/3</w:t>
            </w:r>
            <w:r w:rsidR="00C87346" w:rsidRPr="00DB4FBC">
              <w:rPr>
                <w:rFonts w:eastAsia="Times New Roman" w:cs="Arial"/>
              </w:rPr>
              <w:t xml:space="preserve"> wraz z </w:t>
            </w:r>
            <w:r w:rsidR="008C27D3" w:rsidRPr="00DB4FBC">
              <w:rPr>
                <w:rFonts w:eastAsia="Times New Roman" w:cs="Arial"/>
              </w:rPr>
              <w:t xml:space="preserve">jego </w:t>
            </w:r>
            <w:r w:rsidR="00C87346" w:rsidRPr="00DB4FBC">
              <w:rPr>
                <w:rFonts w:eastAsia="Times New Roman" w:cs="Arial"/>
              </w:rPr>
              <w:t>uaktualnieniami</w:t>
            </w:r>
            <w:r w:rsidRPr="00DB4FBC">
              <w:rPr>
                <w:rFonts w:eastAsia="Times New Roman" w:cs="Arial"/>
              </w:rPr>
              <w:t xml:space="preserve"> i należą do nich:</w:t>
            </w:r>
          </w:p>
          <w:p w14:paraId="67FE502E"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mikro i nanoelektronika</w:t>
            </w:r>
          </w:p>
          <w:p w14:paraId="2256EA0D"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materiały zaawansowane</w:t>
            </w:r>
          </w:p>
          <w:p w14:paraId="7B5DB96E"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biotechnologia przemysłowa</w:t>
            </w:r>
          </w:p>
          <w:p w14:paraId="559FA074"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fotonika</w:t>
            </w:r>
          </w:p>
          <w:p w14:paraId="67DB66C4"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nanotechnologia</w:t>
            </w:r>
          </w:p>
          <w:p w14:paraId="67026B3B" w14:textId="77777777" w:rsidR="0032251B" w:rsidRPr="00DB4FBC" w:rsidRDefault="0032251B" w:rsidP="0032251B">
            <w:pPr>
              <w:snapToGrid w:val="0"/>
              <w:spacing w:after="0" w:line="240" w:lineRule="auto"/>
              <w:jc w:val="both"/>
              <w:rPr>
                <w:rFonts w:eastAsia="Times New Roman" w:cs="Times New Roman"/>
              </w:rPr>
            </w:pPr>
            <w:r w:rsidRPr="00DB4FBC">
              <w:rPr>
                <w:rFonts w:eastAsia="Times New Roman" w:cs="Arial"/>
              </w:rPr>
              <w:t>- zaawansowane systemy wytwarzania.</w:t>
            </w:r>
          </w:p>
          <w:p w14:paraId="62D8A434" w14:textId="77777777" w:rsidR="0032251B" w:rsidRPr="00DB4FBC" w:rsidRDefault="0032251B" w:rsidP="0032251B">
            <w:pPr>
              <w:snapToGrid w:val="0"/>
              <w:spacing w:after="0" w:line="240" w:lineRule="auto"/>
              <w:jc w:val="both"/>
              <w:rPr>
                <w:rFonts w:eastAsia="Times New Roman" w:cs="Arial"/>
              </w:rPr>
            </w:pPr>
          </w:p>
          <w:p w14:paraId="2C203CB4" w14:textId="77777777" w:rsidR="0032251B" w:rsidRPr="00DB4FBC" w:rsidRDefault="0032251B" w:rsidP="0032251B">
            <w:pPr>
              <w:snapToGrid w:val="0"/>
              <w:spacing w:after="0" w:line="240" w:lineRule="auto"/>
              <w:rPr>
                <w:rFonts w:eastAsia="Times New Roman" w:cs="Arial"/>
              </w:rPr>
            </w:pPr>
          </w:p>
          <w:p w14:paraId="6BC588C0"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Ocena eksperta. Oceniane na podstawie opisu wniosku o dofinansowanie</w:t>
            </w:r>
            <w:r w:rsidR="000D693C" w:rsidRPr="00DB4FBC">
              <w:rPr>
                <w:rFonts w:eastAsia="Times New Roman" w:cs="Arial"/>
              </w:rPr>
              <w:t>. W przypadku Schematu 1.2 B – na podstawie m.in. Planu prac B+R.</w:t>
            </w:r>
          </w:p>
        </w:tc>
        <w:tc>
          <w:tcPr>
            <w:tcW w:w="3969" w:type="dxa"/>
            <w:vAlign w:val="center"/>
          </w:tcPr>
          <w:p w14:paraId="141C12E8"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0-1 pkt</w:t>
            </w:r>
          </w:p>
          <w:p w14:paraId="140E0A27"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14:paraId="79A832A9" w14:textId="77777777" w:rsidR="0032251B" w:rsidRPr="00DB4FBC" w:rsidRDefault="0032251B"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32251B" w:rsidRPr="00DB4FBC" w14:paraId="2A102092" w14:textId="77777777" w:rsidTr="00AA4C43">
        <w:trPr>
          <w:trHeight w:val="952"/>
        </w:trPr>
        <w:tc>
          <w:tcPr>
            <w:tcW w:w="567" w:type="dxa"/>
            <w:vAlign w:val="center"/>
          </w:tcPr>
          <w:p w14:paraId="281BEB2D" w14:textId="77777777" w:rsidR="0032251B" w:rsidRPr="00DB4FBC" w:rsidRDefault="008C27D3" w:rsidP="008C27D3">
            <w:pPr>
              <w:rPr>
                <w:rFonts w:eastAsia="Times New Roman" w:cs="Arial"/>
                <w:b/>
              </w:rPr>
            </w:pPr>
            <w:r w:rsidRPr="00DB4FBC">
              <w:rPr>
                <w:rFonts w:eastAsia="Times New Roman" w:cs="Arial"/>
                <w:b/>
              </w:rPr>
              <w:lastRenderedPageBreak/>
              <w:t>5</w:t>
            </w:r>
            <w:r w:rsidR="00082A8E" w:rsidRPr="00DB4FBC">
              <w:rPr>
                <w:rFonts w:eastAsia="Times New Roman" w:cs="Arial"/>
                <w:b/>
              </w:rPr>
              <w:t>.</w:t>
            </w:r>
          </w:p>
        </w:tc>
        <w:tc>
          <w:tcPr>
            <w:tcW w:w="3686" w:type="dxa"/>
            <w:vAlign w:val="center"/>
          </w:tcPr>
          <w:p w14:paraId="5219E547"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14:paraId="467DBD05"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w:t>
            </w:r>
            <w:r w:rsidR="008C27D3" w:rsidRPr="00DB4FBC">
              <w:rPr>
                <w:rFonts w:eastAsia="Times New Roman" w:cs="Arial"/>
              </w:rPr>
              <w:t xml:space="preserve">współpracy </w:t>
            </w:r>
            <w:r w:rsidRPr="00DB4FBC">
              <w:rPr>
                <w:rFonts w:eastAsia="Times New Roman" w:cs="Arial"/>
              </w:rPr>
              <w:t xml:space="preserve">przedsiębiorstwa </w:t>
            </w:r>
            <w:r w:rsidR="008C27D3" w:rsidRPr="00DB4FBC">
              <w:rPr>
                <w:rFonts w:eastAsia="Times New Roman" w:cs="Arial"/>
              </w:rPr>
              <w:t xml:space="preserve"> z</w:t>
            </w:r>
            <w:r w:rsidRPr="00DB4FBC">
              <w:rPr>
                <w:rFonts w:eastAsia="Times New Roman" w:cs="Arial"/>
              </w:rPr>
              <w:t xml:space="preserve">  jednostk</w:t>
            </w:r>
            <w:r w:rsidR="008C27D3" w:rsidRPr="00DB4FBC">
              <w:rPr>
                <w:rFonts w:eastAsia="Times New Roman" w:cs="Arial"/>
              </w:rPr>
              <w:t>ami</w:t>
            </w:r>
            <w:r w:rsidRPr="00DB4FBC">
              <w:rPr>
                <w:rFonts w:eastAsia="Times New Roman" w:cs="Arial"/>
              </w:rPr>
              <w:t xml:space="preserve"> naukow</w:t>
            </w:r>
            <w:r w:rsidR="008C27D3" w:rsidRPr="00DB4FBC">
              <w:rPr>
                <w:rFonts w:eastAsia="Times New Roman" w:cs="Arial"/>
              </w:rPr>
              <w:t>ymi</w:t>
            </w:r>
            <w:r w:rsidRPr="00DB4FBC">
              <w:rPr>
                <w:rFonts w:eastAsia="Times New Roman" w:cs="Arial"/>
              </w:rPr>
              <w:t>.</w:t>
            </w:r>
          </w:p>
          <w:p w14:paraId="60C935B1" w14:textId="77777777" w:rsidR="0032251B" w:rsidRPr="00DB4FBC" w:rsidRDefault="0032251B" w:rsidP="0032251B">
            <w:pPr>
              <w:snapToGrid w:val="0"/>
              <w:spacing w:after="0" w:line="240" w:lineRule="auto"/>
              <w:jc w:val="both"/>
              <w:rPr>
                <w:rFonts w:eastAsia="Times New Roman" w:cs="Arial"/>
              </w:rPr>
            </w:pPr>
          </w:p>
          <w:p w14:paraId="221DAF14"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  </w:t>
            </w:r>
            <w:r w:rsidR="008C27D3" w:rsidRPr="00DB4FBC">
              <w:rPr>
                <w:rFonts w:eastAsia="Times New Roman" w:cs="Arial"/>
              </w:rPr>
              <w:t xml:space="preserve">w formie konsorcjum </w:t>
            </w:r>
            <w:r w:rsidRPr="00DB4FBC">
              <w:rPr>
                <w:rFonts w:eastAsia="Times New Roman" w:cs="Arial"/>
              </w:rPr>
              <w:t>(4 pkt.);</w:t>
            </w:r>
          </w:p>
          <w:p w14:paraId="67D25BB1"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  </w:t>
            </w:r>
            <w:r w:rsidR="008C27D3" w:rsidRPr="00DB4FBC">
              <w:rPr>
                <w:rFonts w:eastAsia="Times New Roman" w:cs="Arial"/>
              </w:rPr>
              <w:t xml:space="preserve">inna forma współpracy </w:t>
            </w:r>
            <w:r w:rsidRPr="00DB4FBC">
              <w:rPr>
                <w:rFonts w:eastAsia="Times New Roman" w:cs="Arial"/>
              </w:rPr>
              <w:t>(</w:t>
            </w:r>
            <w:r w:rsidR="008C27D3" w:rsidRPr="00DB4FBC">
              <w:rPr>
                <w:rFonts w:eastAsia="Times New Roman" w:cs="Arial"/>
              </w:rPr>
              <w:t xml:space="preserve">2 </w:t>
            </w:r>
            <w:r w:rsidRPr="00DB4FBC">
              <w:rPr>
                <w:rFonts w:eastAsia="Times New Roman" w:cs="Arial"/>
              </w:rPr>
              <w:t xml:space="preserve"> pkt.).</w:t>
            </w:r>
          </w:p>
          <w:p w14:paraId="0C1495CE" w14:textId="77777777" w:rsidR="008C27D3" w:rsidRPr="00DB4FBC" w:rsidRDefault="008C27D3" w:rsidP="0032251B">
            <w:pPr>
              <w:snapToGrid w:val="0"/>
              <w:spacing w:after="0" w:line="240" w:lineRule="auto"/>
              <w:jc w:val="both"/>
              <w:rPr>
                <w:rFonts w:eastAsia="Times New Roman" w:cs="Arial"/>
              </w:rPr>
            </w:pPr>
            <w:r w:rsidRPr="00DB4FBC">
              <w:rPr>
                <w:rFonts w:eastAsia="Times New Roman" w:cs="Arial"/>
              </w:rPr>
              <w:t>- brak współpracy (0 pkt.)</w:t>
            </w:r>
          </w:p>
          <w:p w14:paraId="0CC3C705" w14:textId="77777777" w:rsidR="0032251B" w:rsidRPr="00DB4FBC" w:rsidRDefault="0032251B" w:rsidP="0032251B">
            <w:pPr>
              <w:snapToGrid w:val="0"/>
              <w:spacing w:after="0" w:line="240" w:lineRule="auto"/>
              <w:jc w:val="both"/>
              <w:rPr>
                <w:rFonts w:eastAsia="Times New Roman" w:cs="Arial"/>
              </w:rPr>
            </w:pPr>
          </w:p>
          <w:p w14:paraId="4DB6D3B9" w14:textId="77777777" w:rsidR="0032251B" w:rsidRPr="00DB4FBC" w:rsidRDefault="0032251B" w:rsidP="0032251B">
            <w:pPr>
              <w:snapToGrid w:val="0"/>
              <w:spacing w:after="0" w:line="240" w:lineRule="auto"/>
              <w:jc w:val="both"/>
              <w:rPr>
                <w:rFonts w:eastAsia="Times New Roman" w:cs="Arial"/>
                <w:color w:val="FF0000"/>
              </w:rPr>
            </w:pPr>
            <w:r w:rsidRPr="00DB4FBC">
              <w:rPr>
                <w:rFonts w:eastAsia="Times New Roman" w:cs="Arial"/>
              </w:rPr>
              <w:t xml:space="preserve">Kryterium </w:t>
            </w:r>
            <w:r w:rsidR="00B427E3">
              <w:rPr>
                <w:rFonts w:eastAsia="Times New Roman" w:cs="Arial"/>
              </w:rPr>
              <w:t>wynika z</w:t>
            </w:r>
            <w:r w:rsidR="00B427E3" w:rsidRPr="00DB4FBC">
              <w:rPr>
                <w:rFonts w:eastAsia="Times New Roman" w:cs="Arial"/>
              </w:rPr>
              <w:t xml:space="preserve"> preferencj</w:t>
            </w:r>
            <w:r w:rsidR="00B427E3">
              <w:rPr>
                <w:rFonts w:eastAsia="Times New Roman" w:cs="Arial"/>
              </w:rPr>
              <w:t>i</w:t>
            </w:r>
            <w:r w:rsidRPr="00DB4FBC">
              <w:rPr>
                <w:rFonts w:eastAsia="Times New Roman" w:cs="Arial"/>
              </w:rPr>
              <w:t xml:space="preserve">. Sprawdzane na podstawie </w:t>
            </w:r>
            <w:r w:rsidR="00B12FCB" w:rsidRPr="00DB4FBC">
              <w:rPr>
                <w:rFonts w:eastAsia="Times New Roman" w:cs="Arial"/>
              </w:rPr>
              <w:t xml:space="preserve">zapisów we wniosku o dofinansowanie, załączonej </w:t>
            </w:r>
            <w:r w:rsidRPr="00DB4FBC">
              <w:rPr>
                <w:rFonts w:eastAsia="Times New Roman" w:cs="Arial"/>
              </w:rPr>
              <w:t>Umowy Konsorcjum</w:t>
            </w:r>
            <w:r w:rsidR="008C27D3" w:rsidRPr="00DB4FBC">
              <w:rPr>
                <w:rFonts w:eastAsia="Times New Roman" w:cs="Arial"/>
              </w:rPr>
              <w:t xml:space="preserve"> oraz</w:t>
            </w:r>
            <w:r w:rsidR="00B12FCB" w:rsidRPr="00DB4FBC">
              <w:rPr>
                <w:rFonts w:eastAsia="Times New Roman" w:cs="Arial"/>
              </w:rPr>
              <w:t xml:space="preserve"> innych załączników dołączonych do wniosku o dofinansowanie</w:t>
            </w:r>
            <w:r w:rsidR="008C27D3" w:rsidRPr="00DB4FBC">
              <w:rPr>
                <w:rFonts w:eastAsia="Times New Roman" w:cs="Arial"/>
              </w:rPr>
              <w:t xml:space="preserve"> </w:t>
            </w:r>
            <w:r w:rsidRPr="00DB4FBC">
              <w:rPr>
                <w:rFonts w:eastAsia="Times New Roman" w:cs="Arial"/>
              </w:rPr>
              <w:t>.</w:t>
            </w:r>
          </w:p>
          <w:p w14:paraId="79E52FED" w14:textId="77777777" w:rsidR="0032251B" w:rsidRPr="00DB4FBC" w:rsidRDefault="0032251B" w:rsidP="0032251B">
            <w:pPr>
              <w:snapToGrid w:val="0"/>
              <w:spacing w:after="0" w:line="240" w:lineRule="auto"/>
              <w:jc w:val="both"/>
              <w:rPr>
                <w:rFonts w:eastAsia="Times New Roman" w:cs="Arial"/>
                <w:color w:val="FF0000"/>
              </w:rPr>
            </w:pPr>
          </w:p>
          <w:p w14:paraId="686CA17D" w14:textId="77777777" w:rsidR="00B12FCB" w:rsidRPr="00DB4FBC" w:rsidRDefault="00B12FCB"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14:paraId="2A7C2522"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14:paraId="77A95254" w14:textId="77777777" w:rsidR="0032251B" w:rsidRPr="00DB4FBC" w:rsidRDefault="0032251B" w:rsidP="0032251B">
            <w:pPr>
              <w:snapToGrid w:val="0"/>
              <w:spacing w:after="0" w:line="240" w:lineRule="auto"/>
              <w:jc w:val="both"/>
              <w:rPr>
                <w:rFonts w:eastAsia="Times New Roman" w:cs="Arial"/>
              </w:rPr>
            </w:pPr>
          </w:p>
        </w:tc>
        <w:tc>
          <w:tcPr>
            <w:tcW w:w="3969" w:type="dxa"/>
            <w:vAlign w:val="center"/>
          </w:tcPr>
          <w:p w14:paraId="35C85D92"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14:paraId="62BA8A05"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14:paraId="294DD5CF"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14:paraId="3F0D0303" w14:textId="77777777" w:rsidTr="00AA4C43">
        <w:trPr>
          <w:trHeight w:val="952"/>
        </w:trPr>
        <w:tc>
          <w:tcPr>
            <w:tcW w:w="567" w:type="dxa"/>
            <w:vAlign w:val="center"/>
          </w:tcPr>
          <w:p w14:paraId="47BE479F" w14:textId="77777777" w:rsidR="0032251B" w:rsidRPr="00DB4FBC" w:rsidRDefault="009B08E5" w:rsidP="0032251B">
            <w:pPr>
              <w:rPr>
                <w:rFonts w:eastAsia="Times New Roman" w:cs="Arial"/>
              </w:rPr>
            </w:pPr>
            <w:r w:rsidRPr="00DB4FBC">
              <w:rPr>
                <w:rFonts w:eastAsia="Times New Roman" w:cs="Arial"/>
                <w:b/>
              </w:rPr>
              <w:lastRenderedPageBreak/>
              <w:t>6.</w:t>
            </w:r>
          </w:p>
        </w:tc>
        <w:tc>
          <w:tcPr>
            <w:tcW w:w="3686" w:type="dxa"/>
            <w:vAlign w:val="center"/>
          </w:tcPr>
          <w:p w14:paraId="69CE7CA5"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Partnerstwo</w:t>
            </w:r>
            <w:r w:rsidR="002C65EA">
              <w:rPr>
                <w:rFonts w:eastAsia="Times New Roman" w:cs="Arial"/>
                <w:b/>
              </w:rPr>
              <w:t>/Współpraca</w:t>
            </w:r>
          </w:p>
        </w:tc>
        <w:tc>
          <w:tcPr>
            <w:tcW w:w="6378" w:type="dxa"/>
            <w:vAlign w:val="center"/>
          </w:tcPr>
          <w:p w14:paraId="3190B6A2" w14:textId="77777777"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W zakresie MSP</w:t>
            </w:r>
          </w:p>
          <w:p w14:paraId="17BB45E3"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w:t>
            </w:r>
            <w:r w:rsidR="00123ED4" w:rsidRPr="00DB4FBC">
              <w:rPr>
                <w:rFonts w:eastAsia="Times New Roman" w:cs="Arial"/>
              </w:rPr>
              <w:t>. Charakter współpracy powinien być powiązany z zakresem prac badawczo-rozwojowych.</w:t>
            </w:r>
          </w:p>
          <w:p w14:paraId="0674D190" w14:textId="77777777" w:rsidR="00123ED4" w:rsidRPr="00DB4FBC" w:rsidRDefault="00123ED4" w:rsidP="0032251B">
            <w:pPr>
              <w:snapToGrid w:val="0"/>
              <w:spacing w:after="0" w:line="240" w:lineRule="auto"/>
              <w:jc w:val="both"/>
              <w:rPr>
                <w:rFonts w:eastAsia="Times New Roman" w:cs="Arial"/>
                <w:b/>
              </w:rPr>
            </w:pPr>
          </w:p>
          <w:p w14:paraId="4A98285A"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4A50D086" w14:textId="77777777" w:rsidR="0032251B" w:rsidRDefault="0032251B" w:rsidP="0032251B">
            <w:pPr>
              <w:snapToGrid w:val="0"/>
              <w:spacing w:after="0" w:line="240" w:lineRule="auto"/>
              <w:jc w:val="both"/>
              <w:rPr>
                <w:rFonts w:eastAsia="Times New Roman" w:cs="Arial"/>
              </w:rPr>
            </w:pPr>
          </w:p>
          <w:p w14:paraId="195C77A1" w14:textId="77777777" w:rsidR="00C21901" w:rsidRDefault="00C21901"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14:paraId="0B6611E4" w14:textId="77777777" w:rsidR="00C21901" w:rsidRPr="00DB4FBC" w:rsidRDefault="00C21901" w:rsidP="0032251B">
            <w:pPr>
              <w:snapToGrid w:val="0"/>
              <w:spacing w:after="0" w:line="240" w:lineRule="auto"/>
              <w:jc w:val="both"/>
              <w:rPr>
                <w:rFonts w:eastAsia="Times New Roman" w:cs="Arial"/>
              </w:rPr>
            </w:pPr>
          </w:p>
          <w:p w14:paraId="65C9065B"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tak (4 pkt.);</w:t>
            </w:r>
          </w:p>
          <w:p w14:paraId="6C05C98A"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nie (0 pkt.);</w:t>
            </w:r>
          </w:p>
          <w:p w14:paraId="3511B655"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 nie dotyczy. </w:t>
            </w:r>
          </w:p>
          <w:p w14:paraId="038CB6D2" w14:textId="77777777" w:rsidR="0032251B" w:rsidRPr="00DB4FBC" w:rsidRDefault="0032251B" w:rsidP="0032251B">
            <w:pPr>
              <w:snapToGrid w:val="0"/>
              <w:spacing w:after="0" w:line="240" w:lineRule="auto"/>
              <w:jc w:val="both"/>
              <w:rPr>
                <w:rFonts w:eastAsia="Times New Roman" w:cs="Arial"/>
              </w:rPr>
            </w:pPr>
          </w:p>
          <w:p w14:paraId="484E44E5" w14:textId="77777777" w:rsidR="0032251B" w:rsidRPr="00DB4FBC" w:rsidRDefault="0032251B" w:rsidP="0032251B">
            <w:pPr>
              <w:snapToGrid w:val="0"/>
              <w:spacing w:after="0" w:line="240" w:lineRule="auto"/>
              <w:jc w:val="both"/>
              <w:rPr>
                <w:rFonts w:eastAsia="Times New Roman" w:cs="Arial"/>
                <w:b/>
              </w:rPr>
            </w:pPr>
          </w:p>
          <w:p w14:paraId="7DB5DE47" w14:textId="77777777"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W zakresie dużych przedsiębiorców</w:t>
            </w:r>
          </w:p>
          <w:p w14:paraId="451D48DF"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14:paraId="0F816F40" w14:textId="77777777" w:rsidR="0032251B" w:rsidRPr="00DB4FBC" w:rsidRDefault="0032251B" w:rsidP="0032251B">
            <w:pPr>
              <w:snapToGrid w:val="0"/>
              <w:spacing w:after="0" w:line="240" w:lineRule="auto"/>
              <w:jc w:val="both"/>
              <w:rPr>
                <w:rFonts w:eastAsia="Times New Roman" w:cs="Arial"/>
              </w:rPr>
            </w:pPr>
          </w:p>
          <w:p w14:paraId="7395B4BA"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tak (4 pkt.);</w:t>
            </w:r>
          </w:p>
          <w:p w14:paraId="5143328A"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nie (0 pkt.);</w:t>
            </w:r>
          </w:p>
          <w:p w14:paraId="19F6B26D"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nie dotyczy.</w:t>
            </w:r>
          </w:p>
          <w:p w14:paraId="2827AE5B"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t>
            </w:r>
          </w:p>
          <w:p w14:paraId="155899BA" w14:textId="77777777" w:rsidR="00123ED4" w:rsidRPr="00DB4FBC" w:rsidRDefault="00123ED4">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w:t>
            </w:r>
            <w:r w:rsidRPr="00DB4FBC">
              <w:rPr>
                <w:rFonts w:eastAsia="Times New Roman" w:cs="Arial"/>
              </w:rPr>
              <w:lastRenderedPageBreak/>
              <w:t xml:space="preserve">osobowości prawnej utworzone na podstawie przepisów ustaw, w tym fundacje i stowarzyszenia. </w:t>
            </w:r>
          </w:p>
          <w:p w14:paraId="030E1EAF" w14:textId="77777777" w:rsidR="00123ED4" w:rsidRPr="00DB4FBC" w:rsidRDefault="00123ED4" w:rsidP="00123ED4">
            <w:pPr>
              <w:snapToGrid w:val="0"/>
              <w:spacing w:after="0" w:line="240" w:lineRule="auto"/>
              <w:jc w:val="both"/>
              <w:rPr>
                <w:rFonts w:eastAsia="Times New Roman" w:cs="Arial"/>
              </w:rPr>
            </w:pPr>
          </w:p>
          <w:p w14:paraId="4FBBD632" w14:textId="77777777" w:rsidR="002C65EA" w:rsidRDefault="002C65EA" w:rsidP="00123ED4">
            <w:pPr>
              <w:snapToGrid w:val="0"/>
              <w:spacing w:after="0" w:line="240" w:lineRule="auto"/>
              <w:jc w:val="both"/>
              <w:rPr>
                <w:rFonts w:eastAsia="Times New Roman" w:cs="Arial"/>
              </w:rPr>
            </w:pPr>
          </w:p>
          <w:p w14:paraId="741525F6" w14:textId="77777777" w:rsidR="00226A74" w:rsidRDefault="00226A74" w:rsidP="00123ED4">
            <w:pPr>
              <w:snapToGrid w:val="0"/>
              <w:spacing w:after="0" w:line="240" w:lineRule="auto"/>
              <w:jc w:val="both"/>
              <w:rPr>
                <w:rFonts w:eastAsia="Times New Roman" w:cs="Arial"/>
              </w:rPr>
            </w:pPr>
          </w:p>
          <w:p w14:paraId="6A5E517D" w14:textId="77777777" w:rsidR="002C65EA" w:rsidRPr="002C65EA" w:rsidRDefault="002C65EA"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3F6923D1" w14:textId="77777777" w:rsidR="002C65EA" w:rsidRPr="002C65EA" w:rsidRDefault="002C65EA" w:rsidP="002C65EA">
            <w:pPr>
              <w:snapToGrid w:val="0"/>
              <w:spacing w:after="0" w:line="240" w:lineRule="auto"/>
              <w:jc w:val="both"/>
              <w:rPr>
                <w:rFonts w:eastAsia="Times New Roman" w:cs="Arial"/>
              </w:rPr>
            </w:pPr>
          </w:p>
          <w:p w14:paraId="3F8FE8FC" w14:textId="77777777" w:rsidR="002C65EA" w:rsidRDefault="002C65EA"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sidR="00904D5A">
              <w:rPr>
                <w:rFonts w:eastAsia="Times New Roman" w:cs="Arial"/>
              </w:rPr>
              <w:t>.</w:t>
            </w:r>
            <w:r w:rsidRPr="002C65EA">
              <w:rPr>
                <w:rFonts w:eastAsia="Times New Roman" w:cs="Arial"/>
              </w:rPr>
              <w:t xml:space="preserve"> </w:t>
            </w:r>
          </w:p>
          <w:p w14:paraId="0EE9E025" w14:textId="77777777" w:rsidR="002C65EA" w:rsidRDefault="002C65EA" w:rsidP="00123ED4">
            <w:pPr>
              <w:snapToGrid w:val="0"/>
              <w:spacing w:after="0" w:line="240" w:lineRule="auto"/>
              <w:jc w:val="both"/>
              <w:rPr>
                <w:rFonts w:eastAsia="Times New Roman" w:cs="Arial"/>
              </w:rPr>
            </w:pPr>
          </w:p>
          <w:p w14:paraId="3D48A1B1" w14:textId="77777777" w:rsidR="002C65EA" w:rsidRDefault="002C65EA" w:rsidP="00123ED4">
            <w:pPr>
              <w:snapToGrid w:val="0"/>
              <w:spacing w:after="0" w:line="240" w:lineRule="auto"/>
              <w:jc w:val="both"/>
              <w:rPr>
                <w:rFonts w:eastAsia="Times New Roman" w:cs="Arial"/>
              </w:rPr>
            </w:pPr>
          </w:p>
          <w:p w14:paraId="266FCA42" w14:textId="77777777" w:rsidR="002C65EA" w:rsidRPr="00DB4FBC" w:rsidRDefault="002C65EA"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14:paraId="29AF2057" w14:textId="77777777" w:rsidR="0032251B" w:rsidRPr="00DB4FBC" w:rsidRDefault="0032251B" w:rsidP="0032251B">
            <w:pPr>
              <w:snapToGrid w:val="0"/>
              <w:spacing w:after="0" w:line="240" w:lineRule="auto"/>
              <w:jc w:val="both"/>
              <w:rPr>
                <w:rFonts w:eastAsia="Times New Roman" w:cs="Arial"/>
              </w:rPr>
            </w:pPr>
          </w:p>
          <w:p w14:paraId="3E7885B1" w14:textId="77777777" w:rsidR="0032251B" w:rsidRPr="00DB4FBC" w:rsidRDefault="0032251B" w:rsidP="0032251B">
            <w:pPr>
              <w:snapToGrid w:val="0"/>
              <w:spacing w:after="0" w:line="240" w:lineRule="auto"/>
              <w:jc w:val="both"/>
              <w:rPr>
                <w:rFonts w:eastAsia="Times New Roman" w:cs="Arial"/>
                <w:b/>
              </w:rPr>
            </w:pPr>
            <w:r w:rsidRPr="00DB4FBC">
              <w:rPr>
                <w:rFonts w:eastAsia="Times New Roman" w:cs="Arial"/>
              </w:rPr>
              <w:t xml:space="preserve">Kryterium </w:t>
            </w:r>
            <w:r w:rsidR="00B427E3">
              <w:rPr>
                <w:rFonts w:eastAsia="Times New Roman" w:cs="Arial"/>
              </w:rPr>
              <w:t>wynika z</w:t>
            </w:r>
            <w:r w:rsidR="00B427E3" w:rsidRPr="00DB4FBC">
              <w:rPr>
                <w:rFonts w:eastAsia="Times New Roman" w:cs="Arial"/>
              </w:rPr>
              <w:t xml:space="preserve"> preferencj</w:t>
            </w:r>
            <w:r w:rsidR="00B427E3">
              <w:rPr>
                <w:rFonts w:eastAsia="Times New Roman" w:cs="Arial"/>
              </w:rPr>
              <w:t>i</w:t>
            </w:r>
            <w:r w:rsidRPr="00DB4FBC">
              <w:rPr>
                <w:rFonts w:eastAsia="Times New Roman" w:cs="Arial"/>
              </w:rPr>
              <w:t>. Sprawdzane na podstawie Umowy pomiędzy partnerami.</w:t>
            </w:r>
          </w:p>
          <w:p w14:paraId="30ADBA35" w14:textId="77777777" w:rsidR="0032251B" w:rsidRPr="00DB4FBC" w:rsidRDefault="0032251B" w:rsidP="0032251B">
            <w:pPr>
              <w:snapToGrid w:val="0"/>
              <w:spacing w:after="0" w:line="240" w:lineRule="auto"/>
              <w:jc w:val="both"/>
              <w:rPr>
                <w:rFonts w:eastAsia="Times New Roman" w:cs="Arial"/>
                <w:b/>
              </w:rPr>
            </w:pPr>
          </w:p>
          <w:p w14:paraId="13CD541B" w14:textId="77777777" w:rsidR="0032251B" w:rsidRPr="00DB4FBC" w:rsidRDefault="0032251B" w:rsidP="0032251B">
            <w:pPr>
              <w:snapToGrid w:val="0"/>
              <w:spacing w:after="0" w:line="240" w:lineRule="auto"/>
              <w:jc w:val="both"/>
              <w:rPr>
                <w:rFonts w:eastAsia="Times New Roman" w:cs="Arial"/>
                <w:b/>
              </w:rPr>
            </w:pPr>
          </w:p>
        </w:tc>
        <w:tc>
          <w:tcPr>
            <w:tcW w:w="3969" w:type="dxa"/>
            <w:vAlign w:val="center"/>
          </w:tcPr>
          <w:p w14:paraId="472042E9"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14:paraId="3BB3B9D7"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14:paraId="78ED34BC"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14:paraId="2655A65E" w14:textId="77777777" w:rsidTr="00AA4C43">
        <w:trPr>
          <w:trHeight w:val="952"/>
        </w:trPr>
        <w:tc>
          <w:tcPr>
            <w:tcW w:w="567" w:type="dxa"/>
            <w:vAlign w:val="center"/>
          </w:tcPr>
          <w:p w14:paraId="71396786" w14:textId="77777777" w:rsidR="0032251B" w:rsidRPr="00DB4FBC" w:rsidRDefault="009B08E5" w:rsidP="0032251B">
            <w:pPr>
              <w:snapToGrid w:val="0"/>
              <w:rPr>
                <w:rFonts w:eastAsia="Times New Roman" w:cs="Arial"/>
                <w:b/>
              </w:rPr>
            </w:pPr>
            <w:r w:rsidRPr="00DB4FBC">
              <w:rPr>
                <w:rFonts w:eastAsia="Times New Roman" w:cs="Arial"/>
                <w:b/>
              </w:rPr>
              <w:lastRenderedPageBreak/>
              <w:t>7.</w:t>
            </w:r>
          </w:p>
        </w:tc>
        <w:tc>
          <w:tcPr>
            <w:tcW w:w="3686" w:type="dxa"/>
            <w:vAlign w:val="center"/>
          </w:tcPr>
          <w:p w14:paraId="42456CED"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14:paraId="7C7093A4"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 wyniku realizacji projektu:</w:t>
            </w:r>
          </w:p>
          <w:p w14:paraId="05DCE8BA"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w:t>
            </w:r>
            <w:r w:rsidR="000D693C" w:rsidRPr="00DB4FBC">
              <w:rPr>
                <w:rFonts w:eastAsia="Times New Roman" w:cs="Arial"/>
              </w:rPr>
              <w:t xml:space="preserve">6 </w:t>
            </w:r>
            <w:r w:rsidRPr="00DB4FBC">
              <w:rPr>
                <w:rFonts w:eastAsia="Times New Roman" w:cs="Arial"/>
              </w:rPr>
              <w:t>pkt.)</w:t>
            </w:r>
          </w:p>
          <w:p w14:paraId="06D8DBA6"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w:t>
            </w:r>
            <w:r w:rsidR="000D693C" w:rsidRPr="00DB4FBC">
              <w:rPr>
                <w:rFonts w:eastAsia="Times New Roman" w:cs="Arial"/>
              </w:rPr>
              <w:t xml:space="preserve">4 </w:t>
            </w:r>
            <w:r w:rsidRPr="00DB4FBC">
              <w:rPr>
                <w:rFonts w:eastAsia="Times New Roman" w:cs="Arial"/>
              </w:rPr>
              <w:t>pkt.)</w:t>
            </w:r>
          </w:p>
          <w:p w14:paraId="486F2BFF"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14:paraId="6BF7B46B" w14:textId="77777777" w:rsidR="0032251B" w:rsidRPr="00DB4FBC" w:rsidRDefault="0032251B"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lastRenderedPageBreak/>
              <w:br/>
              <w:t xml:space="preserve">Oceniane na podstawie opisu wniosku o dofinansowanie lub </w:t>
            </w:r>
            <w:r w:rsidR="000D693C" w:rsidRPr="00DB4FBC">
              <w:rPr>
                <w:rFonts w:eastAsia="Times New Roman" w:cs="Arial"/>
              </w:rPr>
              <w:t>w przypadku Schematu 1.2 B – na podstawie Planu prac B+R.</w:t>
            </w:r>
          </w:p>
        </w:tc>
        <w:tc>
          <w:tcPr>
            <w:tcW w:w="3969" w:type="dxa"/>
            <w:vAlign w:val="center"/>
          </w:tcPr>
          <w:p w14:paraId="18D16476" w14:textId="77777777" w:rsidR="0032251B" w:rsidRPr="00DB4FBC" w:rsidRDefault="0032251B" w:rsidP="0032251B">
            <w:pPr>
              <w:snapToGrid w:val="0"/>
              <w:spacing w:after="0" w:line="240" w:lineRule="auto"/>
              <w:jc w:val="center"/>
              <w:rPr>
                <w:rFonts w:eastAsia="Times New Roman" w:cs="Arial"/>
              </w:rPr>
            </w:pPr>
            <w:r w:rsidRPr="00DB4FBC">
              <w:rPr>
                <w:rFonts w:eastAsia="Times New Roman" w:cs="Arial"/>
              </w:rPr>
              <w:lastRenderedPageBreak/>
              <w:t>1-</w:t>
            </w:r>
            <w:r w:rsidR="000D693C" w:rsidRPr="00DB4FBC">
              <w:rPr>
                <w:rFonts w:eastAsia="Times New Roman" w:cs="Arial"/>
              </w:rPr>
              <w:t xml:space="preserve">6 </w:t>
            </w:r>
            <w:r w:rsidRPr="00DB4FBC">
              <w:rPr>
                <w:rFonts w:eastAsia="Times New Roman" w:cs="Arial"/>
              </w:rPr>
              <w:t>pkt.</w:t>
            </w:r>
            <w:r w:rsidRPr="00DB4FBC">
              <w:rPr>
                <w:rFonts w:eastAsia="Times New Roman" w:cs="Arial"/>
              </w:rPr>
              <w:br/>
              <w:t>(0 punktów w kryterium nie oznacza</w:t>
            </w:r>
          </w:p>
          <w:p w14:paraId="3407B273" w14:textId="77777777"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32251B" w:rsidRPr="00DB4FBC" w14:paraId="0197B912" w14:textId="77777777" w:rsidTr="00AA4C43">
        <w:trPr>
          <w:trHeight w:val="952"/>
        </w:trPr>
        <w:tc>
          <w:tcPr>
            <w:tcW w:w="567" w:type="dxa"/>
            <w:vAlign w:val="center"/>
          </w:tcPr>
          <w:p w14:paraId="3EDC2DA7" w14:textId="77777777" w:rsidR="0032251B" w:rsidRPr="00DB4FBC" w:rsidRDefault="009B08E5" w:rsidP="00211639">
            <w:pPr>
              <w:rPr>
                <w:rFonts w:eastAsia="Times New Roman" w:cs="Times New Roman"/>
                <w:b/>
              </w:rPr>
            </w:pPr>
            <w:r w:rsidRPr="00DB4FBC">
              <w:rPr>
                <w:rFonts w:eastAsia="Times New Roman" w:cs="Arial"/>
                <w:b/>
              </w:rPr>
              <w:lastRenderedPageBreak/>
              <w:t>8.</w:t>
            </w:r>
          </w:p>
        </w:tc>
        <w:tc>
          <w:tcPr>
            <w:tcW w:w="3686" w:type="dxa"/>
            <w:vAlign w:val="center"/>
          </w:tcPr>
          <w:p w14:paraId="1FD040C7" w14:textId="77777777" w:rsidR="0032251B" w:rsidRPr="00DB4FBC" w:rsidRDefault="0032251B"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14:paraId="1351D55B" w14:textId="77777777" w:rsidR="0032251B" w:rsidRPr="00DB4FBC" w:rsidRDefault="0032251B"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14:paraId="4572CD57" w14:textId="77777777" w:rsidR="0032251B" w:rsidRPr="00DB4FBC" w:rsidRDefault="0032251B" w:rsidP="0032251B">
            <w:pPr>
              <w:spacing w:after="0"/>
              <w:jc w:val="both"/>
              <w:rPr>
                <w:rFonts w:eastAsia="Times New Roman" w:cs="Arial"/>
              </w:rPr>
            </w:pPr>
            <w:r w:rsidRPr="00DB4FBC">
              <w:rPr>
                <w:rFonts w:eastAsia="Times New Roman" w:cs="Arial"/>
              </w:rPr>
              <w:t>wysoko</w:t>
            </w:r>
            <w:r w:rsidR="00211639" w:rsidRPr="00DB4FBC">
              <w:rPr>
                <w:rFonts w:eastAsia="Times New Roman" w:cs="Arial"/>
              </w:rPr>
              <w:t xml:space="preserve"> </w:t>
            </w:r>
            <w:r w:rsidRPr="00DB4FBC">
              <w:rPr>
                <w:rFonts w:eastAsia="Times New Roman" w:cs="Arial"/>
              </w:rPr>
              <w:t>wykwalifikowanego  personelu).</w:t>
            </w:r>
          </w:p>
          <w:p w14:paraId="603C4ECE" w14:textId="77777777" w:rsidR="000D693C" w:rsidRPr="00DB4FBC" w:rsidRDefault="000D693C" w:rsidP="0032251B">
            <w:pPr>
              <w:spacing w:after="0"/>
              <w:jc w:val="both"/>
              <w:rPr>
                <w:rFonts w:eastAsia="Times New Roman" w:cs="Arial"/>
              </w:rPr>
            </w:pPr>
          </w:p>
          <w:p w14:paraId="04A82AA1" w14:textId="77777777" w:rsidR="0032251B" w:rsidRPr="00DB4FBC" w:rsidRDefault="0032251B" w:rsidP="0032251B">
            <w:pPr>
              <w:spacing w:after="0"/>
              <w:jc w:val="both"/>
              <w:rPr>
                <w:rFonts w:eastAsia="Times New Roman" w:cs="Arial"/>
              </w:rPr>
            </w:pPr>
            <w:r w:rsidRPr="00DB4FBC">
              <w:rPr>
                <w:rFonts w:eastAsia="Times New Roman" w:cs="Arial"/>
              </w:rPr>
              <w:t>Kryterium nie musi wiązać się z nowymi miejscami pracy, oceniane jest  na podstawie opisu projektu lub</w:t>
            </w:r>
            <w:r w:rsidR="000D693C" w:rsidRPr="00DB4FBC">
              <w:rPr>
                <w:rFonts w:eastAsia="Times New Roman" w:cs="Arial"/>
              </w:rPr>
              <w:t xml:space="preserve"> w przypadku Schematu 1.2 B – na podstawie m.in. Planu prac B+R.</w:t>
            </w:r>
            <w:r w:rsidRPr="00DB4FBC">
              <w:rPr>
                <w:rFonts w:eastAsia="Times New Roman" w:cs="Arial"/>
              </w:rPr>
              <w:t xml:space="preserve"> </w:t>
            </w:r>
          </w:p>
          <w:p w14:paraId="42780448" w14:textId="77777777" w:rsidR="0032251B" w:rsidRPr="00DB4FBC" w:rsidRDefault="0032251B" w:rsidP="0032251B">
            <w:pPr>
              <w:spacing w:after="0"/>
              <w:jc w:val="both"/>
              <w:rPr>
                <w:rFonts w:eastAsia="Times New Roman" w:cs="Arial"/>
              </w:rPr>
            </w:pPr>
            <w:r w:rsidRPr="00DB4FBC">
              <w:rPr>
                <w:rFonts w:eastAsia="Times New Roman" w:cs="Arial"/>
              </w:rPr>
              <w:t>- tak (1 pkt.);</w:t>
            </w:r>
          </w:p>
          <w:p w14:paraId="114914ED" w14:textId="77777777" w:rsidR="0032251B" w:rsidRPr="00DB4FBC" w:rsidRDefault="0032251B" w:rsidP="0032251B">
            <w:pPr>
              <w:spacing w:after="0"/>
              <w:jc w:val="both"/>
              <w:rPr>
                <w:rFonts w:eastAsia="Times New Roman" w:cs="Arial"/>
              </w:rPr>
            </w:pPr>
            <w:r w:rsidRPr="00DB4FBC">
              <w:rPr>
                <w:rFonts w:eastAsia="Times New Roman" w:cs="Arial"/>
              </w:rPr>
              <w:t>- nie (0 pkt.).</w:t>
            </w:r>
          </w:p>
          <w:p w14:paraId="3BB4889D" w14:textId="77777777" w:rsidR="0032251B" w:rsidRPr="00DB4FBC" w:rsidRDefault="0032251B" w:rsidP="00BC0061">
            <w:pPr>
              <w:spacing w:after="0"/>
              <w:jc w:val="both"/>
              <w:rPr>
                <w:rFonts w:eastAsia="Times New Roman" w:cs="Arial"/>
              </w:rPr>
            </w:pPr>
          </w:p>
        </w:tc>
        <w:tc>
          <w:tcPr>
            <w:tcW w:w="3969" w:type="dxa"/>
            <w:vAlign w:val="center"/>
          </w:tcPr>
          <w:p w14:paraId="17E9B193"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14:paraId="7B4E1344"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14:paraId="7D4600C0"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14:paraId="6E24A387" w14:textId="77777777" w:rsidTr="00E202E2">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34A389A2" w14:textId="77777777" w:rsidR="0032251B" w:rsidRPr="00DB4FBC" w:rsidRDefault="009B08E5"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14:paraId="00E3D822"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14:paraId="3FE74BE2"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(dotyczy schematu 1.2A)</w:t>
            </w:r>
          </w:p>
          <w:p w14:paraId="2756EFCA" w14:textId="77777777"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4D39D513"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002E4E87" w:rsidRPr="002E4E87">
              <w:rPr>
                <w:rFonts w:eastAsia="Times New Roman" w:cs="Arial"/>
              </w:rPr>
              <w:t>przeciwdziałania zmianom klimatu co w konsekwencji zapewni ograniczenie neg</w:t>
            </w:r>
            <w:r w:rsidR="002E4E87">
              <w:rPr>
                <w:rFonts w:eastAsia="Times New Roman" w:cs="Arial"/>
              </w:rPr>
              <w:t>atywnych skutków środowiskowych</w:t>
            </w:r>
            <w:r w:rsidRPr="00DB4FBC">
              <w:rPr>
                <w:rFonts w:eastAsia="Times New Roman" w:cs="Arial"/>
              </w:rPr>
              <w:t xml:space="preserve">? </w:t>
            </w:r>
          </w:p>
          <w:p w14:paraId="3EB018B0"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14:paraId="04AFE92A" w14:textId="77777777" w:rsidR="0032251B" w:rsidRPr="00DB4FBC" w:rsidRDefault="0032251B" w:rsidP="0032251B">
            <w:pPr>
              <w:snapToGrid w:val="0"/>
              <w:spacing w:after="0" w:line="240" w:lineRule="auto"/>
              <w:jc w:val="both"/>
              <w:rPr>
                <w:rFonts w:eastAsia="Times New Roman" w:cs="Arial"/>
              </w:rPr>
            </w:pPr>
          </w:p>
          <w:p w14:paraId="6B909FD6" w14:textId="77777777" w:rsidR="00226A74" w:rsidRDefault="00226A74" w:rsidP="00226A74">
            <w:pPr>
              <w:snapToGrid w:val="0"/>
              <w:spacing w:after="0" w:line="240" w:lineRule="auto"/>
              <w:jc w:val="both"/>
              <w:rPr>
                <w:rFonts w:eastAsia="Times New Roman" w:cs="Arial"/>
              </w:rPr>
            </w:pPr>
          </w:p>
          <w:p w14:paraId="2650BBB2" w14:textId="77777777" w:rsidR="00226A74" w:rsidRPr="00226A74" w:rsidRDefault="00226A74"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14:paraId="023D6553" w14:textId="77777777" w:rsidR="00226A74" w:rsidRPr="00226A74" w:rsidRDefault="00226A74" w:rsidP="00226A74">
            <w:pPr>
              <w:snapToGrid w:val="0"/>
              <w:spacing w:after="0" w:line="240" w:lineRule="auto"/>
              <w:jc w:val="both"/>
              <w:rPr>
                <w:rFonts w:eastAsia="Times New Roman" w:cs="Arial"/>
              </w:rPr>
            </w:pPr>
            <w:r w:rsidRPr="00226A74">
              <w:rPr>
                <w:rFonts w:eastAsia="Times New Roman" w:cs="Arial"/>
              </w:rPr>
              <w:t>Tak (2 pkt)</w:t>
            </w:r>
          </w:p>
          <w:p w14:paraId="0864C379" w14:textId="77777777" w:rsidR="00226A74" w:rsidRPr="00DB4FBC" w:rsidRDefault="00226A74" w:rsidP="00226A74">
            <w:pPr>
              <w:snapToGrid w:val="0"/>
              <w:spacing w:after="0" w:line="240" w:lineRule="auto"/>
              <w:jc w:val="both"/>
              <w:rPr>
                <w:rFonts w:eastAsia="Times New Roman" w:cs="Arial"/>
              </w:rPr>
            </w:pPr>
            <w:r w:rsidRPr="00226A74">
              <w:rPr>
                <w:rFonts w:eastAsia="Times New Roman" w:cs="Arial"/>
              </w:rPr>
              <w:t>Nie (0 pkt)</w:t>
            </w:r>
          </w:p>
          <w:p w14:paraId="1CABB3C8" w14:textId="77777777" w:rsidR="00F95A97" w:rsidRPr="00DB4FBC" w:rsidRDefault="00F95A97" w:rsidP="0032251B">
            <w:pPr>
              <w:snapToGrid w:val="0"/>
              <w:spacing w:after="0" w:line="240" w:lineRule="auto"/>
              <w:jc w:val="both"/>
              <w:rPr>
                <w:rFonts w:eastAsia="Times New Roman" w:cs="Arial"/>
              </w:rPr>
            </w:pPr>
          </w:p>
          <w:p w14:paraId="021CBA52" w14:textId="77777777" w:rsidR="003025ED" w:rsidRPr="00DB4FBC" w:rsidRDefault="003025ED"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226A74" w:rsidRPr="00DB4FBC">
              <w:rPr>
                <w:rFonts w:eastAsia="Times New Roman" w:cs="Arial"/>
              </w:rPr>
              <w:t>wymienion</w:t>
            </w:r>
            <w:r w:rsidR="00226A74">
              <w:rPr>
                <w:rFonts w:eastAsia="Times New Roman" w:cs="Arial"/>
              </w:rPr>
              <w:t>y</w:t>
            </w:r>
            <w:r w:rsidR="00226A74" w:rsidRPr="00DB4FBC">
              <w:rPr>
                <w:rFonts w:eastAsia="Times New Roman" w:cs="Arial"/>
              </w:rPr>
              <w:t xml:space="preserve"> </w:t>
            </w:r>
            <w:r w:rsidRPr="00DB4FBC">
              <w:rPr>
                <w:rFonts w:eastAsia="Times New Roman" w:cs="Arial"/>
              </w:rPr>
              <w:t>poniżej:</w:t>
            </w:r>
          </w:p>
          <w:p w14:paraId="232488A3" w14:textId="77777777" w:rsidR="00F95A97" w:rsidRPr="00DB4FBC" w:rsidRDefault="00F95A97" w:rsidP="0032251B">
            <w:pPr>
              <w:snapToGrid w:val="0"/>
              <w:spacing w:after="0" w:line="240" w:lineRule="auto"/>
              <w:jc w:val="both"/>
              <w:rPr>
                <w:rFonts w:eastAsia="Times New Roman" w:cs="Arial"/>
              </w:rPr>
            </w:pPr>
          </w:p>
          <w:p w14:paraId="4B9A90D2" w14:textId="77777777" w:rsidR="0032251B" w:rsidRPr="00DB4FBC" w:rsidRDefault="0032251B" w:rsidP="0032251B">
            <w:pPr>
              <w:numPr>
                <w:ilvl w:val="0"/>
                <w:numId w:val="15"/>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sidR="00E202E2">
              <w:rPr>
                <w:rFonts w:eastAsia="Calibri" w:cs="Arial"/>
              </w:rPr>
              <w:t>,</w:t>
            </w:r>
            <w:r w:rsidRPr="00DB4FBC">
              <w:rPr>
                <w:rFonts w:eastAsia="Calibri" w:cs="Arial"/>
              </w:rPr>
              <w:t xml:space="preserve"> </w:t>
            </w:r>
          </w:p>
          <w:p w14:paraId="03B2B8F3" w14:textId="77777777" w:rsidR="0032251B" w:rsidRPr="00DB4FBC" w:rsidRDefault="0032251B" w:rsidP="0032251B">
            <w:pPr>
              <w:numPr>
                <w:ilvl w:val="0"/>
                <w:numId w:val="15"/>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sidR="00E202E2">
              <w:rPr>
                <w:rFonts w:eastAsia="Calibri" w:cs="Arial"/>
              </w:rPr>
              <w:t>,</w:t>
            </w:r>
          </w:p>
          <w:p w14:paraId="7A6DE63D" w14:textId="77777777" w:rsidR="0032251B" w:rsidRPr="00DB4FBC" w:rsidRDefault="0032251B" w:rsidP="0032251B">
            <w:pPr>
              <w:numPr>
                <w:ilvl w:val="0"/>
                <w:numId w:val="15"/>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sidR="00E202E2">
              <w:rPr>
                <w:rFonts w:eastAsia="Calibri" w:cs="Arial"/>
              </w:rPr>
              <w:t>,</w:t>
            </w:r>
            <w:r w:rsidRPr="00DB4FBC">
              <w:rPr>
                <w:rFonts w:eastAsia="Calibri" w:cs="Arial"/>
              </w:rPr>
              <w:t xml:space="preserve">  </w:t>
            </w:r>
          </w:p>
          <w:p w14:paraId="6526B98E" w14:textId="77777777" w:rsidR="0032251B" w:rsidRPr="00DB4FBC" w:rsidRDefault="0032251B" w:rsidP="0032251B">
            <w:pPr>
              <w:numPr>
                <w:ilvl w:val="0"/>
                <w:numId w:val="15"/>
              </w:numPr>
              <w:snapToGrid w:val="0"/>
              <w:spacing w:after="0" w:line="240" w:lineRule="auto"/>
              <w:rPr>
                <w:rFonts w:eastAsia="Calibri" w:cs="Arial"/>
              </w:rPr>
            </w:pPr>
            <w:r w:rsidRPr="00DB4FBC">
              <w:rPr>
                <w:rFonts w:eastAsia="Calibri" w:cs="Arial"/>
              </w:rPr>
              <w:t>zastosowanie rozwiązań gwarantujących zmniejszenie poziomu hałasu</w:t>
            </w:r>
            <w:r w:rsidR="00E202E2">
              <w:rPr>
                <w:rFonts w:eastAsia="Calibri" w:cs="Arial"/>
              </w:rPr>
              <w:t>,</w:t>
            </w:r>
            <w:r w:rsidRPr="00DB4FBC">
              <w:rPr>
                <w:rFonts w:eastAsia="Calibri" w:cs="Arial"/>
              </w:rPr>
              <w:t xml:space="preserve"> </w:t>
            </w:r>
          </w:p>
          <w:p w14:paraId="19A95F1F" w14:textId="77777777" w:rsidR="00226A74" w:rsidRDefault="00AF007C" w:rsidP="00AF007C">
            <w:pPr>
              <w:numPr>
                <w:ilvl w:val="0"/>
                <w:numId w:val="15"/>
              </w:numPr>
              <w:snapToGrid w:val="0"/>
              <w:spacing w:after="0" w:line="240" w:lineRule="auto"/>
              <w:rPr>
                <w:rFonts w:eastAsia="Calibri" w:cs="Arial"/>
              </w:rPr>
            </w:pPr>
            <w:r w:rsidRPr="00DB4FBC">
              <w:rPr>
                <w:rFonts w:eastAsia="Calibri" w:cs="Arial"/>
              </w:rPr>
              <w:t xml:space="preserve">zastosowanie rozwiązań </w:t>
            </w:r>
            <w:r w:rsidR="0025444B" w:rsidRPr="00DB4FBC">
              <w:rPr>
                <w:rFonts w:eastAsia="Calibri" w:cs="Arial"/>
              </w:rPr>
              <w:t>wydłużający</w:t>
            </w:r>
            <w:r w:rsidRPr="00DB4FBC">
              <w:rPr>
                <w:rFonts w:eastAsia="Calibri" w:cs="Arial"/>
              </w:rPr>
              <w:t>ch</w:t>
            </w:r>
            <w:r w:rsidR="0025444B" w:rsidRPr="00DB4FBC">
              <w:rPr>
                <w:rFonts w:eastAsia="Calibri" w:cs="Arial"/>
              </w:rPr>
              <w:t xml:space="preserve"> cykl życia produktu</w:t>
            </w:r>
            <w:r w:rsidR="00226A74">
              <w:rPr>
                <w:rFonts w:eastAsia="Calibri" w:cs="Arial"/>
              </w:rPr>
              <w:t>,</w:t>
            </w:r>
          </w:p>
          <w:p w14:paraId="11B2D645" w14:textId="77777777" w:rsidR="00226A74" w:rsidRPr="00226A74" w:rsidRDefault="00226A74" w:rsidP="00226A74">
            <w:pPr>
              <w:pStyle w:val="Akapitzlist"/>
              <w:numPr>
                <w:ilvl w:val="0"/>
                <w:numId w:val="15"/>
              </w:numPr>
              <w:rPr>
                <w:rFonts w:eastAsia="Calibri" w:cs="Arial"/>
              </w:rPr>
            </w:pPr>
            <w:r w:rsidRPr="00226A74">
              <w:rPr>
                <w:rFonts w:eastAsia="Calibri" w:cs="Arial"/>
              </w:rPr>
              <w:t>inne obszary, w których ograniczony będzie negatywny skutek środowiskowy.</w:t>
            </w:r>
          </w:p>
          <w:p w14:paraId="14D2DCC7" w14:textId="3E8EDDC4"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14:paraId="786C6B3F" w14:textId="77777777" w:rsidR="0032251B" w:rsidRPr="00DB4FBC" w:rsidRDefault="0032251B" w:rsidP="0032251B">
            <w:pPr>
              <w:snapToGrid w:val="0"/>
              <w:spacing w:after="0" w:line="240" w:lineRule="auto"/>
              <w:jc w:val="both"/>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725B4F7D"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punktów</w:t>
            </w:r>
          </w:p>
          <w:p w14:paraId="34055523"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14:paraId="4B9FFAC1"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14:paraId="53638C30"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14:paraId="2D05F19E"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14:paraId="58130E9E"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32251B" w:rsidRPr="00DB4FBC" w14:paraId="5E18A1FD" w14:textId="77777777" w:rsidTr="00AA4C43">
        <w:trPr>
          <w:trHeight w:val="952"/>
        </w:trPr>
        <w:tc>
          <w:tcPr>
            <w:tcW w:w="567" w:type="dxa"/>
            <w:vAlign w:val="center"/>
          </w:tcPr>
          <w:p w14:paraId="0EA273F9" w14:textId="77777777" w:rsidR="0032251B" w:rsidRPr="00DB4FBC" w:rsidRDefault="00082A8E" w:rsidP="0032251B">
            <w:pPr>
              <w:rPr>
                <w:rFonts w:eastAsia="Times New Roman" w:cs="Arial"/>
                <w:b/>
              </w:rPr>
            </w:pPr>
            <w:r w:rsidRPr="00DB4FBC">
              <w:rPr>
                <w:rFonts w:eastAsia="Times New Roman" w:cs="Arial"/>
                <w:b/>
              </w:rPr>
              <w:lastRenderedPageBreak/>
              <w:t>1</w:t>
            </w:r>
            <w:r w:rsidR="009B08E5" w:rsidRPr="00DB4FBC">
              <w:rPr>
                <w:rFonts w:eastAsia="Times New Roman" w:cs="Arial"/>
                <w:b/>
              </w:rPr>
              <w:t>0</w:t>
            </w:r>
            <w:r w:rsidRPr="00DB4FBC">
              <w:rPr>
                <w:rFonts w:eastAsia="Times New Roman" w:cs="Arial"/>
                <w:b/>
              </w:rPr>
              <w:t>.</w:t>
            </w:r>
          </w:p>
        </w:tc>
        <w:tc>
          <w:tcPr>
            <w:tcW w:w="3686" w:type="dxa"/>
            <w:vAlign w:val="center"/>
          </w:tcPr>
          <w:p w14:paraId="0947C9BD"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14:paraId="22130691"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14:paraId="4EEFB746" w14:textId="77777777" w:rsidR="00BF023A" w:rsidRPr="00DB4FBC" w:rsidRDefault="00BF023A" w:rsidP="0032251B">
            <w:pPr>
              <w:snapToGrid w:val="0"/>
              <w:spacing w:after="0" w:line="240" w:lineRule="auto"/>
              <w:jc w:val="both"/>
              <w:rPr>
                <w:rFonts w:eastAsia="Times New Roman" w:cs="Arial"/>
              </w:rPr>
            </w:pPr>
          </w:p>
          <w:p w14:paraId="5D56E706" w14:textId="77777777" w:rsidR="00BF023A" w:rsidRPr="00DB4FBC" w:rsidRDefault="00BF023A" w:rsidP="0032251B">
            <w:pPr>
              <w:snapToGrid w:val="0"/>
              <w:spacing w:after="0" w:line="240" w:lineRule="auto"/>
              <w:jc w:val="both"/>
              <w:rPr>
                <w:rFonts w:eastAsia="Times New Roman" w:cs="Arial"/>
                <w:b/>
              </w:rPr>
            </w:pPr>
            <w:r w:rsidRPr="00DB4FBC">
              <w:rPr>
                <w:rFonts w:eastAsia="Times New Roman" w:cs="Arial"/>
                <w:b/>
              </w:rPr>
              <w:t>W przypadku Schematu 1.2 A:</w:t>
            </w:r>
          </w:p>
          <w:p w14:paraId="69E9AEEA" w14:textId="77777777" w:rsidR="00BF023A" w:rsidRPr="00DB4FBC" w:rsidRDefault="00BF023A" w:rsidP="0032251B">
            <w:pPr>
              <w:snapToGrid w:val="0"/>
              <w:spacing w:after="0" w:line="240" w:lineRule="auto"/>
              <w:jc w:val="both"/>
              <w:rPr>
                <w:rFonts w:eastAsia="Times New Roman" w:cs="Arial"/>
              </w:rPr>
            </w:pPr>
          </w:p>
          <w:p w14:paraId="44E829C3"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F95A97" w:rsidRPr="00DB4FBC">
              <w:rPr>
                <w:rFonts w:eastAsia="Times New Roman" w:cs="Arial"/>
              </w:rPr>
              <w:t xml:space="preserve">2 </w:t>
            </w:r>
            <w:r w:rsidRPr="00DB4FBC">
              <w:rPr>
                <w:rFonts w:eastAsia="Times New Roman" w:cs="Arial"/>
              </w:rPr>
              <w:t>pkt.)</w:t>
            </w:r>
          </w:p>
          <w:p w14:paraId="1997071E"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14:paraId="51F8C53E"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14:paraId="4FB3AFF8" w14:textId="77777777" w:rsidR="00F95A97" w:rsidRPr="00DB4FBC" w:rsidRDefault="0032251B"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w:t>
            </w:r>
            <w:r w:rsidR="00F95A97" w:rsidRPr="00DB4FBC">
              <w:rPr>
                <w:rFonts w:eastAsia="Times New Roman" w:cs="Arial"/>
              </w:rPr>
              <w:t xml:space="preserve"> (2 pkt.)</w:t>
            </w:r>
          </w:p>
          <w:p w14:paraId="3B728BC5" w14:textId="77777777" w:rsidR="00F95A97" w:rsidRPr="00DB4FBC" w:rsidRDefault="00F95A97" w:rsidP="0032251B">
            <w:pPr>
              <w:snapToGrid w:val="0"/>
              <w:spacing w:after="0" w:line="240" w:lineRule="auto"/>
              <w:jc w:val="both"/>
              <w:rPr>
                <w:rFonts w:eastAsia="Times New Roman" w:cs="Arial"/>
              </w:rPr>
            </w:pPr>
          </w:p>
          <w:p w14:paraId="3468D3C4" w14:textId="77777777" w:rsidR="00BF023A" w:rsidRPr="00DB4FBC" w:rsidRDefault="00BF023A" w:rsidP="0032251B">
            <w:pPr>
              <w:snapToGrid w:val="0"/>
              <w:spacing w:after="0" w:line="240" w:lineRule="auto"/>
              <w:jc w:val="both"/>
              <w:rPr>
                <w:rFonts w:eastAsia="Times New Roman" w:cs="Arial"/>
                <w:b/>
              </w:rPr>
            </w:pPr>
          </w:p>
          <w:p w14:paraId="3490DFD2" w14:textId="77777777" w:rsidR="00F95A97" w:rsidRPr="00DB4FBC" w:rsidRDefault="00F95A97" w:rsidP="0032251B">
            <w:pPr>
              <w:snapToGrid w:val="0"/>
              <w:spacing w:after="0" w:line="240" w:lineRule="auto"/>
              <w:jc w:val="both"/>
              <w:rPr>
                <w:rFonts w:eastAsia="Times New Roman" w:cs="Arial"/>
                <w:b/>
              </w:rPr>
            </w:pPr>
            <w:r w:rsidRPr="00DB4FBC">
              <w:rPr>
                <w:rFonts w:eastAsia="Times New Roman" w:cs="Arial"/>
                <w:b/>
              </w:rPr>
              <w:t>W przypadku Schematu 1.2 B:</w:t>
            </w:r>
          </w:p>
          <w:p w14:paraId="34E7380F" w14:textId="77777777" w:rsidR="00BF023A" w:rsidRPr="00DB4FBC" w:rsidRDefault="00BF023A" w:rsidP="0032251B">
            <w:pPr>
              <w:snapToGrid w:val="0"/>
              <w:spacing w:after="0" w:line="240" w:lineRule="auto"/>
              <w:jc w:val="both"/>
              <w:rPr>
                <w:rFonts w:eastAsia="Times New Roman" w:cs="Arial"/>
                <w:b/>
              </w:rPr>
            </w:pPr>
          </w:p>
          <w:p w14:paraId="255E56D7" w14:textId="77777777" w:rsidR="00BF023A" w:rsidRPr="00DB4FBC" w:rsidRDefault="00BF023A"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14:paraId="2F364335" w14:textId="77777777" w:rsidR="00BF023A" w:rsidRPr="00DB4FBC" w:rsidRDefault="00BF023A"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14:paraId="4FBD1E92" w14:textId="77777777" w:rsidR="00BF023A" w:rsidRPr="00DB4FBC" w:rsidRDefault="00BF023A"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14:paraId="254AAA79" w14:textId="77777777" w:rsidR="00F95A97" w:rsidRPr="00DB4FBC" w:rsidRDefault="00BF023A"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14:paraId="3C7A98DB" w14:textId="77777777" w:rsidR="00F95A97" w:rsidRPr="00DB4FBC" w:rsidRDefault="00F95A97" w:rsidP="0032251B">
            <w:pPr>
              <w:snapToGrid w:val="0"/>
              <w:spacing w:after="0" w:line="240" w:lineRule="auto"/>
              <w:jc w:val="both"/>
              <w:rPr>
                <w:rFonts w:eastAsia="Times New Roman" w:cs="Arial"/>
              </w:rPr>
            </w:pPr>
          </w:p>
        </w:tc>
        <w:tc>
          <w:tcPr>
            <w:tcW w:w="3969" w:type="dxa"/>
            <w:vAlign w:val="center"/>
          </w:tcPr>
          <w:p w14:paraId="4646EC8A"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w:t>
            </w:r>
            <w:r w:rsidR="00BF023A" w:rsidRPr="00DB4FBC">
              <w:rPr>
                <w:rFonts w:eastAsia="Times New Roman" w:cs="Arial"/>
              </w:rPr>
              <w:t>2</w:t>
            </w:r>
            <w:r w:rsidRPr="00DB4FBC">
              <w:rPr>
                <w:rFonts w:eastAsia="Times New Roman" w:cs="Arial"/>
              </w:rPr>
              <w:t>, -1; 1 ; +</w:t>
            </w:r>
            <w:r w:rsidR="00BF023A" w:rsidRPr="00DB4FBC">
              <w:rPr>
                <w:rFonts w:eastAsia="Times New Roman" w:cs="Arial"/>
              </w:rPr>
              <w:t xml:space="preserve">2 </w:t>
            </w:r>
            <w:r w:rsidRPr="00DB4FBC">
              <w:rPr>
                <w:rFonts w:eastAsia="Times New Roman" w:cs="Arial"/>
              </w:rPr>
              <w:t>pkt.</w:t>
            </w:r>
            <w:r w:rsidRPr="00DB4FBC">
              <w:rPr>
                <w:rFonts w:eastAsia="Times New Roman" w:cs="Arial"/>
              </w:rPr>
              <w:br/>
              <w:t>(-</w:t>
            </w:r>
            <w:r w:rsidR="002E5B27" w:rsidRPr="00DB4FBC">
              <w:rPr>
                <w:rFonts w:eastAsia="Times New Roman" w:cs="Arial"/>
              </w:rPr>
              <w:t xml:space="preserve">2 </w:t>
            </w:r>
            <w:r w:rsidRPr="00DB4FBC">
              <w:rPr>
                <w:rFonts w:eastAsia="Times New Roman" w:cs="Arial"/>
              </w:rPr>
              <w:t>punkty w kryterium nie oznacza</w:t>
            </w:r>
          </w:p>
          <w:p w14:paraId="29ED41F3"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14:paraId="0E07DCA0" w14:textId="77777777" w:rsidR="00F95A97" w:rsidRPr="00DB4FBC" w:rsidRDefault="00F95A97" w:rsidP="0032251B">
            <w:pPr>
              <w:autoSpaceDE w:val="0"/>
              <w:autoSpaceDN w:val="0"/>
              <w:adjustRightInd w:val="0"/>
              <w:spacing w:after="0" w:line="240" w:lineRule="auto"/>
              <w:jc w:val="center"/>
              <w:rPr>
                <w:rFonts w:eastAsia="Times New Roman" w:cs="Arial"/>
              </w:rPr>
            </w:pPr>
          </w:p>
          <w:p w14:paraId="5EA79554" w14:textId="77777777" w:rsidR="00F95A97" w:rsidRPr="00DB4FBC" w:rsidRDefault="00F95A97" w:rsidP="0032251B">
            <w:pPr>
              <w:autoSpaceDE w:val="0"/>
              <w:autoSpaceDN w:val="0"/>
              <w:adjustRightInd w:val="0"/>
              <w:spacing w:after="0" w:line="240" w:lineRule="auto"/>
              <w:jc w:val="center"/>
              <w:rPr>
                <w:rFonts w:eastAsia="Times New Roman" w:cs="Arial"/>
              </w:rPr>
            </w:pPr>
          </w:p>
        </w:tc>
      </w:tr>
    </w:tbl>
    <w:p w14:paraId="720B4504" w14:textId="77777777" w:rsidR="008E0833" w:rsidRPr="00DB4FBC" w:rsidRDefault="008E0833">
      <w:r w:rsidRPr="00DB4FBC">
        <w:br w:type="page"/>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2251B" w:rsidRPr="00DB4FBC" w14:paraId="2507108A" w14:textId="77777777" w:rsidTr="00AA4C43">
        <w:trPr>
          <w:trHeight w:val="2651"/>
        </w:trPr>
        <w:tc>
          <w:tcPr>
            <w:tcW w:w="567" w:type="dxa"/>
            <w:vAlign w:val="center"/>
          </w:tcPr>
          <w:p w14:paraId="3563B00D" w14:textId="77777777" w:rsidR="0032251B" w:rsidRPr="00DB4FBC" w:rsidRDefault="007A41C2" w:rsidP="009B08E5">
            <w:pPr>
              <w:rPr>
                <w:rFonts w:eastAsia="Times New Roman" w:cs="Arial"/>
                <w:b/>
              </w:rPr>
            </w:pPr>
            <w:r w:rsidRPr="00DB4FBC">
              <w:rPr>
                <w:rFonts w:eastAsia="Times New Roman" w:cs="Arial"/>
                <w:b/>
              </w:rPr>
              <w:lastRenderedPageBreak/>
              <w:t>1</w:t>
            </w:r>
            <w:r w:rsidR="009B08E5" w:rsidRPr="00DB4FBC">
              <w:rPr>
                <w:rFonts w:eastAsia="Times New Roman" w:cs="Arial"/>
                <w:b/>
              </w:rPr>
              <w:t>1</w:t>
            </w:r>
            <w:r w:rsidR="0032251B" w:rsidRPr="00DB4FBC">
              <w:rPr>
                <w:rFonts w:eastAsia="Times New Roman" w:cs="Arial"/>
                <w:b/>
              </w:rPr>
              <w:t>.</w:t>
            </w:r>
          </w:p>
        </w:tc>
        <w:tc>
          <w:tcPr>
            <w:tcW w:w="3686" w:type="dxa"/>
            <w:vAlign w:val="center"/>
          </w:tcPr>
          <w:p w14:paraId="4C65B777" w14:textId="77777777" w:rsidR="00B85ED1" w:rsidRPr="00DB4FBC" w:rsidRDefault="00B85ED1" w:rsidP="00B85ED1">
            <w:pPr>
              <w:rPr>
                <w:b/>
              </w:rPr>
            </w:pPr>
            <w:r w:rsidRPr="00DB4FBC">
              <w:rPr>
                <w:b/>
              </w:rPr>
              <w:t>Dotyczy Schematu 1.2 B:</w:t>
            </w:r>
          </w:p>
          <w:p w14:paraId="753C3AC7" w14:textId="77777777"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14:paraId="22A7C960" w14:textId="77777777" w:rsidR="0032251B" w:rsidRPr="00DB4FBC" w:rsidRDefault="0032251B" w:rsidP="0032251B">
            <w:pPr>
              <w:rPr>
                <w:rFonts w:eastAsia="Times New Roman" w:cs="Arial"/>
                <w:b/>
              </w:rPr>
            </w:pPr>
          </w:p>
        </w:tc>
        <w:tc>
          <w:tcPr>
            <w:tcW w:w="6378" w:type="dxa"/>
            <w:vAlign w:val="center"/>
          </w:tcPr>
          <w:p w14:paraId="19E51CB4" w14:textId="77777777"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14:paraId="058ADB0B" w14:textId="77777777"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14:paraId="3B01EA92" w14:textId="77777777"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14:paraId="5390B802" w14:textId="77777777"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14:paraId="71EFFDD0" w14:textId="77777777" w:rsidR="0032251B" w:rsidRPr="00DB4FBC" w:rsidRDefault="0032251B" w:rsidP="0032251B">
            <w:pPr>
              <w:jc w:val="both"/>
              <w:rPr>
                <w:rFonts w:eastAsia="Times New Roman" w:cs="Arial"/>
              </w:rPr>
            </w:pPr>
          </w:p>
        </w:tc>
        <w:tc>
          <w:tcPr>
            <w:tcW w:w="3969" w:type="dxa"/>
            <w:vAlign w:val="center"/>
          </w:tcPr>
          <w:p w14:paraId="1EE913A5"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14:paraId="6EA356D0"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14:paraId="0B465A68"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14:paraId="342E2891" w14:textId="77777777" w:rsidTr="00AA4C43">
        <w:trPr>
          <w:trHeight w:val="952"/>
        </w:trPr>
        <w:tc>
          <w:tcPr>
            <w:tcW w:w="567" w:type="dxa"/>
            <w:vAlign w:val="center"/>
          </w:tcPr>
          <w:p w14:paraId="1B123FEC" w14:textId="77777777"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14:paraId="262B06A5" w14:textId="77777777"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14:paraId="5BAAAD79"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14:paraId="3DCDEA60"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14:paraId="1FA5428A"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14:paraId="21F65D8F" w14:textId="77777777" w:rsidR="0032251B" w:rsidRPr="00DB4FBC" w:rsidRDefault="0032251B" w:rsidP="0032251B">
            <w:pPr>
              <w:snapToGrid w:val="0"/>
              <w:spacing w:after="0" w:line="240" w:lineRule="auto"/>
              <w:jc w:val="both"/>
              <w:rPr>
                <w:rFonts w:eastAsia="Times New Roman" w:cs="Arial"/>
              </w:rPr>
            </w:pPr>
          </w:p>
          <w:p w14:paraId="036FFDFC"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14:paraId="7A6F6783" w14:textId="77777777" w:rsidR="0032251B" w:rsidRPr="00DB4FBC" w:rsidRDefault="0032251B" w:rsidP="0032251B">
            <w:pPr>
              <w:snapToGrid w:val="0"/>
              <w:spacing w:after="0" w:line="240" w:lineRule="auto"/>
              <w:jc w:val="both"/>
              <w:rPr>
                <w:rFonts w:eastAsia="Times New Roman" w:cs="Arial"/>
              </w:rPr>
            </w:pPr>
          </w:p>
          <w:p w14:paraId="1EE30AEC"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14:paraId="0726BCCE" w14:textId="77777777" w:rsidR="003E4146" w:rsidRPr="00DB4FBC" w:rsidRDefault="003E4146" w:rsidP="0032251B">
            <w:pPr>
              <w:snapToGrid w:val="0"/>
              <w:spacing w:after="0" w:line="240" w:lineRule="auto"/>
              <w:jc w:val="both"/>
              <w:rPr>
                <w:rFonts w:eastAsia="Times New Roman" w:cs="Arial"/>
              </w:rPr>
            </w:pPr>
          </w:p>
          <w:p w14:paraId="7425DFBC" w14:textId="77777777"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14:paraId="6C051246" w14:textId="77777777" w:rsidR="003E4146" w:rsidRPr="00DB4FBC" w:rsidRDefault="003E4146" w:rsidP="0032251B">
            <w:pPr>
              <w:snapToGrid w:val="0"/>
              <w:spacing w:after="0" w:line="240" w:lineRule="auto"/>
              <w:jc w:val="both"/>
              <w:rPr>
                <w:rFonts w:eastAsia="Times New Roman" w:cs="Arial"/>
              </w:rPr>
            </w:pPr>
          </w:p>
          <w:p w14:paraId="199B05B0"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969" w:type="dxa"/>
            <w:vAlign w:val="center"/>
          </w:tcPr>
          <w:p w14:paraId="6B35E6F5" w14:textId="77777777"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14:paraId="0DEA43C9" w14:textId="77777777"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14:paraId="6F373661" w14:textId="77777777"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14:paraId="53E84B61" w14:textId="77777777" w:rsidTr="00AA4C43">
        <w:trPr>
          <w:trHeight w:val="952"/>
        </w:trPr>
        <w:tc>
          <w:tcPr>
            <w:tcW w:w="567" w:type="dxa"/>
            <w:vAlign w:val="center"/>
          </w:tcPr>
          <w:p w14:paraId="69D709EE" w14:textId="77777777"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lastRenderedPageBreak/>
              <w:t>1</w:t>
            </w:r>
            <w:r w:rsidR="009B08E5" w:rsidRPr="00DB4FBC">
              <w:rPr>
                <w:rFonts w:eastAsia="Times New Roman" w:cs="Arial"/>
                <w:b/>
              </w:rPr>
              <w:t>3</w:t>
            </w:r>
            <w:r w:rsidR="0032251B" w:rsidRPr="00DB4FBC">
              <w:rPr>
                <w:rFonts w:eastAsia="Times New Roman" w:cs="Arial"/>
                <w:b/>
              </w:rPr>
              <w:t>.</w:t>
            </w:r>
          </w:p>
        </w:tc>
        <w:tc>
          <w:tcPr>
            <w:tcW w:w="3686" w:type="dxa"/>
            <w:vAlign w:val="center"/>
          </w:tcPr>
          <w:p w14:paraId="79A4E5B2" w14:textId="77777777"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14:paraId="460CCFA1"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14:paraId="748637F7"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14:paraId="5C1DEED2"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14:paraId="035FE44E"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969" w:type="dxa"/>
            <w:vAlign w:val="center"/>
          </w:tcPr>
          <w:p w14:paraId="10C63B09" w14:textId="77777777"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14:paraId="1FD392AD" w14:textId="77777777"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14:paraId="12AEB87D" w14:textId="77777777"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14:paraId="390DFD2A" w14:textId="77777777" w:rsidTr="00D36A05">
        <w:trPr>
          <w:trHeight w:val="628"/>
        </w:trPr>
        <w:tc>
          <w:tcPr>
            <w:tcW w:w="10631" w:type="dxa"/>
            <w:gridSpan w:val="3"/>
            <w:vAlign w:val="center"/>
          </w:tcPr>
          <w:p w14:paraId="11A0BC61" w14:textId="77777777"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969" w:type="dxa"/>
            <w:vAlign w:val="center"/>
          </w:tcPr>
          <w:p w14:paraId="5E679D8B" w14:textId="77777777"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14:paraId="4813C233" w14:textId="77777777"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14:paraId="68B5F78B" w14:textId="77777777" w:rsidR="00D23975" w:rsidRPr="00DB4FBC" w:rsidRDefault="00D23975" w:rsidP="00D23975"/>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9B08E5" w:rsidRPr="00DB4FBC" w14:paraId="58A5CA32" w14:textId="77777777" w:rsidTr="00D23975">
        <w:tc>
          <w:tcPr>
            <w:tcW w:w="567" w:type="dxa"/>
          </w:tcPr>
          <w:p w14:paraId="27E66DAF" w14:textId="77777777"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14:paraId="4E0A926A" w14:textId="77777777"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14:paraId="069FBD0F" w14:textId="77777777"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14:paraId="3924A60B" w14:textId="77777777" w:rsidR="009B08E5" w:rsidRPr="00DB4FBC" w:rsidRDefault="009B08E5" w:rsidP="00B370E2">
            <w:pPr>
              <w:spacing w:after="0" w:line="240" w:lineRule="auto"/>
              <w:jc w:val="center"/>
              <w:rPr>
                <w:rFonts w:eastAsia="Times New Roman" w:cs="Arial"/>
                <w:b/>
                <w:lang w:eastAsia="en-US"/>
              </w:rPr>
            </w:pPr>
          </w:p>
        </w:tc>
        <w:tc>
          <w:tcPr>
            <w:tcW w:w="3969" w:type="dxa"/>
          </w:tcPr>
          <w:p w14:paraId="4E02B34F" w14:textId="77777777"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14:paraId="6DA102A0" w14:textId="77777777" w:rsidTr="00D23975">
        <w:tc>
          <w:tcPr>
            <w:tcW w:w="567" w:type="dxa"/>
          </w:tcPr>
          <w:p w14:paraId="6B4ABA9A" w14:textId="77777777"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14:paraId="2CE58901" w14:textId="77777777"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14:paraId="7CC5A3EE" w14:textId="77777777"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452EE6FC" w14:textId="77777777" w:rsidR="00AF007C" w:rsidRPr="00DB4FBC" w:rsidRDefault="00AF007C" w:rsidP="00B370E2">
            <w:pPr>
              <w:spacing w:after="0" w:line="240" w:lineRule="auto"/>
              <w:jc w:val="center"/>
              <w:rPr>
                <w:rFonts w:eastAsia="Times New Roman" w:cs="Arial"/>
                <w:lang w:eastAsia="en-US"/>
              </w:rPr>
            </w:pPr>
          </w:p>
          <w:p w14:paraId="33601F66" w14:textId="77777777"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14:paraId="09A15B55" w14:textId="77777777" w:rsidR="00AF007C" w:rsidRPr="00DB4FBC" w:rsidRDefault="00AF007C" w:rsidP="00AF007C">
            <w:pPr>
              <w:spacing w:after="0" w:line="240" w:lineRule="auto"/>
              <w:jc w:val="center"/>
              <w:rPr>
                <w:rFonts w:eastAsia="Times New Roman" w:cs="Arial"/>
                <w:lang w:eastAsia="en-US"/>
              </w:rPr>
            </w:pPr>
          </w:p>
          <w:p w14:paraId="0E39861A" w14:textId="77777777"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14:paraId="4FDA4C17" w14:textId="77777777"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14:paraId="04A5F47D" w14:textId="77777777"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14:paraId="54EE9C33" w14:textId="77777777" w:rsidR="004D40CE" w:rsidRDefault="004D40CE" w:rsidP="004D40CE">
      <w:pPr>
        <w:spacing w:line="360" w:lineRule="auto"/>
        <w:rPr>
          <w:rFonts w:eastAsia="Times New Roman" w:cs="Tahoma"/>
          <w:b/>
          <w:bCs/>
          <w:iCs/>
          <w:sz w:val="28"/>
          <w:szCs w:val="28"/>
        </w:rPr>
      </w:pPr>
    </w:p>
    <w:p w14:paraId="60EB35E7" w14:textId="77777777" w:rsidR="00307642" w:rsidRDefault="00307642" w:rsidP="004D40CE">
      <w:pPr>
        <w:spacing w:line="360" w:lineRule="auto"/>
        <w:rPr>
          <w:rFonts w:eastAsia="Times New Roman" w:cs="Tahoma"/>
          <w:b/>
          <w:bCs/>
          <w:iCs/>
          <w:sz w:val="28"/>
          <w:szCs w:val="28"/>
        </w:rPr>
      </w:pPr>
    </w:p>
    <w:p w14:paraId="3A7FD5E8" w14:textId="77777777" w:rsidR="00307642" w:rsidRDefault="00307642" w:rsidP="004D40CE">
      <w:pPr>
        <w:spacing w:line="360" w:lineRule="auto"/>
        <w:rPr>
          <w:rFonts w:eastAsia="Times New Roman" w:cs="Tahoma"/>
          <w:b/>
          <w:bCs/>
          <w:iCs/>
          <w:sz w:val="28"/>
          <w:szCs w:val="28"/>
        </w:rPr>
      </w:pPr>
    </w:p>
    <w:p w14:paraId="553DE9D7" w14:textId="77777777" w:rsidR="00307642" w:rsidRDefault="00307642" w:rsidP="004D40CE">
      <w:pPr>
        <w:spacing w:line="360" w:lineRule="auto"/>
        <w:rPr>
          <w:rFonts w:eastAsia="Times New Roman" w:cs="Tahoma"/>
          <w:b/>
          <w:bCs/>
          <w:iCs/>
          <w:sz w:val="28"/>
          <w:szCs w:val="28"/>
        </w:rPr>
      </w:pPr>
    </w:p>
    <w:p w14:paraId="4340BEAA" w14:textId="77777777" w:rsidR="000E1390" w:rsidRDefault="000E1390" w:rsidP="00F32E1E">
      <w:pPr>
        <w:spacing w:line="360" w:lineRule="auto"/>
        <w:rPr>
          <w:rFonts w:eastAsia="Times New Roman" w:cs="Tahoma"/>
          <w:b/>
          <w:bCs/>
          <w:iCs/>
          <w:sz w:val="28"/>
          <w:szCs w:val="28"/>
        </w:rPr>
      </w:pPr>
    </w:p>
    <w:p w14:paraId="25DF4644" w14:textId="77777777"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lastRenderedPageBreak/>
        <w:t xml:space="preserve">Działanie 1.4  Internacjonalizacja przedsiębiorstw  </w:t>
      </w:r>
    </w:p>
    <w:p w14:paraId="019775A0" w14:textId="77777777"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7642" w:rsidRPr="00307642" w14:paraId="643C5E7D" w14:textId="77777777" w:rsidTr="00D36A05">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A882337" w14:textId="77777777"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3BBAF47" w14:textId="77777777"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124001E9" w14:textId="77777777"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3C9611F9" w14:textId="77777777"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14:paraId="6DC0D27D" w14:textId="77777777" w:rsidTr="00D36A05">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7B01C3DD" w14:textId="77777777"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0DC3E90E" w14:textId="77777777" w:rsidR="00307642" w:rsidRPr="00307642" w:rsidRDefault="00307642" w:rsidP="00307642">
            <w:pPr>
              <w:snapToGrid w:val="0"/>
              <w:rPr>
                <w:rFonts w:ascii="Calibri" w:eastAsia="Times New Roman" w:hAnsi="Calibri" w:cs="Arial"/>
                <w:b/>
                <w:sz w:val="24"/>
                <w:szCs w:val="24"/>
                <w:lang w:eastAsia="en-US"/>
              </w:rPr>
            </w:pPr>
          </w:p>
          <w:p w14:paraId="2FD063A0" w14:textId="77777777" w:rsidR="00307642" w:rsidRPr="00307642" w:rsidRDefault="00307642" w:rsidP="00307642">
            <w:pPr>
              <w:snapToGrid w:val="0"/>
              <w:rPr>
                <w:rFonts w:ascii="Calibri" w:eastAsia="Times New Roman" w:hAnsi="Calibri" w:cs="Arial"/>
                <w:b/>
                <w:sz w:val="24"/>
                <w:szCs w:val="24"/>
                <w:lang w:eastAsia="en-US"/>
              </w:rPr>
            </w:pPr>
          </w:p>
          <w:p w14:paraId="688ACB09" w14:textId="77777777"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14:paraId="2F9C1746" w14:textId="77777777"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1235ADB4" w14:textId="77777777"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14:paraId="30557AA1" w14:textId="77777777" w:rsidR="00707608" w:rsidRPr="00707608" w:rsidRDefault="00707608" w:rsidP="00707608">
            <w:pPr>
              <w:snapToGrid w:val="0"/>
              <w:spacing w:after="0" w:line="240" w:lineRule="auto"/>
              <w:jc w:val="both"/>
              <w:rPr>
                <w:rFonts w:eastAsia="Times New Roman" w:cs="Arial"/>
                <w:lang w:eastAsia="en-US"/>
              </w:rPr>
            </w:pPr>
          </w:p>
          <w:p w14:paraId="5A4E3AB8" w14:textId="77777777"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14:paraId="062F8295" w14:textId="77777777"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14:paraId="67B14A85" w14:textId="77777777"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14:paraId="1784B998" w14:textId="77777777"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14:paraId="59D0B790" w14:textId="77777777"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14:paraId="371EE3C2" w14:textId="77777777" w:rsidR="00307642" w:rsidRPr="00707608" w:rsidRDefault="00307642" w:rsidP="00307642">
            <w:pPr>
              <w:snapToGrid w:val="0"/>
              <w:spacing w:after="0" w:line="240" w:lineRule="auto"/>
              <w:jc w:val="both"/>
              <w:rPr>
                <w:rFonts w:eastAsia="Times New Roman" w:cs="Arial"/>
                <w:lang w:eastAsia="en-US"/>
              </w:rPr>
            </w:pPr>
          </w:p>
          <w:p w14:paraId="37145827" w14:textId="77777777"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14:paraId="22869F5F" w14:textId="77777777"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968" w:type="dxa"/>
            <w:tcBorders>
              <w:top w:val="single" w:sz="4" w:space="0" w:color="000000"/>
              <w:left w:val="single" w:sz="4" w:space="0" w:color="000000"/>
              <w:bottom w:val="single" w:sz="4" w:space="0" w:color="000000"/>
              <w:right w:val="single" w:sz="4" w:space="0" w:color="000000"/>
            </w:tcBorders>
            <w:vAlign w:val="center"/>
          </w:tcPr>
          <w:p w14:paraId="219CB2C4"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14:paraId="1382C5F9"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14:paraId="1AF1A0D9"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14:paraId="42B471EF"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14:paraId="1F83B425"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14:paraId="1AA2AC83"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14:paraId="108024AF" w14:textId="77777777" w:rsidTr="00D36A05">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1957E865" w14:textId="77777777" w:rsidR="00307642" w:rsidRPr="00307642" w:rsidRDefault="00307642" w:rsidP="00307642">
            <w:pPr>
              <w:snapToGrid w:val="0"/>
              <w:rPr>
                <w:rFonts w:ascii="Calibri" w:eastAsia="Times New Roman" w:hAnsi="Calibri" w:cs="Arial"/>
                <w:b/>
                <w:kern w:val="2"/>
                <w:sz w:val="24"/>
                <w:szCs w:val="24"/>
              </w:rPr>
            </w:pPr>
          </w:p>
          <w:p w14:paraId="5C7B1C38" w14:textId="77777777"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9F66CA7" w14:textId="77777777" w:rsidR="00CD5D26" w:rsidRDefault="00CD5D26" w:rsidP="00307642">
            <w:pPr>
              <w:snapToGrid w:val="0"/>
              <w:spacing w:after="0" w:line="240" w:lineRule="auto"/>
              <w:rPr>
                <w:rFonts w:ascii="Calibri" w:eastAsia="Times New Roman" w:hAnsi="Calibri" w:cs="Arial"/>
                <w:b/>
                <w:sz w:val="24"/>
                <w:szCs w:val="24"/>
              </w:rPr>
            </w:pPr>
          </w:p>
          <w:p w14:paraId="7DB33A7A" w14:textId="77777777"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14:paraId="5FD7453E" w14:textId="77777777"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14:paraId="60883D27" w14:textId="77777777"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14:paraId="659EF501" w14:textId="77777777"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14:paraId="1E2A2086" w14:textId="77777777"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14:paraId="512E8381" w14:textId="77777777"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0077C901"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14:paraId="0E66D660"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14:paraId="1A3ADE65"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14:paraId="5F728C8A"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14:paraId="48866309"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14:paraId="66922AC8"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14:paraId="01F009C4" w14:textId="77777777" w:rsidTr="00D36A05">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1F0C01E0" w14:textId="77777777"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2AB0BFF9" w14:textId="77777777"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14:paraId="59C185E0" w14:textId="77777777" w:rsidR="00307642" w:rsidRPr="00707608" w:rsidRDefault="00307642" w:rsidP="00707608">
            <w:pPr>
              <w:snapToGrid w:val="0"/>
              <w:jc w:val="both"/>
              <w:rPr>
                <w:rFonts w:eastAsia="Times New Roman" w:cs="Arial"/>
                <w:lang w:eastAsia="en-US"/>
              </w:rPr>
            </w:pPr>
          </w:p>
          <w:p w14:paraId="7039DB15" w14:textId="77777777"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14:paraId="7696A65E" w14:textId="77777777"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14:paraId="0C795A2A" w14:textId="77777777"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14:paraId="2684B408" w14:textId="77777777"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14:paraId="4BFB6847" w14:textId="77777777"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968" w:type="dxa"/>
            <w:tcBorders>
              <w:top w:val="single" w:sz="4" w:space="0" w:color="000000"/>
              <w:left w:val="single" w:sz="4" w:space="0" w:color="000000"/>
              <w:bottom w:val="single" w:sz="4" w:space="0" w:color="000000"/>
              <w:right w:val="single" w:sz="4" w:space="0" w:color="000000"/>
            </w:tcBorders>
            <w:vAlign w:val="center"/>
          </w:tcPr>
          <w:p w14:paraId="06DC4FAD"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14:paraId="4CE95831"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14:paraId="2EE9406B"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14:paraId="455922EF"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14:paraId="079E1168"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14:paraId="560E6971"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14:paraId="493EE22B" w14:textId="77777777" w:rsidTr="00D36A05">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70B36563" w14:textId="77777777"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2D458838" w14:textId="77777777"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14:paraId="5F87A37C" w14:textId="77777777"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14:paraId="7197AF66" w14:textId="77777777" w:rsidR="00307642" w:rsidRPr="00307642" w:rsidRDefault="00307642" w:rsidP="00307642">
            <w:pPr>
              <w:snapToGrid w:val="0"/>
              <w:spacing w:after="0" w:line="240" w:lineRule="auto"/>
              <w:rPr>
                <w:rFonts w:ascii="Calibri" w:eastAsia="Times New Roman" w:hAnsi="Calibri" w:cs="Tahoma"/>
                <w:sz w:val="24"/>
                <w:szCs w:val="24"/>
              </w:rPr>
            </w:pPr>
          </w:p>
          <w:p w14:paraId="6330D6B6" w14:textId="77777777"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14:paraId="63A9EB4B" w14:textId="77777777"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14:paraId="08B47AA9" w14:textId="77777777" w:rsidR="00307642" w:rsidRPr="00307642" w:rsidRDefault="00307642" w:rsidP="00307642">
            <w:pPr>
              <w:snapToGrid w:val="0"/>
              <w:spacing w:after="0" w:line="240" w:lineRule="auto"/>
              <w:rPr>
                <w:rFonts w:ascii="Calibri" w:eastAsia="Times New Roman" w:hAnsi="Calibri" w:cs="Tahoma"/>
                <w:sz w:val="24"/>
                <w:szCs w:val="24"/>
              </w:rPr>
            </w:pPr>
          </w:p>
          <w:p w14:paraId="0ED253C7" w14:textId="77777777"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35E4BD7B"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14:paraId="2345D667" w14:textId="77777777"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14:paraId="34EADB85" w14:textId="77777777" w:rsidTr="00D36A05">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0C7760AB" w14:textId="77777777"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968" w:type="dxa"/>
            <w:tcBorders>
              <w:top w:val="single" w:sz="4" w:space="0" w:color="000000"/>
              <w:left w:val="single" w:sz="4" w:space="0" w:color="000000"/>
              <w:bottom w:val="single" w:sz="4" w:space="0" w:color="000000"/>
              <w:right w:val="single" w:sz="4" w:space="0" w:color="000000"/>
            </w:tcBorders>
            <w:vAlign w:val="center"/>
          </w:tcPr>
          <w:p w14:paraId="5AC439D1" w14:textId="77777777"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14:paraId="30F459EE" w14:textId="77777777" w:rsidR="00707608" w:rsidRPr="00307642" w:rsidRDefault="00707608" w:rsidP="00307642">
      <w:pPr>
        <w:rPr>
          <w:rFonts w:ascii="Calibri" w:eastAsia="Times New Roman" w:hAnsi="Calibri" w:cs="Tahoma"/>
          <w:b/>
          <w:bCs/>
          <w:iCs/>
          <w:color w:val="FF0000"/>
          <w:sz w:val="24"/>
          <w:szCs w:val="24"/>
          <w:lang w:eastAsia="en-US"/>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969"/>
      </w:tblGrid>
      <w:tr w:rsidR="00307642" w:rsidRPr="00307642" w14:paraId="6C47D0DD" w14:textId="77777777" w:rsidTr="00D36A05">
        <w:tc>
          <w:tcPr>
            <w:tcW w:w="486" w:type="dxa"/>
          </w:tcPr>
          <w:p w14:paraId="292AC66B" w14:textId="77777777"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14:paraId="690AD13C" w14:textId="77777777"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14:paraId="5F09C6E2" w14:textId="77777777"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14:paraId="151FAF03" w14:textId="77777777" w:rsidR="00307642" w:rsidRPr="00307642" w:rsidRDefault="00307642" w:rsidP="00307642">
            <w:pPr>
              <w:spacing w:after="0" w:line="240" w:lineRule="auto"/>
              <w:jc w:val="center"/>
              <w:rPr>
                <w:rFonts w:ascii="Calibri" w:eastAsia="Times New Roman" w:hAnsi="Calibri" w:cs="Times New Roman"/>
                <w:b/>
                <w:lang w:eastAsia="en-US"/>
              </w:rPr>
            </w:pPr>
          </w:p>
        </w:tc>
        <w:tc>
          <w:tcPr>
            <w:tcW w:w="3969" w:type="dxa"/>
          </w:tcPr>
          <w:p w14:paraId="7B89B092" w14:textId="77777777"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14:paraId="6FAF792F" w14:textId="77777777" w:rsidTr="00D36A05">
        <w:tc>
          <w:tcPr>
            <w:tcW w:w="486" w:type="dxa"/>
          </w:tcPr>
          <w:p w14:paraId="1A24A9FF" w14:textId="77777777" w:rsidR="00307642" w:rsidRPr="00307642" w:rsidRDefault="00307642" w:rsidP="00307642">
            <w:pPr>
              <w:spacing w:after="0" w:line="240" w:lineRule="auto"/>
              <w:jc w:val="center"/>
              <w:rPr>
                <w:rFonts w:ascii="Calibri" w:eastAsia="Times New Roman" w:hAnsi="Calibri" w:cs="Arial"/>
                <w:b/>
                <w:sz w:val="24"/>
                <w:szCs w:val="24"/>
                <w:lang w:eastAsia="en-US"/>
              </w:rPr>
            </w:pPr>
          </w:p>
          <w:p w14:paraId="0B9A4AEC" w14:textId="77777777" w:rsidR="00307642" w:rsidRPr="00307642" w:rsidRDefault="00307642" w:rsidP="00307642">
            <w:pPr>
              <w:spacing w:after="0" w:line="240" w:lineRule="auto"/>
              <w:jc w:val="center"/>
              <w:rPr>
                <w:rFonts w:ascii="Calibri" w:eastAsia="Times New Roman" w:hAnsi="Calibri" w:cs="Arial"/>
                <w:b/>
                <w:sz w:val="24"/>
                <w:szCs w:val="24"/>
                <w:lang w:eastAsia="en-US"/>
              </w:rPr>
            </w:pPr>
          </w:p>
          <w:p w14:paraId="3938E473" w14:textId="77777777" w:rsidR="00307642" w:rsidRPr="00307642" w:rsidRDefault="00307642" w:rsidP="00307642">
            <w:pPr>
              <w:spacing w:after="0" w:line="240" w:lineRule="auto"/>
              <w:jc w:val="center"/>
              <w:rPr>
                <w:rFonts w:ascii="Calibri" w:eastAsia="Times New Roman" w:hAnsi="Calibri" w:cs="Arial"/>
                <w:b/>
                <w:sz w:val="24"/>
                <w:szCs w:val="24"/>
                <w:lang w:eastAsia="en-US"/>
              </w:rPr>
            </w:pPr>
          </w:p>
          <w:p w14:paraId="56A0E9C4" w14:textId="77777777"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14:paraId="7634E3CF" w14:textId="77777777"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14:paraId="661473B5" w14:textId="77777777"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39A7DC2B" w14:textId="77777777"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14:paraId="77B6294C" w14:textId="77777777" w:rsidR="00307642" w:rsidRPr="00307642" w:rsidRDefault="00307642" w:rsidP="00307642">
            <w:pPr>
              <w:spacing w:after="0" w:line="240" w:lineRule="auto"/>
              <w:jc w:val="center"/>
              <w:rPr>
                <w:rFonts w:ascii="Calibri" w:eastAsia="Times New Roman" w:hAnsi="Calibri" w:cs="Arial"/>
                <w:sz w:val="24"/>
                <w:szCs w:val="24"/>
                <w:lang w:eastAsia="en-US"/>
              </w:rPr>
            </w:pPr>
          </w:p>
          <w:p w14:paraId="225B33FC" w14:textId="77777777"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14:paraId="1FE60944" w14:textId="77777777"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14:paraId="56FE2A74" w14:textId="77777777"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14:paraId="39C8E022" w14:textId="77777777" w:rsidR="00600D9B" w:rsidRDefault="00600D9B" w:rsidP="00600D9B">
      <w:pPr>
        <w:rPr>
          <w:rFonts w:eastAsia="Calibri"/>
          <w:lang w:eastAsia="en-US"/>
        </w:rPr>
      </w:pPr>
    </w:p>
    <w:p w14:paraId="6A4B4D18" w14:textId="77777777" w:rsidR="007D7345" w:rsidRDefault="007D7345" w:rsidP="002714FD">
      <w:pPr>
        <w:spacing w:line="360" w:lineRule="auto"/>
        <w:rPr>
          <w:rFonts w:eastAsia="Times New Roman" w:cs="Tahoma"/>
          <w:b/>
          <w:bCs/>
          <w:iCs/>
          <w:sz w:val="28"/>
          <w:szCs w:val="28"/>
        </w:rPr>
      </w:pPr>
    </w:p>
    <w:p w14:paraId="65D97C44" w14:textId="77777777" w:rsidR="007D7345" w:rsidRDefault="007D7345" w:rsidP="002714FD">
      <w:pPr>
        <w:spacing w:line="360" w:lineRule="auto"/>
        <w:rPr>
          <w:rFonts w:eastAsia="Times New Roman" w:cs="Tahoma"/>
          <w:b/>
          <w:bCs/>
          <w:iCs/>
          <w:sz w:val="28"/>
          <w:szCs w:val="28"/>
        </w:rPr>
      </w:pPr>
    </w:p>
    <w:p w14:paraId="638121C8" w14:textId="77777777" w:rsidR="007D7345" w:rsidRDefault="007D7345" w:rsidP="002714FD">
      <w:pPr>
        <w:spacing w:line="360" w:lineRule="auto"/>
        <w:rPr>
          <w:rFonts w:eastAsia="Times New Roman" w:cs="Tahoma"/>
          <w:b/>
          <w:bCs/>
          <w:iCs/>
          <w:sz w:val="28"/>
          <w:szCs w:val="28"/>
        </w:rPr>
      </w:pPr>
    </w:p>
    <w:p w14:paraId="6BF9D0C4" w14:textId="77777777"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lastRenderedPageBreak/>
        <w:t xml:space="preserve">Kryteria dla projektów dotyczących schematu 1.4 D  </w:t>
      </w:r>
    </w:p>
    <w:p w14:paraId="69CAEA9C" w14:textId="77777777"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969"/>
      </w:tblGrid>
      <w:tr w:rsidR="00307642" w:rsidRPr="00307642" w14:paraId="63CC15A4" w14:textId="77777777" w:rsidTr="002714FD">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289742CE" w14:textId="77777777"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4DEAB466" w14:textId="77777777"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4017858C" w14:textId="77777777"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tcPr>
          <w:p w14:paraId="616B1330" w14:textId="77777777"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600" w:type="dxa"/>
        <w:tblInd w:w="250" w:type="dxa"/>
        <w:tblLook w:val="04A0" w:firstRow="1" w:lastRow="0" w:firstColumn="1" w:lastColumn="0" w:noHBand="0" w:noVBand="1"/>
      </w:tblPr>
      <w:tblGrid>
        <w:gridCol w:w="425"/>
        <w:gridCol w:w="3828"/>
        <w:gridCol w:w="6378"/>
        <w:gridCol w:w="3969"/>
      </w:tblGrid>
      <w:tr w:rsidR="00957658" w:rsidRPr="00E13D9C" w14:paraId="1759BE99" w14:textId="77777777" w:rsidTr="002714FD">
        <w:tc>
          <w:tcPr>
            <w:tcW w:w="425" w:type="dxa"/>
          </w:tcPr>
          <w:p w14:paraId="2767226D" w14:textId="77777777" w:rsidR="00957658" w:rsidRDefault="00957658" w:rsidP="000B2D3D">
            <w:pPr>
              <w:spacing w:after="200"/>
              <w:rPr>
                <w:b/>
                <w:bCs/>
                <w:iCs/>
              </w:rPr>
            </w:pPr>
          </w:p>
          <w:p w14:paraId="3AA06E03" w14:textId="77777777" w:rsidR="00957658" w:rsidRDefault="00957658" w:rsidP="000B2D3D">
            <w:pPr>
              <w:spacing w:after="200"/>
              <w:rPr>
                <w:b/>
                <w:bCs/>
                <w:iCs/>
              </w:rPr>
            </w:pPr>
          </w:p>
          <w:p w14:paraId="37A94EB2" w14:textId="77777777" w:rsidR="00957658" w:rsidRDefault="00957658" w:rsidP="000B2D3D">
            <w:pPr>
              <w:spacing w:after="200"/>
              <w:rPr>
                <w:b/>
                <w:bCs/>
                <w:iCs/>
              </w:rPr>
            </w:pPr>
          </w:p>
          <w:p w14:paraId="753CC1D3" w14:textId="77777777" w:rsidR="00957658" w:rsidRPr="00E13D9C" w:rsidRDefault="00957658" w:rsidP="000B2D3D">
            <w:pPr>
              <w:spacing w:after="200"/>
              <w:rPr>
                <w:b/>
                <w:bCs/>
                <w:iCs/>
              </w:rPr>
            </w:pPr>
            <w:r w:rsidRPr="00E13D9C">
              <w:rPr>
                <w:b/>
                <w:bCs/>
                <w:iCs/>
              </w:rPr>
              <w:t>1</w:t>
            </w:r>
            <w:r>
              <w:rPr>
                <w:b/>
                <w:bCs/>
                <w:iCs/>
              </w:rPr>
              <w:t>.</w:t>
            </w:r>
          </w:p>
        </w:tc>
        <w:tc>
          <w:tcPr>
            <w:tcW w:w="3828" w:type="dxa"/>
          </w:tcPr>
          <w:p w14:paraId="36E4C093" w14:textId="77777777" w:rsidR="00957658" w:rsidRPr="00E13D9C" w:rsidRDefault="00957658" w:rsidP="000B2D3D">
            <w:pPr>
              <w:spacing w:after="200"/>
              <w:rPr>
                <w:b/>
                <w:bCs/>
                <w:iCs/>
              </w:rPr>
            </w:pPr>
          </w:p>
          <w:p w14:paraId="00BCAA3D" w14:textId="77777777" w:rsidR="00957658" w:rsidRPr="00E13D9C" w:rsidRDefault="00957658" w:rsidP="000B2D3D">
            <w:pPr>
              <w:spacing w:after="200"/>
              <w:rPr>
                <w:b/>
                <w:bCs/>
                <w:iCs/>
              </w:rPr>
            </w:pPr>
          </w:p>
          <w:p w14:paraId="60DB89AD" w14:textId="77777777" w:rsidR="00957658" w:rsidRPr="00E13D9C" w:rsidRDefault="00957658" w:rsidP="000B2D3D">
            <w:pPr>
              <w:spacing w:after="200"/>
              <w:rPr>
                <w:b/>
                <w:bCs/>
                <w:iCs/>
              </w:rPr>
            </w:pPr>
          </w:p>
          <w:p w14:paraId="613D8F6F" w14:textId="77777777"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14:paraId="11B4759C" w14:textId="77777777" w:rsidR="009E164A" w:rsidRDefault="009E164A" w:rsidP="009E164A">
            <w:pPr>
              <w:jc w:val="both"/>
              <w:rPr>
                <w:bCs/>
                <w:iCs/>
              </w:rPr>
            </w:pPr>
          </w:p>
          <w:p w14:paraId="5310A4CF" w14:textId="77777777"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14:paraId="408F6973" w14:textId="77777777" w:rsidR="00F64825" w:rsidRPr="00F64825" w:rsidRDefault="00F64825" w:rsidP="00F64825">
            <w:pPr>
              <w:spacing w:after="200"/>
              <w:jc w:val="both"/>
              <w:rPr>
                <w:bCs/>
                <w:iCs/>
              </w:rPr>
            </w:pPr>
          </w:p>
        </w:tc>
        <w:tc>
          <w:tcPr>
            <w:tcW w:w="3969" w:type="dxa"/>
          </w:tcPr>
          <w:p w14:paraId="58CD28DB" w14:textId="77777777" w:rsidR="00957658" w:rsidRPr="00E13D9C" w:rsidRDefault="00957658" w:rsidP="000B2D3D">
            <w:pPr>
              <w:rPr>
                <w:b/>
                <w:bCs/>
                <w:iCs/>
              </w:rPr>
            </w:pPr>
          </w:p>
          <w:p w14:paraId="51A54FB8" w14:textId="77777777" w:rsidR="00957658" w:rsidRPr="00E13D9C" w:rsidRDefault="00957658" w:rsidP="000B2D3D">
            <w:pPr>
              <w:rPr>
                <w:b/>
                <w:bCs/>
                <w:iCs/>
              </w:rPr>
            </w:pPr>
          </w:p>
          <w:p w14:paraId="4DF030D7" w14:textId="77777777" w:rsidR="00957658" w:rsidRPr="009E164A" w:rsidRDefault="00957658" w:rsidP="001C55E2">
            <w:pPr>
              <w:spacing w:after="200" w:line="276" w:lineRule="auto"/>
              <w:jc w:val="center"/>
              <w:rPr>
                <w:bCs/>
                <w:iCs/>
              </w:rPr>
            </w:pPr>
            <w:r w:rsidRPr="009E164A">
              <w:rPr>
                <w:bCs/>
                <w:iCs/>
              </w:rPr>
              <w:t>Tak/Nie</w:t>
            </w:r>
          </w:p>
          <w:p w14:paraId="128E90A2" w14:textId="77777777" w:rsidR="00957658" w:rsidRPr="009E164A" w:rsidRDefault="00957658" w:rsidP="001C55E2">
            <w:pPr>
              <w:spacing w:after="200" w:line="276" w:lineRule="auto"/>
              <w:jc w:val="center"/>
              <w:rPr>
                <w:bCs/>
                <w:iCs/>
              </w:rPr>
            </w:pPr>
            <w:r w:rsidRPr="009E164A">
              <w:rPr>
                <w:bCs/>
                <w:iCs/>
              </w:rPr>
              <w:t>Kryterium obligatoryjne</w:t>
            </w:r>
          </w:p>
          <w:p w14:paraId="024F593E" w14:textId="77777777"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14:paraId="391F5074" w14:textId="77777777" w:rsidR="00957658" w:rsidRPr="009E164A" w:rsidRDefault="00957658" w:rsidP="001C55E2">
            <w:pPr>
              <w:jc w:val="center"/>
              <w:rPr>
                <w:bCs/>
                <w:iCs/>
              </w:rPr>
            </w:pPr>
            <w:r w:rsidRPr="009E164A">
              <w:rPr>
                <w:bCs/>
                <w:iCs/>
              </w:rPr>
              <w:t>Niespełnienie kryterium oznacza odrzucenie wniosku</w:t>
            </w:r>
          </w:p>
          <w:p w14:paraId="015E3D13" w14:textId="77777777" w:rsidR="00957658" w:rsidRPr="00E13D9C" w:rsidRDefault="00957658" w:rsidP="000B2D3D">
            <w:pPr>
              <w:spacing w:after="200"/>
              <w:rPr>
                <w:b/>
                <w:bCs/>
                <w:iCs/>
              </w:rPr>
            </w:pPr>
          </w:p>
        </w:tc>
      </w:tr>
    </w:tbl>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969"/>
      </w:tblGrid>
      <w:tr w:rsidR="00307642" w:rsidRPr="00307642" w14:paraId="7ADC511D" w14:textId="77777777" w:rsidTr="002714FD">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68F1AC01" w14:textId="77777777"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lastRenderedPageBreak/>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1A607F17" w14:textId="77777777" w:rsidR="00307642" w:rsidRPr="00307642" w:rsidRDefault="00307642" w:rsidP="00307642">
            <w:pPr>
              <w:snapToGrid w:val="0"/>
              <w:rPr>
                <w:rFonts w:ascii="Calibri" w:eastAsia="Times New Roman" w:hAnsi="Calibri" w:cs="Arial"/>
                <w:b/>
                <w:lang w:eastAsia="en-US"/>
              </w:rPr>
            </w:pPr>
          </w:p>
          <w:p w14:paraId="02F8538D" w14:textId="77777777" w:rsidR="00307642" w:rsidRPr="00307642" w:rsidRDefault="00307642" w:rsidP="00307642">
            <w:pPr>
              <w:snapToGrid w:val="0"/>
              <w:rPr>
                <w:rFonts w:ascii="Calibri" w:eastAsia="Times New Roman" w:hAnsi="Calibri" w:cs="Arial"/>
                <w:b/>
                <w:lang w:eastAsia="en-US"/>
              </w:rPr>
            </w:pPr>
          </w:p>
          <w:p w14:paraId="0BA9F290" w14:textId="77777777" w:rsidR="00101E1E" w:rsidRDefault="00101E1E" w:rsidP="00307642">
            <w:pPr>
              <w:snapToGrid w:val="0"/>
              <w:rPr>
                <w:rFonts w:ascii="Calibri" w:eastAsia="Times New Roman" w:hAnsi="Calibri" w:cs="Arial"/>
                <w:b/>
                <w:lang w:eastAsia="en-US"/>
              </w:rPr>
            </w:pPr>
          </w:p>
          <w:p w14:paraId="11CB237C" w14:textId="77777777" w:rsidR="00101E1E" w:rsidRDefault="00101E1E" w:rsidP="00307642">
            <w:pPr>
              <w:snapToGrid w:val="0"/>
              <w:rPr>
                <w:rFonts w:ascii="Calibri" w:eastAsia="Times New Roman" w:hAnsi="Calibri" w:cs="Arial"/>
                <w:b/>
                <w:lang w:eastAsia="en-US"/>
              </w:rPr>
            </w:pPr>
          </w:p>
          <w:p w14:paraId="391CF3C0" w14:textId="77777777" w:rsidR="00101E1E" w:rsidRDefault="00101E1E" w:rsidP="00307642">
            <w:pPr>
              <w:snapToGrid w:val="0"/>
              <w:rPr>
                <w:rFonts w:ascii="Calibri" w:eastAsia="Times New Roman" w:hAnsi="Calibri" w:cs="Arial"/>
                <w:b/>
                <w:lang w:eastAsia="en-US"/>
              </w:rPr>
            </w:pPr>
          </w:p>
          <w:p w14:paraId="26BFE1AF" w14:textId="77777777"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14:paraId="2A41B8F6" w14:textId="77777777" w:rsidR="00307642" w:rsidRPr="00307642" w:rsidRDefault="00307642" w:rsidP="00307642">
            <w:pPr>
              <w:snapToGrid w:val="0"/>
              <w:rPr>
                <w:rFonts w:ascii="Calibri" w:eastAsia="Times New Roman" w:hAnsi="Calibri" w:cs="Arial"/>
                <w:b/>
                <w:lang w:eastAsia="en-US"/>
              </w:rPr>
            </w:pPr>
          </w:p>
          <w:p w14:paraId="36618CA9" w14:textId="77777777" w:rsidR="00307642" w:rsidRPr="00307642" w:rsidRDefault="00307642" w:rsidP="00307642">
            <w:pPr>
              <w:snapToGrid w:val="0"/>
              <w:rPr>
                <w:rFonts w:ascii="Calibri" w:eastAsia="Times New Roman" w:hAnsi="Calibri" w:cs="Arial"/>
                <w:b/>
                <w:lang w:eastAsia="en-US"/>
              </w:rPr>
            </w:pPr>
          </w:p>
          <w:p w14:paraId="575DFA52" w14:textId="77777777" w:rsidR="00307642" w:rsidRPr="00307642" w:rsidRDefault="00307642" w:rsidP="00307642">
            <w:pPr>
              <w:snapToGrid w:val="0"/>
              <w:rPr>
                <w:rFonts w:ascii="Calibri" w:eastAsia="Times New Roman" w:hAnsi="Calibri" w:cs="Arial"/>
                <w:b/>
                <w:lang w:eastAsia="en-US"/>
              </w:rPr>
            </w:pPr>
          </w:p>
          <w:p w14:paraId="4B590E34" w14:textId="77777777" w:rsidR="00307642" w:rsidRPr="00307642" w:rsidRDefault="00307642" w:rsidP="00307642">
            <w:pPr>
              <w:snapToGrid w:val="0"/>
              <w:rPr>
                <w:rFonts w:ascii="Calibri" w:eastAsia="Times New Roman" w:hAnsi="Calibri" w:cs="Arial"/>
                <w:b/>
                <w:lang w:eastAsia="en-US"/>
              </w:rPr>
            </w:pPr>
          </w:p>
          <w:p w14:paraId="3282C8BE" w14:textId="77777777"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5E5BF16C" w14:textId="77777777"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14:paraId="08499241" w14:textId="77777777" w:rsidR="00307642" w:rsidRPr="00307642" w:rsidRDefault="00307642" w:rsidP="00307642">
            <w:pPr>
              <w:snapToGrid w:val="0"/>
              <w:jc w:val="both"/>
              <w:rPr>
                <w:rFonts w:ascii="Calibri" w:eastAsia="Times New Roman" w:hAnsi="Calibri" w:cs="Arial"/>
                <w:lang w:eastAsia="en-US"/>
              </w:rPr>
            </w:pPr>
          </w:p>
          <w:p w14:paraId="097C8F2C" w14:textId="77777777"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14:paraId="0A8D505F" w14:textId="77777777"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14:paraId="6A5107A1" w14:textId="77777777"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14:paraId="419E9164" w14:textId="77777777"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14:paraId="7B3C845D" w14:textId="77777777"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14:paraId="5BAED839" w14:textId="77777777" w:rsidR="00F64825" w:rsidRPr="00307642" w:rsidRDefault="00F64825" w:rsidP="00307642">
            <w:pPr>
              <w:snapToGrid w:val="0"/>
              <w:spacing w:after="0" w:line="240" w:lineRule="auto"/>
              <w:jc w:val="both"/>
              <w:rPr>
                <w:rFonts w:ascii="Calibri" w:eastAsia="Times New Roman" w:hAnsi="Calibri" w:cs="Arial"/>
                <w:lang w:eastAsia="en-US"/>
              </w:rPr>
            </w:pPr>
          </w:p>
          <w:p w14:paraId="5DA9E709" w14:textId="77777777"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14:paraId="5A11266D" w14:textId="77777777" w:rsidR="00307642" w:rsidRPr="00307642" w:rsidRDefault="00307642" w:rsidP="00307642">
            <w:pPr>
              <w:snapToGrid w:val="0"/>
              <w:spacing w:after="0" w:line="240" w:lineRule="auto"/>
              <w:jc w:val="both"/>
              <w:rPr>
                <w:rFonts w:ascii="Calibri" w:eastAsiaTheme="minorHAnsi" w:hAnsi="Calibri" w:cs="Arial"/>
                <w:lang w:eastAsia="en-US"/>
              </w:rPr>
            </w:pPr>
          </w:p>
          <w:p w14:paraId="5EFBFB7D" w14:textId="77777777"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14:paraId="03EBC6BA" w14:textId="77777777"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vAlign w:val="center"/>
          </w:tcPr>
          <w:p w14:paraId="073378A8"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14:paraId="5CA88984"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14:paraId="48B0678B"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14:paraId="32810A20"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14:paraId="1B6E442B"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14:paraId="7039F797"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14:paraId="45C33773" w14:textId="77777777" w:rsidTr="002714FD">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7120D013" w14:textId="77777777" w:rsidR="00307642" w:rsidRPr="00307642" w:rsidRDefault="00163BDC" w:rsidP="00307642">
            <w:pPr>
              <w:snapToGrid w:val="0"/>
              <w:spacing w:after="0" w:line="240" w:lineRule="auto"/>
              <w:rPr>
                <w:rFonts w:eastAsia="Times New Roman" w:cs="Tahoma"/>
              </w:rPr>
            </w:pPr>
            <w:r>
              <w:rPr>
                <w:rFonts w:eastAsia="Times New Roman" w:cs="Tahoma"/>
              </w:rPr>
              <w:lastRenderedPageBreak/>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12DB6390" w14:textId="77777777"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14:paraId="05874C21"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14:paraId="32804609" w14:textId="77777777" w:rsidR="00307642" w:rsidRPr="00307642" w:rsidRDefault="00307642" w:rsidP="00307642">
            <w:pPr>
              <w:snapToGrid w:val="0"/>
              <w:spacing w:after="0" w:line="240" w:lineRule="auto"/>
              <w:jc w:val="both"/>
              <w:rPr>
                <w:rFonts w:eastAsia="Times New Roman" w:cs="Arial"/>
                <w:b/>
              </w:rPr>
            </w:pPr>
          </w:p>
          <w:p w14:paraId="7E0B9C03"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5"/>
            </w:r>
            <w:r w:rsidRPr="00307642">
              <w:rPr>
                <w:rFonts w:eastAsia="Times New Roman" w:cs="Arial"/>
              </w:rPr>
              <w:t>, gdzie w ust. 5 wskazano minimalny zakres informacji, które w szczególności powinna zawierać umowa lub porozumienie.</w:t>
            </w:r>
          </w:p>
          <w:p w14:paraId="1E6D09A4" w14:textId="77777777" w:rsidR="00307642" w:rsidRPr="00307642" w:rsidRDefault="00307642" w:rsidP="00307642">
            <w:pPr>
              <w:snapToGrid w:val="0"/>
              <w:spacing w:after="0" w:line="240" w:lineRule="auto"/>
              <w:jc w:val="both"/>
              <w:rPr>
                <w:rFonts w:eastAsia="Times New Roman" w:cs="Arial"/>
              </w:rPr>
            </w:pPr>
          </w:p>
          <w:p w14:paraId="58179771"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14:paraId="1C19B31A"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14:paraId="20F8B940" w14:textId="77777777" w:rsidR="00307642" w:rsidRPr="00307642" w:rsidRDefault="00307642" w:rsidP="00307642">
            <w:pPr>
              <w:snapToGrid w:val="0"/>
              <w:spacing w:after="0" w:line="240" w:lineRule="auto"/>
              <w:jc w:val="both"/>
              <w:rPr>
                <w:rFonts w:eastAsia="Times New Roman" w:cs="Arial"/>
              </w:rPr>
            </w:pPr>
          </w:p>
          <w:p w14:paraId="00E786B3" w14:textId="77777777"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969" w:type="dxa"/>
            <w:tcBorders>
              <w:top w:val="single" w:sz="4" w:space="0" w:color="000000"/>
              <w:left w:val="single" w:sz="4" w:space="0" w:color="000000"/>
              <w:bottom w:val="single" w:sz="4" w:space="0" w:color="000000"/>
              <w:right w:val="single" w:sz="4" w:space="0" w:color="000000"/>
            </w:tcBorders>
            <w:vAlign w:val="center"/>
          </w:tcPr>
          <w:p w14:paraId="4D272837"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14:paraId="723E9FBE"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14:paraId="6783388D"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14:paraId="301D753B"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14:paraId="75272382"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14:paraId="798A3293"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14:paraId="1EF20363" w14:textId="77777777" w:rsidTr="002714FD">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14:paraId="6D330EF7" w14:textId="77777777"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5AD211EA" w14:textId="77777777"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48062555" w14:textId="77777777"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14:paraId="2ED31A3A" w14:textId="77777777" w:rsidR="00307642" w:rsidRPr="008C7821" w:rsidRDefault="00307642" w:rsidP="00307642">
            <w:pPr>
              <w:snapToGrid w:val="0"/>
              <w:spacing w:after="0" w:line="240" w:lineRule="auto"/>
              <w:jc w:val="both"/>
              <w:rPr>
                <w:rFonts w:eastAsia="Times New Roman" w:cs="Tahoma"/>
              </w:rPr>
            </w:pPr>
          </w:p>
          <w:p w14:paraId="73A1EF92" w14:textId="77777777"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14:paraId="26709F57" w14:textId="77777777" w:rsidR="00307642" w:rsidRPr="008C7821" w:rsidRDefault="00307642" w:rsidP="00307642">
            <w:pPr>
              <w:snapToGrid w:val="0"/>
              <w:spacing w:after="0" w:line="240" w:lineRule="auto"/>
              <w:jc w:val="both"/>
              <w:rPr>
                <w:rFonts w:eastAsia="Times New Roman" w:cs="Tahoma"/>
              </w:rPr>
            </w:pPr>
          </w:p>
          <w:p w14:paraId="499D8447" w14:textId="77777777"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14:paraId="3AE8700F" w14:textId="77777777"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14:paraId="021FC83E" w14:textId="77777777" w:rsidR="00307642" w:rsidRPr="008C7821" w:rsidRDefault="00307642" w:rsidP="00307642">
            <w:pPr>
              <w:snapToGrid w:val="0"/>
              <w:spacing w:after="0" w:line="240" w:lineRule="auto"/>
              <w:jc w:val="both"/>
              <w:rPr>
                <w:rFonts w:eastAsia="Times New Roman" w:cs="Tahoma"/>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851AF5E" w14:textId="77777777"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14:paraId="10C16F83" w14:textId="77777777" w:rsidR="0019104D" w:rsidRPr="00DB4FBC" w:rsidRDefault="0019104D" w:rsidP="0019104D">
            <w:pPr>
              <w:autoSpaceDE w:val="0"/>
              <w:autoSpaceDN w:val="0"/>
              <w:adjustRightInd w:val="0"/>
              <w:spacing w:after="0" w:line="240" w:lineRule="auto"/>
              <w:jc w:val="center"/>
              <w:rPr>
                <w:rFonts w:cs="Arial"/>
              </w:rPr>
            </w:pPr>
          </w:p>
          <w:p w14:paraId="67DFAE35" w14:textId="77777777" w:rsidR="0019104D" w:rsidRPr="00DB4FBC" w:rsidRDefault="0019104D" w:rsidP="0019104D">
            <w:pPr>
              <w:autoSpaceDE w:val="0"/>
              <w:autoSpaceDN w:val="0"/>
              <w:adjustRightInd w:val="0"/>
              <w:spacing w:after="0" w:line="240" w:lineRule="auto"/>
              <w:jc w:val="center"/>
              <w:rPr>
                <w:rFonts w:cs="Arial"/>
              </w:rPr>
            </w:pPr>
          </w:p>
          <w:p w14:paraId="0B2B1B3F" w14:textId="77777777" w:rsidR="00307642" w:rsidRPr="008C7821" w:rsidRDefault="00307642" w:rsidP="0019104D">
            <w:pPr>
              <w:snapToGrid w:val="0"/>
              <w:spacing w:after="0" w:line="240" w:lineRule="auto"/>
              <w:jc w:val="center"/>
              <w:rPr>
                <w:rFonts w:eastAsia="Times New Roman" w:cs="Arial"/>
              </w:rPr>
            </w:pPr>
          </w:p>
          <w:p w14:paraId="0FC0FA42" w14:textId="77777777"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14:paraId="794D7C8E" w14:textId="77777777"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14:paraId="2CB057D6" w14:textId="77777777"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14:paraId="04267726" w14:textId="77777777"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14:paraId="52B5AE71" w14:textId="77777777" w:rsidR="0019104D" w:rsidRPr="008C7821" w:rsidRDefault="0019104D" w:rsidP="0019104D">
            <w:pPr>
              <w:snapToGrid w:val="0"/>
              <w:spacing w:after="0" w:line="240" w:lineRule="auto"/>
              <w:jc w:val="center"/>
              <w:rPr>
                <w:rFonts w:eastAsia="Times New Roman" w:cs="Tahoma"/>
              </w:rPr>
            </w:pPr>
          </w:p>
        </w:tc>
      </w:tr>
      <w:tr w:rsidR="00307642" w:rsidRPr="00307642" w14:paraId="35B3EB27" w14:textId="77777777" w:rsidTr="002714FD">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14:paraId="4578BABE" w14:textId="09DE7455"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43A0D354" w14:textId="77777777"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0BD82239" w14:textId="77777777"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14:paraId="7DA59CFA" w14:textId="77777777" w:rsidR="00307642" w:rsidRPr="00307642" w:rsidRDefault="00307642" w:rsidP="00307642">
            <w:pPr>
              <w:snapToGrid w:val="0"/>
              <w:spacing w:after="0" w:line="240" w:lineRule="auto"/>
              <w:jc w:val="both"/>
              <w:rPr>
                <w:rFonts w:eastAsia="Times New Roman" w:cs="Tahoma"/>
              </w:rPr>
            </w:pPr>
          </w:p>
          <w:p w14:paraId="55840C78" w14:textId="77777777"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14:paraId="45DF35EE" w14:textId="77777777"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14:paraId="1F24B93D" w14:textId="77777777"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14:paraId="5EE32177" w14:textId="77777777" w:rsidR="00307642" w:rsidRPr="00307642" w:rsidRDefault="00307642" w:rsidP="00307642">
            <w:pPr>
              <w:snapToGrid w:val="0"/>
              <w:spacing w:after="0" w:line="240" w:lineRule="auto"/>
              <w:jc w:val="both"/>
              <w:rPr>
                <w:rFonts w:eastAsia="Times New Roman" w:cs="Tahoma"/>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4A87B6EF"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14:paraId="5381CD75" w14:textId="77777777"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14:paraId="2F0B43D3" w14:textId="77777777" w:rsidTr="002714FD">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5251155A" w14:textId="3621A956" w:rsidR="00307642" w:rsidRPr="00307642" w:rsidRDefault="002714FD" w:rsidP="00307642">
            <w:pPr>
              <w:snapToGrid w:val="0"/>
              <w:spacing w:after="0" w:line="240" w:lineRule="auto"/>
              <w:rPr>
                <w:rFonts w:eastAsia="Times New Roman" w:cs="Tahoma"/>
              </w:rPr>
            </w:pPr>
            <w:r>
              <w:rPr>
                <w:rFonts w:eastAsia="Times New Roman" w:cs="Tahoma"/>
              </w:rPr>
              <w:lastRenderedPageBreak/>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0BAD03E7" w14:textId="77777777"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14:paraId="077B5F1B"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14:paraId="22FC4C67" w14:textId="77777777" w:rsidR="00307642" w:rsidRPr="00307642" w:rsidRDefault="00307642" w:rsidP="00307642">
            <w:pPr>
              <w:snapToGrid w:val="0"/>
              <w:spacing w:after="0" w:line="240" w:lineRule="auto"/>
              <w:jc w:val="both"/>
              <w:rPr>
                <w:rFonts w:eastAsia="Times New Roman" w:cs="Arial"/>
              </w:rPr>
            </w:pPr>
          </w:p>
          <w:p w14:paraId="440BCABC"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14:paraId="136D546F"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14:paraId="644CDA66"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14:paraId="73635E1B" w14:textId="77777777" w:rsidR="00307642" w:rsidRPr="00307642" w:rsidRDefault="00307642" w:rsidP="00307642">
            <w:pPr>
              <w:snapToGrid w:val="0"/>
              <w:spacing w:after="0" w:line="240" w:lineRule="auto"/>
              <w:jc w:val="both"/>
              <w:rPr>
                <w:rFonts w:eastAsia="Times New Roman" w:cs="Arial"/>
                <w:b/>
              </w:rPr>
            </w:pPr>
          </w:p>
          <w:p w14:paraId="461E36F5" w14:textId="77777777" w:rsidR="00307642" w:rsidRPr="00307642" w:rsidRDefault="00307642" w:rsidP="00307642">
            <w:pPr>
              <w:snapToGrid w:val="0"/>
              <w:spacing w:after="0" w:line="240" w:lineRule="auto"/>
              <w:jc w:val="both"/>
              <w:rPr>
                <w:rFonts w:eastAsia="Times New Roman" w:cs="Tahoma"/>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102F264E"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14:paraId="7BDD34E1"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14:paraId="7042A4EE"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14:paraId="47BE2EC7"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14:paraId="66156CEB"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14:paraId="5F007166"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14:paraId="051D2EDA" w14:textId="77777777" w:rsidTr="002714FD">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5E35D376" w14:textId="446A1485"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51FE3F97" w14:textId="77777777"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14:paraId="21DA6903"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14:paraId="52FB53CF"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14:paraId="0ECAFD20"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14:paraId="1C5D6EB2"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969" w:type="dxa"/>
            <w:tcBorders>
              <w:top w:val="single" w:sz="4" w:space="0" w:color="000000"/>
              <w:left w:val="single" w:sz="4" w:space="0" w:color="000000"/>
              <w:bottom w:val="single" w:sz="4" w:space="0" w:color="000000"/>
              <w:right w:val="single" w:sz="4" w:space="0" w:color="000000"/>
            </w:tcBorders>
            <w:vAlign w:val="center"/>
          </w:tcPr>
          <w:p w14:paraId="476C73BD"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14:paraId="26A0E1AB"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14:paraId="04FE25F5"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14:paraId="2502CA66"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14:paraId="771B6CD7"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14:paraId="722B6060"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14:paraId="3F48DD13" w14:textId="77777777" w:rsidTr="002714FD">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4B9B0AEE" w14:textId="34A208B6"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15FF2CF9" w14:textId="77777777"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14:paraId="796CFE22" w14:textId="77777777"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14:paraId="655E4899" w14:textId="77777777" w:rsidR="00307642" w:rsidRPr="00307642" w:rsidRDefault="00307642" w:rsidP="00307642">
            <w:pPr>
              <w:snapToGrid w:val="0"/>
              <w:spacing w:after="0" w:line="240" w:lineRule="auto"/>
              <w:jc w:val="both"/>
              <w:rPr>
                <w:rFonts w:eastAsia="Times New Roman" w:cs="Arial"/>
              </w:rPr>
            </w:pPr>
          </w:p>
          <w:p w14:paraId="6D14054C"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14:paraId="341C2E25"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14:paraId="38230CE5" w14:textId="77777777" w:rsidR="00307642" w:rsidRPr="00307642" w:rsidRDefault="00307642" w:rsidP="00307642">
            <w:pPr>
              <w:snapToGrid w:val="0"/>
              <w:spacing w:after="0" w:line="240" w:lineRule="auto"/>
              <w:jc w:val="both"/>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33B283A9"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14:paraId="6271B565"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14:paraId="6A43149E" w14:textId="77777777" w:rsidTr="002714FD">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695605A1" w14:textId="77777777" w:rsidR="00CD5D26" w:rsidRPr="00CD5D26" w:rsidRDefault="00CD5D26" w:rsidP="00CD5D26">
            <w:pPr>
              <w:snapToGrid w:val="0"/>
              <w:spacing w:after="0" w:line="240" w:lineRule="auto"/>
              <w:jc w:val="right"/>
              <w:rPr>
                <w:rFonts w:eastAsia="Times New Roman" w:cs="Arial"/>
                <w:b/>
              </w:rPr>
            </w:pPr>
            <w:r w:rsidRPr="00CD5D26">
              <w:rPr>
                <w:rFonts w:eastAsia="Times New Roman" w:cs="Arial"/>
                <w:b/>
              </w:rPr>
              <w:t>SUMA</w:t>
            </w:r>
          </w:p>
        </w:tc>
        <w:tc>
          <w:tcPr>
            <w:tcW w:w="3969" w:type="dxa"/>
            <w:tcBorders>
              <w:top w:val="single" w:sz="4" w:space="0" w:color="000000"/>
              <w:left w:val="single" w:sz="4" w:space="0" w:color="000000"/>
              <w:bottom w:val="single" w:sz="4" w:space="0" w:color="000000"/>
              <w:right w:val="single" w:sz="4" w:space="0" w:color="000000"/>
            </w:tcBorders>
            <w:vAlign w:val="center"/>
          </w:tcPr>
          <w:p w14:paraId="2422E8A0" w14:textId="77777777"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14:paraId="2A7AF114" w14:textId="77777777" w:rsidR="000A3AFE" w:rsidRDefault="000A3AFE" w:rsidP="00307642">
      <w:pPr>
        <w:keepNext/>
        <w:tabs>
          <w:tab w:val="left" w:pos="2520"/>
        </w:tabs>
        <w:spacing w:before="240" w:after="60" w:line="240" w:lineRule="auto"/>
        <w:outlineLvl w:val="1"/>
        <w:rPr>
          <w:rFonts w:eastAsia="Times New Roman" w:cs="Tahoma"/>
          <w:b/>
          <w:bCs/>
          <w:iCs/>
          <w:lang w:eastAsia="en-US"/>
        </w:rPr>
      </w:pPr>
    </w:p>
    <w:p w14:paraId="497F5386" w14:textId="77777777" w:rsidR="00C27506" w:rsidRDefault="00C27506" w:rsidP="0042643C">
      <w:pPr>
        <w:pStyle w:val="Akapitzlist"/>
        <w:rPr>
          <w:rFonts w:eastAsia="Times New Roman"/>
          <w:lang w:eastAsia="en-US"/>
        </w:rPr>
      </w:pPr>
    </w:p>
    <w:p w14:paraId="34B40B8E" w14:textId="77777777" w:rsidR="00C27506" w:rsidRDefault="00C27506" w:rsidP="0042643C">
      <w:pPr>
        <w:pStyle w:val="Akapitzlist"/>
        <w:rPr>
          <w:rFonts w:eastAsia="Times New Roman"/>
          <w:lang w:eastAsia="en-US"/>
        </w:rPr>
      </w:pPr>
    </w:p>
    <w:p w14:paraId="7A2C122F" w14:textId="77777777" w:rsidR="00C27506" w:rsidRDefault="00C27506" w:rsidP="0042643C">
      <w:pPr>
        <w:pStyle w:val="Akapitzlist"/>
        <w:rPr>
          <w:rFonts w:eastAsia="Times New Roman"/>
          <w:lang w:eastAsia="en-US"/>
        </w:rPr>
      </w:pPr>
    </w:p>
    <w:p w14:paraId="07C29FD8" w14:textId="77777777" w:rsidR="00C27506" w:rsidRDefault="00C27506" w:rsidP="0042643C">
      <w:pPr>
        <w:pStyle w:val="Akapitzlist"/>
        <w:rPr>
          <w:rFonts w:eastAsia="Times New Roman"/>
          <w:lang w:eastAsia="en-US"/>
        </w:rPr>
      </w:pPr>
    </w:p>
    <w:p w14:paraId="507AE43B" w14:textId="77777777" w:rsidR="00C27506" w:rsidRDefault="00C27506" w:rsidP="0042643C">
      <w:pPr>
        <w:pStyle w:val="Akapitzlist"/>
        <w:rPr>
          <w:rFonts w:eastAsia="Times New Roman"/>
          <w:lang w:eastAsia="en-US"/>
        </w:rPr>
      </w:pPr>
    </w:p>
    <w:p w14:paraId="15927F35" w14:textId="77777777" w:rsidR="00C27506" w:rsidRDefault="00C27506" w:rsidP="0042643C">
      <w:pPr>
        <w:pStyle w:val="Akapitzlist"/>
        <w:rPr>
          <w:rFonts w:eastAsia="Times New Roman"/>
          <w:lang w:eastAsia="en-US"/>
        </w:rPr>
      </w:pPr>
    </w:p>
    <w:p w14:paraId="3026CA94" w14:textId="77777777" w:rsidR="00307642" w:rsidRPr="00307642" w:rsidRDefault="00307642" w:rsidP="0042643C">
      <w:pPr>
        <w:pStyle w:val="Akapitzlist"/>
        <w:rPr>
          <w:rFonts w:eastAsia="Times New Roman"/>
          <w:lang w:eastAsia="en-US"/>
        </w:rPr>
      </w:pPr>
      <w:r w:rsidRPr="00307642">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14:paraId="67381FA5" w14:textId="77777777" w:rsidTr="00101E1E">
        <w:tc>
          <w:tcPr>
            <w:tcW w:w="709" w:type="dxa"/>
          </w:tcPr>
          <w:p w14:paraId="5B365DB1" w14:textId="77777777" w:rsidR="00307642" w:rsidRPr="00307642" w:rsidRDefault="00307642" w:rsidP="00307642">
            <w:pPr>
              <w:spacing w:after="0" w:line="240" w:lineRule="auto"/>
              <w:jc w:val="center"/>
              <w:rPr>
                <w:rFonts w:eastAsia="Times New Roman" w:cs="Times New Roman"/>
                <w:b/>
                <w:lang w:eastAsia="en-US"/>
              </w:rPr>
            </w:pPr>
          </w:p>
        </w:tc>
        <w:tc>
          <w:tcPr>
            <w:tcW w:w="3828" w:type="dxa"/>
          </w:tcPr>
          <w:p w14:paraId="4FB5258B" w14:textId="77777777" w:rsidR="00307642" w:rsidRPr="00307642" w:rsidRDefault="00307642" w:rsidP="00307642">
            <w:pPr>
              <w:spacing w:after="0" w:line="240" w:lineRule="auto"/>
              <w:jc w:val="center"/>
              <w:rPr>
                <w:rFonts w:eastAsia="Times New Roman" w:cs="Times New Roman"/>
                <w:b/>
                <w:lang w:eastAsia="en-US"/>
              </w:rPr>
            </w:pPr>
          </w:p>
        </w:tc>
        <w:tc>
          <w:tcPr>
            <w:tcW w:w="6378" w:type="dxa"/>
          </w:tcPr>
          <w:p w14:paraId="736E21F4" w14:textId="77777777" w:rsidR="00307642" w:rsidRPr="00307642" w:rsidRDefault="00307642" w:rsidP="00307642">
            <w:pPr>
              <w:spacing w:after="0" w:line="240" w:lineRule="auto"/>
              <w:jc w:val="center"/>
              <w:rPr>
                <w:rFonts w:eastAsia="Times New Roman" w:cs="Times New Roman"/>
                <w:b/>
                <w:lang w:eastAsia="en-US"/>
              </w:rPr>
            </w:pPr>
          </w:p>
        </w:tc>
        <w:tc>
          <w:tcPr>
            <w:tcW w:w="3544" w:type="dxa"/>
          </w:tcPr>
          <w:p w14:paraId="63199363" w14:textId="77777777" w:rsidR="00307642" w:rsidRPr="00307642" w:rsidRDefault="00307642" w:rsidP="00307642">
            <w:pPr>
              <w:spacing w:after="0" w:line="240" w:lineRule="auto"/>
              <w:jc w:val="center"/>
              <w:rPr>
                <w:rFonts w:eastAsia="Times New Roman" w:cs="Times New Roman"/>
                <w:b/>
                <w:lang w:eastAsia="en-US"/>
              </w:rPr>
            </w:pPr>
          </w:p>
        </w:tc>
      </w:tr>
      <w:tr w:rsidR="00307642" w:rsidRPr="00307642" w14:paraId="12B784CB" w14:textId="77777777" w:rsidTr="00101E1E">
        <w:tc>
          <w:tcPr>
            <w:tcW w:w="709" w:type="dxa"/>
          </w:tcPr>
          <w:p w14:paraId="6F22DF3F" w14:textId="77777777"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14:paraId="27DB59B7" w14:textId="77777777"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14:paraId="250D95A0" w14:textId="77777777"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14:paraId="1531F44B" w14:textId="77777777" w:rsidR="00307642" w:rsidRPr="00307642" w:rsidRDefault="00307642" w:rsidP="00307642">
            <w:pPr>
              <w:spacing w:after="0" w:line="240" w:lineRule="auto"/>
              <w:jc w:val="center"/>
              <w:rPr>
                <w:rFonts w:eastAsia="Times New Roman" w:cs="Times New Roman"/>
                <w:b/>
                <w:lang w:eastAsia="en-US"/>
              </w:rPr>
            </w:pPr>
          </w:p>
        </w:tc>
        <w:tc>
          <w:tcPr>
            <w:tcW w:w="3544" w:type="dxa"/>
          </w:tcPr>
          <w:p w14:paraId="38759A91" w14:textId="77777777"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14:paraId="1F860432" w14:textId="77777777" w:rsidTr="00101E1E">
        <w:tc>
          <w:tcPr>
            <w:tcW w:w="709" w:type="dxa"/>
          </w:tcPr>
          <w:p w14:paraId="256E2A9A" w14:textId="77777777"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14:paraId="0E651B08" w14:textId="77777777"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14:paraId="57CAC783" w14:textId="77777777"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14:paraId="1954E2FB" w14:textId="77777777"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14:paraId="68946A5C" w14:textId="77777777"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14:paraId="20C12796" w14:textId="77777777"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14:paraId="2D186901" w14:textId="77777777" w:rsidR="00307642" w:rsidRPr="00307642" w:rsidRDefault="00307642" w:rsidP="00307642">
            <w:pPr>
              <w:spacing w:after="0" w:line="240" w:lineRule="auto"/>
              <w:jc w:val="center"/>
              <w:rPr>
                <w:rFonts w:eastAsia="Times New Roman" w:cs="Arial"/>
                <w:lang w:eastAsia="en-US"/>
              </w:rPr>
            </w:pPr>
          </w:p>
          <w:p w14:paraId="1C811818" w14:textId="77777777"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14:paraId="735BC3D5" w14:textId="77777777"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14:paraId="2274C222" w14:textId="77777777"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14:paraId="744860A6" w14:textId="77777777"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969"/>
      </w:tblGrid>
      <w:tr w:rsidR="0032251B" w:rsidRPr="00DB4FBC" w14:paraId="20AB9A85" w14:textId="77777777"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7B0B964" w14:textId="77777777"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1C4F92F" w14:textId="77777777"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2C986155" w14:textId="77777777"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CDACB06" w14:textId="77777777"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14:paraId="5F6235C4" w14:textId="77777777" w:rsidTr="00525D85">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7253A52C"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14:paraId="0DF4866B"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14:paraId="78D56D0B"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14:paraId="2EC52559" w14:textId="77777777" w:rsidR="0032251B" w:rsidRPr="00DB4FBC" w:rsidRDefault="0032251B" w:rsidP="0032251B">
            <w:pPr>
              <w:snapToGrid w:val="0"/>
              <w:spacing w:after="0" w:line="240" w:lineRule="auto"/>
              <w:jc w:val="both"/>
              <w:rPr>
                <w:rFonts w:eastAsia="Times New Roman" w:cs="Arial"/>
                <w:sz w:val="20"/>
                <w:szCs w:val="20"/>
              </w:rPr>
            </w:pPr>
          </w:p>
          <w:p w14:paraId="5C36A5F7"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14:paraId="3789DE61" w14:textId="77777777" w:rsidR="0032251B" w:rsidRPr="00DB4FBC" w:rsidRDefault="0032251B" w:rsidP="0032251B">
            <w:pPr>
              <w:snapToGrid w:val="0"/>
              <w:spacing w:after="0" w:line="240" w:lineRule="auto"/>
              <w:jc w:val="both"/>
              <w:rPr>
                <w:rFonts w:eastAsia="Times New Roman" w:cs="Arial"/>
                <w:sz w:val="20"/>
                <w:szCs w:val="20"/>
              </w:rPr>
            </w:pPr>
          </w:p>
          <w:p w14:paraId="3F250D6C"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14:paraId="0B80CE71"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14:paraId="677C6F3C"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14:paraId="2BC434C1"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14:paraId="21288F6E"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14:paraId="2C133518"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14:paraId="77E8B427"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14:paraId="35544596"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14:paraId="7CFE6A6C"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14:paraId="4745B6C2"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14:paraId="5880FE53" w14:textId="77777777"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14:paraId="67A9ABCA" w14:textId="77777777" w:rsidR="0032251B" w:rsidRPr="00DB4FBC" w:rsidRDefault="0032251B" w:rsidP="0032251B">
            <w:pPr>
              <w:snapToGrid w:val="0"/>
              <w:spacing w:after="0" w:line="240" w:lineRule="auto"/>
              <w:jc w:val="both"/>
              <w:rPr>
                <w:rFonts w:eastAsia="Times New Roman" w:cs="Arial"/>
                <w:color w:val="FF0000"/>
              </w:rPr>
            </w:pPr>
          </w:p>
          <w:p w14:paraId="733044F6" w14:textId="77777777"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969" w:type="dxa"/>
            <w:tcBorders>
              <w:top w:val="single" w:sz="4" w:space="0" w:color="000000"/>
              <w:left w:val="single" w:sz="4" w:space="0" w:color="000000"/>
              <w:bottom w:val="single" w:sz="4" w:space="0" w:color="000000"/>
              <w:right w:val="single" w:sz="4" w:space="0" w:color="000000"/>
            </w:tcBorders>
            <w:vAlign w:val="center"/>
          </w:tcPr>
          <w:p w14:paraId="1DD296BE" w14:textId="77777777"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14:paraId="32EDB6CA" w14:textId="77777777"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14:paraId="648A2CF6" w14:textId="77777777"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14:paraId="23EBC172" w14:textId="77777777" w:rsidR="0032251B" w:rsidRPr="00DB4FBC" w:rsidRDefault="0032251B" w:rsidP="0032251B">
            <w:pPr>
              <w:snapToGrid w:val="0"/>
              <w:spacing w:after="0" w:line="240" w:lineRule="auto"/>
              <w:ind w:right="-108"/>
              <w:jc w:val="center"/>
              <w:rPr>
                <w:rFonts w:eastAsia="Times New Roman" w:cs="Arial"/>
              </w:rPr>
            </w:pPr>
          </w:p>
          <w:p w14:paraId="2668F15B" w14:textId="77777777"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14:paraId="22FFF9B7" w14:textId="77777777"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14:paraId="511BAA29" w14:textId="77777777"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14:paraId="2D5BC814" w14:textId="77777777"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14:paraId="3517714C" w14:textId="77777777"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14:paraId="6E282BDD" w14:textId="77777777"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55B59324" w14:textId="77777777" w:rsidR="0032251B" w:rsidRPr="00BD0EEB" w:rsidRDefault="0032251B" w:rsidP="0032251B">
            <w:pPr>
              <w:snapToGrid w:val="0"/>
              <w:rPr>
                <w:rFonts w:eastAsia="Times New Roman" w:cs="Arial"/>
                <w:b/>
                <w:kern w:val="2"/>
              </w:rPr>
            </w:pPr>
            <w:r w:rsidRPr="00BD0EEB">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14:paraId="31DABE58" w14:textId="77777777"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14:paraId="2FC50FE2" w14:textId="77777777"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14:paraId="18F1334B" w14:textId="77777777" w:rsidTr="00441FAE">
              <w:trPr>
                <w:trHeight w:val="174"/>
              </w:trPr>
              <w:tc>
                <w:tcPr>
                  <w:tcW w:w="3876" w:type="dxa"/>
                </w:tcPr>
                <w:p w14:paraId="35FF29BE" w14:textId="77777777" w:rsidR="00441FAE" w:rsidRPr="00BD0EEB" w:rsidRDefault="00441FAE" w:rsidP="0032251B">
                  <w:pPr>
                    <w:autoSpaceDE w:val="0"/>
                    <w:autoSpaceDN w:val="0"/>
                    <w:adjustRightInd w:val="0"/>
                    <w:spacing w:after="0" w:line="240" w:lineRule="auto"/>
                    <w:rPr>
                      <w:rFonts w:cs="Arial"/>
                    </w:rPr>
                  </w:pPr>
                </w:p>
              </w:tc>
            </w:tr>
          </w:tbl>
          <w:p w14:paraId="784992D8" w14:textId="77777777"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14:paraId="39935710" w14:textId="77777777" w:rsidR="00441FAE" w:rsidRPr="00BD0EEB" w:rsidRDefault="00441FAE" w:rsidP="0032251B">
            <w:pPr>
              <w:spacing w:after="0" w:line="240" w:lineRule="auto"/>
              <w:rPr>
                <w:rFonts w:eastAsia="Calibri" w:cs="Arial"/>
              </w:rPr>
            </w:pPr>
          </w:p>
          <w:p w14:paraId="647FDE8C" w14:textId="77777777"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14:paraId="1889839E" w14:textId="77777777" w:rsidR="0032251B" w:rsidRPr="00BD0EEB" w:rsidRDefault="0032251B" w:rsidP="0032251B">
            <w:pPr>
              <w:spacing w:after="0" w:line="240" w:lineRule="auto"/>
              <w:jc w:val="both"/>
              <w:rPr>
                <w:rFonts w:eastAsia="Calibri" w:cs="Arial"/>
              </w:rPr>
            </w:pPr>
          </w:p>
          <w:p w14:paraId="6E8B074F" w14:textId="77777777"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14:paraId="66A44367" w14:textId="77777777" w:rsidR="0032251B" w:rsidRPr="00BD0EEB" w:rsidRDefault="0032251B" w:rsidP="00BA376C">
            <w:pPr>
              <w:numPr>
                <w:ilvl w:val="0"/>
                <w:numId w:val="17"/>
              </w:numPr>
              <w:spacing w:after="0" w:line="240" w:lineRule="auto"/>
              <w:ind w:left="317" w:hanging="283"/>
              <w:jc w:val="both"/>
              <w:rPr>
                <w:rFonts w:eastAsia="Calibri" w:cs="Arial"/>
              </w:rPr>
            </w:pPr>
            <w:r w:rsidRPr="00BD0EEB">
              <w:rPr>
                <w:rFonts w:eastAsia="Calibri" w:cs="Arial"/>
              </w:rPr>
              <w:t>do 3 lat (2 pkt.)</w:t>
            </w:r>
          </w:p>
          <w:p w14:paraId="46BAC13A" w14:textId="77777777" w:rsidR="003D40C1" w:rsidRPr="00BD0EEB" w:rsidRDefault="003D40C1" w:rsidP="00BA376C">
            <w:pPr>
              <w:numPr>
                <w:ilvl w:val="0"/>
                <w:numId w:val="17"/>
              </w:numPr>
              <w:spacing w:after="0" w:line="240" w:lineRule="auto"/>
              <w:ind w:left="317" w:hanging="283"/>
              <w:jc w:val="both"/>
              <w:rPr>
                <w:rFonts w:eastAsia="Calibri" w:cs="Arial"/>
              </w:rPr>
            </w:pPr>
            <w:r w:rsidRPr="00BD0EEB">
              <w:rPr>
                <w:rFonts w:eastAsia="Calibri" w:cs="Arial"/>
              </w:rPr>
              <w:t>znanego ale niestosowanego dotychczas (3 pkt.)</w:t>
            </w:r>
          </w:p>
          <w:p w14:paraId="05939CC0" w14:textId="77777777" w:rsidR="0032251B" w:rsidRPr="00BD0EEB" w:rsidRDefault="0032251B" w:rsidP="00BA376C">
            <w:pPr>
              <w:numPr>
                <w:ilvl w:val="0"/>
                <w:numId w:val="17"/>
              </w:numPr>
              <w:spacing w:after="0" w:line="240" w:lineRule="auto"/>
              <w:ind w:left="317" w:hanging="283"/>
              <w:jc w:val="both"/>
              <w:rPr>
                <w:rFonts w:eastAsia="Calibri" w:cs="Arial"/>
              </w:rPr>
            </w:pPr>
            <w:r w:rsidRPr="00BD0EEB">
              <w:rPr>
                <w:rFonts w:eastAsia="Calibri" w:cs="Arial"/>
              </w:rPr>
              <w:t>nieznanego i niestosowanego dotychczas (4 pkt.) i/lub</w:t>
            </w:r>
          </w:p>
          <w:p w14:paraId="0AF11A97" w14:textId="77777777" w:rsidR="0032251B" w:rsidRPr="00BD0EEB" w:rsidRDefault="0032251B" w:rsidP="0032251B">
            <w:pPr>
              <w:spacing w:after="0"/>
              <w:jc w:val="both"/>
              <w:rPr>
                <w:rFonts w:eastAsia="Calibri" w:cs="Arial"/>
              </w:rPr>
            </w:pPr>
          </w:p>
          <w:p w14:paraId="5E95C61B" w14:textId="77777777"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14:paraId="32DDDCF1" w14:textId="77777777" w:rsidR="0032251B" w:rsidRPr="00BD0EEB" w:rsidRDefault="0032251B" w:rsidP="00BA376C">
            <w:pPr>
              <w:numPr>
                <w:ilvl w:val="0"/>
                <w:numId w:val="18"/>
              </w:numPr>
              <w:spacing w:after="0" w:line="240" w:lineRule="auto"/>
              <w:ind w:left="317" w:hanging="283"/>
              <w:jc w:val="both"/>
              <w:rPr>
                <w:rFonts w:eastAsia="Calibri" w:cs="Arial"/>
              </w:rPr>
            </w:pPr>
            <w:r w:rsidRPr="00BD0EEB">
              <w:rPr>
                <w:rFonts w:eastAsia="Calibri" w:cs="Arial"/>
              </w:rPr>
              <w:t>do 3 lat (2 pkt.)</w:t>
            </w:r>
          </w:p>
          <w:p w14:paraId="0471C8F2" w14:textId="77777777" w:rsidR="003D40C1" w:rsidRPr="00BD0EEB" w:rsidRDefault="003D40C1" w:rsidP="00BA376C">
            <w:pPr>
              <w:numPr>
                <w:ilvl w:val="0"/>
                <w:numId w:val="18"/>
              </w:numPr>
              <w:spacing w:after="0" w:line="240" w:lineRule="auto"/>
              <w:ind w:left="317" w:hanging="283"/>
              <w:jc w:val="both"/>
              <w:rPr>
                <w:rFonts w:eastAsia="Calibri" w:cs="Arial"/>
              </w:rPr>
            </w:pPr>
            <w:r w:rsidRPr="00BD0EEB">
              <w:rPr>
                <w:rFonts w:eastAsia="Calibri" w:cs="Arial"/>
              </w:rPr>
              <w:t>znanej ale niestosowanej dotychczas (3 pkt.)</w:t>
            </w:r>
          </w:p>
          <w:p w14:paraId="1C3692A8" w14:textId="77777777" w:rsidR="0032251B" w:rsidRPr="00BD0EEB" w:rsidRDefault="0032251B" w:rsidP="00BA376C">
            <w:pPr>
              <w:numPr>
                <w:ilvl w:val="0"/>
                <w:numId w:val="18"/>
              </w:numPr>
              <w:spacing w:after="0" w:line="240" w:lineRule="auto"/>
              <w:ind w:left="319" w:hanging="284"/>
              <w:contextualSpacing/>
              <w:jc w:val="both"/>
              <w:rPr>
                <w:rFonts w:cs="Arial"/>
              </w:rPr>
            </w:pPr>
            <w:r w:rsidRPr="00BD0EEB">
              <w:rPr>
                <w:rFonts w:eastAsia="Calibri" w:cs="Arial"/>
              </w:rPr>
              <w:t>nieznanej i niestosowanej dotychczas (4 pkt.)</w:t>
            </w:r>
          </w:p>
          <w:p w14:paraId="74A4E6FC" w14:textId="77777777" w:rsidR="0032251B" w:rsidRPr="00BD0EEB" w:rsidRDefault="0032251B" w:rsidP="0032251B">
            <w:pPr>
              <w:spacing w:after="0" w:line="240" w:lineRule="auto"/>
              <w:jc w:val="both"/>
              <w:rPr>
                <w:rFonts w:cs="Arial"/>
              </w:rPr>
            </w:pPr>
          </w:p>
          <w:p w14:paraId="753E34F9" w14:textId="77777777"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14:paraId="6E833628" w14:textId="77777777" w:rsidR="0032251B" w:rsidRPr="00BD0EEB" w:rsidRDefault="0032251B" w:rsidP="0032251B">
            <w:pPr>
              <w:spacing w:after="0" w:line="240" w:lineRule="auto"/>
              <w:jc w:val="both"/>
              <w:rPr>
                <w:rFonts w:cs="Arial"/>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3AC1868E" w14:textId="77777777"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14:paraId="2D53D053" w14:textId="77777777"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14:paraId="036BD8B9" w14:textId="77777777"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14:paraId="5B65D924" w14:textId="77777777"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14:paraId="6D483329" w14:textId="77777777"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14:paraId="05DF9A1E" w14:textId="77777777"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14:paraId="7F0EAFCC" w14:textId="77777777"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1627BB9E"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14:paraId="0D555978" w14:textId="77777777" w:rsidR="0032251B" w:rsidRPr="00DB4FBC" w:rsidRDefault="0032251B" w:rsidP="0032251B">
            <w:pPr>
              <w:snapToGrid w:val="0"/>
              <w:rPr>
                <w:rFonts w:eastAsia="Times New Roman" w:cs="Arial"/>
                <w:b/>
              </w:rPr>
            </w:pPr>
          </w:p>
          <w:p w14:paraId="1E56057F" w14:textId="77777777" w:rsidR="0032251B" w:rsidRPr="00DB4FBC" w:rsidRDefault="0032251B" w:rsidP="0032251B">
            <w:pPr>
              <w:snapToGrid w:val="0"/>
              <w:rPr>
                <w:rFonts w:eastAsia="Times New Roman" w:cs="Arial"/>
                <w:b/>
              </w:rPr>
            </w:pPr>
          </w:p>
          <w:p w14:paraId="651D95C0" w14:textId="77777777"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14:paraId="3B06E4EE" w14:textId="77777777" w:rsidR="0032251B" w:rsidRPr="00DB4FBC" w:rsidRDefault="0032251B" w:rsidP="0032251B">
            <w:pPr>
              <w:snapToGrid w:val="0"/>
              <w:rPr>
                <w:rFonts w:eastAsia="Times New Roman" w:cs="Arial"/>
                <w:b/>
              </w:rPr>
            </w:pPr>
          </w:p>
          <w:p w14:paraId="128953CF" w14:textId="77777777"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3960DB68"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14:paraId="53CDE8E4" w14:textId="77777777" w:rsidR="0032251B" w:rsidRPr="00DB4FBC" w:rsidRDefault="0032251B" w:rsidP="0032251B">
            <w:pPr>
              <w:snapToGrid w:val="0"/>
              <w:jc w:val="both"/>
              <w:rPr>
                <w:rFonts w:eastAsia="Times New Roman" w:cs="Arial"/>
              </w:rPr>
            </w:pPr>
          </w:p>
          <w:p w14:paraId="1D6C50F1" w14:textId="77777777"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14:paraId="5F69E66B" w14:textId="77777777" w:rsidR="0032251B" w:rsidRPr="00DB4FBC" w:rsidRDefault="0032251B" w:rsidP="00E55D33">
            <w:pPr>
              <w:snapToGrid w:val="0"/>
              <w:spacing w:after="0"/>
              <w:jc w:val="both"/>
              <w:rPr>
                <w:rFonts w:eastAsia="Times New Roman" w:cs="Arial"/>
              </w:rPr>
            </w:pPr>
            <w:r w:rsidRPr="00DB4FBC">
              <w:rPr>
                <w:rFonts w:eastAsia="Times New Roman" w:cs="Arial"/>
              </w:rPr>
              <w:t>- tak (4 pkt.);</w:t>
            </w:r>
          </w:p>
          <w:p w14:paraId="7CB991E6" w14:textId="77777777"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14:paraId="761F2E7F" w14:textId="77777777" w:rsidR="00D66E14" w:rsidRPr="00DB4FBC" w:rsidRDefault="00D66E14" w:rsidP="00E55D33">
            <w:pPr>
              <w:snapToGrid w:val="0"/>
              <w:spacing w:after="0"/>
              <w:jc w:val="both"/>
              <w:rPr>
                <w:rFonts w:eastAsia="Times New Roman" w:cs="Arial"/>
              </w:rPr>
            </w:pPr>
          </w:p>
          <w:p w14:paraId="2547A76A"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14:paraId="48EE48ED"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14:paraId="78708782" w14:textId="77777777" w:rsidR="0032251B" w:rsidRPr="00DB4FBC" w:rsidRDefault="0032251B" w:rsidP="0032251B">
            <w:pPr>
              <w:snapToGrid w:val="0"/>
              <w:spacing w:after="0" w:line="240" w:lineRule="auto"/>
              <w:jc w:val="both"/>
              <w:rPr>
                <w:rFonts w:cs="Arial"/>
              </w:rPr>
            </w:pPr>
          </w:p>
          <w:p w14:paraId="100B7726" w14:textId="77777777"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14:paraId="22E69618" w14:textId="77777777"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vAlign w:val="center"/>
          </w:tcPr>
          <w:p w14:paraId="0318CD6C"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14:paraId="698D4C46"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14:paraId="6CB4016E"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14:paraId="50A7CE4C"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14:paraId="50A224D5"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14:paraId="776BD671"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14:paraId="6DF5EB2D" w14:textId="77777777"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717B23F6"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14:paraId="1C1F8224"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14:paraId="7FD05699"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14:paraId="76971C45"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14:paraId="1E248A77"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14:paraId="7AE0B365"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14:paraId="194F246D"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14:paraId="0C353175" w14:textId="77777777" w:rsidR="0032251B" w:rsidRPr="00DB4FBC" w:rsidRDefault="0032251B" w:rsidP="0032251B">
            <w:pPr>
              <w:snapToGrid w:val="0"/>
              <w:spacing w:after="0" w:line="240" w:lineRule="auto"/>
              <w:jc w:val="both"/>
              <w:rPr>
                <w:rFonts w:eastAsia="Times New Roman" w:cs="Arial"/>
              </w:rPr>
            </w:pPr>
          </w:p>
          <w:p w14:paraId="6FB71065" w14:textId="77777777"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vAlign w:val="center"/>
          </w:tcPr>
          <w:p w14:paraId="5CFCEA0D"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14:paraId="6DABDC32"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14:paraId="752B6472"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14:paraId="1CB9540A"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14:paraId="0CD9C965"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14:paraId="1A0FDF4A" w14:textId="77777777"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14:paraId="35A7492B" w14:textId="77777777"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0E4C20A0"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14:paraId="198C5698"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14:paraId="37E2CF19" w14:textId="77777777"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132FCFAC" w14:textId="77777777"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14:paraId="2C3EA7F1" w14:textId="77777777" w:rsidR="00540084" w:rsidRDefault="00540084" w:rsidP="0032251B">
            <w:pPr>
              <w:snapToGrid w:val="0"/>
              <w:spacing w:after="0" w:line="240" w:lineRule="auto"/>
              <w:jc w:val="both"/>
              <w:rPr>
                <w:rFonts w:eastAsia="Times New Roman" w:cs="Arial"/>
              </w:rPr>
            </w:pPr>
          </w:p>
          <w:p w14:paraId="7ABD93B3" w14:textId="77777777"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14:paraId="55D84159" w14:textId="77777777"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14:paraId="644FCEF8" w14:textId="77777777"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14:paraId="64C3DF8D" w14:textId="77777777" w:rsidR="00B70B34" w:rsidRPr="00DB4FBC" w:rsidRDefault="00B70B34" w:rsidP="0032251B">
            <w:pPr>
              <w:snapToGrid w:val="0"/>
              <w:spacing w:after="0" w:line="240" w:lineRule="auto"/>
              <w:jc w:val="both"/>
              <w:rPr>
                <w:rFonts w:eastAsia="Times New Roman" w:cs="Arial"/>
              </w:rPr>
            </w:pPr>
          </w:p>
          <w:p w14:paraId="49640DCC" w14:textId="77777777" w:rsidR="00B85ED1" w:rsidRPr="00DB4FBC" w:rsidRDefault="00B85ED1" w:rsidP="0032251B">
            <w:pPr>
              <w:snapToGrid w:val="0"/>
              <w:spacing w:after="0" w:line="240" w:lineRule="auto"/>
              <w:jc w:val="both"/>
              <w:rPr>
                <w:rFonts w:eastAsia="Times New Roman" w:cs="Arial"/>
              </w:rPr>
            </w:pPr>
          </w:p>
          <w:p w14:paraId="1E722254" w14:textId="77777777"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14:paraId="1B9BB47A" w14:textId="77777777" w:rsidR="0032251B" w:rsidRPr="00DB4FBC" w:rsidRDefault="0032251B" w:rsidP="0032251B">
            <w:pPr>
              <w:snapToGrid w:val="0"/>
              <w:spacing w:after="0" w:line="240" w:lineRule="auto"/>
              <w:jc w:val="both"/>
              <w:rPr>
                <w:rFonts w:eastAsia="Times New Roman" w:cs="Arial"/>
              </w:rPr>
            </w:pPr>
          </w:p>
          <w:p w14:paraId="3F677C7E" w14:textId="77777777" w:rsidR="0032251B" w:rsidRPr="00DB4FBC" w:rsidRDefault="0032251B" w:rsidP="0032251B">
            <w:pPr>
              <w:numPr>
                <w:ilvl w:val="0"/>
                <w:numId w:val="15"/>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14:paraId="001FD541" w14:textId="77777777" w:rsidR="0032251B" w:rsidRPr="00DB4FBC" w:rsidRDefault="0032251B" w:rsidP="0032251B">
            <w:pPr>
              <w:numPr>
                <w:ilvl w:val="0"/>
                <w:numId w:val="15"/>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14:paraId="6044CC2B" w14:textId="77777777" w:rsidR="00F008EC" w:rsidRPr="00DB4FBC" w:rsidRDefault="0032251B" w:rsidP="00B85ED1">
            <w:pPr>
              <w:numPr>
                <w:ilvl w:val="0"/>
                <w:numId w:val="15"/>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14:paraId="4A59783F" w14:textId="77777777" w:rsidR="00540084" w:rsidRDefault="00AF007C" w:rsidP="00AF007C">
            <w:pPr>
              <w:pStyle w:val="Akapitzlist"/>
              <w:numPr>
                <w:ilvl w:val="0"/>
                <w:numId w:val="15"/>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14:paraId="6566DCF4" w14:textId="77777777" w:rsidR="00540084" w:rsidRPr="00540084" w:rsidRDefault="00540084" w:rsidP="00540084">
            <w:pPr>
              <w:pStyle w:val="Akapitzlist"/>
              <w:numPr>
                <w:ilvl w:val="0"/>
                <w:numId w:val="15"/>
              </w:numPr>
              <w:rPr>
                <w:rFonts w:eastAsia="Calibri" w:cs="Arial"/>
              </w:rPr>
            </w:pPr>
            <w:r w:rsidRPr="00540084">
              <w:rPr>
                <w:rFonts w:eastAsia="Calibri" w:cs="Arial"/>
              </w:rPr>
              <w:t>inne obszary, w których ograniczony będzie negatywny skutek środowiskowy.</w:t>
            </w:r>
          </w:p>
          <w:p w14:paraId="36377533" w14:textId="77777777" w:rsidR="00F008EC" w:rsidRPr="00540084" w:rsidRDefault="00F008EC" w:rsidP="00540084">
            <w:pPr>
              <w:ind w:left="360"/>
              <w:rPr>
                <w:rFonts w:eastAsia="Calibri" w:cs="Arial"/>
              </w:rPr>
            </w:pPr>
          </w:p>
          <w:p w14:paraId="08980956" w14:textId="77777777"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969" w:type="dxa"/>
            <w:tcBorders>
              <w:top w:val="single" w:sz="4" w:space="0" w:color="000000"/>
              <w:left w:val="single" w:sz="4" w:space="0" w:color="000000"/>
              <w:bottom w:val="single" w:sz="4" w:space="0" w:color="000000"/>
              <w:right w:val="single" w:sz="4" w:space="0" w:color="000000"/>
            </w:tcBorders>
            <w:vAlign w:val="center"/>
          </w:tcPr>
          <w:p w14:paraId="4BAAD99F"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14:paraId="746B7722"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14:paraId="59C65367"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14:paraId="287A8098"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14:paraId="7EA40974"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14:paraId="760B96DB"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14:paraId="7B696DA9" w14:textId="77777777"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6DAEC8F7"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14:paraId="65609D78"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4685FA9B" w14:textId="77777777"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14:paraId="1CEBE95F" w14:textId="77777777" w:rsidR="0032251B" w:rsidRPr="00DB4FBC" w:rsidRDefault="0032251B" w:rsidP="0032251B">
            <w:pPr>
              <w:snapToGrid w:val="0"/>
              <w:spacing w:after="0" w:line="240" w:lineRule="auto"/>
              <w:ind w:left="317" w:hanging="142"/>
              <w:jc w:val="both"/>
              <w:rPr>
                <w:rFonts w:eastAsia="Times New Roman" w:cs="Arial"/>
              </w:rPr>
            </w:pPr>
          </w:p>
          <w:p w14:paraId="2164ABEB" w14:textId="77777777"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14:paraId="2E241802" w14:textId="77777777"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14:paraId="39B9E310" w14:textId="77777777"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14:paraId="2B48AA97" w14:textId="77777777"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14:paraId="1DC52B2A" w14:textId="77777777"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14:paraId="3015A899" w14:textId="77777777" w:rsidR="0032251B" w:rsidRPr="00DB4FBC" w:rsidRDefault="0032251B" w:rsidP="0032251B">
            <w:pPr>
              <w:snapToGrid w:val="0"/>
              <w:spacing w:after="0" w:line="240" w:lineRule="auto"/>
              <w:ind w:left="317" w:hanging="142"/>
              <w:jc w:val="both"/>
              <w:rPr>
                <w:rFonts w:eastAsia="Times New Roman" w:cs="Arial"/>
              </w:rPr>
            </w:pPr>
          </w:p>
          <w:p w14:paraId="49F1D437"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14:paraId="5D672BA1" w14:textId="77777777" w:rsidR="0032251B" w:rsidRPr="00DB4FBC" w:rsidRDefault="0032251B" w:rsidP="00BA376C">
            <w:pPr>
              <w:numPr>
                <w:ilvl w:val="0"/>
                <w:numId w:val="16"/>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14:paraId="5A019DAC" w14:textId="77777777" w:rsidR="0032251B" w:rsidRPr="00DB4FBC" w:rsidRDefault="0032251B" w:rsidP="00BA376C">
            <w:pPr>
              <w:numPr>
                <w:ilvl w:val="0"/>
                <w:numId w:val="16"/>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14:paraId="0B0AB5B1" w14:textId="77777777" w:rsidR="0032251B" w:rsidRPr="00DB4FBC" w:rsidRDefault="0032251B" w:rsidP="00BA376C">
            <w:pPr>
              <w:numPr>
                <w:ilvl w:val="0"/>
                <w:numId w:val="16"/>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14:paraId="34E8F17D" w14:textId="77777777" w:rsidR="0032251B" w:rsidRPr="00DB4FBC" w:rsidRDefault="00540084" w:rsidP="00BA376C">
            <w:pPr>
              <w:numPr>
                <w:ilvl w:val="0"/>
                <w:numId w:val="16"/>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14:paraId="67850600" w14:textId="77777777" w:rsidR="0032251B" w:rsidRPr="00DB4FBC" w:rsidRDefault="0032251B" w:rsidP="00BA376C">
            <w:pPr>
              <w:numPr>
                <w:ilvl w:val="0"/>
                <w:numId w:val="16"/>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14:paraId="754413AD" w14:textId="77777777" w:rsidR="0032251B" w:rsidRPr="00DB4FBC" w:rsidRDefault="0032251B" w:rsidP="0032251B">
            <w:pPr>
              <w:snapToGrid w:val="0"/>
              <w:spacing w:after="0" w:line="240" w:lineRule="auto"/>
              <w:contextualSpacing/>
              <w:rPr>
                <w:rFonts w:eastAsia="Times New Roman" w:cs="Arial"/>
              </w:rPr>
            </w:pPr>
          </w:p>
          <w:p w14:paraId="4FB3C058" w14:textId="77777777"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14:paraId="3DE6CA68" w14:textId="77777777" w:rsidR="0032251B" w:rsidRPr="00DB4FBC" w:rsidRDefault="0032251B" w:rsidP="0032251B">
            <w:pPr>
              <w:snapToGrid w:val="0"/>
              <w:spacing w:after="0" w:line="240" w:lineRule="auto"/>
              <w:ind w:left="55"/>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59EFDAD6"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14:paraId="61AB2286"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14:paraId="7D586643"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14:paraId="435814A5"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14:paraId="251CE4F8"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14:paraId="6088CE91"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14:paraId="6A6B4E8C" w14:textId="77777777"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16A0D632"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14:paraId="334601EC"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14:paraId="1FC498B2"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14:paraId="5422B5F6"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14:paraId="52AB7B47"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14:paraId="17A535A0"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14:paraId="38070501"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14:paraId="0057D4F4" w14:textId="77777777" w:rsidR="0032251B" w:rsidRPr="00DB4FBC" w:rsidRDefault="0032251B" w:rsidP="0032251B">
            <w:pPr>
              <w:snapToGrid w:val="0"/>
              <w:spacing w:after="0" w:line="240" w:lineRule="auto"/>
              <w:jc w:val="both"/>
              <w:rPr>
                <w:rFonts w:eastAsia="Times New Roman" w:cs="Arial"/>
              </w:rPr>
            </w:pPr>
          </w:p>
          <w:p w14:paraId="44914319" w14:textId="77777777"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14:paraId="13C7E13D" w14:textId="77777777" w:rsidR="0032251B" w:rsidRPr="00DB4FBC" w:rsidRDefault="0032251B" w:rsidP="0032251B">
            <w:pPr>
              <w:snapToGrid w:val="0"/>
              <w:spacing w:after="0" w:line="240" w:lineRule="auto"/>
              <w:jc w:val="both"/>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7618AA23"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14:paraId="2B43FDC6"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14:paraId="288B0159" w14:textId="77777777"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31B144D9"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14:paraId="78AB1990"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57009642" w14:textId="77777777"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14:paraId="4C914003" w14:textId="77777777" w:rsidR="0032251B" w:rsidRPr="00DB4FBC" w:rsidRDefault="0032251B" w:rsidP="0032251B">
            <w:pPr>
              <w:autoSpaceDE w:val="0"/>
              <w:autoSpaceDN w:val="0"/>
              <w:adjustRightInd w:val="0"/>
              <w:spacing w:after="0" w:line="240" w:lineRule="auto"/>
              <w:rPr>
                <w:rFonts w:eastAsia="Times New Roman" w:cs="Arial"/>
              </w:rPr>
            </w:pPr>
          </w:p>
          <w:p w14:paraId="7B518B5A" w14:textId="77777777"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14:paraId="025BFADA" w14:textId="77777777"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14:paraId="1DB33A1D" w14:textId="77777777" w:rsidR="0032251B" w:rsidRPr="00DB4FBC" w:rsidRDefault="0032251B" w:rsidP="0032251B">
            <w:pPr>
              <w:autoSpaceDE w:val="0"/>
              <w:autoSpaceDN w:val="0"/>
              <w:adjustRightInd w:val="0"/>
              <w:spacing w:after="0" w:line="240" w:lineRule="auto"/>
              <w:rPr>
                <w:rFonts w:cs="Arial"/>
              </w:rPr>
            </w:pPr>
          </w:p>
          <w:p w14:paraId="7FC937DC" w14:textId="77777777"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14:paraId="6570F525" w14:textId="77777777"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14:paraId="397980F5" w14:textId="77777777"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0554FBCB" w14:textId="77777777" w:rsidR="0032251B" w:rsidRPr="00DB4FBC" w:rsidRDefault="0032251B" w:rsidP="0032251B">
            <w:pPr>
              <w:autoSpaceDE w:val="0"/>
              <w:autoSpaceDN w:val="0"/>
              <w:adjustRightInd w:val="0"/>
              <w:spacing w:after="0" w:line="240" w:lineRule="auto"/>
              <w:jc w:val="both"/>
              <w:rPr>
                <w:rFonts w:eastAsia="Times New Roman" w:cs="Arial"/>
              </w:rPr>
            </w:pPr>
          </w:p>
          <w:p w14:paraId="284C447C" w14:textId="77777777"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14:paraId="10EC0332" w14:textId="77777777"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969" w:type="dxa"/>
            <w:tcBorders>
              <w:top w:val="single" w:sz="4" w:space="0" w:color="000000"/>
              <w:left w:val="single" w:sz="4" w:space="0" w:color="000000"/>
              <w:bottom w:val="single" w:sz="4" w:space="0" w:color="000000"/>
              <w:right w:val="single" w:sz="4" w:space="0" w:color="000000"/>
            </w:tcBorders>
          </w:tcPr>
          <w:p w14:paraId="494346D7" w14:textId="77777777" w:rsidR="0032251B" w:rsidRPr="00DB4FBC" w:rsidRDefault="0032251B" w:rsidP="0032251B">
            <w:pPr>
              <w:autoSpaceDE w:val="0"/>
              <w:autoSpaceDN w:val="0"/>
              <w:adjustRightInd w:val="0"/>
              <w:spacing w:after="0" w:line="240" w:lineRule="auto"/>
              <w:jc w:val="center"/>
              <w:rPr>
                <w:rFonts w:cs="Arial"/>
                <w:color w:val="FF0000"/>
              </w:rPr>
            </w:pPr>
          </w:p>
          <w:p w14:paraId="3501905B" w14:textId="77777777" w:rsidR="0032251B" w:rsidRPr="00DB4FBC" w:rsidRDefault="0032251B" w:rsidP="0032251B">
            <w:pPr>
              <w:autoSpaceDE w:val="0"/>
              <w:autoSpaceDN w:val="0"/>
              <w:adjustRightInd w:val="0"/>
              <w:spacing w:after="0" w:line="240" w:lineRule="auto"/>
              <w:jc w:val="center"/>
              <w:rPr>
                <w:rFonts w:cs="Arial"/>
                <w:color w:val="FF0000"/>
              </w:rPr>
            </w:pPr>
          </w:p>
          <w:p w14:paraId="180BBC44" w14:textId="77777777" w:rsidR="0032251B" w:rsidRPr="00DB4FBC" w:rsidRDefault="0032251B" w:rsidP="0032251B">
            <w:pPr>
              <w:autoSpaceDE w:val="0"/>
              <w:autoSpaceDN w:val="0"/>
              <w:adjustRightInd w:val="0"/>
              <w:spacing w:after="0" w:line="240" w:lineRule="auto"/>
              <w:jc w:val="center"/>
              <w:rPr>
                <w:rFonts w:cs="Arial"/>
                <w:color w:val="FF0000"/>
              </w:rPr>
            </w:pPr>
          </w:p>
          <w:p w14:paraId="154241F1"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14:paraId="29E867BC"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14:paraId="53E05F14"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14:paraId="61AC5C8D"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14:paraId="2C6788B5"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14:paraId="1AF4486B" w14:textId="77777777"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14:paraId="4DD281B2" w14:textId="77777777"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77BF69F4"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14:paraId="05509F71" w14:textId="77777777"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14:paraId="010177D0" w14:textId="77777777" w:rsidR="0032251B" w:rsidRPr="00DB4FBC" w:rsidRDefault="0032251B" w:rsidP="0032251B">
            <w:pPr>
              <w:jc w:val="both"/>
              <w:rPr>
                <w:rFonts w:eastAsia="Calibri" w:cs="Arial"/>
                <w:bCs/>
                <w:iCs/>
              </w:rPr>
            </w:pPr>
            <w:r w:rsidRPr="00DB4FBC">
              <w:rPr>
                <w:rFonts w:eastAsia="Calibri" w:cs="Arial"/>
                <w:bCs/>
                <w:iCs/>
              </w:rPr>
              <w:t>Czy Wnioskodawca posiada:</w:t>
            </w:r>
          </w:p>
          <w:p w14:paraId="305E1E29" w14:textId="77777777"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14:paraId="25B7DC32" w14:textId="77777777"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14:paraId="19872C37" w14:textId="77777777" w:rsidR="0032251B" w:rsidRPr="00DB4FBC" w:rsidRDefault="0032251B" w:rsidP="0032251B">
            <w:pPr>
              <w:spacing w:after="0" w:line="240" w:lineRule="auto"/>
              <w:ind w:left="720"/>
              <w:contextualSpacing/>
              <w:rPr>
                <w:rFonts w:eastAsia="Calibri" w:cs="Arial"/>
              </w:rPr>
            </w:pPr>
          </w:p>
          <w:p w14:paraId="71B80518" w14:textId="77777777"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14:paraId="3BA85A60" w14:textId="77777777" w:rsidR="0032251B" w:rsidRPr="00DB4FBC" w:rsidRDefault="0032251B" w:rsidP="0032251B">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449FDF47" w14:textId="77777777"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14:paraId="44458ECB" w14:textId="77777777"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14:paraId="3B83E015" w14:textId="77777777"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14:paraId="4D385367" w14:textId="77777777" w:rsidR="0032251B" w:rsidRPr="00DB4FBC" w:rsidRDefault="0032251B" w:rsidP="0032251B">
            <w:pPr>
              <w:autoSpaceDE w:val="0"/>
              <w:autoSpaceDN w:val="0"/>
              <w:adjustRightInd w:val="0"/>
              <w:spacing w:after="0" w:line="240" w:lineRule="auto"/>
              <w:jc w:val="center"/>
              <w:rPr>
                <w:rFonts w:eastAsia="Calibri" w:cs="Arial"/>
              </w:rPr>
            </w:pPr>
          </w:p>
          <w:p w14:paraId="04E48517" w14:textId="77777777" w:rsidR="0032251B" w:rsidRPr="00DB4FBC" w:rsidRDefault="0032251B" w:rsidP="0032251B">
            <w:pPr>
              <w:autoSpaceDE w:val="0"/>
              <w:autoSpaceDN w:val="0"/>
              <w:adjustRightInd w:val="0"/>
              <w:spacing w:after="0" w:line="240" w:lineRule="auto"/>
              <w:jc w:val="center"/>
              <w:rPr>
                <w:rFonts w:cs="Arial"/>
              </w:rPr>
            </w:pPr>
          </w:p>
        </w:tc>
      </w:tr>
      <w:tr w:rsidR="00B840B0" w:rsidRPr="00DB4FBC" w14:paraId="13E8632A" w14:textId="77777777" w:rsidTr="008771A4">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1FC6684D" w14:textId="77777777" w:rsidR="00B840B0" w:rsidRPr="00B840B0" w:rsidRDefault="00B840B0" w:rsidP="00B840B0">
            <w:pPr>
              <w:jc w:val="right"/>
              <w:rPr>
                <w:rFonts w:eastAsia="Calibri" w:cs="Arial"/>
                <w:b/>
                <w:bCs/>
                <w:iCs/>
              </w:rPr>
            </w:pPr>
            <w:r w:rsidRPr="00B840B0">
              <w:rPr>
                <w:rFonts w:eastAsia="Calibri" w:cs="Arial"/>
                <w:b/>
                <w:bCs/>
                <w:iCs/>
              </w:rPr>
              <w:t>SUMA:</w:t>
            </w:r>
          </w:p>
        </w:tc>
        <w:tc>
          <w:tcPr>
            <w:tcW w:w="3969" w:type="dxa"/>
            <w:tcBorders>
              <w:top w:val="single" w:sz="4" w:space="0" w:color="000000"/>
              <w:left w:val="single" w:sz="4" w:space="0" w:color="000000"/>
              <w:bottom w:val="single" w:sz="4" w:space="0" w:color="000000"/>
              <w:right w:val="single" w:sz="4" w:space="0" w:color="000000"/>
            </w:tcBorders>
            <w:vAlign w:val="center"/>
          </w:tcPr>
          <w:p w14:paraId="199C1543" w14:textId="77777777"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14:paraId="55310219" w14:textId="77777777" w:rsidR="00DA6304" w:rsidRPr="00DB4FBC" w:rsidRDefault="00DA6304" w:rsidP="00E131B2">
      <w:pPr>
        <w:pStyle w:val="Nagwek2"/>
        <w:rPr>
          <w:rFonts w:asciiTheme="minorHAnsi" w:eastAsia="Times New Roman" w:hAnsiTheme="minorHAnsi"/>
          <w:sz w:val="24"/>
          <w:szCs w:val="24"/>
        </w:rPr>
      </w:pPr>
    </w:p>
    <w:p w14:paraId="542A49A1" w14:textId="77777777" w:rsidR="00DA6304" w:rsidRPr="00DB4FBC" w:rsidRDefault="00DA6304" w:rsidP="00E131B2">
      <w:pPr>
        <w:pStyle w:val="Nagwek2"/>
        <w:rPr>
          <w:rFonts w:asciiTheme="minorHAnsi" w:eastAsia="Times New Roman" w:hAnsiTheme="minorHAnsi"/>
          <w:sz w:val="24"/>
          <w:szCs w:val="24"/>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969"/>
      </w:tblGrid>
      <w:tr w:rsidR="00DA6304" w:rsidRPr="00DB4FBC" w14:paraId="02960AFC" w14:textId="77777777" w:rsidTr="00496EC6">
        <w:tc>
          <w:tcPr>
            <w:tcW w:w="486" w:type="dxa"/>
          </w:tcPr>
          <w:p w14:paraId="75578971" w14:textId="77777777" w:rsidR="00DA6304" w:rsidRPr="00DB4FBC" w:rsidRDefault="00DA6304" w:rsidP="00DA6304">
            <w:pPr>
              <w:spacing w:after="0" w:line="240" w:lineRule="auto"/>
              <w:jc w:val="center"/>
              <w:rPr>
                <w:rFonts w:eastAsia="Times New Roman" w:cs="Times New Roman"/>
                <w:b/>
                <w:lang w:eastAsia="en-US"/>
              </w:rPr>
            </w:pPr>
          </w:p>
        </w:tc>
        <w:tc>
          <w:tcPr>
            <w:tcW w:w="3767" w:type="dxa"/>
          </w:tcPr>
          <w:p w14:paraId="3A4099BB" w14:textId="77777777" w:rsidR="00DA6304" w:rsidRPr="00DB4FBC" w:rsidRDefault="00DA6304" w:rsidP="00DA6304">
            <w:pPr>
              <w:spacing w:after="0" w:line="240" w:lineRule="auto"/>
              <w:jc w:val="center"/>
              <w:rPr>
                <w:rFonts w:eastAsia="Times New Roman" w:cs="Times New Roman"/>
                <w:b/>
                <w:lang w:eastAsia="en-US"/>
              </w:rPr>
            </w:pPr>
          </w:p>
        </w:tc>
        <w:tc>
          <w:tcPr>
            <w:tcW w:w="6378" w:type="dxa"/>
          </w:tcPr>
          <w:p w14:paraId="5B566124" w14:textId="77777777" w:rsidR="00DA6304" w:rsidRPr="00DB4FBC" w:rsidRDefault="00DA6304" w:rsidP="00DA6304">
            <w:pPr>
              <w:spacing w:after="0" w:line="240" w:lineRule="auto"/>
              <w:jc w:val="center"/>
              <w:rPr>
                <w:rFonts w:eastAsia="Times New Roman" w:cs="Times New Roman"/>
                <w:b/>
                <w:lang w:eastAsia="en-US"/>
              </w:rPr>
            </w:pPr>
          </w:p>
        </w:tc>
        <w:tc>
          <w:tcPr>
            <w:tcW w:w="3969" w:type="dxa"/>
          </w:tcPr>
          <w:p w14:paraId="1BD9837D" w14:textId="77777777" w:rsidR="00DA6304" w:rsidRPr="00DB4FBC" w:rsidRDefault="00DA6304" w:rsidP="00DA6304">
            <w:pPr>
              <w:spacing w:after="0" w:line="240" w:lineRule="auto"/>
              <w:jc w:val="center"/>
              <w:rPr>
                <w:rFonts w:eastAsia="Times New Roman" w:cs="Times New Roman"/>
                <w:b/>
                <w:lang w:eastAsia="en-US"/>
              </w:rPr>
            </w:pPr>
          </w:p>
        </w:tc>
      </w:tr>
      <w:tr w:rsidR="00DA6304" w:rsidRPr="00DB4FBC" w14:paraId="6A3E03E8" w14:textId="77777777" w:rsidTr="00496EC6">
        <w:tc>
          <w:tcPr>
            <w:tcW w:w="486" w:type="dxa"/>
          </w:tcPr>
          <w:p w14:paraId="51301E58" w14:textId="77777777"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14:paraId="3E08E3AC" w14:textId="77777777"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14:paraId="761315D2" w14:textId="77777777"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14:paraId="55391F69" w14:textId="77777777" w:rsidR="00DA6304" w:rsidRPr="00DB4FBC" w:rsidRDefault="00DA6304" w:rsidP="00DA6304">
            <w:pPr>
              <w:spacing w:after="0" w:line="240" w:lineRule="auto"/>
              <w:jc w:val="center"/>
              <w:rPr>
                <w:rFonts w:eastAsia="Times New Roman" w:cs="Times New Roman"/>
                <w:b/>
                <w:lang w:eastAsia="en-US"/>
              </w:rPr>
            </w:pPr>
          </w:p>
        </w:tc>
        <w:tc>
          <w:tcPr>
            <w:tcW w:w="3969" w:type="dxa"/>
          </w:tcPr>
          <w:p w14:paraId="0B76DE62" w14:textId="77777777"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14:paraId="6CD0C2C5" w14:textId="77777777" w:rsidTr="00496EC6">
        <w:tc>
          <w:tcPr>
            <w:tcW w:w="486" w:type="dxa"/>
          </w:tcPr>
          <w:p w14:paraId="6828BEDC" w14:textId="77777777"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14:paraId="7E2EE71E" w14:textId="77777777"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14:paraId="68656AFF" w14:textId="77777777"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15C6B7A5" w14:textId="77777777"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14:paraId="037FE3DA" w14:textId="77777777" w:rsidR="00AF007C" w:rsidRPr="00DB4FBC" w:rsidRDefault="00AF007C" w:rsidP="00AF007C">
            <w:pPr>
              <w:spacing w:after="0" w:line="240" w:lineRule="auto"/>
              <w:jc w:val="center"/>
              <w:rPr>
                <w:rFonts w:eastAsia="Times New Roman" w:cs="Arial"/>
                <w:lang w:eastAsia="en-US"/>
              </w:rPr>
            </w:pPr>
          </w:p>
          <w:p w14:paraId="5C54CA6E" w14:textId="77777777"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14:paraId="3BE6CC8E" w14:textId="77777777"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14:paraId="20424153" w14:textId="77777777" w:rsidR="00AF007C" w:rsidRPr="00DB4FBC" w:rsidRDefault="00AF007C" w:rsidP="00DA6304">
            <w:pPr>
              <w:spacing w:after="0" w:line="240" w:lineRule="auto"/>
              <w:jc w:val="center"/>
              <w:rPr>
                <w:rFonts w:eastAsia="Times New Roman" w:cs="Arial"/>
                <w:lang w:eastAsia="en-US"/>
              </w:rPr>
            </w:pPr>
          </w:p>
          <w:p w14:paraId="28D0C98C" w14:textId="77777777"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14:paraId="1FCCE146" w14:textId="77777777"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14:paraId="11EB0EE1" w14:textId="77777777" w:rsidR="006B0458" w:rsidRDefault="006B0458" w:rsidP="006B0458">
      <w:pPr>
        <w:spacing w:after="0" w:line="240" w:lineRule="auto"/>
        <w:rPr>
          <w:rFonts w:eastAsia="Times New Roman" w:cs="Tahoma"/>
          <w:b/>
          <w:bCs/>
          <w:iCs/>
          <w:caps/>
          <w:sz w:val="28"/>
          <w:szCs w:val="28"/>
        </w:rPr>
      </w:pPr>
      <w:r>
        <w:rPr>
          <w:rFonts w:eastAsia="Times New Roman" w:cs="Tahoma"/>
          <w:b/>
          <w:bCs/>
          <w:iCs/>
          <w:sz w:val="28"/>
          <w:szCs w:val="28"/>
        </w:rPr>
        <w:lastRenderedPageBreak/>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14:paraId="01A6760E" w14:textId="77777777" w:rsidR="00343F14" w:rsidRDefault="00343F14" w:rsidP="006B0458">
      <w:pPr>
        <w:spacing w:after="0" w:line="240" w:lineRule="auto"/>
        <w:rPr>
          <w:rFonts w:eastAsia="Times New Roman" w:cs="Tahoma"/>
          <w:b/>
          <w:bCs/>
          <w:iCs/>
          <w:sz w:val="28"/>
          <w:szCs w:val="28"/>
        </w:rPr>
      </w:pPr>
    </w:p>
    <w:p w14:paraId="6A0B9FEB" w14:textId="77777777"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567" w:type="dxa"/>
        <w:tblInd w:w="283" w:type="dxa"/>
        <w:tblLook w:val="04A0" w:firstRow="1" w:lastRow="0" w:firstColumn="1" w:lastColumn="0" w:noHBand="0" w:noVBand="1"/>
      </w:tblPr>
      <w:tblGrid>
        <w:gridCol w:w="676"/>
        <w:gridCol w:w="3544"/>
        <w:gridCol w:w="6237"/>
        <w:gridCol w:w="4110"/>
      </w:tblGrid>
      <w:tr w:rsidR="006B0458" w:rsidRPr="00DF6365" w14:paraId="692D6EA0" w14:textId="77777777" w:rsidTr="006B0458">
        <w:trPr>
          <w:trHeight w:val="432"/>
        </w:trPr>
        <w:tc>
          <w:tcPr>
            <w:tcW w:w="676" w:type="dxa"/>
            <w:tcBorders>
              <w:top w:val="single" w:sz="4" w:space="0" w:color="auto"/>
              <w:left w:val="single" w:sz="4" w:space="0" w:color="auto"/>
              <w:bottom w:val="single" w:sz="4" w:space="0" w:color="auto"/>
              <w:right w:val="single" w:sz="4" w:space="0" w:color="auto"/>
            </w:tcBorders>
            <w:hideMark/>
          </w:tcPr>
          <w:p w14:paraId="5B02FA59" w14:textId="77777777"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14:paraId="1C4B16EE" w14:textId="77777777"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14:paraId="07BB5FD6" w14:textId="77777777"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4110" w:type="dxa"/>
            <w:tcBorders>
              <w:top w:val="single" w:sz="4" w:space="0" w:color="auto"/>
              <w:left w:val="single" w:sz="4" w:space="0" w:color="auto"/>
              <w:bottom w:val="single" w:sz="4" w:space="0" w:color="auto"/>
              <w:right w:val="single" w:sz="4" w:space="0" w:color="auto"/>
            </w:tcBorders>
            <w:hideMark/>
          </w:tcPr>
          <w:p w14:paraId="3A585123" w14:textId="77777777"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580"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4119"/>
      </w:tblGrid>
      <w:tr w:rsidR="006B0458" w:rsidRPr="00DF6365" w14:paraId="490F9395" w14:textId="77777777" w:rsidTr="00964B15">
        <w:trPr>
          <w:trHeight w:val="952"/>
        </w:trPr>
        <w:tc>
          <w:tcPr>
            <w:tcW w:w="686" w:type="dxa"/>
            <w:tcBorders>
              <w:top w:val="nil"/>
              <w:left w:val="single" w:sz="4" w:space="0" w:color="000000"/>
              <w:bottom w:val="single" w:sz="4" w:space="0" w:color="000000"/>
              <w:right w:val="single" w:sz="4" w:space="0" w:color="000000"/>
            </w:tcBorders>
            <w:vAlign w:val="center"/>
          </w:tcPr>
          <w:p w14:paraId="0EF9D1D6" w14:textId="77777777" w:rsidR="006B0458" w:rsidRPr="00DF6365" w:rsidRDefault="006B0458" w:rsidP="006B0458">
            <w:pPr>
              <w:pStyle w:val="Akapitzlist"/>
              <w:numPr>
                <w:ilvl w:val="0"/>
                <w:numId w:val="65"/>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14:paraId="20F3ACD3" w14:textId="77777777"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14:paraId="3F39E954" w14:textId="77777777" w:rsidR="006B0458" w:rsidRPr="00DF6365" w:rsidRDefault="006B0458">
            <w:pPr>
              <w:snapToGrid w:val="0"/>
              <w:spacing w:after="0" w:line="240" w:lineRule="auto"/>
              <w:contextualSpacing/>
              <w:rPr>
                <w:rFonts w:eastAsia="Times New Roman" w:cs="Arial"/>
              </w:rPr>
            </w:pPr>
          </w:p>
          <w:p w14:paraId="2BB90AB7" w14:textId="77777777"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14:paraId="74DCE818" w14:textId="77777777" w:rsidR="006B0458" w:rsidRPr="00DF6365" w:rsidRDefault="006B0458">
            <w:pPr>
              <w:snapToGrid w:val="0"/>
              <w:spacing w:after="0" w:line="240" w:lineRule="auto"/>
              <w:contextualSpacing/>
              <w:jc w:val="both"/>
              <w:rPr>
                <w:rFonts w:eastAsia="Times New Roman" w:cs="Arial"/>
              </w:rPr>
            </w:pPr>
          </w:p>
          <w:p w14:paraId="59C0C3D9" w14:textId="77777777"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14:paraId="532641A9" w14:textId="77777777" w:rsidR="006B0458" w:rsidRPr="00DF6365" w:rsidRDefault="006B0458">
            <w:pPr>
              <w:snapToGrid w:val="0"/>
              <w:spacing w:after="0" w:line="240" w:lineRule="auto"/>
              <w:jc w:val="both"/>
              <w:rPr>
                <w:rFonts w:eastAsia="Times New Roman" w:cs="Arial"/>
                <w:sz w:val="20"/>
                <w:szCs w:val="20"/>
              </w:rPr>
            </w:pPr>
          </w:p>
          <w:p w14:paraId="7DB1C476" w14:textId="77777777"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4119" w:type="dxa"/>
            <w:tcBorders>
              <w:top w:val="nil"/>
              <w:left w:val="single" w:sz="4" w:space="0" w:color="000000"/>
              <w:bottom w:val="single" w:sz="4" w:space="0" w:color="000000"/>
              <w:right w:val="single" w:sz="4" w:space="0" w:color="000000"/>
            </w:tcBorders>
            <w:vAlign w:val="center"/>
            <w:hideMark/>
          </w:tcPr>
          <w:p w14:paraId="27CADB6E" w14:textId="77777777" w:rsidR="006B0458" w:rsidRDefault="006B0458">
            <w:pPr>
              <w:snapToGrid w:val="0"/>
              <w:spacing w:after="0"/>
              <w:jc w:val="center"/>
              <w:rPr>
                <w:rFonts w:cs="Arial"/>
              </w:rPr>
            </w:pPr>
            <w:r w:rsidRPr="00DF6365">
              <w:rPr>
                <w:rFonts w:cs="Arial"/>
              </w:rPr>
              <w:t>Tak/Nie</w:t>
            </w:r>
          </w:p>
          <w:p w14:paraId="2C50C87B" w14:textId="77777777"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14:paraId="3227CF08" w14:textId="77777777"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3C3E3029" w14:textId="4734F227"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14:paraId="38CA6EF6" w14:textId="553A994F" w:rsidR="006B0458" w:rsidRPr="00DF6365" w:rsidRDefault="006B0458">
            <w:pPr>
              <w:snapToGrid w:val="0"/>
              <w:spacing w:after="0"/>
              <w:jc w:val="center"/>
              <w:rPr>
                <w:rFonts w:cs="Arial"/>
              </w:rPr>
            </w:pPr>
            <w:r w:rsidRPr="00DF6365">
              <w:rPr>
                <w:rFonts w:cs="Arial"/>
              </w:rPr>
              <w:t>odrzucenie wniosku</w:t>
            </w:r>
          </w:p>
        </w:tc>
      </w:tr>
      <w:tr w:rsidR="006B0458" w:rsidRPr="00DF6365" w14:paraId="039940E7" w14:textId="77777777" w:rsidTr="00964B15">
        <w:trPr>
          <w:trHeight w:val="952"/>
        </w:trPr>
        <w:tc>
          <w:tcPr>
            <w:tcW w:w="686" w:type="dxa"/>
            <w:tcBorders>
              <w:top w:val="nil"/>
              <w:left w:val="single" w:sz="4" w:space="0" w:color="000000"/>
              <w:bottom w:val="single" w:sz="4" w:space="0" w:color="000000"/>
              <w:right w:val="single" w:sz="4" w:space="0" w:color="000000"/>
            </w:tcBorders>
            <w:vAlign w:val="center"/>
          </w:tcPr>
          <w:p w14:paraId="759D8827" w14:textId="77777777" w:rsidR="006B0458" w:rsidRPr="00DF6365" w:rsidRDefault="006B0458" w:rsidP="006B0458">
            <w:pPr>
              <w:pStyle w:val="Akapitzlist"/>
              <w:numPr>
                <w:ilvl w:val="0"/>
                <w:numId w:val="65"/>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14:paraId="377D35E2" w14:textId="77777777"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14:paraId="5988E05D" w14:textId="77777777" w:rsidR="006B0458" w:rsidRPr="00DF6365" w:rsidRDefault="006B0458">
            <w:pPr>
              <w:snapToGrid w:val="0"/>
              <w:spacing w:after="0" w:line="240" w:lineRule="auto"/>
              <w:contextualSpacing/>
              <w:rPr>
                <w:rFonts w:eastAsia="Times New Roman" w:cs="Arial"/>
              </w:rPr>
            </w:pPr>
          </w:p>
          <w:p w14:paraId="731431A4" w14:textId="77777777"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14:paraId="68C142F5" w14:textId="77777777" w:rsidR="006B0458" w:rsidRPr="00DF6365" w:rsidRDefault="006B0458" w:rsidP="006B0458">
            <w:pPr>
              <w:pStyle w:val="Akapitzlist"/>
              <w:numPr>
                <w:ilvl w:val="0"/>
                <w:numId w:val="66"/>
              </w:numPr>
              <w:snapToGrid w:val="0"/>
              <w:spacing w:after="0" w:line="240" w:lineRule="auto"/>
              <w:rPr>
                <w:rFonts w:eastAsia="Times New Roman" w:cs="Arial"/>
              </w:rPr>
            </w:pPr>
            <w:r w:rsidRPr="00DF6365">
              <w:rPr>
                <w:rFonts w:eastAsia="Times New Roman" w:cs="Arial"/>
              </w:rPr>
              <w:t>mniej niż 35% – 0 pkt</w:t>
            </w:r>
          </w:p>
          <w:p w14:paraId="59329DE0" w14:textId="77777777" w:rsidR="006B0458" w:rsidRPr="00DF6365" w:rsidRDefault="006B0458" w:rsidP="006B0458">
            <w:pPr>
              <w:pStyle w:val="Akapitzlist"/>
              <w:numPr>
                <w:ilvl w:val="0"/>
                <w:numId w:val="66"/>
              </w:numPr>
              <w:rPr>
                <w:rFonts w:cs="Arial"/>
              </w:rPr>
            </w:pPr>
            <w:r w:rsidRPr="00DF6365">
              <w:rPr>
                <w:rFonts w:cs="Arial"/>
              </w:rPr>
              <w:t>od 35% do 45% - 1 pkt</w:t>
            </w:r>
          </w:p>
          <w:p w14:paraId="05DF714C" w14:textId="77777777" w:rsidR="006B0458" w:rsidRPr="00DF6365" w:rsidRDefault="006B0458" w:rsidP="006B0458">
            <w:pPr>
              <w:pStyle w:val="Akapitzlist"/>
              <w:numPr>
                <w:ilvl w:val="0"/>
                <w:numId w:val="66"/>
              </w:numPr>
              <w:rPr>
                <w:rFonts w:cs="Arial"/>
              </w:rPr>
            </w:pPr>
            <w:r w:rsidRPr="00DF6365">
              <w:rPr>
                <w:rFonts w:cs="Arial"/>
              </w:rPr>
              <w:lastRenderedPageBreak/>
              <w:t>powyżej 45% do 60%  - 3 pkt</w:t>
            </w:r>
          </w:p>
          <w:p w14:paraId="680A18B2" w14:textId="77777777" w:rsidR="006B0458" w:rsidRPr="00DF6365" w:rsidRDefault="006B0458" w:rsidP="006B0458">
            <w:pPr>
              <w:pStyle w:val="Akapitzlist"/>
              <w:numPr>
                <w:ilvl w:val="0"/>
                <w:numId w:val="66"/>
              </w:numPr>
              <w:snapToGrid w:val="0"/>
              <w:spacing w:after="0" w:line="240" w:lineRule="auto"/>
              <w:rPr>
                <w:rFonts w:cs="Arial"/>
              </w:rPr>
            </w:pPr>
            <w:r w:rsidRPr="00DF6365">
              <w:rPr>
                <w:rFonts w:cs="Arial"/>
              </w:rPr>
              <w:t xml:space="preserve">powyżej 60% - 5 pkt </w:t>
            </w:r>
          </w:p>
          <w:p w14:paraId="66624552" w14:textId="77777777" w:rsidR="006B0458" w:rsidRPr="00DF6365" w:rsidRDefault="006B0458">
            <w:pPr>
              <w:snapToGrid w:val="0"/>
              <w:spacing w:after="0" w:line="240" w:lineRule="auto"/>
              <w:rPr>
                <w:rFonts w:eastAsia="Times New Roman" w:cs="Arial"/>
              </w:rPr>
            </w:pPr>
          </w:p>
          <w:p w14:paraId="630A40C4" w14:textId="77777777" w:rsidR="006B0458" w:rsidRPr="00DF6365" w:rsidRDefault="006B0458">
            <w:pPr>
              <w:rPr>
                <w:rFonts w:cs="Arial"/>
              </w:rPr>
            </w:pPr>
            <w:r w:rsidRPr="00DF6365">
              <w:rPr>
                <w:rFonts w:eastAsia="Calibri" w:cs="Arial"/>
                <w:sz w:val="20"/>
              </w:rPr>
              <w:t>Kryterium wynika z preferencji.</w:t>
            </w:r>
          </w:p>
        </w:tc>
        <w:tc>
          <w:tcPr>
            <w:tcW w:w="4119" w:type="dxa"/>
            <w:tcBorders>
              <w:top w:val="nil"/>
              <w:left w:val="single" w:sz="4" w:space="0" w:color="000000"/>
              <w:bottom w:val="single" w:sz="4" w:space="0" w:color="000000"/>
              <w:right w:val="single" w:sz="4" w:space="0" w:color="000000"/>
            </w:tcBorders>
            <w:vAlign w:val="center"/>
            <w:hideMark/>
          </w:tcPr>
          <w:p w14:paraId="1B638136" w14:textId="77777777"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14:paraId="5360BE92" w14:textId="77777777"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14:paraId="417BCB98" w14:textId="77777777"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14:paraId="453E56EB" w14:textId="77777777"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14:paraId="2219CCC3" w14:textId="77777777" w:rsidTr="00964B15">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295B94FE" w14:textId="77777777" w:rsidR="006B0458" w:rsidRPr="00DF6365" w:rsidRDefault="006B0458" w:rsidP="006B0458">
            <w:pPr>
              <w:pStyle w:val="Akapitzlist"/>
              <w:numPr>
                <w:ilvl w:val="0"/>
                <w:numId w:val="6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396F9B28" w14:textId="77777777"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14:paraId="09A020EE" w14:textId="77777777" w:rsidR="006B0458" w:rsidRPr="00DF6365" w:rsidRDefault="006B0458">
            <w:pPr>
              <w:snapToGrid w:val="0"/>
              <w:spacing w:after="0" w:line="240" w:lineRule="auto"/>
              <w:rPr>
                <w:rFonts w:eastAsia="Calibri" w:cs="Arial"/>
                <w:sz w:val="20"/>
              </w:rPr>
            </w:pPr>
          </w:p>
          <w:p w14:paraId="5F1C044E" w14:textId="77777777"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14:paraId="50DE06DE" w14:textId="77777777"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14:paraId="70BA4704" w14:textId="77777777" w:rsidR="006B0458" w:rsidRPr="00DF6365" w:rsidRDefault="006B0458">
            <w:pPr>
              <w:snapToGrid w:val="0"/>
              <w:spacing w:after="0" w:line="240" w:lineRule="auto"/>
              <w:jc w:val="both"/>
              <w:rPr>
                <w:rFonts w:eastAsia="Times New Roman" w:cs="Arial"/>
              </w:rPr>
            </w:pPr>
          </w:p>
          <w:p w14:paraId="35435286" w14:textId="77777777" w:rsidR="006B0458" w:rsidRPr="00DF6365" w:rsidRDefault="006B0458">
            <w:pPr>
              <w:snapToGrid w:val="0"/>
              <w:spacing w:after="0" w:line="240" w:lineRule="auto"/>
              <w:jc w:val="both"/>
              <w:rPr>
                <w:rFonts w:eastAsia="Times New Roman" w:cs="Arial"/>
              </w:rPr>
            </w:pPr>
          </w:p>
        </w:tc>
        <w:tc>
          <w:tcPr>
            <w:tcW w:w="4119" w:type="dxa"/>
            <w:tcBorders>
              <w:top w:val="single" w:sz="4" w:space="0" w:color="000000"/>
              <w:left w:val="single" w:sz="4" w:space="0" w:color="000000"/>
              <w:bottom w:val="single" w:sz="4" w:space="0" w:color="000000"/>
              <w:right w:val="single" w:sz="4" w:space="0" w:color="000000"/>
            </w:tcBorders>
            <w:vAlign w:val="center"/>
            <w:hideMark/>
          </w:tcPr>
          <w:p w14:paraId="72C1B212" w14:textId="77777777" w:rsidR="006B0458" w:rsidRDefault="006B0458">
            <w:pPr>
              <w:snapToGrid w:val="0"/>
              <w:spacing w:after="0"/>
              <w:jc w:val="center"/>
              <w:rPr>
                <w:rFonts w:cs="Arial"/>
              </w:rPr>
            </w:pPr>
            <w:r w:rsidRPr="00DF6365">
              <w:rPr>
                <w:rFonts w:cs="Arial"/>
              </w:rPr>
              <w:t xml:space="preserve">  Tak/Nie/Nie dotyczy</w:t>
            </w:r>
          </w:p>
          <w:p w14:paraId="0BD9631D" w14:textId="77777777" w:rsidR="006B0458" w:rsidRPr="003858EC" w:rsidRDefault="006B0458">
            <w:pPr>
              <w:snapToGrid w:val="0"/>
              <w:spacing w:after="0"/>
              <w:jc w:val="center"/>
              <w:rPr>
                <w:rFonts w:cs="Arial"/>
                <w:b/>
              </w:rPr>
            </w:pPr>
            <w:r w:rsidRPr="003858EC">
              <w:rPr>
                <w:rFonts w:cs="Arial"/>
                <w:b/>
              </w:rPr>
              <w:t>(spełnienie kryterium oznacza</w:t>
            </w:r>
          </w:p>
          <w:p w14:paraId="2DBC0BB4" w14:textId="77777777"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14:paraId="7CD5E2BC" w14:textId="77777777" w:rsidTr="00964B15">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52D11C8C" w14:textId="77777777" w:rsidR="006B0458" w:rsidRPr="00DF6365" w:rsidRDefault="006B0458" w:rsidP="006B0458">
            <w:pPr>
              <w:pStyle w:val="Akapitzlist"/>
              <w:numPr>
                <w:ilvl w:val="0"/>
                <w:numId w:val="6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3B40FA2E" w14:textId="77777777"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14:paraId="46CA8FF3" w14:textId="77777777" w:rsidR="006B0458" w:rsidRPr="00DF6365" w:rsidRDefault="006B0458">
            <w:pPr>
              <w:snapToGrid w:val="0"/>
              <w:spacing w:after="0" w:line="240" w:lineRule="auto"/>
              <w:rPr>
                <w:rFonts w:eastAsia="Times New Roman" w:cs="Arial"/>
                <w:b/>
              </w:rPr>
            </w:pPr>
          </w:p>
          <w:p w14:paraId="640143ED" w14:textId="77777777"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14:paraId="1F97D575" w14:textId="77777777"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14:paraId="1EE4B4BC" w14:textId="77777777" w:rsidR="006B0458" w:rsidRPr="00DF6365" w:rsidRDefault="006B0458">
            <w:pPr>
              <w:snapToGrid w:val="0"/>
              <w:spacing w:after="0" w:line="240" w:lineRule="auto"/>
              <w:rPr>
                <w:rFonts w:cs="Arial"/>
              </w:rPr>
            </w:pPr>
            <w:r w:rsidRPr="00DF6365">
              <w:rPr>
                <w:rFonts w:cs="Arial"/>
              </w:rPr>
              <w:t>- benzen- dwutlenek azotu</w:t>
            </w:r>
          </w:p>
          <w:p w14:paraId="46F651DC" w14:textId="77777777" w:rsidR="006B0458" w:rsidRPr="00DF6365" w:rsidRDefault="006B0458">
            <w:pPr>
              <w:snapToGrid w:val="0"/>
              <w:spacing w:after="0" w:line="240" w:lineRule="auto"/>
              <w:rPr>
                <w:rFonts w:cs="Arial"/>
              </w:rPr>
            </w:pPr>
            <w:r w:rsidRPr="00DF6365">
              <w:rPr>
                <w:rFonts w:cs="Arial"/>
              </w:rPr>
              <w:t>- dwutlenek siarki</w:t>
            </w:r>
          </w:p>
          <w:p w14:paraId="72AF3C49" w14:textId="77777777" w:rsidR="006B0458" w:rsidRPr="00DF6365" w:rsidRDefault="006B0458">
            <w:pPr>
              <w:snapToGrid w:val="0"/>
              <w:spacing w:after="0" w:line="240" w:lineRule="auto"/>
              <w:rPr>
                <w:rFonts w:cs="Arial"/>
              </w:rPr>
            </w:pPr>
            <w:r w:rsidRPr="00DF6365">
              <w:rPr>
                <w:rFonts w:cs="Arial"/>
              </w:rPr>
              <w:t>- pył zawieszony PM10</w:t>
            </w:r>
          </w:p>
          <w:p w14:paraId="47A8B4C8" w14:textId="77777777" w:rsidR="006B0458" w:rsidRPr="00DF6365" w:rsidRDefault="006B0458">
            <w:pPr>
              <w:snapToGrid w:val="0"/>
              <w:spacing w:after="0" w:line="240" w:lineRule="auto"/>
              <w:rPr>
                <w:rFonts w:cs="Arial"/>
                <w:sz w:val="20"/>
              </w:rPr>
            </w:pPr>
          </w:p>
        </w:tc>
        <w:tc>
          <w:tcPr>
            <w:tcW w:w="4119" w:type="dxa"/>
            <w:tcBorders>
              <w:top w:val="single" w:sz="4" w:space="0" w:color="000000"/>
              <w:left w:val="single" w:sz="4" w:space="0" w:color="000000"/>
              <w:bottom w:val="single" w:sz="4" w:space="0" w:color="000000"/>
              <w:right w:val="single" w:sz="4" w:space="0" w:color="000000"/>
            </w:tcBorders>
            <w:vAlign w:val="center"/>
            <w:hideMark/>
          </w:tcPr>
          <w:p w14:paraId="2E2C24AA" w14:textId="77777777" w:rsidR="006B0458" w:rsidRDefault="006B0458">
            <w:pPr>
              <w:snapToGrid w:val="0"/>
              <w:spacing w:after="0"/>
              <w:jc w:val="center"/>
              <w:rPr>
                <w:rFonts w:cs="Arial"/>
              </w:rPr>
            </w:pPr>
            <w:r w:rsidRPr="00DF6365">
              <w:rPr>
                <w:rFonts w:cs="Arial"/>
              </w:rPr>
              <w:t>Tak/Nie/Nie dotyczy</w:t>
            </w:r>
          </w:p>
          <w:p w14:paraId="6E875696" w14:textId="77777777" w:rsidR="003858EC" w:rsidRPr="003858EC" w:rsidRDefault="003858EC" w:rsidP="003858EC">
            <w:pPr>
              <w:snapToGrid w:val="0"/>
              <w:spacing w:after="0"/>
              <w:jc w:val="center"/>
              <w:rPr>
                <w:rFonts w:cs="Arial"/>
              </w:rPr>
            </w:pPr>
            <w:r w:rsidRPr="003858EC">
              <w:rPr>
                <w:rFonts w:cs="Arial"/>
              </w:rPr>
              <w:t>Kryterium obligatoryjne</w:t>
            </w:r>
          </w:p>
          <w:p w14:paraId="5911A79C" w14:textId="77777777"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1557F3E6" w14:textId="77777777"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14:paraId="6A348B6E" w14:textId="77777777"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14:paraId="19A5538B" w14:textId="77777777" w:rsidTr="00964B15">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14:paraId="34683617" w14:textId="77777777" w:rsidR="006B0458" w:rsidRPr="00DF6365" w:rsidRDefault="006B0458" w:rsidP="006B0458">
            <w:pPr>
              <w:pStyle w:val="Akapitzlist"/>
              <w:numPr>
                <w:ilvl w:val="0"/>
                <w:numId w:val="6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1CEFEA7F" w14:textId="77777777"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14:paraId="3B03D152" w14:textId="77777777" w:rsidR="006B0458" w:rsidRPr="00DF6365" w:rsidRDefault="006B0458">
            <w:pPr>
              <w:snapToGrid w:val="0"/>
              <w:spacing w:after="0" w:line="240" w:lineRule="auto"/>
              <w:rPr>
                <w:rFonts w:cs="Arial"/>
                <w:sz w:val="20"/>
              </w:rPr>
            </w:pPr>
          </w:p>
          <w:p w14:paraId="1C81FFB2" w14:textId="77777777"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14:paraId="423B1F63" w14:textId="77777777"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14:paraId="712FFCFE" w14:textId="77777777" w:rsidR="006B0458" w:rsidRPr="00DF6365" w:rsidRDefault="006B0458">
            <w:pPr>
              <w:snapToGrid w:val="0"/>
              <w:spacing w:after="0" w:line="240" w:lineRule="auto"/>
              <w:rPr>
                <w:rFonts w:cs="Arial"/>
              </w:rPr>
            </w:pPr>
          </w:p>
          <w:p w14:paraId="590988EB" w14:textId="77777777"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14:paraId="5DD687E5" w14:textId="77777777" w:rsidR="006B0458" w:rsidRPr="00DF6365" w:rsidRDefault="006B0458">
            <w:pPr>
              <w:snapToGrid w:val="0"/>
              <w:spacing w:after="0" w:line="240" w:lineRule="auto"/>
              <w:rPr>
                <w:rFonts w:cs="Arial"/>
                <w:sz w:val="20"/>
              </w:rPr>
            </w:pPr>
          </w:p>
          <w:p w14:paraId="0A2844F2" w14:textId="77777777" w:rsidR="006B0458" w:rsidRPr="00DF6365" w:rsidRDefault="006B0458">
            <w:pPr>
              <w:snapToGrid w:val="0"/>
              <w:spacing w:after="0" w:line="240" w:lineRule="auto"/>
              <w:rPr>
                <w:rFonts w:cs="Arial"/>
              </w:rPr>
            </w:pPr>
          </w:p>
        </w:tc>
        <w:tc>
          <w:tcPr>
            <w:tcW w:w="4119" w:type="dxa"/>
            <w:tcBorders>
              <w:top w:val="single" w:sz="4" w:space="0" w:color="000000"/>
              <w:left w:val="single" w:sz="4" w:space="0" w:color="000000"/>
              <w:bottom w:val="single" w:sz="4" w:space="0" w:color="000000"/>
              <w:right w:val="single" w:sz="4" w:space="0" w:color="000000"/>
            </w:tcBorders>
            <w:vAlign w:val="center"/>
          </w:tcPr>
          <w:p w14:paraId="45E9A8D8" w14:textId="77777777" w:rsidR="006B0458" w:rsidRPr="00DF6365" w:rsidRDefault="006B0458">
            <w:pPr>
              <w:autoSpaceDE w:val="0"/>
              <w:autoSpaceDN w:val="0"/>
              <w:adjustRightInd w:val="0"/>
              <w:spacing w:after="0" w:line="240" w:lineRule="auto"/>
              <w:jc w:val="center"/>
              <w:rPr>
                <w:rFonts w:cs="Arial"/>
              </w:rPr>
            </w:pPr>
          </w:p>
          <w:p w14:paraId="2FFF3166" w14:textId="77777777" w:rsidR="006B0458" w:rsidRDefault="006B0458">
            <w:pPr>
              <w:snapToGrid w:val="0"/>
              <w:spacing w:after="0"/>
              <w:jc w:val="center"/>
              <w:rPr>
                <w:rFonts w:cs="Arial"/>
              </w:rPr>
            </w:pPr>
            <w:r w:rsidRPr="00DF6365">
              <w:rPr>
                <w:rFonts w:cs="Arial"/>
              </w:rPr>
              <w:t>Tak/Nie/Nie dotyczy</w:t>
            </w:r>
          </w:p>
          <w:p w14:paraId="6C16E21B" w14:textId="77777777" w:rsidR="003858EC" w:rsidRPr="003858EC" w:rsidRDefault="003858EC" w:rsidP="003858EC">
            <w:pPr>
              <w:snapToGrid w:val="0"/>
              <w:spacing w:after="0"/>
              <w:jc w:val="center"/>
              <w:rPr>
                <w:rFonts w:cs="Arial"/>
              </w:rPr>
            </w:pPr>
            <w:r w:rsidRPr="003858EC">
              <w:rPr>
                <w:rFonts w:cs="Arial"/>
              </w:rPr>
              <w:t>Kryterium obligatoryjne</w:t>
            </w:r>
          </w:p>
          <w:p w14:paraId="44ED0DA9" w14:textId="77777777"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5531DCF1" w14:textId="77777777"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14:paraId="74F5ED81" w14:textId="77777777"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14:paraId="5CF79214" w14:textId="77777777" w:rsidTr="00964B15">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7682C1B3" w14:textId="77777777" w:rsidR="006B0458" w:rsidRPr="00DF6365" w:rsidRDefault="006B0458" w:rsidP="006B0458">
            <w:pPr>
              <w:pStyle w:val="Akapitzlist"/>
              <w:numPr>
                <w:ilvl w:val="0"/>
                <w:numId w:val="6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14:paraId="114DF7CD" w14:textId="77777777"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14:paraId="77282C0A" w14:textId="77777777" w:rsidR="006B0458" w:rsidRPr="00DF6365" w:rsidRDefault="006B0458">
            <w:pPr>
              <w:snapToGrid w:val="0"/>
              <w:spacing w:after="0" w:line="240" w:lineRule="auto"/>
              <w:rPr>
                <w:rFonts w:cs="Arial"/>
                <w:sz w:val="20"/>
              </w:rPr>
            </w:pPr>
          </w:p>
          <w:p w14:paraId="5B2E8127" w14:textId="77777777"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14:paraId="221DA962" w14:textId="77777777"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14:paraId="66F7E3E0" w14:textId="77777777" w:rsidR="006B0458" w:rsidRPr="00DF6365" w:rsidRDefault="006B0458">
            <w:pPr>
              <w:snapToGrid w:val="0"/>
              <w:spacing w:after="0" w:line="240" w:lineRule="auto"/>
              <w:jc w:val="both"/>
              <w:rPr>
                <w:rFonts w:cs="Arial"/>
              </w:rPr>
            </w:pPr>
            <w:r w:rsidRPr="00DF6365">
              <w:rPr>
                <w:rFonts w:cs="Arial"/>
              </w:rPr>
              <w:lastRenderedPageBreak/>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14:paraId="4EEDE8F5" w14:textId="77777777" w:rsidR="006B0458" w:rsidRPr="00DF6365" w:rsidRDefault="006B0458">
            <w:pPr>
              <w:snapToGrid w:val="0"/>
              <w:spacing w:after="0" w:line="240" w:lineRule="auto"/>
              <w:jc w:val="both"/>
              <w:rPr>
                <w:rFonts w:cs="Arial"/>
              </w:rPr>
            </w:pPr>
          </w:p>
          <w:p w14:paraId="180EDE04" w14:textId="77777777" w:rsidR="006B0458" w:rsidRPr="00DF6365" w:rsidRDefault="006B0458" w:rsidP="006B0458">
            <w:pPr>
              <w:pStyle w:val="Akapitzlist"/>
              <w:numPr>
                <w:ilvl w:val="0"/>
                <w:numId w:val="67"/>
              </w:numPr>
              <w:spacing w:after="0" w:line="240" w:lineRule="auto"/>
              <w:rPr>
                <w:rFonts w:cs="Arial"/>
              </w:rPr>
            </w:pPr>
            <w:r w:rsidRPr="00DF6365">
              <w:rPr>
                <w:rFonts w:cs="Arial"/>
              </w:rPr>
              <w:lastRenderedPageBreak/>
              <w:t>mniej niż 30% - 0 pkt</w:t>
            </w:r>
          </w:p>
          <w:p w14:paraId="0D67FF38" w14:textId="77777777" w:rsidR="006B0458" w:rsidRPr="00DF6365" w:rsidRDefault="006B0458" w:rsidP="006B0458">
            <w:pPr>
              <w:pStyle w:val="Akapitzlist"/>
              <w:numPr>
                <w:ilvl w:val="0"/>
                <w:numId w:val="67"/>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14:paraId="69B6D0EC" w14:textId="77777777" w:rsidR="006B0458" w:rsidRPr="00DF6365" w:rsidRDefault="006B0458" w:rsidP="006B0458">
            <w:pPr>
              <w:pStyle w:val="Akapitzlist"/>
              <w:numPr>
                <w:ilvl w:val="0"/>
                <w:numId w:val="67"/>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14:paraId="2579D5D0" w14:textId="77777777" w:rsidR="00A01BBC" w:rsidRPr="00DF6365" w:rsidRDefault="00A01BBC" w:rsidP="00A01BBC">
            <w:pPr>
              <w:pStyle w:val="Akapitzlist"/>
              <w:numPr>
                <w:ilvl w:val="0"/>
                <w:numId w:val="67"/>
              </w:numPr>
              <w:spacing w:after="0" w:line="240" w:lineRule="auto"/>
              <w:rPr>
                <w:rFonts w:cs="Arial"/>
              </w:rPr>
            </w:pPr>
            <w:r w:rsidRPr="00DF6365">
              <w:rPr>
                <w:rFonts w:cs="Arial"/>
              </w:rPr>
              <w:t xml:space="preserve">powyżej 50 % do 60 % - 4 pkt </w:t>
            </w:r>
          </w:p>
          <w:p w14:paraId="4E0C4B80" w14:textId="77777777" w:rsidR="006B0458" w:rsidRPr="00DF6365" w:rsidRDefault="006B0458" w:rsidP="006B0458">
            <w:pPr>
              <w:pStyle w:val="Akapitzlist"/>
              <w:numPr>
                <w:ilvl w:val="0"/>
                <w:numId w:val="67"/>
              </w:numPr>
              <w:spacing w:after="0" w:line="240" w:lineRule="auto"/>
              <w:rPr>
                <w:rFonts w:cs="Arial"/>
              </w:rPr>
            </w:pPr>
            <w:r w:rsidRPr="00DF6365">
              <w:rPr>
                <w:rFonts w:cs="Arial"/>
              </w:rPr>
              <w:t>powyżej 60 % - 5 pkt</w:t>
            </w:r>
          </w:p>
          <w:p w14:paraId="48B95D85" w14:textId="77777777" w:rsidR="006B0458" w:rsidRPr="00DF6365" w:rsidRDefault="006B0458">
            <w:pPr>
              <w:spacing w:after="0" w:line="240" w:lineRule="auto"/>
              <w:rPr>
                <w:rFonts w:cs="Arial"/>
              </w:rPr>
            </w:pPr>
          </w:p>
          <w:p w14:paraId="0A458000" w14:textId="77777777"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14:paraId="274C3AD2" w14:textId="77777777" w:rsidR="006B0458" w:rsidRPr="00DF6365" w:rsidRDefault="006B0458">
            <w:pPr>
              <w:snapToGrid w:val="0"/>
              <w:spacing w:after="0" w:line="240" w:lineRule="auto"/>
              <w:rPr>
                <w:rFonts w:cs="Arial"/>
              </w:rPr>
            </w:pPr>
          </w:p>
          <w:p w14:paraId="32795452" w14:textId="77777777" w:rsidR="006B0458" w:rsidRPr="00DF6365" w:rsidRDefault="006B0458">
            <w:pPr>
              <w:snapToGrid w:val="0"/>
              <w:spacing w:after="0" w:line="240" w:lineRule="auto"/>
              <w:rPr>
                <w:rFonts w:cs="Arial"/>
                <w:sz w:val="20"/>
              </w:rPr>
            </w:pPr>
          </w:p>
        </w:tc>
        <w:tc>
          <w:tcPr>
            <w:tcW w:w="4119" w:type="dxa"/>
            <w:tcBorders>
              <w:top w:val="single" w:sz="4" w:space="0" w:color="000000"/>
              <w:left w:val="single" w:sz="4" w:space="0" w:color="000000"/>
              <w:bottom w:val="single" w:sz="4" w:space="0" w:color="000000"/>
              <w:right w:val="single" w:sz="4" w:space="0" w:color="000000"/>
            </w:tcBorders>
            <w:vAlign w:val="center"/>
            <w:hideMark/>
          </w:tcPr>
          <w:p w14:paraId="73A492F2" w14:textId="77777777"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14:paraId="0BA640DC" w14:textId="77777777"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14:paraId="0412DD9D" w14:textId="77777777"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14:paraId="62CC9185" w14:textId="77777777"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14:paraId="103BFFEC" w14:textId="77777777" w:rsidTr="00964B15">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14:paraId="20ABDF49" w14:textId="77777777" w:rsidR="006B0458" w:rsidRPr="00DF6365" w:rsidRDefault="006B0458" w:rsidP="006B0458">
            <w:pPr>
              <w:pStyle w:val="Akapitzlist"/>
              <w:numPr>
                <w:ilvl w:val="0"/>
                <w:numId w:val="6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7CA1BB13" w14:textId="77777777"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14:paraId="6392B3A6" w14:textId="77777777"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14:paraId="0E02C8F1" w14:textId="77777777"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14:paraId="1BE36CAA" w14:textId="77777777" w:rsidR="006B0458" w:rsidRPr="00DF6365" w:rsidRDefault="006B0458" w:rsidP="006B0458">
            <w:pPr>
              <w:pStyle w:val="Akapitzlist"/>
              <w:numPr>
                <w:ilvl w:val="0"/>
                <w:numId w:val="68"/>
              </w:numPr>
              <w:snapToGrid w:val="0"/>
              <w:spacing w:after="0" w:line="240" w:lineRule="auto"/>
              <w:rPr>
                <w:rFonts w:eastAsia="Times New Roman" w:cs="Arial"/>
              </w:rPr>
            </w:pPr>
            <w:r w:rsidRPr="00DF6365">
              <w:rPr>
                <w:rFonts w:eastAsia="Times New Roman" w:cs="Arial"/>
              </w:rPr>
              <w:t>mniej niż 10% – 0 pkt</w:t>
            </w:r>
          </w:p>
          <w:p w14:paraId="7ECC888D" w14:textId="77777777" w:rsidR="006B0458" w:rsidRPr="00DF6365" w:rsidRDefault="006B0458" w:rsidP="006B0458">
            <w:pPr>
              <w:pStyle w:val="Akapitzlist"/>
              <w:numPr>
                <w:ilvl w:val="0"/>
                <w:numId w:val="68"/>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14:paraId="079F7E6A" w14:textId="77777777" w:rsidR="006B0458" w:rsidRPr="00DF6365" w:rsidRDefault="006B0458" w:rsidP="006B0458">
            <w:pPr>
              <w:pStyle w:val="Akapitzlist"/>
              <w:numPr>
                <w:ilvl w:val="0"/>
                <w:numId w:val="68"/>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14:paraId="0CC15F49" w14:textId="77777777" w:rsidR="006B0458" w:rsidRPr="00DF6365" w:rsidRDefault="006B0458" w:rsidP="006B0458">
            <w:pPr>
              <w:pStyle w:val="Akapitzlist"/>
              <w:numPr>
                <w:ilvl w:val="0"/>
                <w:numId w:val="68"/>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14:paraId="71711E87" w14:textId="77777777" w:rsidR="00A01BBC" w:rsidRPr="00DF6365" w:rsidRDefault="00A01BBC" w:rsidP="00A01BBC">
            <w:pPr>
              <w:pStyle w:val="Akapitzlist"/>
              <w:numPr>
                <w:ilvl w:val="0"/>
                <w:numId w:val="68"/>
              </w:numPr>
              <w:snapToGrid w:val="0"/>
              <w:spacing w:after="0" w:line="240" w:lineRule="auto"/>
              <w:rPr>
                <w:rFonts w:eastAsia="Times New Roman" w:cs="Arial"/>
              </w:rPr>
            </w:pPr>
            <w:r w:rsidRPr="00DF6365">
              <w:rPr>
                <w:rFonts w:eastAsia="Times New Roman" w:cs="Arial"/>
              </w:rPr>
              <w:t>powyżej 50% do 60% – 4 pkt</w:t>
            </w:r>
          </w:p>
          <w:p w14:paraId="1BAD04ED" w14:textId="77777777" w:rsidR="006B0458" w:rsidRPr="00DF6365" w:rsidRDefault="006B0458" w:rsidP="006B0458">
            <w:pPr>
              <w:pStyle w:val="Akapitzlist"/>
              <w:numPr>
                <w:ilvl w:val="0"/>
                <w:numId w:val="68"/>
              </w:numPr>
              <w:snapToGrid w:val="0"/>
              <w:spacing w:after="0" w:line="240" w:lineRule="auto"/>
              <w:rPr>
                <w:rFonts w:eastAsia="Times New Roman" w:cs="Arial"/>
              </w:rPr>
            </w:pPr>
            <w:r w:rsidRPr="00DF6365">
              <w:rPr>
                <w:rFonts w:eastAsia="Times New Roman" w:cs="Arial"/>
              </w:rPr>
              <w:t>powyżej  60% – 5 pkt</w:t>
            </w:r>
          </w:p>
          <w:p w14:paraId="57A2B084" w14:textId="77777777" w:rsidR="006B0458" w:rsidRPr="00DF6365" w:rsidRDefault="006B0458">
            <w:pPr>
              <w:snapToGrid w:val="0"/>
              <w:spacing w:after="0" w:line="240" w:lineRule="auto"/>
              <w:rPr>
                <w:rFonts w:eastAsia="Times New Roman" w:cs="Arial"/>
              </w:rPr>
            </w:pPr>
          </w:p>
          <w:p w14:paraId="175AAF8B" w14:textId="77777777"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4119" w:type="dxa"/>
            <w:tcBorders>
              <w:top w:val="single" w:sz="4" w:space="0" w:color="000000"/>
              <w:left w:val="single" w:sz="4" w:space="0" w:color="000000"/>
              <w:bottom w:val="single" w:sz="4" w:space="0" w:color="000000"/>
              <w:right w:val="single" w:sz="4" w:space="0" w:color="000000"/>
            </w:tcBorders>
            <w:vAlign w:val="center"/>
            <w:hideMark/>
          </w:tcPr>
          <w:p w14:paraId="0D0D1714" w14:textId="77777777" w:rsidR="006B0458" w:rsidRPr="00DF6365" w:rsidRDefault="006B0458">
            <w:pPr>
              <w:autoSpaceDE w:val="0"/>
              <w:autoSpaceDN w:val="0"/>
              <w:adjustRightInd w:val="0"/>
              <w:spacing w:after="0" w:line="240" w:lineRule="auto"/>
              <w:jc w:val="center"/>
              <w:rPr>
                <w:rFonts w:cs="Arial"/>
              </w:rPr>
            </w:pPr>
            <w:r w:rsidRPr="00DF6365">
              <w:rPr>
                <w:rFonts w:cs="Arial"/>
              </w:rPr>
              <w:t>0-5pkt</w:t>
            </w:r>
          </w:p>
          <w:p w14:paraId="4A3B1ADB" w14:textId="77777777"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14:paraId="58820D10" w14:textId="77777777"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14:paraId="4BF44615" w14:textId="77777777" w:rsidTr="00964B15">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68D5C3CB" w14:textId="77777777" w:rsidR="006B0458" w:rsidRPr="00DF6365" w:rsidRDefault="006B0458" w:rsidP="006B0458">
            <w:pPr>
              <w:pStyle w:val="Akapitzlist"/>
              <w:numPr>
                <w:ilvl w:val="0"/>
                <w:numId w:val="6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6BC53263" w14:textId="77777777"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14:paraId="072AF289" w14:textId="77777777"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6"/>
            </w:r>
            <w:r w:rsidRPr="00DF6365">
              <w:rPr>
                <w:rFonts w:cs="Arial"/>
              </w:rPr>
              <w:t>energią w oparciu o technologie TIK jako element uzupełniający do osiągnięcia celów projektu.</w:t>
            </w:r>
          </w:p>
          <w:p w14:paraId="15A71AE8" w14:textId="77777777" w:rsidR="006B0458" w:rsidRPr="00DF6365" w:rsidRDefault="006B0458">
            <w:pPr>
              <w:snapToGrid w:val="0"/>
              <w:spacing w:after="0" w:line="240" w:lineRule="auto"/>
              <w:jc w:val="both"/>
              <w:rPr>
                <w:rFonts w:cs="Arial"/>
              </w:rPr>
            </w:pPr>
          </w:p>
          <w:p w14:paraId="46C00568" w14:textId="77777777" w:rsidR="006B0458" w:rsidRPr="00DF6365" w:rsidRDefault="006B0458">
            <w:pPr>
              <w:snapToGrid w:val="0"/>
              <w:spacing w:after="0" w:line="240" w:lineRule="auto"/>
              <w:jc w:val="both"/>
              <w:rPr>
                <w:rFonts w:cs="Arial"/>
              </w:rPr>
            </w:pPr>
            <w:r w:rsidRPr="00DF6365">
              <w:rPr>
                <w:rFonts w:cs="Arial"/>
              </w:rPr>
              <w:lastRenderedPageBreak/>
              <w:t xml:space="preserve">- Tak – </w:t>
            </w:r>
            <w:r w:rsidR="00A01BBC" w:rsidRPr="00DF6365">
              <w:rPr>
                <w:rFonts w:cs="Arial"/>
              </w:rPr>
              <w:t>1</w:t>
            </w:r>
            <w:r w:rsidRPr="00DF6365">
              <w:rPr>
                <w:rFonts w:cs="Arial"/>
              </w:rPr>
              <w:t xml:space="preserve"> pkt</w:t>
            </w:r>
          </w:p>
          <w:p w14:paraId="4F9C396D" w14:textId="77777777" w:rsidR="006B0458" w:rsidRPr="00DF6365" w:rsidRDefault="006B0458">
            <w:pPr>
              <w:snapToGrid w:val="0"/>
              <w:spacing w:after="0" w:line="240" w:lineRule="auto"/>
              <w:jc w:val="both"/>
              <w:rPr>
                <w:rFonts w:cs="Arial"/>
              </w:rPr>
            </w:pPr>
            <w:r w:rsidRPr="00DF6365">
              <w:rPr>
                <w:rFonts w:cs="Arial"/>
              </w:rPr>
              <w:t>- Nie – 0 pkt</w:t>
            </w:r>
          </w:p>
        </w:tc>
        <w:tc>
          <w:tcPr>
            <w:tcW w:w="4119" w:type="dxa"/>
            <w:tcBorders>
              <w:top w:val="single" w:sz="4" w:space="0" w:color="000000"/>
              <w:left w:val="single" w:sz="4" w:space="0" w:color="000000"/>
              <w:bottom w:val="single" w:sz="4" w:space="0" w:color="000000"/>
              <w:right w:val="single" w:sz="4" w:space="0" w:color="000000"/>
            </w:tcBorders>
            <w:vAlign w:val="center"/>
            <w:hideMark/>
          </w:tcPr>
          <w:p w14:paraId="3753F1DA" w14:textId="77777777" w:rsidR="006B0458" w:rsidRPr="00DF6365" w:rsidRDefault="006B0458">
            <w:pPr>
              <w:autoSpaceDE w:val="0"/>
              <w:autoSpaceDN w:val="0"/>
              <w:adjustRightInd w:val="0"/>
              <w:spacing w:after="0" w:line="240" w:lineRule="auto"/>
              <w:jc w:val="center"/>
              <w:rPr>
                <w:rFonts w:cs="Arial"/>
              </w:rPr>
            </w:pPr>
            <w:r w:rsidRPr="00DF6365">
              <w:rPr>
                <w:rFonts w:cs="Arial"/>
              </w:rPr>
              <w:lastRenderedPageBreak/>
              <w:t>0-</w:t>
            </w:r>
            <w:r w:rsidR="007C4E14" w:rsidRPr="00DF6365">
              <w:rPr>
                <w:rFonts w:cs="Arial"/>
              </w:rPr>
              <w:t>1</w:t>
            </w:r>
            <w:r w:rsidRPr="00DF6365">
              <w:rPr>
                <w:rFonts w:cs="Arial"/>
              </w:rPr>
              <w:t>pkt</w:t>
            </w:r>
          </w:p>
          <w:p w14:paraId="2A71F736" w14:textId="77777777"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14:paraId="7125A33D" w14:textId="77777777"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14:paraId="79F8B295" w14:textId="77777777" w:rsidTr="00964B15">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75317542" w14:textId="77777777" w:rsidR="006B0458" w:rsidRPr="00DF6365" w:rsidRDefault="006B0458" w:rsidP="006B0458">
            <w:pPr>
              <w:pStyle w:val="Akapitzlist"/>
              <w:numPr>
                <w:ilvl w:val="0"/>
                <w:numId w:val="6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056C58D2" w14:textId="77777777"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14:paraId="28981CE0" w14:textId="77777777" w:rsidR="006B0458" w:rsidRPr="00DF6365" w:rsidRDefault="006B0458">
            <w:pPr>
              <w:snapToGrid w:val="0"/>
              <w:spacing w:after="0" w:line="240" w:lineRule="auto"/>
              <w:rPr>
                <w:rFonts w:eastAsia="Times New Roman" w:cs="Arial"/>
                <w:b/>
              </w:rPr>
            </w:pPr>
          </w:p>
          <w:p w14:paraId="6E9873C5" w14:textId="77777777"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14:paraId="699E47D2" w14:textId="77777777"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14:paraId="78363BD8" w14:textId="77777777" w:rsidR="006B0458" w:rsidRPr="00DF6365" w:rsidRDefault="006B0458">
            <w:pPr>
              <w:snapToGrid w:val="0"/>
              <w:spacing w:after="0" w:line="240" w:lineRule="auto"/>
              <w:jc w:val="both"/>
            </w:pPr>
          </w:p>
          <w:p w14:paraId="53A2D7A3" w14:textId="77777777"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4119" w:type="dxa"/>
            <w:tcBorders>
              <w:top w:val="single" w:sz="4" w:space="0" w:color="000000"/>
              <w:left w:val="single" w:sz="4" w:space="0" w:color="000000"/>
              <w:bottom w:val="single" w:sz="4" w:space="0" w:color="000000"/>
              <w:right w:val="single" w:sz="4" w:space="0" w:color="000000"/>
            </w:tcBorders>
            <w:vAlign w:val="center"/>
            <w:hideMark/>
          </w:tcPr>
          <w:p w14:paraId="29375FF5" w14:textId="77777777" w:rsidR="006B0458" w:rsidRDefault="006B0458">
            <w:pPr>
              <w:snapToGrid w:val="0"/>
              <w:spacing w:after="0"/>
              <w:jc w:val="center"/>
              <w:rPr>
                <w:rFonts w:cs="Arial"/>
              </w:rPr>
            </w:pPr>
            <w:r w:rsidRPr="00DF6365">
              <w:rPr>
                <w:rFonts w:cs="Arial"/>
              </w:rPr>
              <w:t>Tak/Nie/Nie dotyczy</w:t>
            </w:r>
          </w:p>
          <w:p w14:paraId="4C690861" w14:textId="77777777" w:rsidR="003858EC" w:rsidRPr="003858EC" w:rsidRDefault="003858EC" w:rsidP="003858EC">
            <w:pPr>
              <w:snapToGrid w:val="0"/>
              <w:spacing w:after="0"/>
              <w:jc w:val="center"/>
              <w:rPr>
                <w:rFonts w:cs="Arial"/>
              </w:rPr>
            </w:pPr>
            <w:r w:rsidRPr="003858EC">
              <w:rPr>
                <w:rFonts w:cs="Arial"/>
              </w:rPr>
              <w:t>Kryterium obligatoryjne</w:t>
            </w:r>
          </w:p>
          <w:p w14:paraId="74734AED" w14:textId="77777777"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060E5033" w14:textId="77777777" w:rsidR="006B0458" w:rsidRPr="00DF6365" w:rsidRDefault="006B0458">
            <w:pPr>
              <w:snapToGrid w:val="0"/>
              <w:spacing w:after="0"/>
              <w:jc w:val="center"/>
              <w:rPr>
                <w:rFonts w:cs="Arial"/>
              </w:rPr>
            </w:pPr>
            <w:r w:rsidRPr="00DF6365">
              <w:rPr>
                <w:rFonts w:cs="Arial"/>
              </w:rPr>
              <w:t>(niespełnienie kryterium oznacza</w:t>
            </w:r>
          </w:p>
          <w:p w14:paraId="6E276FCB" w14:textId="77777777"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14:paraId="0FDFD08C" w14:textId="77777777" w:rsidTr="00964B15">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14:paraId="54E7F770" w14:textId="77777777" w:rsidR="00652B37" w:rsidRDefault="00964B15" w:rsidP="00FA5520">
            <w:pPr>
              <w:snapToGrid w:val="0"/>
              <w:spacing w:after="0" w:line="240" w:lineRule="auto"/>
              <w:jc w:val="right"/>
              <w:rPr>
                <w:rFonts w:cs="Arial"/>
              </w:rPr>
            </w:pPr>
            <w:r>
              <w:rPr>
                <w:rFonts w:cs="Arial"/>
              </w:rPr>
              <w:t>SUMA</w:t>
            </w:r>
          </w:p>
        </w:tc>
        <w:tc>
          <w:tcPr>
            <w:tcW w:w="4119" w:type="dxa"/>
            <w:tcBorders>
              <w:top w:val="single" w:sz="4" w:space="0" w:color="000000"/>
              <w:left w:val="single" w:sz="4" w:space="0" w:color="000000"/>
              <w:bottom w:val="single" w:sz="4" w:space="0" w:color="000000"/>
              <w:right w:val="single" w:sz="4" w:space="0" w:color="000000"/>
            </w:tcBorders>
            <w:vAlign w:val="center"/>
            <w:hideMark/>
          </w:tcPr>
          <w:p w14:paraId="620C6086" w14:textId="77777777" w:rsidR="00964B15" w:rsidRPr="00DF6365" w:rsidRDefault="00964B15">
            <w:pPr>
              <w:snapToGrid w:val="0"/>
              <w:spacing w:after="0"/>
              <w:jc w:val="center"/>
              <w:rPr>
                <w:rFonts w:cs="Arial"/>
              </w:rPr>
            </w:pPr>
            <w:r>
              <w:rPr>
                <w:rFonts w:cs="Arial"/>
              </w:rPr>
              <w:t>16 pkt</w:t>
            </w:r>
          </w:p>
        </w:tc>
      </w:tr>
    </w:tbl>
    <w:p w14:paraId="18503280" w14:textId="77777777" w:rsidR="008241C5" w:rsidRDefault="008241C5" w:rsidP="008241C5"/>
    <w:p w14:paraId="57AE0F59" w14:textId="77777777"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742" w:type="dxa"/>
        <w:tblInd w:w="108" w:type="dxa"/>
        <w:tblLook w:val="04A0" w:firstRow="1" w:lastRow="0" w:firstColumn="1" w:lastColumn="0" w:noHBand="0" w:noVBand="1"/>
      </w:tblPr>
      <w:tblGrid>
        <w:gridCol w:w="567"/>
        <w:gridCol w:w="3828"/>
        <w:gridCol w:w="6237"/>
        <w:gridCol w:w="4110"/>
      </w:tblGrid>
      <w:tr w:rsidR="00DF6365" w:rsidRPr="00650148" w14:paraId="322E663E" w14:textId="77777777" w:rsidTr="00DC48E9">
        <w:trPr>
          <w:trHeight w:val="432"/>
        </w:trPr>
        <w:tc>
          <w:tcPr>
            <w:tcW w:w="567" w:type="dxa"/>
          </w:tcPr>
          <w:p w14:paraId="4B8FA1AC" w14:textId="77777777"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14:paraId="603A233E" w14:textId="77777777"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14:paraId="3166E09C" w14:textId="77777777"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4110" w:type="dxa"/>
          </w:tcPr>
          <w:p w14:paraId="52C38767" w14:textId="77777777"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4117"/>
      </w:tblGrid>
      <w:tr w:rsidR="00DF6365" w:rsidRPr="00D6231A" w14:paraId="3C81CF4B" w14:textId="77777777" w:rsidTr="00DC48E9">
        <w:trPr>
          <w:trHeight w:val="952"/>
        </w:trPr>
        <w:tc>
          <w:tcPr>
            <w:tcW w:w="567" w:type="dxa"/>
            <w:tcBorders>
              <w:top w:val="nil"/>
              <w:left w:val="single" w:sz="4" w:space="0" w:color="000000"/>
              <w:bottom w:val="single" w:sz="4" w:space="0" w:color="000000"/>
              <w:right w:val="single" w:sz="4" w:space="0" w:color="000000"/>
            </w:tcBorders>
            <w:vAlign w:val="center"/>
          </w:tcPr>
          <w:p w14:paraId="39151A9C" w14:textId="77777777" w:rsidR="00DF6365" w:rsidRPr="00D6231A" w:rsidRDefault="00DF6365" w:rsidP="00DF6365">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14:paraId="79AAB473" w14:textId="77777777"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14:paraId="24D9A18E" w14:textId="77777777"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14:paraId="4C178F24" w14:textId="77777777"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14:paraId="3EDB27A7" w14:textId="77777777" w:rsidR="00DF6365" w:rsidRPr="00D6231A" w:rsidRDefault="00DF6365" w:rsidP="00643B29">
            <w:pPr>
              <w:pStyle w:val="Akapitzlist"/>
              <w:numPr>
                <w:ilvl w:val="0"/>
                <w:numId w:val="89"/>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14:paraId="788D07C2" w14:textId="77777777" w:rsidR="00DF6365" w:rsidRPr="00D6231A" w:rsidRDefault="00DF6365" w:rsidP="00643B29">
            <w:pPr>
              <w:pStyle w:val="Akapitzlist"/>
              <w:numPr>
                <w:ilvl w:val="0"/>
                <w:numId w:val="89"/>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14:paraId="556F925D" w14:textId="77777777" w:rsidR="00DF6365" w:rsidRPr="00D6231A" w:rsidRDefault="00DF6365" w:rsidP="00643B29">
            <w:pPr>
              <w:pStyle w:val="Akapitzlist"/>
              <w:numPr>
                <w:ilvl w:val="0"/>
                <w:numId w:val="89"/>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4117" w:type="dxa"/>
            <w:tcBorders>
              <w:top w:val="nil"/>
              <w:left w:val="single" w:sz="4" w:space="0" w:color="000000"/>
              <w:bottom w:val="single" w:sz="4" w:space="0" w:color="000000"/>
              <w:right w:val="single" w:sz="4" w:space="0" w:color="000000"/>
            </w:tcBorders>
            <w:vAlign w:val="center"/>
          </w:tcPr>
          <w:p w14:paraId="344EE169" w14:textId="77777777" w:rsidR="00DF6365" w:rsidRDefault="00DF6365" w:rsidP="00DC48E9">
            <w:pPr>
              <w:snapToGrid w:val="0"/>
              <w:spacing w:after="0" w:line="240" w:lineRule="auto"/>
              <w:jc w:val="center"/>
              <w:rPr>
                <w:rFonts w:cs="Arial"/>
              </w:rPr>
            </w:pPr>
            <w:r w:rsidRPr="00D6231A">
              <w:rPr>
                <w:rFonts w:cs="Arial"/>
              </w:rPr>
              <w:t>Tak/Nie</w:t>
            </w:r>
          </w:p>
          <w:p w14:paraId="512A5B00" w14:textId="77777777" w:rsidR="003858EC" w:rsidRPr="003858EC" w:rsidRDefault="003858EC" w:rsidP="003858EC">
            <w:pPr>
              <w:snapToGrid w:val="0"/>
              <w:spacing w:after="0"/>
              <w:jc w:val="center"/>
              <w:rPr>
                <w:rFonts w:cs="Arial"/>
              </w:rPr>
            </w:pPr>
            <w:r w:rsidRPr="003858EC">
              <w:rPr>
                <w:rFonts w:cs="Arial"/>
              </w:rPr>
              <w:t>Kryterium obligatoryjne</w:t>
            </w:r>
          </w:p>
          <w:p w14:paraId="60F1F161" w14:textId="77777777"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3CC60309" w14:textId="77777777" w:rsidR="003858EC" w:rsidRPr="00D6231A" w:rsidRDefault="003858EC" w:rsidP="00DC48E9">
            <w:pPr>
              <w:snapToGrid w:val="0"/>
              <w:spacing w:after="0" w:line="240" w:lineRule="auto"/>
              <w:jc w:val="center"/>
              <w:rPr>
                <w:rFonts w:cs="Arial"/>
              </w:rPr>
            </w:pPr>
          </w:p>
          <w:p w14:paraId="136F4039" w14:textId="77777777"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14:paraId="2DFF76EB" w14:textId="77777777"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14:paraId="25F8E241" w14:textId="77777777" w:rsidTr="00DC48E9">
        <w:trPr>
          <w:trHeight w:val="952"/>
        </w:trPr>
        <w:tc>
          <w:tcPr>
            <w:tcW w:w="567" w:type="dxa"/>
            <w:tcBorders>
              <w:top w:val="nil"/>
              <w:left w:val="single" w:sz="4" w:space="0" w:color="000000"/>
              <w:bottom w:val="single" w:sz="4" w:space="0" w:color="000000"/>
              <w:right w:val="single" w:sz="4" w:space="0" w:color="000000"/>
            </w:tcBorders>
            <w:vAlign w:val="center"/>
          </w:tcPr>
          <w:p w14:paraId="5AFA3361" w14:textId="77777777" w:rsidR="00DF6365" w:rsidRPr="00D6231A" w:rsidRDefault="00DF6365" w:rsidP="00DF6365">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14:paraId="4B9206D9" w14:textId="77777777"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14:paraId="3C1DA147" w14:textId="77777777" w:rsidR="00DF6365" w:rsidRPr="00D6231A" w:rsidRDefault="00DF6365" w:rsidP="00643B29">
            <w:pPr>
              <w:snapToGrid w:val="0"/>
              <w:spacing w:after="0" w:line="240" w:lineRule="auto"/>
              <w:contextualSpacing/>
              <w:jc w:val="both"/>
              <w:rPr>
                <w:rFonts w:eastAsia="Times New Roman" w:cs="Arial"/>
              </w:rPr>
            </w:pPr>
          </w:p>
          <w:p w14:paraId="57C0F097" w14:textId="77777777"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 xml:space="preserve">zy dla projektu przeprowadzono właściwą ocenę potrzeb i metod osiągnięcia </w:t>
            </w:r>
            <w:r w:rsidRPr="00D6231A">
              <w:rPr>
                <w:rFonts w:eastAsia="Times New Roman" w:cs="Arial"/>
              </w:rPr>
              <w:lastRenderedPageBreak/>
              <w:t>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14:paraId="1FDABBDB" w14:textId="77777777" w:rsidR="00DF6365" w:rsidRPr="00D6231A" w:rsidRDefault="00DF6365" w:rsidP="00643B29">
            <w:pPr>
              <w:snapToGrid w:val="0"/>
              <w:spacing w:after="0" w:line="240" w:lineRule="auto"/>
              <w:contextualSpacing/>
              <w:jc w:val="both"/>
              <w:rPr>
                <w:rFonts w:eastAsia="Times New Roman" w:cs="Arial"/>
              </w:rPr>
            </w:pPr>
          </w:p>
          <w:p w14:paraId="256582B9" w14:textId="77777777"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rezultatów i wybór  wariantu zapewniającego </w:t>
            </w:r>
            <w:r w:rsidRPr="00D6231A">
              <w:rPr>
                <w:rFonts w:eastAsia="Times New Roman" w:cs="Arial"/>
                <w:sz w:val="20"/>
                <w:szCs w:val="20"/>
              </w:rPr>
              <w:t xml:space="preserve">najlepszy stosunek wykorzystania zasobów do osiągniętych rezultatów. </w:t>
            </w:r>
          </w:p>
          <w:p w14:paraId="4254B598" w14:textId="77777777" w:rsidR="00DF6365" w:rsidRPr="00D6231A" w:rsidRDefault="00DF6365" w:rsidP="00643B29">
            <w:pPr>
              <w:snapToGrid w:val="0"/>
              <w:spacing w:after="0" w:line="240" w:lineRule="auto"/>
              <w:jc w:val="both"/>
              <w:rPr>
                <w:rFonts w:eastAsia="Times New Roman" w:cs="Arial"/>
                <w:sz w:val="20"/>
                <w:szCs w:val="20"/>
              </w:rPr>
            </w:pPr>
          </w:p>
          <w:p w14:paraId="46C75F83" w14:textId="77777777"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4117" w:type="dxa"/>
            <w:tcBorders>
              <w:top w:val="nil"/>
              <w:left w:val="single" w:sz="4" w:space="0" w:color="000000"/>
              <w:bottom w:val="single" w:sz="4" w:space="0" w:color="000000"/>
              <w:right w:val="single" w:sz="4" w:space="0" w:color="000000"/>
            </w:tcBorders>
            <w:vAlign w:val="center"/>
          </w:tcPr>
          <w:p w14:paraId="69A7EF84" w14:textId="77777777" w:rsidR="00DF6365" w:rsidRDefault="00DF6365" w:rsidP="00DC48E9">
            <w:pPr>
              <w:snapToGrid w:val="0"/>
              <w:spacing w:after="0"/>
              <w:jc w:val="center"/>
              <w:rPr>
                <w:rFonts w:cs="Arial"/>
              </w:rPr>
            </w:pPr>
            <w:r w:rsidRPr="00D6231A">
              <w:rPr>
                <w:rFonts w:cs="Arial"/>
              </w:rPr>
              <w:lastRenderedPageBreak/>
              <w:t>Tak/Nie</w:t>
            </w:r>
          </w:p>
          <w:p w14:paraId="6A9C8D5E" w14:textId="77777777" w:rsidR="003858EC" w:rsidRPr="003858EC" w:rsidRDefault="003858EC" w:rsidP="003858EC">
            <w:pPr>
              <w:snapToGrid w:val="0"/>
              <w:spacing w:after="0"/>
              <w:jc w:val="center"/>
              <w:rPr>
                <w:rFonts w:cs="Arial"/>
              </w:rPr>
            </w:pPr>
            <w:r w:rsidRPr="003858EC">
              <w:rPr>
                <w:rFonts w:cs="Arial"/>
              </w:rPr>
              <w:t>Kryterium obligatoryjne</w:t>
            </w:r>
          </w:p>
          <w:p w14:paraId="12E83701" w14:textId="77777777"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możliwości </w:t>
            </w:r>
            <w:r w:rsidRPr="00DB4FBC">
              <w:rPr>
                <w:rFonts w:eastAsia="Times New Roman" w:cs="Arial"/>
                <w:lang w:eastAsia="en-US"/>
              </w:rPr>
              <w:lastRenderedPageBreak/>
              <w:t>otrzymania dofinansowania</w:t>
            </w:r>
            <w:r>
              <w:rPr>
                <w:rFonts w:eastAsia="Times New Roman" w:cs="Arial"/>
                <w:lang w:eastAsia="en-US"/>
              </w:rPr>
              <w:t>)</w:t>
            </w:r>
          </w:p>
          <w:p w14:paraId="7192CB65" w14:textId="77777777" w:rsidR="003858EC" w:rsidRPr="00D6231A" w:rsidRDefault="003858EC" w:rsidP="00DC48E9">
            <w:pPr>
              <w:snapToGrid w:val="0"/>
              <w:spacing w:after="0"/>
              <w:jc w:val="center"/>
              <w:rPr>
                <w:rFonts w:cs="Arial"/>
              </w:rPr>
            </w:pPr>
          </w:p>
          <w:p w14:paraId="2791DE13" w14:textId="77777777"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14:paraId="22014676" w14:textId="77777777" w:rsidR="00DF6365" w:rsidRPr="00D6231A" w:rsidRDefault="00DF6365" w:rsidP="00DC48E9">
            <w:pPr>
              <w:snapToGrid w:val="0"/>
              <w:spacing w:after="0"/>
              <w:jc w:val="center"/>
              <w:rPr>
                <w:rFonts w:cs="Arial"/>
              </w:rPr>
            </w:pPr>
            <w:r w:rsidRPr="00D6231A">
              <w:rPr>
                <w:rFonts w:cs="Arial"/>
              </w:rPr>
              <w:t>odrzucenie wniosku</w:t>
            </w:r>
          </w:p>
        </w:tc>
      </w:tr>
      <w:tr w:rsidR="00DF6365" w:rsidRPr="00D6231A" w14:paraId="51FC4FD2" w14:textId="77777777" w:rsidTr="00DC48E9">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580C92BB" w14:textId="77777777" w:rsidR="00DF6365" w:rsidRPr="00D6231A" w:rsidRDefault="00DF6365" w:rsidP="00DF6365">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7565F5D5" w14:textId="77777777" w:rsidR="00DF6365" w:rsidRPr="00D6231A" w:rsidRDefault="00DF6365" w:rsidP="00DC48E9">
            <w:pPr>
              <w:rPr>
                <w:rFonts w:cs="Arial"/>
                <w:b/>
              </w:rPr>
            </w:pPr>
            <w:r w:rsidRPr="00D6231A">
              <w:rPr>
                <w:rFonts w:cs="Arial"/>
                <w:b/>
              </w:rPr>
              <w:t>Podział interwencji kraj/region</w:t>
            </w:r>
          </w:p>
          <w:p w14:paraId="6394EDC7" w14:textId="77777777"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14:paraId="6372DFCE" w14:textId="77777777"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4117" w:type="dxa"/>
            <w:tcBorders>
              <w:top w:val="single" w:sz="4" w:space="0" w:color="000000"/>
              <w:left w:val="single" w:sz="4" w:space="0" w:color="000000"/>
              <w:bottom w:val="single" w:sz="4" w:space="0" w:color="000000"/>
              <w:right w:val="single" w:sz="4" w:space="0" w:color="000000"/>
            </w:tcBorders>
            <w:vAlign w:val="center"/>
          </w:tcPr>
          <w:p w14:paraId="4900CCFC" w14:textId="77777777"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14:paraId="3EC4AFA5" w14:textId="77777777" w:rsidR="003858EC" w:rsidRPr="003858EC" w:rsidRDefault="003858EC" w:rsidP="003858EC">
            <w:pPr>
              <w:snapToGrid w:val="0"/>
              <w:spacing w:after="0"/>
              <w:jc w:val="center"/>
              <w:rPr>
                <w:rFonts w:cs="Arial"/>
              </w:rPr>
            </w:pPr>
            <w:r w:rsidRPr="003858EC">
              <w:rPr>
                <w:rFonts w:cs="Arial"/>
              </w:rPr>
              <w:t>Kryterium obligatoryjne</w:t>
            </w:r>
          </w:p>
          <w:p w14:paraId="1A932D74" w14:textId="77777777"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1B436CD2" w14:textId="77777777" w:rsidR="003858EC" w:rsidRPr="003858EC" w:rsidRDefault="003858EC" w:rsidP="003858EC">
            <w:pPr>
              <w:spacing w:after="0" w:line="240" w:lineRule="auto"/>
              <w:jc w:val="center"/>
              <w:rPr>
                <w:rFonts w:eastAsia="Times New Roman" w:cs="Arial"/>
                <w:lang w:eastAsia="en-US"/>
              </w:rPr>
            </w:pPr>
          </w:p>
          <w:p w14:paraId="04B2782E" w14:textId="77777777"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14:paraId="4DB91F8D" w14:textId="77777777" w:rsidR="00DF6365" w:rsidRPr="00D6231A" w:rsidRDefault="00DF6365" w:rsidP="00DC48E9">
            <w:pPr>
              <w:jc w:val="center"/>
              <w:rPr>
                <w:rFonts w:cs="Arial"/>
                <w:b/>
              </w:rPr>
            </w:pPr>
            <w:r w:rsidRPr="00D6231A">
              <w:rPr>
                <w:rFonts w:cs="Arial"/>
              </w:rPr>
              <w:t>odrzucenie wniosku</w:t>
            </w:r>
          </w:p>
        </w:tc>
      </w:tr>
      <w:tr w:rsidR="00DF6365" w:rsidRPr="00D6231A" w14:paraId="6DCDAF52" w14:textId="77777777" w:rsidTr="00DC48E9">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578EFED5" w14:textId="77777777" w:rsidR="00DF6365" w:rsidRPr="00D6231A" w:rsidRDefault="00DF6365" w:rsidP="00DF6365">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23D31F87" w14:textId="77777777" w:rsidR="00DF6365" w:rsidRPr="00D6231A" w:rsidRDefault="00DF6365" w:rsidP="00DC48E9">
            <w:pPr>
              <w:spacing w:after="0" w:line="360" w:lineRule="auto"/>
              <w:rPr>
                <w:b/>
              </w:rPr>
            </w:pPr>
            <w:r w:rsidRPr="00D6231A">
              <w:rPr>
                <w:b/>
              </w:rPr>
              <w:t xml:space="preserve">Efektywność energetyczna </w:t>
            </w:r>
          </w:p>
          <w:p w14:paraId="756D31F7" w14:textId="77777777"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7922CC36" w14:textId="77777777"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14:paraId="47011AA5" w14:textId="77777777" w:rsidR="00DF6365" w:rsidRPr="00D6231A" w:rsidRDefault="00DF6365" w:rsidP="00643B29">
            <w:pPr>
              <w:spacing w:after="0" w:line="240" w:lineRule="auto"/>
              <w:jc w:val="both"/>
              <w:rPr>
                <w:bCs/>
              </w:rPr>
            </w:pPr>
          </w:p>
          <w:p w14:paraId="1067FC7E" w14:textId="77777777" w:rsidR="00DF6365" w:rsidRPr="00D6231A" w:rsidRDefault="00DF6365" w:rsidP="00643B29">
            <w:pPr>
              <w:pStyle w:val="Akapitzlist"/>
              <w:numPr>
                <w:ilvl w:val="0"/>
                <w:numId w:val="67"/>
              </w:numPr>
              <w:spacing w:after="0" w:line="240" w:lineRule="auto"/>
              <w:jc w:val="both"/>
              <w:rPr>
                <w:rFonts w:cs="Arial"/>
              </w:rPr>
            </w:pPr>
            <w:r w:rsidRPr="00D6231A">
              <w:rPr>
                <w:rFonts w:cs="Arial"/>
              </w:rPr>
              <w:t>mniej niż 10% - 0 pkt</w:t>
            </w:r>
          </w:p>
          <w:p w14:paraId="004E2B5E" w14:textId="77777777" w:rsidR="00DF6365" w:rsidRPr="00D6231A" w:rsidRDefault="00DF6365" w:rsidP="00643B29">
            <w:pPr>
              <w:pStyle w:val="Akapitzlist"/>
              <w:numPr>
                <w:ilvl w:val="0"/>
                <w:numId w:val="67"/>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14:paraId="51E27476" w14:textId="77777777" w:rsidR="00DF6365" w:rsidRPr="00D6231A" w:rsidRDefault="00DF6365" w:rsidP="00643B29">
            <w:pPr>
              <w:pStyle w:val="Akapitzlist"/>
              <w:numPr>
                <w:ilvl w:val="0"/>
                <w:numId w:val="67"/>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14:paraId="779ABF5D" w14:textId="77777777" w:rsidR="00DF6365" w:rsidRPr="00D6231A" w:rsidRDefault="00DF6365" w:rsidP="00080457">
            <w:pPr>
              <w:pStyle w:val="Akapitzlist"/>
              <w:numPr>
                <w:ilvl w:val="0"/>
                <w:numId w:val="67"/>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4117" w:type="dxa"/>
            <w:tcBorders>
              <w:top w:val="single" w:sz="4" w:space="0" w:color="000000"/>
              <w:left w:val="single" w:sz="4" w:space="0" w:color="000000"/>
              <w:bottom w:val="single" w:sz="4" w:space="0" w:color="000000"/>
              <w:right w:val="single" w:sz="4" w:space="0" w:color="000000"/>
            </w:tcBorders>
            <w:vAlign w:val="center"/>
          </w:tcPr>
          <w:p w14:paraId="06AC3B9D" w14:textId="77777777" w:rsidR="00DF6365" w:rsidRDefault="00DF6365" w:rsidP="00DC48E9">
            <w:pPr>
              <w:autoSpaceDE w:val="0"/>
              <w:autoSpaceDN w:val="0"/>
              <w:adjustRightInd w:val="0"/>
              <w:spacing w:after="0" w:line="240" w:lineRule="auto"/>
              <w:jc w:val="center"/>
              <w:rPr>
                <w:rFonts w:cs="Arial"/>
              </w:rPr>
            </w:pPr>
            <w:r w:rsidRPr="00D6231A">
              <w:rPr>
                <w:rFonts w:cs="Arial"/>
              </w:rPr>
              <w:t>0-5pkt</w:t>
            </w:r>
          </w:p>
          <w:p w14:paraId="1877AE02" w14:textId="77777777"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14:paraId="425B5081" w14:textId="77777777"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14:paraId="442C2D2B" w14:textId="77777777"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14:paraId="7813B718" w14:textId="77777777" w:rsidTr="00DC48E9">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06CBE1CA" w14:textId="77777777" w:rsidR="00DF6365" w:rsidRPr="00D6231A" w:rsidRDefault="00DF6365" w:rsidP="00DF6365">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6A1C5BE" w14:textId="77777777"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14:paraId="172BEF2E" w14:textId="77777777"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14:paraId="0B83736F" w14:textId="77777777" w:rsidR="00DF6365" w:rsidRPr="00D6231A" w:rsidRDefault="00DF6365" w:rsidP="00643B29">
            <w:pPr>
              <w:snapToGrid w:val="0"/>
              <w:spacing w:after="0" w:line="240" w:lineRule="auto"/>
              <w:jc w:val="both"/>
              <w:rPr>
                <w:rFonts w:cs="Arial"/>
              </w:rPr>
            </w:pPr>
          </w:p>
          <w:p w14:paraId="4CF013E2" w14:textId="77777777" w:rsidR="00DF6365" w:rsidRPr="00D6231A" w:rsidRDefault="00DF6365" w:rsidP="00643B29">
            <w:pPr>
              <w:pStyle w:val="Akapitzlist"/>
              <w:numPr>
                <w:ilvl w:val="0"/>
                <w:numId w:val="67"/>
              </w:numPr>
              <w:spacing w:after="0" w:line="240" w:lineRule="auto"/>
              <w:jc w:val="both"/>
              <w:rPr>
                <w:rFonts w:cs="Arial"/>
              </w:rPr>
            </w:pPr>
            <w:r w:rsidRPr="00D6231A">
              <w:rPr>
                <w:rFonts w:cs="Arial"/>
              </w:rPr>
              <w:t>mniej niż 30% - 0 pkt</w:t>
            </w:r>
          </w:p>
          <w:p w14:paraId="3137A589" w14:textId="77777777" w:rsidR="00DF6365" w:rsidRPr="00D6231A" w:rsidRDefault="00DF6365" w:rsidP="00643B29">
            <w:pPr>
              <w:pStyle w:val="Akapitzlist"/>
              <w:numPr>
                <w:ilvl w:val="0"/>
                <w:numId w:val="67"/>
              </w:numPr>
              <w:spacing w:after="0" w:line="240" w:lineRule="auto"/>
              <w:jc w:val="both"/>
              <w:rPr>
                <w:rFonts w:cs="Arial"/>
              </w:rPr>
            </w:pPr>
            <w:r w:rsidRPr="00D6231A">
              <w:rPr>
                <w:rFonts w:cs="Arial"/>
              </w:rPr>
              <w:t>od 30 % do 45 %  - 1 pkt</w:t>
            </w:r>
          </w:p>
          <w:p w14:paraId="3ED649D8" w14:textId="77777777" w:rsidR="00DF6365" w:rsidRPr="00D6231A" w:rsidRDefault="00DF6365" w:rsidP="00643B29">
            <w:pPr>
              <w:pStyle w:val="Akapitzlist"/>
              <w:numPr>
                <w:ilvl w:val="0"/>
                <w:numId w:val="67"/>
              </w:numPr>
              <w:spacing w:after="0" w:line="240" w:lineRule="auto"/>
              <w:jc w:val="both"/>
              <w:rPr>
                <w:rFonts w:cs="Arial"/>
              </w:rPr>
            </w:pPr>
            <w:r w:rsidRPr="00D6231A">
              <w:rPr>
                <w:rFonts w:cs="Arial"/>
              </w:rPr>
              <w:t xml:space="preserve">powyżej 45 % do 60 % - 3 pkt </w:t>
            </w:r>
          </w:p>
          <w:p w14:paraId="3DDBAB7A" w14:textId="77777777" w:rsidR="00DF6365" w:rsidRPr="00D6231A" w:rsidRDefault="00DF6365" w:rsidP="00643B29">
            <w:pPr>
              <w:pStyle w:val="Akapitzlist"/>
              <w:numPr>
                <w:ilvl w:val="0"/>
                <w:numId w:val="67"/>
              </w:numPr>
              <w:spacing w:after="0" w:line="240" w:lineRule="auto"/>
              <w:jc w:val="both"/>
              <w:rPr>
                <w:rFonts w:cs="Arial"/>
              </w:rPr>
            </w:pPr>
            <w:r w:rsidRPr="00D6231A">
              <w:rPr>
                <w:rFonts w:cs="Arial"/>
              </w:rPr>
              <w:t>powyżej 60 % - 5 pkt</w:t>
            </w:r>
          </w:p>
          <w:p w14:paraId="2F4E3027" w14:textId="77777777" w:rsidR="00DF6365" w:rsidRPr="00D6231A" w:rsidRDefault="00DF6365" w:rsidP="00643B29">
            <w:pPr>
              <w:spacing w:after="0" w:line="240" w:lineRule="auto"/>
              <w:jc w:val="both"/>
              <w:rPr>
                <w:rFonts w:cs="Arial"/>
              </w:rPr>
            </w:pPr>
          </w:p>
          <w:p w14:paraId="659A10EC" w14:textId="77777777"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14:paraId="628815E2" w14:textId="77777777" w:rsidR="00DF6365" w:rsidRPr="00D6231A" w:rsidRDefault="00DF6365" w:rsidP="00643B29">
            <w:pPr>
              <w:snapToGrid w:val="0"/>
              <w:spacing w:after="0" w:line="240" w:lineRule="auto"/>
              <w:jc w:val="both"/>
              <w:rPr>
                <w:rFonts w:cs="Arial"/>
                <w:sz w:val="20"/>
              </w:rPr>
            </w:pPr>
          </w:p>
        </w:tc>
        <w:tc>
          <w:tcPr>
            <w:tcW w:w="4117" w:type="dxa"/>
            <w:tcBorders>
              <w:top w:val="single" w:sz="4" w:space="0" w:color="000000"/>
              <w:left w:val="single" w:sz="4" w:space="0" w:color="000000"/>
              <w:bottom w:val="single" w:sz="4" w:space="0" w:color="000000"/>
              <w:right w:val="single" w:sz="4" w:space="0" w:color="000000"/>
            </w:tcBorders>
            <w:vAlign w:val="center"/>
          </w:tcPr>
          <w:p w14:paraId="19BC6B60" w14:textId="77777777" w:rsidR="00DF6365" w:rsidRDefault="00DF6365" w:rsidP="00DC48E9">
            <w:pPr>
              <w:autoSpaceDE w:val="0"/>
              <w:autoSpaceDN w:val="0"/>
              <w:adjustRightInd w:val="0"/>
              <w:spacing w:after="0" w:line="240" w:lineRule="auto"/>
              <w:jc w:val="center"/>
              <w:rPr>
                <w:rFonts w:cs="Arial"/>
              </w:rPr>
            </w:pPr>
            <w:r w:rsidRPr="00D6231A">
              <w:rPr>
                <w:rFonts w:cs="Arial"/>
              </w:rPr>
              <w:lastRenderedPageBreak/>
              <w:t>0-5pkt</w:t>
            </w:r>
          </w:p>
          <w:p w14:paraId="6C700768" w14:textId="77777777"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14:paraId="20D91034" w14:textId="77777777"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14:paraId="424F5243" w14:textId="77777777" w:rsidR="00DF6365" w:rsidRPr="00D6231A" w:rsidRDefault="00DF6365" w:rsidP="00DC48E9">
            <w:pPr>
              <w:snapToGrid w:val="0"/>
              <w:spacing w:after="0"/>
              <w:jc w:val="center"/>
              <w:rPr>
                <w:rFonts w:cs="Arial"/>
              </w:rPr>
            </w:pPr>
            <w:r w:rsidRPr="005227A8">
              <w:rPr>
                <w:rFonts w:cs="Arial"/>
                <w:b/>
              </w:rPr>
              <w:lastRenderedPageBreak/>
              <w:t>odrzucenie wniosku)</w:t>
            </w:r>
          </w:p>
        </w:tc>
      </w:tr>
      <w:tr w:rsidR="00DF6365" w:rsidRPr="00D6231A" w14:paraId="422DF22A" w14:textId="77777777" w:rsidTr="00DC48E9">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2763FCFF" w14:textId="77777777" w:rsidR="00DF6365" w:rsidRPr="00D6231A" w:rsidRDefault="00DF6365" w:rsidP="00DF6365">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41ED7E0E" w14:textId="77777777"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14:paraId="4F09BA7F" w14:textId="77777777"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43448B0E" w14:textId="77777777"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14:paraId="379767A9" w14:textId="77777777" w:rsidR="00080457" w:rsidRPr="00D6231A" w:rsidRDefault="00080457" w:rsidP="00080457">
            <w:pPr>
              <w:snapToGrid w:val="0"/>
              <w:spacing w:after="0" w:line="240" w:lineRule="auto"/>
              <w:rPr>
                <w:rFonts w:cs="Arial"/>
              </w:rPr>
            </w:pPr>
          </w:p>
          <w:p w14:paraId="4670947D" w14:textId="77777777"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14:paraId="67FD4DEF" w14:textId="77777777" w:rsidR="00080457" w:rsidRPr="00D6231A" w:rsidRDefault="00080457" w:rsidP="00080457">
            <w:pPr>
              <w:snapToGrid w:val="0"/>
              <w:spacing w:after="0" w:line="240" w:lineRule="auto"/>
              <w:contextualSpacing/>
              <w:rPr>
                <w:rFonts w:cs="Arial"/>
              </w:rPr>
            </w:pPr>
            <w:r w:rsidRPr="00D6231A">
              <w:rPr>
                <w:rFonts w:cs="Arial"/>
              </w:rPr>
              <w:t>- Nie – 0 pkt</w:t>
            </w:r>
          </w:p>
          <w:p w14:paraId="7BA3B172" w14:textId="77777777" w:rsidR="00DF6365" w:rsidRPr="00D6231A" w:rsidRDefault="00DF6365" w:rsidP="00080457">
            <w:pPr>
              <w:snapToGrid w:val="0"/>
              <w:spacing w:after="0" w:line="240" w:lineRule="auto"/>
              <w:jc w:val="both"/>
              <w:rPr>
                <w:rFonts w:cs="Arial"/>
                <w:sz w:val="20"/>
              </w:rPr>
            </w:pPr>
          </w:p>
        </w:tc>
        <w:tc>
          <w:tcPr>
            <w:tcW w:w="4117" w:type="dxa"/>
            <w:tcBorders>
              <w:top w:val="single" w:sz="4" w:space="0" w:color="000000"/>
              <w:left w:val="single" w:sz="4" w:space="0" w:color="000000"/>
              <w:bottom w:val="single" w:sz="4" w:space="0" w:color="000000"/>
              <w:right w:val="single" w:sz="4" w:space="0" w:color="000000"/>
            </w:tcBorders>
            <w:vAlign w:val="center"/>
          </w:tcPr>
          <w:p w14:paraId="51DB6AA2" w14:textId="77777777" w:rsidR="00DF6365" w:rsidRDefault="00DF6365" w:rsidP="00DC48E9">
            <w:pPr>
              <w:autoSpaceDE w:val="0"/>
              <w:autoSpaceDN w:val="0"/>
              <w:adjustRightInd w:val="0"/>
              <w:spacing w:after="0" w:line="240" w:lineRule="auto"/>
              <w:jc w:val="center"/>
              <w:rPr>
                <w:rFonts w:cs="Arial"/>
              </w:rPr>
            </w:pPr>
            <w:r w:rsidRPr="00D6231A">
              <w:rPr>
                <w:rFonts w:cs="Arial"/>
              </w:rPr>
              <w:t>0-5pkt</w:t>
            </w:r>
          </w:p>
          <w:p w14:paraId="6996AB61"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14:paraId="5439A2F8" w14:textId="77777777"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14:paraId="309358BE" w14:textId="77777777" w:rsidTr="00DC48E9">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14:paraId="77B00893" w14:textId="77777777" w:rsidR="00DF6365" w:rsidRPr="00D6231A" w:rsidRDefault="00DF6365" w:rsidP="00DF6365">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3745EF02" w14:textId="77777777"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14:paraId="10EEE018" w14:textId="77777777"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14:paraId="3717AD52" w14:textId="77777777"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14:paraId="2260E9E6" w14:textId="77777777" w:rsidR="00DF6365" w:rsidRPr="00D6231A" w:rsidRDefault="00DF6365" w:rsidP="00643B29">
            <w:pPr>
              <w:pStyle w:val="Akapitzlist"/>
              <w:numPr>
                <w:ilvl w:val="0"/>
                <w:numId w:val="68"/>
              </w:numPr>
              <w:snapToGrid w:val="0"/>
              <w:spacing w:after="0" w:line="240" w:lineRule="auto"/>
              <w:jc w:val="both"/>
              <w:rPr>
                <w:rFonts w:eastAsia="Times New Roman" w:cs="Arial"/>
              </w:rPr>
            </w:pPr>
            <w:r w:rsidRPr="00D6231A">
              <w:rPr>
                <w:rFonts w:eastAsia="Times New Roman" w:cs="Arial"/>
              </w:rPr>
              <w:t>mniej niż 10% – 0 pkt</w:t>
            </w:r>
          </w:p>
          <w:p w14:paraId="7AF9DE7D" w14:textId="77777777" w:rsidR="00DF6365" w:rsidRPr="00D6231A" w:rsidRDefault="00DF6365" w:rsidP="00643B29">
            <w:pPr>
              <w:pStyle w:val="Akapitzlist"/>
              <w:numPr>
                <w:ilvl w:val="0"/>
                <w:numId w:val="68"/>
              </w:numPr>
              <w:snapToGrid w:val="0"/>
              <w:spacing w:after="0" w:line="240" w:lineRule="auto"/>
              <w:jc w:val="both"/>
              <w:rPr>
                <w:rFonts w:eastAsia="Times New Roman" w:cs="Arial"/>
              </w:rPr>
            </w:pPr>
            <w:r w:rsidRPr="00D6231A">
              <w:rPr>
                <w:rFonts w:eastAsia="Times New Roman" w:cs="Arial"/>
              </w:rPr>
              <w:t>od 10% do 20%  1 pkt</w:t>
            </w:r>
          </w:p>
          <w:p w14:paraId="5ED95B9E" w14:textId="77777777" w:rsidR="00DF6365" w:rsidRPr="00D6231A" w:rsidRDefault="00DF6365" w:rsidP="00643B29">
            <w:pPr>
              <w:pStyle w:val="Akapitzlist"/>
              <w:numPr>
                <w:ilvl w:val="0"/>
                <w:numId w:val="68"/>
              </w:numPr>
              <w:snapToGrid w:val="0"/>
              <w:spacing w:after="0" w:line="240" w:lineRule="auto"/>
              <w:jc w:val="both"/>
              <w:rPr>
                <w:rFonts w:eastAsia="Times New Roman" w:cs="Arial"/>
              </w:rPr>
            </w:pPr>
            <w:r w:rsidRPr="00D6231A">
              <w:rPr>
                <w:rFonts w:eastAsia="Times New Roman" w:cs="Arial"/>
              </w:rPr>
              <w:t>powyżej 20% do 40% – 2 pkt</w:t>
            </w:r>
          </w:p>
          <w:p w14:paraId="539CA021" w14:textId="77777777" w:rsidR="00DF6365" w:rsidRPr="00D6231A" w:rsidRDefault="00DF6365" w:rsidP="00643B29">
            <w:pPr>
              <w:pStyle w:val="Akapitzlist"/>
              <w:numPr>
                <w:ilvl w:val="0"/>
                <w:numId w:val="68"/>
              </w:numPr>
              <w:snapToGrid w:val="0"/>
              <w:spacing w:after="0" w:line="240" w:lineRule="auto"/>
              <w:jc w:val="both"/>
              <w:rPr>
                <w:rFonts w:eastAsia="Times New Roman" w:cs="Arial"/>
              </w:rPr>
            </w:pPr>
            <w:r w:rsidRPr="00D6231A">
              <w:rPr>
                <w:rFonts w:eastAsia="Times New Roman" w:cs="Arial"/>
              </w:rPr>
              <w:t>powyżej 40% do 60% – 4 pkt</w:t>
            </w:r>
          </w:p>
          <w:p w14:paraId="3AB7E2C3" w14:textId="77777777" w:rsidR="00DF6365" w:rsidRPr="00D6231A" w:rsidRDefault="00DF6365" w:rsidP="00643B29">
            <w:pPr>
              <w:pStyle w:val="Akapitzlist"/>
              <w:numPr>
                <w:ilvl w:val="0"/>
                <w:numId w:val="68"/>
              </w:numPr>
              <w:snapToGrid w:val="0"/>
              <w:spacing w:after="0" w:line="240" w:lineRule="auto"/>
              <w:jc w:val="both"/>
              <w:rPr>
                <w:rFonts w:eastAsia="Times New Roman" w:cs="Arial"/>
              </w:rPr>
            </w:pPr>
            <w:r w:rsidRPr="00D6231A">
              <w:rPr>
                <w:rFonts w:eastAsia="Times New Roman" w:cs="Arial"/>
              </w:rPr>
              <w:t>powyżej  60% – 5 pkt</w:t>
            </w:r>
          </w:p>
          <w:p w14:paraId="3B832556" w14:textId="77777777" w:rsidR="00DF6365" w:rsidRPr="00D6231A" w:rsidRDefault="00DF6365" w:rsidP="00643B29">
            <w:pPr>
              <w:snapToGrid w:val="0"/>
              <w:spacing w:after="0" w:line="240" w:lineRule="auto"/>
              <w:jc w:val="both"/>
              <w:rPr>
                <w:rFonts w:eastAsia="Times New Roman" w:cs="Arial"/>
              </w:rPr>
            </w:pPr>
          </w:p>
        </w:tc>
        <w:tc>
          <w:tcPr>
            <w:tcW w:w="4117" w:type="dxa"/>
            <w:tcBorders>
              <w:top w:val="single" w:sz="4" w:space="0" w:color="000000"/>
              <w:left w:val="single" w:sz="4" w:space="0" w:color="000000"/>
              <w:bottom w:val="single" w:sz="4" w:space="0" w:color="000000"/>
              <w:right w:val="single" w:sz="4" w:space="0" w:color="000000"/>
            </w:tcBorders>
            <w:vAlign w:val="center"/>
          </w:tcPr>
          <w:p w14:paraId="313C2D8F"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14:paraId="6CAC8E34"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14:paraId="32D85721" w14:textId="77777777"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14:paraId="56B23899" w14:textId="77777777" w:rsidTr="00DC48E9">
        <w:trPr>
          <w:trHeight w:val="411"/>
        </w:trPr>
        <w:tc>
          <w:tcPr>
            <w:tcW w:w="567" w:type="dxa"/>
            <w:tcBorders>
              <w:top w:val="nil"/>
              <w:left w:val="single" w:sz="4" w:space="0" w:color="000000"/>
              <w:bottom w:val="single" w:sz="4" w:space="0" w:color="000000"/>
              <w:right w:val="single" w:sz="4" w:space="0" w:color="000000"/>
            </w:tcBorders>
            <w:vAlign w:val="center"/>
          </w:tcPr>
          <w:p w14:paraId="1FC03D01" w14:textId="77777777" w:rsidR="00DF6365" w:rsidRPr="00D6231A" w:rsidRDefault="00DF6365" w:rsidP="00DF6365">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14:paraId="2CF109E2" w14:textId="77777777"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14:paraId="3614F79F" w14:textId="77777777"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14:paraId="5D6C6467" w14:textId="77777777" w:rsidR="00DF6365" w:rsidRPr="00D6231A" w:rsidRDefault="00DF6365" w:rsidP="00643B29">
            <w:pPr>
              <w:snapToGrid w:val="0"/>
              <w:spacing w:after="0" w:line="240" w:lineRule="auto"/>
              <w:contextualSpacing/>
              <w:jc w:val="both"/>
              <w:rPr>
                <w:rFonts w:cs="Arial"/>
                <w:szCs w:val="24"/>
              </w:rPr>
            </w:pPr>
          </w:p>
          <w:p w14:paraId="2254B4DD" w14:textId="77777777" w:rsidR="00DF6365" w:rsidRPr="00D6231A" w:rsidRDefault="00DF6365" w:rsidP="00643B29">
            <w:pPr>
              <w:snapToGrid w:val="0"/>
              <w:spacing w:after="0" w:line="240" w:lineRule="auto"/>
              <w:jc w:val="both"/>
              <w:rPr>
                <w:rFonts w:cs="Arial"/>
              </w:rPr>
            </w:pPr>
            <w:r w:rsidRPr="00D6231A">
              <w:rPr>
                <w:rFonts w:cs="Arial"/>
              </w:rPr>
              <w:t>- Tak – 2 pkt</w:t>
            </w:r>
          </w:p>
          <w:p w14:paraId="26AB35EA" w14:textId="77777777" w:rsidR="00DF6365" w:rsidRPr="00D6231A" w:rsidRDefault="00DF6365" w:rsidP="00643B29">
            <w:pPr>
              <w:snapToGrid w:val="0"/>
              <w:spacing w:after="0" w:line="240" w:lineRule="auto"/>
              <w:contextualSpacing/>
              <w:jc w:val="both"/>
              <w:rPr>
                <w:rFonts w:cs="Arial"/>
              </w:rPr>
            </w:pPr>
            <w:r w:rsidRPr="00D6231A">
              <w:rPr>
                <w:rFonts w:cs="Arial"/>
              </w:rPr>
              <w:lastRenderedPageBreak/>
              <w:t>- Nie – 0 pkt</w:t>
            </w:r>
          </w:p>
          <w:p w14:paraId="11400B42" w14:textId="77777777" w:rsidR="00DF6365" w:rsidRPr="00D6231A" w:rsidRDefault="00DF6365" w:rsidP="00643B29">
            <w:pPr>
              <w:snapToGrid w:val="0"/>
              <w:spacing w:after="0" w:line="240" w:lineRule="auto"/>
              <w:contextualSpacing/>
              <w:jc w:val="both"/>
              <w:rPr>
                <w:rFonts w:cs="Arial"/>
              </w:rPr>
            </w:pPr>
          </w:p>
          <w:p w14:paraId="60FC8DC2" w14:textId="77777777"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4117" w:type="dxa"/>
            <w:tcBorders>
              <w:top w:val="nil"/>
              <w:left w:val="single" w:sz="4" w:space="0" w:color="000000"/>
              <w:bottom w:val="single" w:sz="4" w:space="0" w:color="000000"/>
              <w:right w:val="single" w:sz="4" w:space="0" w:color="000000"/>
            </w:tcBorders>
            <w:vAlign w:val="center"/>
          </w:tcPr>
          <w:p w14:paraId="53D740D0"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lastRenderedPageBreak/>
              <w:t>0-2pkt</w:t>
            </w:r>
          </w:p>
          <w:p w14:paraId="03DE56A4"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14:paraId="03AE7459"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14:paraId="45FDA2C6" w14:textId="77777777" w:rsidTr="00DC48E9">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0E321D40" w14:textId="77777777" w:rsidR="00DF6365" w:rsidRPr="00D6231A" w:rsidRDefault="00DF6365" w:rsidP="00DF6365">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3398E7A8" w14:textId="77777777"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14:paraId="0BFBF5D8" w14:textId="77777777"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7"/>
            </w:r>
            <w:r w:rsidRPr="00D6231A">
              <w:rPr>
                <w:rFonts w:cs="Arial"/>
              </w:rPr>
              <w:t>energią w oparciu o technologie TIK jako element uzupełniający do osiągnięcia celów projektu.</w:t>
            </w:r>
          </w:p>
          <w:p w14:paraId="5C1322D4" w14:textId="77777777" w:rsidR="00DF6365" w:rsidRPr="00D6231A" w:rsidRDefault="00DF6365" w:rsidP="00643B29">
            <w:pPr>
              <w:snapToGrid w:val="0"/>
              <w:spacing w:after="0" w:line="240" w:lineRule="auto"/>
              <w:jc w:val="both"/>
              <w:rPr>
                <w:rFonts w:cs="Arial"/>
              </w:rPr>
            </w:pPr>
          </w:p>
          <w:p w14:paraId="652C042B" w14:textId="77777777" w:rsidR="00DF6365" w:rsidRPr="00D6231A" w:rsidRDefault="00DF6365" w:rsidP="00643B29">
            <w:pPr>
              <w:snapToGrid w:val="0"/>
              <w:spacing w:after="0" w:line="240" w:lineRule="auto"/>
              <w:jc w:val="both"/>
              <w:rPr>
                <w:rFonts w:cs="Arial"/>
              </w:rPr>
            </w:pPr>
            <w:r w:rsidRPr="00D6231A">
              <w:rPr>
                <w:rFonts w:cs="Arial"/>
              </w:rPr>
              <w:t>- Tak – 2 pkt</w:t>
            </w:r>
          </w:p>
          <w:p w14:paraId="64A8C7B3" w14:textId="77777777" w:rsidR="00DF6365" w:rsidRPr="00D6231A" w:rsidRDefault="00DF6365" w:rsidP="00643B29">
            <w:pPr>
              <w:snapToGrid w:val="0"/>
              <w:spacing w:after="0" w:line="240" w:lineRule="auto"/>
              <w:jc w:val="both"/>
              <w:rPr>
                <w:rFonts w:cs="Arial"/>
              </w:rPr>
            </w:pPr>
            <w:r w:rsidRPr="00D6231A">
              <w:rPr>
                <w:rFonts w:cs="Arial"/>
              </w:rPr>
              <w:t>- Nie – 0 pkt</w:t>
            </w:r>
          </w:p>
        </w:tc>
        <w:tc>
          <w:tcPr>
            <w:tcW w:w="4117" w:type="dxa"/>
            <w:tcBorders>
              <w:top w:val="single" w:sz="4" w:space="0" w:color="000000"/>
              <w:left w:val="single" w:sz="4" w:space="0" w:color="000000"/>
              <w:bottom w:val="single" w:sz="4" w:space="0" w:color="000000"/>
              <w:right w:val="single" w:sz="4" w:space="0" w:color="000000"/>
            </w:tcBorders>
            <w:vAlign w:val="center"/>
          </w:tcPr>
          <w:p w14:paraId="3A021550"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14:paraId="7CF87E7E"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14:paraId="64199F35"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14:paraId="1660FF1E" w14:textId="77777777" w:rsidTr="00DC48E9">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2E5A5CB3" w14:textId="77777777" w:rsidR="00DF6365" w:rsidRPr="00D6231A" w:rsidRDefault="00DF6365" w:rsidP="00DF6365">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BA2FF8A" w14:textId="77777777" w:rsidR="00DF6365" w:rsidRPr="00D6231A" w:rsidRDefault="00DF6365" w:rsidP="00DC48E9">
            <w:pPr>
              <w:snapToGrid w:val="0"/>
              <w:spacing w:after="0" w:line="240" w:lineRule="auto"/>
              <w:rPr>
                <w:rFonts w:eastAsia="Calibri" w:cs="Arial"/>
              </w:rPr>
            </w:pPr>
            <w:r w:rsidRPr="00D6231A">
              <w:rPr>
                <w:rFonts w:eastAsia="Times New Roman" w:cs="Arial"/>
                <w:b/>
              </w:rPr>
              <w:t>Udzielanie wsparcia poprzez przedsiębiorstwa usług energetycznych (ESCO)</w:t>
            </w:r>
            <w:r w:rsidRPr="00D6231A">
              <w:rPr>
                <w:rFonts w:eastAsia="Calibri"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14:paraId="17323A09" w14:textId="77777777" w:rsidR="00DF6365" w:rsidRPr="00D6231A" w:rsidRDefault="00DF6365" w:rsidP="00643B29">
            <w:pPr>
              <w:snapToGrid w:val="0"/>
              <w:spacing w:after="0" w:line="240" w:lineRule="auto"/>
              <w:jc w:val="both"/>
            </w:pPr>
            <w:r w:rsidRPr="00D6231A">
              <w:rPr>
                <w:rFonts w:cs="Arial"/>
              </w:rPr>
              <w:t xml:space="preserve">W ramach kryterium będzie sprawdzane czy realizacja inwestycji następuje przy udziale przedsiębiorstwa usług energetycznych (ESCO) </w:t>
            </w:r>
          </w:p>
          <w:p w14:paraId="7CE92A22" w14:textId="77777777" w:rsidR="00DF6365" w:rsidRPr="00D6231A" w:rsidRDefault="00DF6365" w:rsidP="00643B29">
            <w:pPr>
              <w:snapToGrid w:val="0"/>
              <w:spacing w:after="0" w:line="240" w:lineRule="auto"/>
              <w:jc w:val="both"/>
              <w:rPr>
                <w:rFonts w:cs="Arial"/>
                <w:sz w:val="20"/>
                <w:szCs w:val="20"/>
              </w:rPr>
            </w:pPr>
          </w:p>
          <w:p w14:paraId="18024367" w14:textId="77777777" w:rsidR="00DF6365" w:rsidRPr="00D6231A" w:rsidRDefault="00DF6365" w:rsidP="00643B29">
            <w:pPr>
              <w:snapToGrid w:val="0"/>
              <w:spacing w:after="0" w:line="240" w:lineRule="auto"/>
              <w:jc w:val="both"/>
              <w:rPr>
                <w:rFonts w:cs="Arial"/>
              </w:rPr>
            </w:pPr>
            <w:r w:rsidRPr="00D6231A">
              <w:rPr>
                <w:rFonts w:cs="Arial"/>
              </w:rPr>
              <w:t>- Tak – 1 pkt</w:t>
            </w:r>
          </w:p>
          <w:p w14:paraId="29E0935F" w14:textId="77777777" w:rsidR="00DF6365" w:rsidRPr="00D6231A" w:rsidRDefault="00DF6365" w:rsidP="00643B29">
            <w:pPr>
              <w:snapToGrid w:val="0"/>
              <w:spacing w:after="0" w:line="240" w:lineRule="auto"/>
              <w:jc w:val="both"/>
              <w:rPr>
                <w:rFonts w:cs="Arial"/>
                <w:sz w:val="20"/>
                <w:szCs w:val="20"/>
              </w:rPr>
            </w:pPr>
            <w:r w:rsidRPr="00D6231A">
              <w:rPr>
                <w:rFonts w:cs="Arial"/>
              </w:rPr>
              <w:t>- Nie – 0 pkt</w:t>
            </w:r>
          </w:p>
        </w:tc>
        <w:tc>
          <w:tcPr>
            <w:tcW w:w="4117" w:type="dxa"/>
            <w:tcBorders>
              <w:top w:val="single" w:sz="4" w:space="0" w:color="000000"/>
              <w:left w:val="single" w:sz="4" w:space="0" w:color="000000"/>
              <w:bottom w:val="single" w:sz="4" w:space="0" w:color="000000"/>
              <w:right w:val="single" w:sz="4" w:space="0" w:color="000000"/>
            </w:tcBorders>
            <w:vAlign w:val="center"/>
          </w:tcPr>
          <w:p w14:paraId="27826BE5"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t>0-</w:t>
            </w:r>
            <w:r>
              <w:rPr>
                <w:rFonts w:cs="Arial"/>
              </w:rPr>
              <w:t>1</w:t>
            </w:r>
            <w:r w:rsidRPr="00D6231A">
              <w:rPr>
                <w:rFonts w:cs="Arial"/>
              </w:rPr>
              <w:t>pkt</w:t>
            </w:r>
          </w:p>
          <w:p w14:paraId="5171F580"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14:paraId="1BE40A04"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odrzucenia wniosku) </w:t>
            </w:r>
          </w:p>
        </w:tc>
      </w:tr>
      <w:tr w:rsidR="007F14B8" w:rsidRPr="007F14B8" w14:paraId="5F49820B" w14:textId="77777777" w:rsidTr="007F14B8">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14:paraId="2227D633" w14:textId="77777777" w:rsidR="007F14B8" w:rsidRPr="007F14B8" w:rsidRDefault="007F14B8" w:rsidP="007F14B8">
            <w:pPr>
              <w:snapToGrid w:val="0"/>
              <w:spacing w:after="0" w:line="240" w:lineRule="auto"/>
              <w:jc w:val="right"/>
              <w:rPr>
                <w:rFonts w:cs="Arial"/>
                <w:b/>
              </w:rPr>
            </w:pPr>
            <w:r w:rsidRPr="007F14B8">
              <w:rPr>
                <w:rFonts w:cs="Arial"/>
                <w:b/>
              </w:rPr>
              <w:t>SUMA</w:t>
            </w:r>
          </w:p>
        </w:tc>
        <w:tc>
          <w:tcPr>
            <w:tcW w:w="4117" w:type="dxa"/>
            <w:tcBorders>
              <w:top w:val="single" w:sz="4" w:space="0" w:color="000000"/>
              <w:left w:val="single" w:sz="4" w:space="0" w:color="000000"/>
              <w:bottom w:val="single" w:sz="4" w:space="0" w:color="000000"/>
              <w:right w:val="single" w:sz="4" w:space="0" w:color="000000"/>
            </w:tcBorders>
            <w:vAlign w:val="center"/>
          </w:tcPr>
          <w:p w14:paraId="6D51341F" w14:textId="77777777"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015248">
              <w:rPr>
                <w:rFonts w:cs="Arial"/>
                <w:b/>
              </w:rPr>
              <w:t>5</w:t>
            </w:r>
            <w:r>
              <w:rPr>
                <w:rFonts w:cs="Arial"/>
                <w:b/>
              </w:rPr>
              <w:t xml:space="preserve"> pkt.</w:t>
            </w:r>
          </w:p>
        </w:tc>
      </w:tr>
    </w:tbl>
    <w:p w14:paraId="220ED8B5" w14:textId="77777777" w:rsidR="004306A1" w:rsidRDefault="00964B15" w:rsidP="00964B15">
      <w:pPr>
        <w:spacing w:line="240" w:lineRule="auto"/>
      </w:pPr>
      <w:r>
        <w:t xml:space="preserve">   </w:t>
      </w:r>
    </w:p>
    <w:p w14:paraId="2E9C6322" w14:textId="77777777" w:rsidR="00FA5A00" w:rsidRDefault="00FA5A00" w:rsidP="00964B15">
      <w:pPr>
        <w:spacing w:line="240" w:lineRule="auto"/>
      </w:pPr>
    </w:p>
    <w:p w14:paraId="4093DEDA" w14:textId="77777777" w:rsidR="00FA5A00" w:rsidRDefault="00FA5A00" w:rsidP="00964B15">
      <w:pPr>
        <w:spacing w:line="240" w:lineRule="auto"/>
      </w:pPr>
    </w:p>
    <w:p w14:paraId="03D92053" w14:textId="77777777" w:rsidR="00FA5A00" w:rsidRDefault="00FA5A00" w:rsidP="00964B15">
      <w:pPr>
        <w:spacing w:line="240" w:lineRule="auto"/>
      </w:pPr>
    </w:p>
    <w:p w14:paraId="3BB9BC70" w14:textId="77777777" w:rsidR="00FA5A00" w:rsidRDefault="00FA5A00" w:rsidP="00964B15">
      <w:pPr>
        <w:spacing w:line="240" w:lineRule="auto"/>
      </w:pPr>
    </w:p>
    <w:p w14:paraId="5F7ED593" w14:textId="77777777" w:rsidR="004D25C4" w:rsidRPr="00207906" w:rsidRDefault="00964B15" w:rsidP="00964B15">
      <w:pPr>
        <w:spacing w:line="240" w:lineRule="auto"/>
        <w:rPr>
          <w:rFonts w:eastAsia="Times New Roman" w:cs="Arial"/>
          <w:b/>
          <w:bCs/>
          <w:iCs/>
          <w:sz w:val="28"/>
          <w:szCs w:val="28"/>
          <w:u w:val="single"/>
        </w:rPr>
      </w:pPr>
      <w:r>
        <w:lastRenderedPageBreak/>
        <w:t xml:space="preserve"> </w:t>
      </w:r>
      <w:r w:rsidR="004D25C4" w:rsidRPr="00207906">
        <w:rPr>
          <w:rFonts w:eastAsia="Times New Roman" w:cs="Arial"/>
          <w:b/>
          <w:bCs/>
          <w:iCs/>
          <w:sz w:val="28"/>
          <w:szCs w:val="28"/>
          <w:u w:val="single"/>
        </w:rPr>
        <w:t>OŚ PRIORYTETOWA 4 – Środowiska i zasoby</w:t>
      </w:r>
    </w:p>
    <w:p w14:paraId="1FD44DC8" w14:textId="77777777"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969"/>
      </w:tblGrid>
      <w:tr w:rsidR="004D25C4" w:rsidRPr="009F4F73" w14:paraId="072B1B76" w14:textId="77777777" w:rsidTr="009320AD">
        <w:trPr>
          <w:trHeight w:val="499"/>
          <w:tblHeader/>
        </w:trPr>
        <w:tc>
          <w:tcPr>
            <w:tcW w:w="709" w:type="dxa"/>
            <w:shd w:val="clear" w:color="auto" w:fill="auto"/>
            <w:vAlign w:val="center"/>
          </w:tcPr>
          <w:p w14:paraId="2EB8C248" w14:textId="77777777"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14:paraId="010208B8" w14:textId="77777777"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14:paraId="46153609" w14:textId="77777777" w:rsidR="004D25C4" w:rsidRPr="009F4F73" w:rsidRDefault="004D25C4" w:rsidP="009320AD">
            <w:pPr>
              <w:spacing w:line="240" w:lineRule="auto"/>
              <w:ind w:left="142"/>
              <w:jc w:val="center"/>
              <w:rPr>
                <w:rFonts w:cs="Arial"/>
              </w:rPr>
            </w:pPr>
            <w:r w:rsidRPr="009F4F73">
              <w:rPr>
                <w:rFonts w:cs="Arial"/>
                <w:b/>
              </w:rPr>
              <w:t>Definicja kryterium</w:t>
            </w:r>
          </w:p>
        </w:tc>
        <w:tc>
          <w:tcPr>
            <w:tcW w:w="3969" w:type="dxa"/>
            <w:shd w:val="clear" w:color="auto" w:fill="auto"/>
            <w:vAlign w:val="center"/>
          </w:tcPr>
          <w:p w14:paraId="36C6E424" w14:textId="77777777"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14:paraId="5A8F51EE" w14:textId="77777777" w:rsidTr="009320AD">
        <w:trPr>
          <w:trHeight w:val="617"/>
        </w:trPr>
        <w:tc>
          <w:tcPr>
            <w:tcW w:w="709" w:type="dxa"/>
            <w:vAlign w:val="center"/>
          </w:tcPr>
          <w:p w14:paraId="1BC9444D" w14:textId="77777777"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14:paraId="134E0DED" w14:textId="77777777" w:rsidR="004C670A" w:rsidRDefault="004C670A" w:rsidP="009320AD">
            <w:pPr>
              <w:snapToGrid w:val="0"/>
              <w:spacing w:after="0" w:line="240" w:lineRule="auto"/>
              <w:ind w:left="142"/>
              <w:rPr>
                <w:rFonts w:eastAsia="Times New Roman" w:cs="Arial"/>
                <w:b/>
              </w:rPr>
            </w:pPr>
          </w:p>
          <w:p w14:paraId="3478E94E" w14:textId="77777777" w:rsidR="004C670A" w:rsidRDefault="004C670A" w:rsidP="009320AD">
            <w:pPr>
              <w:snapToGrid w:val="0"/>
              <w:spacing w:after="0" w:line="240" w:lineRule="auto"/>
              <w:ind w:left="142"/>
              <w:rPr>
                <w:rFonts w:eastAsia="Times New Roman" w:cs="Arial"/>
                <w:b/>
              </w:rPr>
            </w:pPr>
          </w:p>
          <w:p w14:paraId="1D9B359F" w14:textId="77777777" w:rsidR="004C670A" w:rsidRDefault="004C670A" w:rsidP="009320AD">
            <w:pPr>
              <w:snapToGrid w:val="0"/>
              <w:spacing w:after="0" w:line="240" w:lineRule="auto"/>
              <w:ind w:left="142"/>
              <w:rPr>
                <w:rFonts w:eastAsia="Times New Roman" w:cs="Arial"/>
                <w:b/>
              </w:rPr>
            </w:pPr>
          </w:p>
          <w:p w14:paraId="6664D7E5" w14:textId="77777777"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14:paraId="45BB62CE" w14:textId="77777777" w:rsidR="004D25C4" w:rsidRDefault="004D25C4" w:rsidP="009320AD">
            <w:pPr>
              <w:rPr>
                <w:rFonts w:eastAsia="Times New Roman" w:cs="Arial"/>
              </w:rPr>
            </w:pPr>
          </w:p>
          <w:p w14:paraId="40CA40EB" w14:textId="77777777" w:rsidR="004D25C4" w:rsidRPr="00916846" w:rsidRDefault="004D25C4" w:rsidP="009320AD">
            <w:pPr>
              <w:rPr>
                <w:rFonts w:eastAsia="Times New Roman" w:cs="Arial"/>
              </w:rPr>
            </w:pPr>
          </w:p>
        </w:tc>
        <w:tc>
          <w:tcPr>
            <w:tcW w:w="6378" w:type="dxa"/>
            <w:vAlign w:val="center"/>
          </w:tcPr>
          <w:p w14:paraId="2A29472C" w14:textId="77777777"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14:paraId="0C9C279F" w14:textId="77777777" w:rsidR="004D25C4" w:rsidRPr="009F4F73" w:rsidRDefault="004D25C4" w:rsidP="009320AD">
            <w:pPr>
              <w:snapToGrid w:val="0"/>
              <w:spacing w:after="0" w:line="240" w:lineRule="auto"/>
              <w:ind w:left="142"/>
              <w:jc w:val="both"/>
              <w:rPr>
                <w:rFonts w:cs="Arial"/>
              </w:rPr>
            </w:pPr>
          </w:p>
          <w:p w14:paraId="5DA8C0EC" w14:textId="77777777"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14:paraId="2DFE067C" w14:textId="77777777"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14:paraId="054B9A58" w14:textId="77777777"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14:paraId="406CC689" w14:textId="77777777" w:rsidR="004D25C4" w:rsidRPr="009F4F73" w:rsidRDefault="004D25C4" w:rsidP="009320AD">
            <w:pPr>
              <w:snapToGrid w:val="0"/>
              <w:spacing w:after="0" w:line="240" w:lineRule="auto"/>
              <w:ind w:left="142"/>
              <w:jc w:val="both"/>
              <w:rPr>
                <w:rFonts w:cs="Arial"/>
              </w:rPr>
            </w:pPr>
          </w:p>
          <w:p w14:paraId="280941D3" w14:textId="77777777"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969" w:type="dxa"/>
            <w:vAlign w:val="center"/>
          </w:tcPr>
          <w:p w14:paraId="062EFD25" w14:textId="77777777" w:rsidR="004D25C4" w:rsidRPr="009F4F73" w:rsidRDefault="004D25C4" w:rsidP="009320AD">
            <w:pPr>
              <w:snapToGrid w:val="0"/>
              <w:spacing w:line="240" w:lineRule="auto"/>
              <w:ind w:left="142"/>
              <w:jc w:val="center"/>
              <w:rPr>
                <w:rFonts w:cs="Arial"/>
              </w:rPr>
            </w:pPr>
            <w:r w:rsidRPr="009F4F73">
              <w:rPr>
                <w:rFonts w:cs="Arial"/>
              </w:rPr>
              <w:t>Tak/Nie</w:t>
            </w:r>
          </w:p>
          <w:p w14:paraId="53B21E7A" w14:textId="77777777" w:rsidR="004D25C4" w:rsidRPr="009F4F73" w:rsidRDefault="004D25C4" w:rsidP="004C670A">
            <w:pPr>
              <w:spacing w:after="0" w:line="240" w:lineRule="auto"/>
              <w:jc w:val="center"/>
              <w:rPr>
                <w:rFonts w:cs="Arial"/>
              </w:rPr>
            </w:pPr>
            <w:r w:rsidRPr="009F4F73">
              <w:rPr>
                <w:rFonts w:cs="Arial"/>
              </w:rPr>
              <w:t>Kryterium obligatoryjne</w:t>
            </w:r>
          </w:p>
          <w:p w14:paraId="73480456" w14:textId="77777777"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14:paraId="2CDB452A" w14:textId="77777777" w:rsidR="004D25C4" w:rsidRPr="009F4F73" w:rsidRDefault="004D25C4" w:rsidP="004C670A">
            <w:pPr>
              <w:spacing w:after="0" w:line="240" w:lineRule="auto"/>
              <w:jc w:val="center"/>
              <w:rPr>
                <w:rFonts w:cs="Arial"/>
              </w:rPr>
            </w:pPr>
            <w:r w:rsidRPr="009F4F73">
              <w:rPr>
                <w:rFonts w:cs="Arial"/>
              </w:rPr>
              <w:t>Niespełnienie kryterium oznacza odrzucenie wniosku.</w:t>
            </w:r>
          </w:p>
          <w:p w14:paraId="72F921B7" w14:textId="77777777"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14:paraId="4DEB3E6F" w14:textId="77777777" w:rsidTr="009320AD">
        <w:trPr>
          <w:trHeight w:val="952"/>
        </w:trPr>
        <w:tc>
          <w:tcPr>
            <w:tcW w:w="709" w:type="dxa"/>
            <w:vAlign w:val="center"/>
          </w:tcPr>
          <w:p w14:paraId="4746F964" w14:textId="77777777" w:rsidR="004D25C4" w:rsidRPr="009F4F73" w:rsidRDefault="004D25C4" w:rsidP="009320AD">
            <w:pPr>
              <w:spacing w:line="240" w:lineRule="auto"/>
              <w:ind w:left="142"/>
              <w:jc w:val="center"/>
              <w:rPr>
                <w:rFonts w:cs="Arial"/>
              </w:rPr>
            </w:pPr>
            <w:r w:rsidRPr="009F4F73">
              <w:rPr>
                <w:rFonts w:cs="Arial"/>
              </w:rPr>
              <w:t>2.</w:t>
            </w:r>
          </w:p>
        </w:tc>
        <w:tc>
          <w:tcPr>
            <w:tcW w:w="3544" w:type="dxa"/>
            <w:vAlign w:val="center"/>
          </w:tcPr>
          <w:p w14:paraId="08DA5AAE" w14:textId="77777777" w:rsidR="004C670A" w:rsidRDefault="004C670A" w:rsidP="009320AD">
            <w:pPr>
              <w:snapToGrid w:val="0"/>
              <w:spacing w:after="0" w:line="240" w:lineRule="auto"/>
              <w:ind w:left="142"/>
              <w:rPr>
                <w:rFonts w:cs="Arial"/>
                <w:b/>
              </w:rPr>
            </w:pPr>
          </w:p>
          <w:p w14:paraId="3BD58786" w14:textId="77777777"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14:paraId="09BCF002" w14:textId="77777777" w:rsidR="004D25C4" w:rsidRPr="00916846" w:rsidRDefault="004D25C4" w:rsidP="009320AD">
            <w:pPr>
              <w:rPr>
                <w:rFonts w:eastAsia="Times New Roman" w:cs="Arial"/>
              </w:rPr>
            </w:pPr>
          </w:p>
          <w:p w14:paraId="3050256A" w14:textId="77777777" w:rsidR="004D25C4" w:rsidRPr="00916846" w:rsidRDefault="004D25C4" w:rsidP="009320AD">
            <w:pPr>
              <w:rPr>
                <w:rFonts w:eastAsia="Times New Roman" w:cs="Arial"/>
              </w:rPr>
            </w:pPr>
          </w:p>
        </w:tc>
        <w:tc>
          <w:tcPr>
            <w:tcW w:w="6378" w:type="dxa"/>
            <w:vAlign w:val="center"/>
          </w:tcPr>
          <w:p w14:paraId="0DB81F30" w14:textId="77777777" w:rsidR="004D25C4" w:rsidRPr="009F4F73" w:rsidRDefault="004D25C4" w:rsidP="009320AD">
            <w:pPr>
              <w:autoSpaceDE w:val="0"/>
              <w:autoSpaceDN w:val="0"/>
              <w:adjustRightInd w:val="0"/>
              <w:spacing w:after="0" w:line="240" w:lineRule="auto"/>
              <w:jc w:val="both"/>
              <w:rPr>
                <w:rFonts w:cs="Arial"/>
              </w:rPr>
            </w:pPr>
            <w:r w:rsidRPr="009F4F73">
              <w:rPr>
                <w:rFonts w:cs="Arial"/>
              </w:rPr>
              <w:lastRenderedPageBreak/>
              <w:t>W ramach kryterium będzie sprawdzane czy inwestycja gwarantuje realizację co najmniej 2 z wymienionych priorytetów kultury, tj.:</w:t>
            </w:r>
          </w:p>
          <w:p w14:paraId="6B913972" w14:textId="77777777" w:rsidR="004D25C4" w:rsidRPr="009F4F73" w:rsidRDefault="004D25C4" w:rsidP="004D25C4">
            <w:pPr>
              <w:numPr>
                <w:ilvl w:val="0"/>
                <w:numId w:val="93"/>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14:paraId="3D55AF6B" w14:textId="77777777" w:rsidR="004D25C4" w:rsidRPr="009F4F73" w:rsidRDefault="004D25C4" w:rsidP="004D25C4">
            <w:pPr>
              <w:numPr>
                <w:ilvl w:val="0"/>
                <w:numId w:val="93"/>
              </w:numPr>
              <w:autoSpaceDE w:val="0"/>
              <w:autoSpaceDN w:val="0"/>
              <w:adjustRightInd w:val="0"/>
              <w:spacing w:after="0" w:line="240" w:lineRule="auto"/>
              <w:ind w:left="142" w:firstLine="0"/>
              <w:jc w:val="both"/>
              <w:rPr>
                <w:rFonts w:cs="Arial"/>
              </w:rPr>
            </w:pPr>
            <w:r w:rsidRPr="009F4F73">
              <w:rPr>
                <w:rFonts w:cs="Arial"/>
              </w:rPr>
              <w:lastRenderedPageBreak/>
              <w:t xml:space="preserve">zachowanie dziedzictwa kulturowego (materialnego </w:t>
            </w:r>
            <w:r>
              <w:rPr>
                <w:rFonts w:cs="Arial"/>
              </w:rPr>
              <w:br/>
            </w:r>
            <w:r w:rsidRPr="009F4F73">
              <w:rPr>
                <w:rFonts w:cs="Arial"/>
              </w:rPr>
              <w:t>i niematerialnego) dla przyszłych pokoleń;</w:t>
            </w:r>
          </w:p>
          <w:p w14:paraId="1B377005" w14:textId="77777777" w:rsidR="004D25C4" w:rsidRPr="009F4F73" w:rsidRDefault="004D25C4" w:rsidP="004D25C4">
            <w:pPr>
              <w:numPr>
                <w:ilvl w:val="0"/>
                <w:numId w:val="93"/>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14:paraId="38D1229E" w14:textId="77777777" w:rsidR="004D25C4" w:rsidRPr="009F4F73" w:rsidRDefault="004D25C4" w:rsidP="004D25C4">
            <w:pPr>
              <w:pStyle w:val="Akapitzlist"/>
              <w:numPr>
                <w:ilvl w:val="0"/>
                <w:numId w:val="93"/>
              </w:numPr>
              <w:snapToGrid w:val="0"/>
              <w:spacing w:after="0" w:line="240" w:lineRule="auto"/>
              <w:ind w:left="175" w:firstLine="0"/>
              <w:jc w:val="both"/>
              <w:rPr>
                <w:rFonts w:cs="Arial"/>
              </w:rPr>
            </w:pPr>
            <w:r w:rsidRPr="009F4F73">
              <w:rPr>
                <w:rFonts w:cs="Arial"/>
              </w:rPr>
              <w:t>podniesienie atrakcyjności turystycznej regionu.</w:t>
            </w:r>
          </w:p>
          <w:p w14:paraId="4A29E715" w14:textId="77777777" w:rsidR="004D25C4" w:rsidRPr="009F4F73" w:rsidRDefault="004D25C4" w:rsidP="009320AD">
            <w:pPr>
              <w:snapToGrid w:val="0"/>
              <w:spacing w:after="0" w:line="240" w:lineRule="auto"/>
              <w:ind w:left="142"/>
              <w:jc w:val="both"/>
              <w:rPr>
                <w:rFonts w:cs="Arial"/>
              </w:rPr>
            </w:pPr>
          </w:p>
          <w:p w14:paraId="4492E8BF" w14:textId="77777777"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969" w:type="dxa"/>
            <w:vAlign w:val="center"/>
          </w:tcPr>
          <w:p w14:paraId="52F7B23D" w14:textId="77777777" w:rsidR="004D25C4" w:rsidRDefault="004D25C4" w:rsidP="009320AD">
            <w:pPr>
              <w:snapToGrid w:val="0"/>
              <w:spacing w:line="240" w:lineRule="auto"/>
              <w:ind w:left="142"/>
              <w:jc w:val="center"/>
              <w:rPr>
                <w:rFonts w:cs="Arial"/>
              </w:rPr>
            </w:pPr>
          </w:p>
          <w:p w14:paraId="037DB99D" w14:textId="77777777" w:rsidR="004D25C4" w:rsidRPr="009F4F73" w:rsidRDefault="004D25C4" w:rsidP="009320AD">
            <w:pPr>
              <w:snapToGrid w:val="0"/>
              <w:spacing w:line="240" w:lineRule="auto"/>
              <w:ind w:left="142"/>
              <w:jc w:val="center"/>
              <w:rPr>
                <w:rFonts w:cs="Arial"/>
              </w:rPr>
            </w:pPr>
            <w:r w:rsidRPr="009F4F73">
              <w:rPr>
                <w:rFonts w:cs="Arial"/>
              </w:rPr>
              <w:t>Tak/Nie</w:t>
            </w:r>
          </w:p>
          <w:p w14:paraId="09465B49" w14:textId="77777777" w:rsidR="004D25C4" w:rsidRPr="009F4F73" w:rsidRDefault="004D25C4" w:rsidP="004C670A">
            <w:pPr>
              <w:spacing w:after="0" w:line="240" w:lineRule="auto"/>
              <w:jc w:val="center"/>
              <w:rPr>
                <w:rFonts w:cs="Arial"/>
              </w:rPr>
            </w:pPr>
            <w:r w:rsidRPr="009F4F73">
              <w:rPr>
                <w:rFonts w:cs="Arial"/>
              </w:rPr>
              <w:t>Kryterium obligatoryjne</w:t>
            </w:r>
          </w:p>
          <w:p w14:paraId="6B28A92D" w14:textId="77777777" w:rsidR="004D25C4" w:rsidRPr="009F4F73" w:rsidRDefault="004D25C4" w:rsidP="004C670A">
            <w:pPr>
              <w:spacing w:after="0" w:line="240" w:lineRule="auto"/>
              <w:jc w:val="center"/>
              <w:rPr>
                <w:rFonts w:cs="Arial"/>
              </w:rPr>
            </w:pPr>
            <w:r w:rsidRPr="009F4F73">
              <w:rPr>
                <w:rFonts w:cs="Arial"/>
              </w:rPr>
              <w:t xml:space="preserve">(spełnienie jest niezbędne dla możliwości </w:t>
            </w:r>
            <w:r w:rsidRPr="009F4F73">
              <w:rPr>
                <w:rFonts w:cs="Arial"/>
              </w:rPr>
              <w:lastRenderedPageBreak/>
              <w:t>otrzymania dofinansowania).</w:t>
            </w:r>
          </w:p>
          <w:p w14:paraId="11EF2341" w14:textId="77777777" w:rsidR="004D25C4" w:rsidRPr="009F4F73" w:rsidRDefault="004D25C4" w:rsidP="004C670A">
            <w:pPr>
              <w:spacing w:after="0" w:line="240" w:lineRule="auto"/>
              <w:jc w:val="center"/>
              <w:rPr>
                <w:rFonts w:cs="Arial"/>
              </w:rPr>
            </w:pPr>
            <w:r w:rsidRPr="009F4F73">
              <w:rPr>
                <w:rFonts w:cs="Arial"/>
              </w:rPr>
              <w:t>Niespełnienie kryterium oznacza odrzucenie wniosku.</w:t>
            </w:r>
          </w:p>
          <w:p w14:paraId="1E282A7D" w14:textId="77777777" w:rsidR="004D25C4" w:rsidRPr="009F4F73" w:rsidRDefault="004D25C4" w:rsidP="009320AD">
            <w:pPr>
              <w:autoSpaceDE w:val="0"/>
              <w:autoSpaceDN w:val="0"/>
              <w:adjustRightInd w:val="0"/>
              <w:spacing w:after="0" w:line="240" w:lineRule="auto"/>
              <w:ind w:left="142"/>
              <w:jc w:val="center"/>
              <w:rPr>
                <w:rFonts w:cs="Arial"/>
              </w:rPr>
            </w:pPr>
          </w:p>
          <w:p w14:paraId="05F2C7E5" w14:textId="77777777" w:rsidR="004D25C4" w:rsidRPr="009F4F73" w:rsidRDefault="004D25C4" w:rsidP="009320AD">
            <w:pPr>
              <w:spacing w:line="240" w:lineRule="auto"/>
              <w:jc w:val="center"/>
              <w:rPr>
                <w:rFonts w:cs="Arial"/>
              </w:rPr>
            </w:pPr>
          </w:p>
        </w:tc>
      </w:tr>
      <w:tr w:rsidR="004D25C4" w:rsidRPr="009F4F73" w14:paraId="7755D1DE" w14:textId="77777777" w:rsidTr="009320AD">
        <w:trPr>
          <w:trHeight w:val="952"/>
        </w:trPr>
        <w:tc>
          <w:tcPr>
            <w:tcW w:w="709" w:type="dxa"/>
            <w:vAlign w:val="center"/>
          </w:tcPr>
          <w:p w14:paraId="54C70289" w14:textId="77777777" w:rsidR="004D25C4" w:rsidRPr="009F4F73" w:rsidRDefault="004D25C4" w:rsidP="009320AD">
            <w:pPr>
              <w:spacing w:line="240" w:lineRule="auto"/>
              <w:ind w:left="142"/>
              <w:jc w:val="center"/>
              <w:rPr>
                <w:rFonts w:cs="Arial"/>
              </w:rPr>
            </w:pPr>
            <w:r w:rsidRPr="009F4F73">
              <w:rPr>
                <w:rFonts w:cs="Arial"/>
              </w:rPr>
              <w:lastRenderedPageBreak/>
              <w:t>3.</w:t>
            </w:r>
          </w:p>
        </w:tc>
        <w:tc>
          <w:tcPr>
            <w:tcW w:w="3544" w:type="dxa"/>
            <w:vAlign w:val="center"/>
          </w:tcPr>
          <w:p w14:paraId="71B93648" w14:textId="77777777"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14:paraId="6964534D" w14:textId="77777777"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14:paraId="48DCA795" w14:textId="77777777" w:rsidR="004D25C4" w:rsidRDefault="004D25C4" w:rsidP="009320AD">
            <w:pPr>
              <w:spacing w:line="240" w:lineRule="auto"/>
              <w:jc w:val="both"/>
              <w:rPr>
                <w:rFonts w:cs="Arial"/>
              </w:rPr>
            </w:pPr>
          </w:p>
          <w:p w14:paraId="5415ED93" w14:textId="77777777" w:rsidR="004D25C4" w:rsidRPr="009F4F73" w:rsidRDefault="004D25C4" w:rsidP="004D25C4">
            <w:pPr>
              <w:numPr>
                <w:ilvl w:val="0"/>
                <w:numId w:val="102"/>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14:paraId="6847F033" w14:textId="77777777" w:rsidR="004D25C4" w:rsidRPr="009F4F73" w:rsidRDefault="004D25C4" w:rsidP="004D25C4">
            <w:pPr>
              <w:numPr>
                <w:ilvl w:val="0"/>
                <w:numId w:val="102"/>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14:paraId="2AD6BF87" w14:textId="77777777"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969" w:type="dxa"/>
            <w:vAlign w:val="center"/>
          </w:tcPr>
          <w:p w14:paraId="0B7E6035"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14:paraId="0A3D93A5"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14:paraId="659110FF" w14:textId="77777777" w:rsidTr="009320AD">
        <w:trPr>
          <w:trHeight w:val="952"/>
        </w:trPr>
        <w:tc>
          <w:tcPr>
            <w:tcW w:w="709" w:type="dxa"/>
            <w:vAlign w:val="center"/>
          </w:tcPr>
          <w:p w14:paraId="326122F1" w14:textId="77777777" w:rsidR="004D25C4" w:rsidRPr="009F4F73" w:rsidRDefault="004D25C4" w:rsidP="009320AD">
            <w:pPr>
              <w:spacing w:line="240" w:lineRule="auto"/>
              <w:ind w:left="142"/>
              <w:jc w:val="center"/>
              <w:rPr>
                <w:rFonts w:cs="Arial"/>
              </w:rPr>
            </w:pPr>
            <w:r w:rsidRPr="009F4F73">
              <w:rPr>
                <w:rFonts w:cs="Arial"/>
              </w:rPr>
              <w:t>4.</w:t>
            </w:r>
          </w:p>
        </w:tc>
        <w:tc>
          <w:tcPr>
            <w:tcW w:w="3544" w:type="dxa"/>
            <w:vAlign w:val="center"/>
          </w:tcPr>
          <w:p w14:paraId="5386439A" w14:textId="77777777"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14:paraId="60DC52CB" w14:textId="77777777" w:rsidR="004D25C4" w:rsidRDefault="004D25C4" w:rsidP="009320AD">
            <w:pPr>
              <w:rPr>
                <w:rFonts w:eastAsia="Times New Roman" w:cs="Arial"/>
              </w:rPr>
            </w:pPr>
          </w:p>
          <w:p w14:paraId="7F612C81" w14:textId="77777777" w:rsidR="004D25C4" w:rsidRPr="00563663" w:rsidRDefault="004D25C4" w:rsidP="009320AD">
            <w:pPr>
              <w:rPr>
                <w:rFonts w:eastAsia="Times New Roman" w:cs="Arial"/>
              </w:rPr>
            </w:pPr>
          </w:p>
        </w:tc>
        <w:tc>
          <w:tcPr>
            <w:tcW w:w="6378" w:type="dxa"/>
            <w:vAlign w:val="center"/>
          </w:tcPr>
          <w:p w14:paraId="4DF54D3E" w14:textId="77777777"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14:paraId="56A13171" w14:textId="77777777" w:rsidR="004D25C4" w:rsidRPr="009F4F73" w:rsidRDefault="004D25C4" w:rsidP="009320AD">
            <w:pPr>
              <w:pStyle w:val="Akapitzlist"/>
              <w:spacing w:after="0" w:line="240" w:lineRule="auto"/>
              <w:ind w:left="142"/>
              <w:jc w:val="both"/>
              <w:rPr>
                <w:rFonts w:cs="Arial"/>
              </w:rPr>
            </w:pPr>
          </w:p>
          <w:p w14:paraId="00F2A7CD" w14:textId="77777777" w:rsidR="004D25C4" w:rsidRDefault="004D25C4" w:rsidP="009320AD">
            <w:pPr>
              <w:autoSpaceDE w:val="0"/>
              <w:autoSpaceDN w:val="0"/>
              <w:adjustRightInd w:val="0"/>
              <w:spacing w:after="0" w:line="240" w:lineRule="auto"/>
              <w:jc w:val="both"/>
              <w:rPr>
                <w:rFonts w:cs="Arial"/>
              </w:rPr>
            </w:pPr>
            <w:r w:rsidRPr="009F4F73">
              <w:rPr>
                <w:rFonts w:cs="Arial"/>
              </w:rPr>
              <w:lastRenderedPageBreak/>
              <w:t xml:space="preserve">Stworzenie wyłącznie strony internetowej dot. zabytku lub prowadzonej działalności kulturalnej nie będzie traktowane jako zastosowanie multimediów. </w:t>
            </w:r>
          </w:p>
          <w:p w14:paraId="781C1E97" w14:textId="77777777" w:rsidR="004D25C4" w:rsidRDefault="004D25C4" w:rsidP="009320AD">
            <w:pPr>
              <w:autoSpaceDE w:val="0"/>
              <w:autoSpaceDN w:val="0"/>
              <w:adjustRightInd w:val="0"/>
              <w:spacing w:after="0" w:line="240" w:lineRule="auto"/>
              <w:ind w:left="142"/>
              <w:jc w:val="both"/>
              <w:rPr>
                <w:rFonts w:cs="Arial"/>
              </w:rPr>
            </w:pPr>
          </w:p>
          <w:p w14:paraId="69CE6CC2" w14:textId="77777777" w:rsidR="004D25C4" w:rsidRPr="009F4F73" w:rsidRDefault="004D25C4" w:rsidP="004D25C4">
            <w:pPr>
              <w:numPr>
                <w:ilvl w:val="0"/>
                <w:numId w:val="96"/>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14:paraId="2F2F350E" w14:textId="77777777" w:rsidR="004D25C4" w:rsidRPr="009F4F73" w:rsidRDefault="004D25C4" w:rsidP="009320AD">
            <w:pPr>
              <w:autoSpaceDE w:val="0"/>
              <w:autoSpaceDN w:val="0"/>
              <w:adjustRightInd w:val="0"/>
              <w:spacing w:after="0" w:line="240" w:lineRule="auto"/>
              <w:ind w:left="142"/>
              <w:jc w:val="both"/>
              <w:rPr>
                <w:rFonts w:cs="Arial"/>
              </w:rPr>
            </w:pPr>
          </w:p>
          <w:p w14:paraId="4113271D" w14:textId="60F1BC4D" w:rsidR="004D25C4" w:rsidRPr="009F4F73" w:rsidRDefault="004D25C4" w:rsidP="004D25C4">
            <w:pPr>
              <w:numPr>
                <w:ilvl w:val="0"/>
                <w:numId w:val="96"/>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14:paraId="16D052E3" w14:textId="77777777" w:rsidR="004D25C4" w:rsidRPr="009F4F73" w:rsidRDefault="004D25C4" w:rsidP="009320AD">
            <w:pPr>
              <w:pStyle w:val="Akapitzlist"/>
              <w:spacing w:after="0" w:line="240" w:lineRule="auto"/>
              <w:ind w:left="142"/>
              <w:jc w:val="both"/>
              <w:rPr>
                <w:rFonts w:cs="Arial"/>
              </w:rPr>
            </w:pPr>
          </w:p>
        </w:tc>
        <w:tc>
          <w:tcPr>
            <w:tcW w:w="3969" w:type="dxa"/>
            <w:vAlign w:val="center"/>
          </w:tcPr>
          <w:p w14:paraId="51088FA7"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0-1 pkt</w:t>
            </w:r>
          </w:p>
          <w:p w14:paraId="507BD48E"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14:paraId="39963217" w14:textId="77777777" w:rsidR="004D25C4" w:rsidRPr="009F4F73" w:rsidRDefault="004D25C4" w:rsidP="009320AD">
            <w:pPr>
              <w:autoSpaceDE w:val="0"/>
              <w:autoSpaceDN w:val="0"/>
              <w:adjustRightInd w:val="0"/>
              <w:spacing w:after="0" w:line="240" w:lineRule="auto"/>
              <w:ind w:left="142"/>
              <w:jc w:val="center"/>
              <w:rPr>
                <w:rFonts w:cs="Arial"/>
              </w:rPr>
            </w:pPr>
          </w:p>
          <w:p w14:paraId="520C626A" w14:textId="77777777" w:rsidR="004D25C4" w:rsidRPr="009F4F73" w:rsidRDefault="004D25C4" w:rsidP="009320AD">
            <w:pPr>
              <w:autoSpaceDE w:val="0"/>
              <w:autoSpaceDN w:val="0"/>
              <w:adjustRightInd w:val="0"/>
              <w:spacing w:after="0" w:line="240" w:lineRule="auto"/>
              <w:ind w:left="142"/>
              <w:jc w:val="center"/>
              <w:rPr>
                <w:rFonts w:cs="Arial"/>
              </w:rPr>
            </w:pPr>
          </w:p>
          <w:p w14:paraId="40284FFA" w14:textId="77777777"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14:paraId="278DDFE8" w14:textId="77777777" w:rsidTr="009320AD">
        <w:trPr>
          <w:trHeight w:val="952"/>
        </w:trPr>
        <w:tc>
          <w:tcPr>
            <w:tcW w:w="709" w:type="dxa"/>
            <w:vAlign w:val="center"/>
          </w:tcPr>
          <w:p w14:paraId="0945E50D" w14:textId="77777777" w:rsidR="004D25C4" w:rsidRPr="009F4F73" w:rsidRDefault="004D25C4" w:rsidP="00FA5A00">
            <w:pPr>
              <w:spacing w:line="240" w:lineRule="auto"/>
              <w:rPr>
                <w:rFonts w:cs="Arial"/>
              </w:rPr>
            </w:pPr>
            <w:r w:rsidRPr="009F4F73">
              <w:rPr>
                <w:rFonts w:cs="Arial"/>
              </w:rPr>
              <w:lastRenderedPageBreak/>
              <w:t>5.</w:t>
            </w:r>
          </w:p>
        </w:tc>
        <w:tc>
          <w:tcPr>
            <w:tcW w:w="3544" w:type="dxa"/>
            <w:vAlign w:val="center"/>
          </w:tcPr>
          <w:p w14:paraId="5970D21A" w14:textId="77777777"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14:paraId="583919FE" w14:textId="77777777" w:rsidR="004D25C4" w:rsidRPr="00563663" w:rsidRDefault="004D25C4" w:rsidP="009320AD">
            <w:pPr>
              <w:rPr>
                <w:rFonts w:eastAsia="Times New Roman" w:cs="Arial"/>
              </w:rPr>
            </w:pPr>
          </w:p>
          <w:p w14:paraId="21A70A5B" w14:textId="77777777" w:rsidR="004D25C4" w:rsidRPr="00563663" w:rsidRDefault="004D25C4" w:rsidP="009320AD">
            <w:pPr>
              <w:rPr>
                <w:rFonts w:eastAsia="Times New Roman" w:cs="Arial"/>
              </w:rPr>
            </w:pPr>
          </w:p>
        </w:tc>
        <w:tc>
          <w:tcPr>
            <w:tcW w:w="6378" w:type="dxa"/>
            <w:vAlign w:val="center"/>
          </w:tcPr>
          <w:p w14:paraId="2044F9CF" w14:textId="77777777"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14:paraId="11304F3F" w14:textId="77777777"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14:paraId="055CDD96" w14:textId="77777777" w:rsidR="004D25C4" w:rsidRDefault="004D25C4" w:rsidP="009320AD">
            <w:pPr>
              <w:pStyle w:val="Akapitzlist"/>
              <w:spacing w:after="0" w:line="240" w:lineRule="auto"/>
              <w:ind w:left="142"/>
              <w:jc w:val="both"/>
              <w:rPr>
                <w:rFonts w:cs="Arial"/>
              </w:rPr>
            </w:pPr>
          </w:p>
          <w:p w14:paraId="56AD71B9" w14:textId="77777777"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14:paraId="56F0A2D1" w14:textId="77777777" w:rsidR="004D25C4" w:rsidRDefault="004D25C4" w:rsidP="009320AD">
            <w:pPr>
              <w:pStyle w:val="Akapitzlist"/>
              <w:spacing w:after="0" w:line="240" w:lineRule="auto"/>
              <w:ind w:left="142"/>
              <w:jc w:val="both"/>
              <w:rPr>
                <w:rFonts w:cs="Arial"/>
              </w:rPr>
            </w:pPr>
          </w:p>
          <w:p w14:paraId="68A3193E" w14:textId="77777777"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14:paraId="540C6040" w14:textId="77777777"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14:paraId="79D55355" w14:textId="77777777" w:rsidR="004D25C4" w:rsidRPr="009F4F73" w:rsidRDefault="004D25C4" w:rsidP="009320AD">
            <w:pPr>
              <w:pStyle w:val="Akapitzlist"/>
              <w:spacing w:after="0" w:line="240" w:lineRule="auto"/>
              <w:ind w:left="142"/>
              <w:jc w:val="both"/>
              <w:rPr>
                <w:rFonts w:cs="Arial"/>
              </w:rPr>
            </w:pPr>
            <w:r w:rsidRPr="009F4F73">
              <w:rPr>
                <w:rFonts w:cs="Arial"/>
              </w:rPr>
              <w:t>- oferta muzyczna,</w:t>
            </w:r>
          </w:p>
          <w:p w14:paraId="07EAED27" w14:textId="77777777" w:rsidR="004D25C4" w:rsidRDefault="004D25C4" w:rsidP="009320AD">
            <w:pPr>
              <w:pStyle w:val="Akapitzlist"/>
              <w:spacing w:after="0" w:line="240" w:lineRule="auto"/>
              <w:ind w:left="142"/>
              <w:jc w:val="both"/>
              <w:rPr>
                <w:rFonts w:cs="Arial"/>
              </w:rPr>
            </w:pPr>
            <w:r w:rsidRPr="009F4F73">
              <w:rPr>
                <w:rFonts w:cs="Arial"/>
              </w:rPr>
              <w:t>- oferta teatralna,</w:t>
            </w:r>
          </w:p>
          <w:p w14:paraId="5A989BA7" w14:textId="77777777"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14:paraId="2B982F22" w14:textId="77777777"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14:paraId="0855008C" w14:textId="77777777" w:rsidR="004D25C4" w:rsidRDefault="004D25C4" w:rsidP="009320AD">
            <w:pPr>
              <w:pStyle w:val="Akapitzlist"/>
              <w:spacing w:after="0" w:line="240" w:lineRule="auto"/>
              <w:ind w:left="142"/>
              <w:jc w:val="both"/>
              <w:rPr>
                <w:rFonts w:cs="Arial"/>
              </w:rPr>
            </w:pPr>
          </w:p>
          <w:p w14:paraId="4002C27E" w14:textId="77777777" w:rsidR="004D25C4" w:rsidRDefault="004D25C4" w:rsidP="004D25C4">
            <w:pPr>
              <w:numPr>
                <w:ilvl w:val="0"/>
                <w:numId w:val="97"/>
              </w:numPr>
              <w:autoSpaceDE w:val="0"/>
              <w:autoSpaceDN w:val="0"/>
              <w:adjustRightInd w:val="0"/>
              <w:spacing w:after="0" w:line="240" w:lineRule="auto"/>
              <w:jc w:val="both"/>
              <w:rPr>
                <w:rFonts w:cs="Arial"/>
              </w:rPr>
            </w:pPr>
            <w:r w:rsidRPr="009F4F73">
              <w:rPr>
                <w:rFonts w:cs="Arial"/>
              </w:rPr>
              <w:t xml:space="preserve">w wyniku realizacji projektu wzbogacono ofertę o co </w:t>
            </w:r>
            <w:r w:rsidRPr="009F4F73">
              <w:rPr>
                <w:rFonts w:cs="Arial"/>
              </w:rPr>
              <w:lastRenderedPageBreak/>
              <w:t>najmniej 3 nowe formy działalności</w:t>
            </w:r>
            <w:r>
              <w:rPr>
                <w:rFonts w:cs="Arial"/>
              </w:rPr>
              <w:t xml:space="preserve"> (</w:t>
            </w:r>
            <w:r w:rsidRPr="009F4F73">
              <w:rPr>
                <w:rFonts w:cs="Arial"/>
              </w:rPr>
              <w:t>3 pkt</w:t>
            </w:r>
            <w:r>
              <w:rPr>
                <w:rFonts w:cs="Arial"/>
              </w:rPr>
              <w:t>)</w:t>
            </w:r>
            <w:r w:rsidRPr="009F4F73">
              <w:rPr>
                <w:rFonts w:cs="Arial"/>
              </w:rPr>
              <w:t>;</w:t>
            </w:r>
          </w:p>
          <w:p w14:paraId="44EC2820" w14:textId="77777777" w:rsidR="004D25C4" w:rsidRPr="009F4F73" w:rsidRDefault="004D25C4" w:rsidP="009320AD">
            <w:pPr>
              <w:autoSpaceDE w:val="0"/>
              <w:autoSpaceDN w:val="0"/>
              <w:adjustRightInd w:val="0"/>
              <w:spacing w:after="0" w:line="240" w:lineRule="auto"/>
              <w:ind w:left="720"/>
              <w:jc w:val="both"/>
              <w:rPr>
                <w:rFonts w:cs="Arial"/>
              </w:rPr>
            </w:pPr>
          </w:p>
          <w:p w14:paraId="32CC30FD" w14:textId="77777777" w:rsidR="004D25C4" w:rsidRDefault="004D25C4" w:rsidP="004D25C4">
            <w:pPr>
              <w:numPr>
                <w:ilvl w:val="0"/>
                <w:numId w:val="97"/>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14:paraId="5E8019D3" w14:textId="77777777" w:rsidR="004D25C4" w:rsidRPr="00536103" w:rsidRDefault="004D25C4" w:rsidP="004D25C4">
            <w:pPr>
              <w:numPr>
                <w:ilvl w:val="0"/>
                <w:numId w:val="97"/>
              </w:numPr>
              <w:spacing w:line="240" w:lineRule="auto"/>
              <w:jc w:val="both"/>
              <w:rPr>
                <w:rFonts w:cs="Arial"/>
              </w:rPr>
            </w:pPr>
            <w:r w:rsidRPr="00536103">
              <w:rPr>
                <w:rFonts w:cs="Arial"/>
              </w:rPr>
              <w:t>w wyniku realizacji projektu wzbogacono ofertę o co najmniej 1 nową formę działalności (1 pkt);</w:t>
            </w:r>
          </w:p>
          <w:p w14:paraId="736B8B2A" w14:textId="77777777" w:rsidR="004D25C4" w:rsidRPr="009F4F73" w:rsidRDefault="004D25C4" w:rsidP="004D25C4">
            <w:pPr>
              <w:pStyle w:val="Akapitzlist"/>
              <w:numPr>
                <w:ilvl w:val="0"/>
                <w:numId w:val="97"/>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14:paraId="7FC6D073" w14:textId="77777777" w:rsidR="004D25C4" w:rsidRPr="009F4F73" w:rsidRDefault="004D25C4" w:rsidP="009320AD">
            <w:pPr>
              <w:pStyle w:val="Akapitzlist"/>
              <w:spacing w:after="0" w:line="240" w:lineRule="auto"/>
              <w:ind w:left="142"/>
              <w:jc w:val="both"/>
              <w:rPr>
                <w:rFonts w:cs="Arial"/>
              </w:rPr>
            </w:pPr>
          </w:p>
        </w:tc>
        <w:tc>
          <w:tcPr>
            <w:tcW w:w="3969" w:type="dxa"/>
            <w:vAlign w:val="center"/>
          </w:tcPr>
          <w:p w14:paraId="0937D846"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14:paraId="3E7098B9"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14:paraId="009FB9E4" w14:textId="77777777" w:rsidR="004D25C4" w:rsidRPr="009F4F73" w:rsidRDefault="004D25C4" w:rsidP="009320AD">
            <w:pPr>
              <w:autoSpaceDE w:val="0"/>
              <w:autoSpaceDN w:val="0"/>
              <w:adjustRightInd w:val="0"/>
              <w:spacing w:after="0" w:line="240" w:lineRule="auto"/>
              <w:ind w:left="142"/>
              <w:jc w:val="center"/>
              <w:rPr>
                <w:rFonts w:cs="Arial"/>
              </w:rPr>
            </w:pPr>
          </w:p>
          <w:p w14:paraId="0AAB1AA7" w14:textId="77777777" w:rsidR="004D25C4" w:rsidRPr="009F4F73" w:rsidRDefault="004D25C4" w:rsidP="009320AD">
            <w:pPr>
              <w:autoSpaceDE w:val="0"/>
              <w:autoSpaceDN w:val="0"/>
              <w:adjustRightInd w:val="0"/>
              <w:spacing w:after="0" w:line="240" w:lineRule="auto"/>
              <w:ind w:left="142"/>
              <w:jc w:val="center"/>
              <w:rPr>
                <w:rFonts w:cs="Arial"/>
              </w:rPr>
            </w:pPr>
          </w:p>
          <w:p w14:paraId="612A1C55" w14:textId="77777777" w:rsidR="004D25C4" w:rsidRPr="009F4F73" w:rsidRDefault="004D25C4" w:rsidP="009320AD">
            <w:pPr>
              <w:tabs>
                <w:tab w:val="left" w:pos="1291"/>
              </w:tabs>
              <w:spacing w:line="240" w:lineRule="auto"/>
              <w:jc w:val="center"/>
              <w:rPr>
                <w:rFonts w:cs="Arial"/>
              </w:rPr>
            </w:pPr>
          </w:p>
        </w:tc>
      </w:tr>
      <w:tr w:rsidR="004D25C4" w:rsidRPr="009F4F73" w14:paraId="45FA3CD7" w14:textId="77777777" w:rsidTr="009320AD">
        <w:trPr>
          <w:trHeight w:val="952"/>
        </w:trPr>
        <w:tc>
          <w:tcPr>
            <w:tcW w:w="709" w:type="dxa"/>
            <w:vAlign w:val="center"/>
          </w:tcPr>
          <w:p w14:paraId="08D37C2F" w14:textId="77777777" w:rsidR="004D25C4" w:rsidRPr="009F4F73" w:rsidRDefault="004D25C4" w:rsidP="009320AD">
            <w:pPr>
              <w:spacing w:line="240" w:lineRule="auto"/>
              <w:ind w:left="142"/>
              <w:jc w:val="center"/>
              <w:rPr>
                <w:rFonts w:cs="Arial"/>
              </w:rPr>
            </w:pPr>
            <w:r w:rsidRPr="009F4F73">
              <w:rPr>
                <w:rFonts w:cs="Arial"/>
              </w:rPr>
              <w:lastRenderedPageBreak/>
              <w:t>6.</w:t>
            </w:r>
          </w:p>
        </w:tc>
        <w:tc>
          <w:tcPr>
            <w:tcW w:w="3544" w:type="dxa"/>
            <w:vAlign w:val="center"/>
          </w:tcPr>
          <w:p w14:paraId="344FD3B1" w14:textId="77777777"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14:paraId="7579051D" w14:textId="77777777"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14:paraId="3EC6253E" w14:textId="77777777"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14:paraId="528F912A" w14:textId="77777777" w:rsidR="004D25C4" w:rsidRDefault="004D25C4" w:rsidP="009320AD">
            <w:pPr>
              <w:autoSpaceDE w:val="0"/>
              <w:autoSpaceDN w:val="0"/>
              <w:adjustRightInd w:val="0"/>
              <w:spacing w:after="0" w:line="240" w:lineRule="auto"/>
              <w:ind w:left="142"/>
              <w:jc w:val="center"/>
              <w:rPr>
                <w:rFonts w:cs="Arial"/>
              </w:rPr>
            </w:pPr>
          </w:p>
          <w:p w14:paraId="68C0E9B2" w14:textId="77777777" w:rsidR="004D25C4" w:rsidRPr="009F4F73" w:rsidRDefault="004D25C4" w:rsidP="004D25C4">
            <w:pPr>
              <w:numPr>
                <w:ilvl w:val="0"/>
                <w:numId w:val="98"/>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14:paraId="4BD25204" w14:textId="77777777" w:rsidR="004D25C4" w:rsidRPr="009F4F73" w:rsidRDefault="004D25C4" w:rsidP="009320AD">
            <w:pPr>
              <w:autoSpaceDE w:val="0"/>
              <w:autoSpaceDN w:val="0"/>
              <w:adjustRightInd w:val="0"/>
              <w:spacing w:after="0" w:line="240" w:lineRule="auto"/>
              <w:ind w:left="142"/>
              <w:jc w:val="both"/>
              <w:rPr>
                <w:rFonts w:cs="Arial"/>
              </w:rPr>
            </w:pPr>
          </w:p>
          <w:p w14:paraId="5EA1430F" w14:textId="77777777" w:rsidR="004D25C4" w:rsidRPr="009F4F73" w:rsidRDefault="004D25C4" w:rsidP="004D25C4">
            <w:pPr>
              <w:numPr>
                <w:ilvl w:val="0"/>
                <w:numId w:val="98"/>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14:paraId="6B968DF5" w14:textId="77777777" w:rsidR="004D25C4" w:rsidRPr="009F4F73" w:rsidRDefault="004D25C4" w:rsidP="009320AD">
            <w:pPr>
              <w:autoSpaceDE w:val="0"/>
              <w:autoSpaceDN w:val="0"/>
              <w:adjustRightInd w:val="0"/>
              <w:spacing w:after="0" w:line="240" w:lineRule="auto"/>
              <w:ind w:left="142"/>
              <w:jc w:val="both"/>
              <w:rPr>
                <w:rFonts w:cs="Arial"/>
              </w:rPr>
            </w:pPr>
          </w:p>
          <w:p w14:paraId="09D0E558" w14:textId="77777777" w:rsidR="004D25C4" w:rsidRPr="009F4F73" w:rsidRDefault="004D25C4" w:rsidP="004D25C4">
            <w:pPr>
              <w:numPr>
                <w:ilvl w:val="0"/>
                <w:numId w:val="98"/>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14:paraId="2DFB25D4" w14:textId="77777777" w:rsidR="004D25C4" w:rsidRPr="009F4F73" w:rsidRDefault="004D25C4" w:rsidP="009320AD">
            <w:pPr>
              <w:pStyle w:val="Akapitzlist"/>
              <w:spacing w:after="0" w:line="240" w:lineRule="auto"/>
              <w:ind w:left="142"/>
              <w:jc w:val="both"/>
              <w:rPr>
                <w:rFonts w:cs="Arial"/>
              </w:rPr>
            </w:pPr>
          </w:p>
        </w:tc>
        <w:tc>
          <w:tcPr>
            <w:tcW w:w="3969" w:type="dxa"/>
            <w:vAlign w:val="center"/>
          </w:tcPr>
          <w:p w14:paraId="16E70D16"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14:paraId="38EDBB04"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14:paraId="132C60DF" w14:textId="77777777" w:rsidR="004D25C4" w:rsidRPr="009F4F73" w:rsidRDefault="004D25C4" w:rsidP="009320AD">
            <w:pPr>
              <w:autoSpaceDE w:val="0"/>
              <w:autoSpaceDN w:val="0"/>
              <w:adjustRightInd w:val="0"/>
              <w:spacing w:after="0" w:line="240" w:lineRule="auto"/>
              <w:ind w:left="142"/>
              <w:jc w:val="center"/>
              <w:rPr>
                <w:rFonts w:cs="Arial"/>
              </w:rPr>
            </w:pPr>
          </w:p>
          <w:p w14:paraId="288D0B60" w14:textId="77777777"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14:paraId="289EB510" w14:textId="77777777" w:rsidTr="009320AD">
        <w:trPr>
          <w:trHeight w:val="952"/>
        </w:trPr>
        <w:tc>
          <w:tcPr>
            <w:tcW w:w="709" w:type="dxa"/>
            <w:vAlign w:val="center"/>
          </w:tcPr>
          <w:p w14:paraId="2BFCCB37" w14:textId="77777777"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14:paraId="1C0CBEEB" w14:textId="77777777"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14:paraId="30051138" w14:textId="77777777"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14:paraId="4D724EA2" w14:textId="77777777" w:rsidR="004D25C4" w:rsidRPr="009F4F73" w:rsidRDefault="004D25C4" w:rsidP="009320AD">
            <w:pPr>
              <w:pStyle w:val="Akapitzlist"/>
              <w:spacing w:after="0" w:line="240" w:lineRule="auto"/>
              <w:ind w:left="0"/>
              <w:jc w:val="both"/>
              <w:rPr>
                <w:rFonts w:eastAsia="Times New Roman" w:cs="Arial"/>
              </w:rPr>
            </w:pPr>
          </w:p>
          <w:p w14:paraId="353F8D05" w14:textId="77777777" w:rsidR="004D25C4" w:rsidRPr="009F4F73" w:rsidRDefault="004D25C4" w:rsidP="004D25C4">
            <w:pPr>
              <w:numPr>
                <w:ilvl w:val="0"/>
                <w:numId w:val="99"/>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14:paraId="6211CF6F" w14:textId="77777777" w:rsidR="004D25C4" w:rsidRPr="009F4F73" w:rsidRDefault="004D25C4" w:rsidP="009320AD">
            <w:pPr>
              <w:autoSpaceDE w:val="0"/>
              <w:autoSpaceDN w:val="0"/>
              <w:adjustRightInd w:val="0"/>
              <w:spacing w:after="0" w:line="240" w:lineRule="auto"/>
              <w:ind w:left="142"/>
              <w:jc w:val="both"/>
              <w:rPr>
                <w:rFonts w:cs="Arial"/>
              </w:rPr>
            </w:pPr>
          </w:p>
          <w:p w14:paraId="604FAE43" w14:textId="77777777" w:rsidR="004D25C4" w:rsidRPr="009F4F73" w:rsidRDefault="004D25C4" w:rsidP="004D25C4">
            <w:pPr>
              <w:pStyle w:val="Akapitzlist"/>
              <w:numPr>
                <w:ilvl w:val="0"/>
                <w:numId w:val="99"/>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969" w:type="dxa"/>
            <w:vAlign w:val="center"/>
          </w:tcPr>
          <w:p w14:paraId="6BDD317B"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0-1 pkt</w:t>
            </w:r>
          </w:p>
          <w:p w14:paraId="1FC0202A"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14:paraId="66D89E59" w14:textId="77777777" w:rsidTr="009320AD">
        <w:trPr>
          <w:trHeight w:val="952"/>
        </w:trPr>
        <w:tc>
          <w:tcPr>
            <w:tcW w:w="709" w:type="dxa"/>
            <w:vAlign w:val="center"/>
          </w:tcPr>
          <w:p w14:paraId="6B94FD6D" w14:textId="77777777" w:rsidR="004D25C4" w:rsidRPr="009F4F73" w:rsidDel="00E46348" w:rsidRDefault="004D25C4" w:rsidP="009320AD">
            <w:pPr>
              <w:spacing w:line="240" w:lineRule="auto"/>
              <w:ind w:left="142"/>
              <w:jc w:val="center"/>
              <w:rPr>
                <w:rFonts w:cs="Arial"/>
              </w:rPr>
            </w:pPr>
            <w:r w:rsidRPr="009F4F73">
              <w:rPr>
                <w:rFonts w:cs="Arial"/>
              </w:rPr>
              <w:lastRenderedPageBreak/>
              <w:t>8.</w:t>
            </w:r>
          </w:p>
        </w:tc>
        <w:tc>
          <w:tcPr>
            <w:tcW w:w="3544" w:type="dxa"/>
            <w:vAlign w:val="center"/>
          </w:tcPr>
          <w:p w14:paraId="4DCB3DE6" w14:textId="77777777"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14:paraId="091291C6" w14:textId="77777777"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14:paraId="286F1E04" w14:textId="77777777" w:rsidR="004D25C4" w:rsidRPr="009F4F73" w:rsidRDefault="004D25C4" w:rsidP="004D25C4">
            <w:pPr>
              <w:pStyle w:val="Akapitzlist"/>
              <w:numPr>
                <w:ilvl w:val="0"/>
                <w:numId w:val="95"/>
              </w:numPr>
              <w:spacing w:after="0" w:line="240" w:lineRule="auto"/>
              <w:jc w:val="both"/>
              <w:rPr>
                <w:rFonts w:cs="Arial"/>
              </w:rPr>
            </w:pPr>
            <w:r w:rsidRPr="009F4F73">
              <w:rPr>
                <w:rFonts w:cs="Arial"/>
              </w:rPr>
              <w:t xml:space="preserve">artystów/wykonawców/zespołów/grup/wystaw itp. z:   </w:t>
            </w:r>
          </w:p>
          <w:p w14:paraId="49DF4510" w14:textId="77777777" w:rsidR="004D25C4" w:rsidRPr="009F4F73" w:rsidRDefault="004D25C4" w:rsidP="009320AD">
            <w:pPr>
              <w:pStyle w:val="Akapitzlist"/>
              <w:spacing w:after="0" w:line="240" w:lineRule="auto"/>
              <w:ind w:left="142"/>
              <w:jc w:val="both"/>
              <w:rPr>
                <w:rFonts w:cs="Arial"/>
              </w:rPr>
            </w:pPr>
            <w:r w:rsidRPr="009F4F73">
              <w:rPr>
                <w:rFonts w:cs="Arial"/>
              </w:rPr>
              <w:t>- zagranicy,</w:t>
            </w:r>
          </w:p>
          <w:p w14:paraId="156946D7" w14:textId="77777777"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14:paraId="02CF5949" w14:textId="77777777"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14:paraId="67A0FB51" w14:textId="77777777" w:rsidR="004D25C4" w:rsidRPr="009F4F73" w:rsidRDefault="004D25C4" w:rsidP="009320AD">
            <w:pPr>
              <w:pStyle w:val="Akapitzlist"/>
              <w:spacing w:after="0" w:line="240" w:lineRule="auto"/>
              <w:ind w:left="142"/>
              <w:jc w:val="both"/>
              <w:rPr>
                <w:rFonts w:cs="Arial"/>
              </w:rPr>
            </w:pPr>
          </w:p>
          <w:p w14:paraId="25D63C4E" w14:textId="77777777" w:rsidR="004D25C4" w:rsidRPr="009F4F73" w:rsidRDefault="004D25C4" w:rsidP="004D25C4">
            <w:pPr>
              <w:numPr>
                <w:ilvl w:val="0"/>
                <w:numId w:val="95"/>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14:paraId="26D439B4" w14:textId="77777777" w:rsidR="004D25C4" w:rsidRPr="009F4F73" w:rsidRDefault="004D25C4" w:rsidP="009320AD">
            <w:pPr>
              <w:autoSpaceDE w:val="0"/>
              <w:autoSpaceDN w:val="0"/>
              <w:adjustRightInd w:val="0"/>
              <w:spacing w:after="0" w:line="240" w:lineRule="auto"/>
              <w:ind w:left="742" w:hanging="240"/>
              <w:jc w:val="both"/>
              <w:rPr>
                <w:rFonts w:cs="Arial"/>
              </w:rPr>
            </w:pPr>
          </w:p>
          <w:p w14:paraId="36B67F2A" w14:textId="77777777" w:rsidR="004D25C4" w:rsidRPr="009F4F73" w:rsidRDefault="004D25C4" w:rsidP="004D25C4">
            <w:pPr>
              <w:numPr>
                <w:ilvl w:val="0"/>
                <w:numId w:val="95"/>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14:paraId="123940C2" w14:textId="77777777" w:rsidR="004D25C4" w:rsidRPr="009F4F73" w:rsidRDefault="004D25C4" w:rsidP="009320AD">
            <w:pPr>
              <w:autoSpaceDE w:val="0"/>
              <w:autoSpaceDN w:val="0"/>
              <w:adjustRightInd w:val="0"/>
              <w:spacing w:after="0" w:line="240" w:lineRule="auto"/>
              <w:ind w:left="742" w:hanging="240"/>
              <w:jc w:val="both"/>
              <w:rPr>
                <w:rFonts w:cs="Arial"/>
              </w:rPr>
            </w:pPr>
          </w:p>
          <w:p w14:paraId="3976056E" w14:textId="77777777" w:rsidR="004D25C4" w:rsidRPr="009F4F73" w:rsidRDefault="004D25C4" w:rsidP="004D25C4">
            <w:pPr>
              <w:numPr>
                <w:ilvl w:val="0"/>
                <w:numId w:val="95"/>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14:paraId="7FBB1437" w14:textId="77777777" w:rsidR="004D25C4" w:rsidRPr="009F4F73" w:rsidRDefault="004D25C4" w:rsidP="009320AD">
            <w:pPr>
              <w:autoSpaceDE w:val="0"/>
              <w:autoSpaceDN w:val="0"/>
              <w:adjustRightInd w:val="0"/>
              <w:spacing w:after="0" w:line="240" w:lineRule="auto"/>
              <w:ind w:left="742" w:hanging="240"/>
              <w:jc w:val="both"/>
              <w:rPr>
                <w:rFonts w:cs="Arial"/>
              </w:rPr>
            </w:pPr>
          </w:p>
          <w:p w14:paraId="47037838" w14:textId="77777777" w:rsidR="004D25C4" w:rsidRPr="009F4F73" w:rsidRDefault="004D25C4" w:rsidP="004D25C4">
            <w:pPr>
              <w:pStyle w:val="Akapitzlist"/>
              <w:numPr>
                <w:ilvl w:val="0"/>
                <w:numId w:val="95"/>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969" w:type="dxa"/>
            <w:vAlign w:val="center"/>
          </w:tcPr>
          <w:p w14:paraId="6B27C818"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14:paraId="7034330F"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14:paraId="1D97A77C" w14:textId="77777777" w:rsidR="004D25C4" w:rsidRPr="009F4F73" w:rsidRDefault="004D25C4" w:rsidP="009320AD">
            <w:pPr>
              <w:autoSpaceDE w:val="0"/>
              <w:autoSpaceDN w:val="0"/>
              <w:adjustRightInd w:val="0"/>
              <w:spacing w:after="0" w:line="240" w:lineRule="auto"/>
              <w:ind w:left="142"/>
              <w:jc w:val="center"/>
              <w:rPr>
                <w:rFonts w:cs="Arial"/>
              </w:rPr>
            </w:pPr>
          </w:p>
          <w:p w14:paraId="5E00FC36" w14:textId="77777777"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14:paraId="4AF4374D" w14:textId="77777777" w:rsidTr="009320AD">
        <w:trPr>
          <w:trHeight w:val="952"/>
        </w:trPr>
        <w:tc>
          <w:tcPr>
            <w:tcW w:w="709" w:type="dxa"/>
            <w:vAlign w:val="center"/>
          </w:tcPr>
          <w:p w14:paraId="1F3FAA67" w14:textId="77777777" w:rsidR="004D25C4" w:rsidRPr="009F4F73" w:rsidRDefault="004D25C4" w:rsidP="009320AD">
            <w:pPr>
              <w:spacing w:line="240" w:lineRule="auto"/>
              <w:ind w:left="142"/>
              <w:jc w:val="center"/>
              <w:rPr>
                <w:rFonts w:cs="Arial"/>
              </w:rPr>
            </w:pPr>
            <w:r w:rsidRPr="009F4F73">
              <w:rPr>
                <w:rFonts w:cs="Arial"/>
              </w:rPr>
              <w:t>9.</w:t>
            </w:r>
          </w:p>
        </w:tc>
        <w:tc>
          <w:tcPr>
            <w:tcW w:w="3544" w:type="dxa"/>
            <w:vAlign w:val="center"/>
          </w:tcPr>
          <w:p w14:paraId="687904BC" w14:textId="77777777" w:rsidR="00D24D59" w:rsidRDefault="00D24D59" w:rsidP="009320AD">
            <w:pPr>
              <w:snapToGrid w:val="0"/>
              <w:spacing w:after="0" w:line="240" w:lineRule="auto"/>
              <w:ind w:left="142"/>
              <w:rPr>
                <w:rFonts w:eastAsia="Times New Roman" w:cs="Arial"/>
                <w:b/>
              </w:rPr>
            </w:pPr>
          </w:p>
          <w:p w14:paraId="05B79FE7" w14:textId="77777777"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14:paraId="707E2134" w14:textId="77777777" w:rsidR="004D25C4" w:rsidRDefault="004D25C4" w:rsidP="009320AD">
            <w:pPr>
              <w:rPr>
                <w:rFonts w:cs="Arial"/>
              </w:rPr>
            </w:pPr>
          </w:p>
          <w:p w14:paraId="31CCC240" w14:textId="77777777" w:rsidR="004D25C4" w:rsidRPr="00563663" w:rsidRDefault="004D25C4" w:rsidP="009320AD">
            <w:pPr>
              <w:rPr>
                <w:rFonts w:cs="Arial"/>
              </w:rPr>
            </w:pPr>
          </w:p>
        </w:tc>
        <w:tc>
          <w:tcPr>
            <w:tcW w:w="6378" w:type="dxa"/>
            <w:vAlign w:val="center"/>
          </w:tcPr>
          <w:p w14:paraId="1744DC8E" w14:textId="77777777" w:rsidR="004D25C4" w:rsidRPr="009F4F73" w:rsidRDefault="004D25C4" w:rsidP="009320AD">
            <w:pPr>
              <w:pStyle w:val="Akapitzlist"/>
              <w:spacing w:after="0" w:line="240" w:lineRule="auto"/>
              <w:ind w:left="0"/>
              <w:jc w:val="both"/>
              <w:rPr>
                <w:rFonts w:cs="Arial"/>
              </w:rPr>
            </w:pPr>
            <w:r w:rsidRPr="009F4F73">
              <w:rPr>
                <w:rFonts w:cs="Arial"/>
              </w:rPr>
              <w:lastRenderedPageBreak/>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14:paraId="47CDFC1E" w14:textId="77777777" w:rsidR="004D25C4" w:rsidRPr="009F4F73" w:rsidRDefault="004D25C4" w:rsidP="009320AD">
            <w:pPr>
              <w:autoSpaceDE w:val="0"/>
              <w:autoSpaceDN w:val="0"/>
              <w:adjustRightInd w:val="0"/>
              <w:spacing w:after="0" w:line="240" w:lineRule="auto"/>
              <w:ind w:left="142"/>
              <w:jc w:val="both"/>
              <w:rPr>
                <w:rFonts w:cs="Arial"/>
              </w:rPr>
            </w:pPr>
          </w:p>
          <w:p w14:paraId="444DDE25" w14:textId="77777777" w:rsidR="004D25C4" w:rsidRPr="009F4F73" w:rsidRDefault="004D25C4" w:rsidP="009320AD">
            <w:pPr>
              <w:autoSpaceDE w:val="0"/>
              <w:autoSpaceDN w:val="0"/>
              <w:adjustRightInd w:val="0"/>
              <w:spacing w:after="0" w:line="240" w:lineRule="auto"/>
              <w:ind w:left="142"/>
              <w:jc w:val="both"/>
              <w:rPr>
                <w:rFonts w:cs="Arial"/>
              </w:rPr>
            </w:pPr>
          </w:p>
          <w:p w14:paraId="7A5003B6" w14:textId="77777777"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14:paraId="6AAB47E3" w14:textId="77777777"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14:paraId="47F1C986" w14:textId="77777777" w:rsidR="004D25C4" w:rsidRPr="009F4F73" w:rsidRDefault="004D25C4" w:rsidP="009320AD">
            <w:pPr>
              <w:autoSpaceDE w:val="0"/>
              <w:autoSpaceDN w:val="0"/>
              <w:adjustRightInd w:val="0"/>
              <w:spacing w:after="0" w:line="240" w:lineRule="auto"/>
              <w:jc w:val="both"/>
              <w:rPr>
                <w:rFonts w:cs="Arial"/>
              </w:rPr>
            </w:pPr>
          </w:p>
          <w:p w14:paraId="21CCEF66" w14:textId="77777777" w:rsidR="004D25C4" w:rsidRPr="009F4F73" w:rsidRDefault="004D25C4" w:rsidP="004D25C4">
            <w:pPr>
              <w:numPr>
                <w:ilvl w:val="0"/>
                <w:numId w:val="94"/>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14:paraId="4E08EE1A" w14:textId="77777777" w:rsidR="004D25C4" w:rsidRDefault="004D25C4" w:rsidP="009320AD">
            <w:pPr>
              <w:spacing w:after="0" w:line="240" w:lineRule="auto"/>
              <w:rPr>
                <w:rFonts w:ascii="Arial" w:eastAsia="Times New Roman" w:hAnsi="Arial" w:cs="Arial"/>
                <w:sz w:val="24"/>
                <w:szCs w:val="24"/>
              </w:rPr>
            </w:pPr>
          </w:p>
          <w:p w14:paraId="47A33150" w14:textId="77777777"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14:paraId="5AA7AA0B" w14:textId="77777777" w:rsidR="004D25C4" w:rsidRPr="009F4F73" w:rsidRDefault="004D25C4" w:rsidP="009320AD">
            <w:pPr>
              <w:spacing w:after="0" w:line="240" w:lineRule="auto"/>
              <w:jc w:val="both"/>
              <w:rPr>
                <w:rFonts w:cs="Arial"/>
              </w:rPr>
            </w:pPr>
          </w:p>
          <w:p w14:paraId="6D335BFC" w14:textId="77777777"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65CB347" w14:textId="77777777" w:rsidR="004D25C4" w:rsidRPr="009F4F73" w:rsidRDefault="004D25C4" w:rsidP="009320AD">
            <w:pPr>
              <w:autoSpaceDE w:val="0"/>
              <w:autoSpaceDN w:val="0"/>
              <w:adjustRightInd w:val="0"/>
              <w:spacing w:after="0" w:line="240" w:lineRule="auto"/>
              <w:ind w:left="142"/>
              <w:rPr>
                <w:rFonts w:cs="Arial"/>
              </w:rPr>
            </w:pPr>
          </w:p>
          <w:p w14:paraId="0D5697D1" w14:textId="77777777" w:rsidR="004D25C4" w:rsidRPr="009F4F73" w:rsidRDefault="004D25C4" w:rsidP="004D25C4">
            <w:pPr>
              <w:numPr>
                <w:ilvl w:val="0"/>
                <w:numId w:val="94"/>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14:paraId="4E0AEB6A" w14:textId="77777777" w:rsidR="004D25C4" w:rsidRPr="009F4F73" w:rsidRDefault="004D25C4" w:rsidP="009320AD">
            <w:pPr>
              <w:autoSpaceDE w:val="0"/>
              <w:autoSpaceDN w:val="0"/>
              <w:adjustRightInd w:val="0"/>
              <w:spacing w:after="0" w:line="240" w:lineRule="auto"/>
              <w:ind w:left="142"/>
              <w:jc w:val="both"/>
              <w:rPr>
                <w:rFonts w:cs="Arial"/>
              </w:rPr>
            </w:pPr>
          </w:p>
          <w:p w14:paraId="13F62E15" w14:textId="77777777" w:rsidR="004D25C4" w:rsidRDefault="004D25C4" w:rsidP="009320AD">
            <w:pPr>
              <w:autoSpaceDE w:val="0"/>
              <w:autoSpaceDN w:val="0"/>
              <w:adjustRightInd w:val="0"/>
              <w:spacing w:after="0" w:line="240" w:lineRule="auto"/>
              <w:jc w:val="both"/>
              <w:rPr>
                <w:rFonts w:cs="Arial"/>
              </w:rPr>
            </w:pPr>
            <w:r w:rsidRPr="009F4F73">
              <w:rPr>
                <w:rFonts w:cs="Arial"/>
              </w:rPr>
              <w:t xml:space="preserve">(wnioskodawca zakłada w projekcie i potrafi  udowodnić </w:t>
            </w:r>
            <w:r w:rsidRPr="009F4F73">
              <w:rPr>
                <w:rFonts w:cs="Arial"/>
              </w:rPr>
              <w:lastRenderedPageBreak/>
              <w:t>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14:paraId="665296AC" w14:textId="77777777"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14:paraId="096B236C" w14:textId="77777777" w:rsidR="004D25C4" w:rsidRPr="009F4F73" w:rsidRDefault="004D25C4" w:rsidP="009320AD">
            <w:pPr>
              <w:autoSpaceDE w:val="0"/>
              <w:autoSpaceDN w:val="0"/>
              <w:adjustRightInd w:val="0"/>
              <w:spacing w:after="0" w:line="240" w:lineRule="auto"/>
              <w:ind w:left="142"/>
              <w:rPr>
                <w:rFonts w:cs="Arial"/>
              </w:rPr>
            </w:pPr>
          </w:p>
          <w:p w14:paraId="6E3A9F07" w14:textId="77777777" w:rsidR="004D25C4" w:rsidRDefault="004D25C4" w:rsidP="004D25C4">
            <w:pPr>
              <w:pStyle w:val="Akapitzlist"/>
              <w:numPr>
                <w:ilvl w:val="0"/>
                <w:numId w:val="94"/>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14:paraId="59F3C39B" w14:textId="77777777" w:rsidR="004D25C4" w:rsidRDefault="004D25C4" w:rsidP="009320AD">
            <w:pPr>
              <w:pStyle w:val="Akapitzlist"/>
              <w:autoSpaceDE w:val="0"/>
              <w:autoSpaceDN w:val="0"/>
              <w:adjustRightInd w:val="0"/>
              <w:spacing w:after="0" w:line="240" w:lineRule="auto"/>
              <w:ind w:left="317"/>
              <w:jc w:val="both"/>
              <w:rPr>
                <w:rFonts w:cs="Arial"/>
              </w:rPr>
            </w:pPr>
          </w:p>
          <w:p w14:paraId="77A3F915" w14:textId="77777777"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14:paraId="68978A6B" w14:textId="77777777" w:rsidR="004D25C4" w:rsidRPr="009F4F73" w:rsidRDefault="004D25C4" w:rsidP="004D25C4">
            <w:pPr>
              <w:pStyle w:val="Akapitzlist"/>
              <w:numPr>
                <w:ilvl w:val="0"/>
                <w:numId w:val="95"/>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14:paraId="18A62B60" w14:textId="77777777" w:rsidR="004D25C4" w:rsidRPr="009F4F73" w:rsidRDefault="004D25C4" w:rsidP="004D25C4">
            <w:pPr>
              <w:pStyle w:val="Akapitzlist"/>
              <w:numPr>
                <w:ilvl w:val="0"/>
                <w:numId w:val="95"/>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14:paraId="39DAC90F" w14:textId="77777777" w:rsidR="004D25C4" w:rsidRPr="009F4F73" w:rsidRDefault="004D25C4" w:rsidP="009320AD">
            <w:pPr>
              <w:autoSpaceDE w:val="0"/>
              <w:autoSpaceDN w:val="0"/>
              <w:adjustRightInd w:val="0"/>
              <w:spacing w:after="0" w:line="240" w:lineRule="auto"/>
              <w:ind w:left="142"/>
              <w:rPr>
                <w:rFonts w:cs="Arial"/>
              </w:rPr>
            </w:pPr>
          </w:p>
          <w:p w14:paraId="19600D5B" w14:textId="77777777" w:rsidR="004D25C4" w:rsidRPr="009F4F73" w:rsidRDefault="004D25C4" w:rsidP="004D25C4">
            <w:pPr>
              <w:numPr>
                <w:ilvl w:val="0"/>
                <w:numId w:val="94"/>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14:paraId="14ED2BC9" w14:textId="77777777" w:rsidR="004D25C4" w:rsidRPr="009F4F73" w:rsidRDefault="004D25C4" w:rsidP="009320AD">
            <w:pPr>
              <w:autoSpaceDE w:val="0"/>
              <w:autoSpaceDN w:val="0"/>
              <w:adjustRightInd w:val="0"/>
              <w:spacing w:after="0" w:line="240" w:lineRule="auto"/>
              <w:ind w:left="142"/>
              <w:rPr>
                <w:rFonts w:eastAsia="Times New Roman" w:cs="Arial"/>
              </w:rPr>
            </w:pPr>
          </w:p>
          <w:p w14:paraId="69B57BAF" w14:textId="77777777" w:rsidR="004D25C4" w:rsidRPr="009F4F73" w:rsidRDefault="004D25C4" w:rsidP="004D25C4">
            <w:pPr>
              <w:numPr>
                <w:ilvl w:val="0"/>
                <w:numId w:val="94"/>
              </w:numPr>
              <w:autoSpaceDE w:val="0"/>
              <w:autoSpaceDN w:val="0"/>
              <w:adjustRightInd w:val="0"/>
              <w:spacing w:after="0" w:line="240" w:lineRule="auto"/>
              <w:ind w:left="142" w:firstLine="0"/>
              <w:jc w:val="both"/>
              <w:rPr>
                <w:rFonts w:eastAsia="Times New Roman" w:cs="Arial"/>
              </w:rPr>
            </w:pPr>
            <w:r w:rsidRPr="009F4F73">
              <w:rPr>
                <w:rFonts w:cs="Arial"/>
              </w:rPr>
              <w:t xml:space="preserve">tworzenie nowych miejsc pracy (oceniane będzie, czy </w:t>
            </w:r>
            <w:r w:rsidRPr="009F4F73">
              <w:rPr>
                <w:rFonts w:cs="Arial"/>
              </w:rPr>
              <w:lastRenderedPageBreak/>
              <w:t>bezpośrednio w wyniku realizacji projektu utworzone zostaną nowe, stałe miejsca pracy (które istnieją co najmniej dwa lata po zakończeniu projektu, w ramach którego zostały utworzone).</w:t>
            </w:r>
          </w:p>
          <w:p w14:paraId="7256D538" w14:textId="77777777" w:rsidR="004D25C4" w:rsidRPr="00EE4FFC" w:rsidRDefault="004D25C4" w:rsidP="009320AD">
            <w:pPr>
              <w:pStyle w:val="Tekstkomentarza"/>
              <w:ind w:left="142"/>
              <w:rPr>
                <w:rFonts w:cs="Arial"/>
                <w:sz w:val="22"/>
                <w:szCs w:val="22"/>
                <w:lang w:val="pl-PL"/>
              </w:rPr>
            </w:pPr>
          </w:p>
          <w:p w14:paraId="083EADB9" w14:textId="77777777"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14:paraId="679B46BB" w14:textId="77777777" w:rsidR="004D25C4" w:rsidRPr="00AD0DEB" w:rsidRDefault="004D25C4" w:rsidP="004D25C4">
            <w:pPr>
              <w:numPr>
                <w:ilvl w:val="0"/>
                <w:numId w:val="100"/>
              </w:numPr>
              <w:spacing w:line="240" w:lineRule="auto"/>
              <w:jc w:val="both"/>
              <w:rPr>
                <w:rFonts w:cs="Arial"/>
              </w:rPr>
            </w:pPr>
            <w:r w:rsidRPr="00FA5520">
              <w:rPr>
                <w:rFonts w:cs="Arial"/>
              </w:rPr>
              <w:t>inwestycja generuje co najmniej 4 wymienione efekty (</w:t>
            </w:r>
            <w:r w:rsidRPr="00AD0DEB">
              <w:rPr>
                <w:rFonts w:cs="Arial"/>
              </w:rPr>
              <w:t>4 pkt);</w:t>
            </w:r>
          </w:p>
          <w:p w14:paraId="4AF55A6F" w14:textId="77777777" w:rsidR="004D25C4" w:rsidRPr="009F4F73" w:rsidRDefault="004D25C4" w:rsidP="004D25C4">
            <w:pPr>
              <w:numPr>
                <w:ilvl w:val="0"/>
                <w:numId w:val="100"/>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14:paraId="419B40BF" w14:textId="77777777" w:rsidR="004D25C4" w:rsidRPr="00031E7F" w:rsidRDefault="004D25C4" w:rsidP="004D25C4">
            <w:pPr>
              <w:numPr>
                <w:ilvl w:val="0"/>
                <w:numId w:val="100"/>
              </w:numPr>
              <w:spacing w:line="240" w:lineRule="auto"/>
              <w:jc w:val="both"/>
              <w:rPr>
                <w:rFonts w:cs="Arial"/>
              </w:rPr>
            </w:pPr>
            <w:r w:rsidRPr="009F4F73">
              <w:rPr>
                <w:rFonts w:cs="Arial"/>
              </w:rPr>
              <w:t xml:space="preserve">inwestycja </w:t>
            </w:r>
            <w:r w:rsidRPr="00031E7F">
              <w:rPr>
                <w:rFonts w:cs="Arial"/>
              </w:rPr>
              <w:t>generuje 2 z wymienionych efektów (2 pkt);</w:t>
            </w:r>
          </w:p>
          <w:p w14:paraId="7C0FB2DA" w14:textId="77777777" w:rsidR="004D25C4" w:rsidRDefault="004D25C4" w:rsidP="004D25C4">
            <w:pPr>
              <w:numPr>
                <w:ilvl w:val="0"/>
                <w:numId w:val="100"/>
              </w:numPr>
              <w:spacing w:line="240" w:lineRule="auto"/>
              <w:jc w:val="both"/>
              <w:rPr>
                <w:rFonts w:cs="Arial"/>
              </w:rPr>
            </w:pPr>
            <w:r w:rsidRPr="00031E7F">
              <w:rPr>
                <w:rFonts w:cs="Arial"/>
              </w:rPr>
              <w:t>inwestycja generuje 1 z wymienionych efektów (1 pkt);</w:t>
            </w:r>
          </w:p>
          <w:p w14:paraId="014D62BD" w14:textId="77777777" w:rsidR="004D25C4" w:rsidRPr="009F4F73" w:rsidRDefault="004D25C4" w:rsidP="004D25C4">
            <w:pPr>
              <w:numPr>
                <w:ilvl w:val="0"/>
                <w:numId w:val="100"/>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969" w:type="dxa"/>
            <w:vAlign w:val="center"/>
          </w:tcPr>
          <w:p w14:paraId="10D1A4C9"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0-4 pkt</w:t>
            </w:r>
          </w:p>
          <w:p w14:paraId="55AB685E"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14:paraId="2BCFD014" w14:textId="77777777" w:rsidR="004D25C4" w:rsidRPr="009F4F73" w:rsidRDefault="004D25C4" w:rsidP="009320AD">
            <w:pPr>
              <w:spacing w:line="240" w:lineRule="auto"/>
              <w:jc w:val="center"/>
              <w:rPr>
                <w:rFonts w:cs="Arial"/>
              </w:rPr>
            </w:pPr>
          </w:p>
          <w:p w14:paraId="5E6E5D0A" w14:textId="77777777" w:rsidR="004D25C4" w:rsidRPr="009F4F73" w:rsidRDefault="004D25C4" w:rsidP="009320AD">
            <w:pPr>
              <w:autoSpaceDE w:val="0"/>
              <w:autoSpaceDN w:val="0"/>
              <w:adjustRightInd w:val="0"/>
              <w:spacing w:after="0" w:line="240" w:lineRule="auto"/>
              <w:jc w:val="center"/>
              <w:rPr>
                <w:rFonts w:cs="Arial"/>
              </w:rPr>
            </w:pPr>
          </w:p>
        </w:tc>
      </w:tr>
      <w:tr w:rsidR="004D25C4" w:rsidRPr="009F4F73" w14:paraId="354B5FDC" w14:textId="77777777" w:rsidTr="009320AD">
        <w:trPr>
          <w:trHeight w:val="952"/>
        </w:trPr>
        <w:tc>
          <w:tcPr>
            <w:tcW w:w="709" w:type="dxa"/>
            <w:vAlign w:val="center"/>
          </w:tcPr>
          <w:p w14:paraId="15FA69AE" w14:textId="77777777" w:rsidR="004D25C4" w:rsidRPr="009F4F73" w:rsidRDefault="004D25C4" w:rsidP="009320AD">
            <w:pPr>
              <w:snapToGrid w:val="0"/>
              <w:spacing w:line="240" w:lineRule="auto"/>
              <w:ind w:left="142"/>
              <w:jc w:val="center"/>
              <w:rPr>
                <w:rFonts w:cs="Arial"/>
              </w:rPr>
            </w:pPr>
            <w:r w:rsidRPr="009F4F73">
              <w:rPr>
                <w:rFonts w:cs="Arial"/>
              </w:rPr>
              <w:lastRenderedPageBreak/>
              <w:t>10.</w:t>
            </w:r>
          </w:p>
        </w:tc>
        <w:tc>
          <w:tcPr>
            <w:tcW w:w="3544" w:type="dxa"/>
            <w:vAlign w:val="center"/>
          </w:tcPr>
          <w:p w14:paraId="42B4F07B" w14:textId="77777777" w:rsidR="007F14B8" w:rsidRDefault="007F14B8" w:rsidP="009320AD">
            <w:pPr>
              <w:snapToGrid w:val="0"/>
              <w:spacing w:after="0" w:line="240" w:lineRule="auto"/>
              <w:rPr>
                <w:rFonts w:eastAsia="Times New Roman" w:cs="Arial"/>
                <w:b/>
                <w:bCs/>
              </w:rPr>
            </w:pPr>
          </w:p>
          <w:p w14:paraId="327A8855" w14:textId="77777777" w:rsidR="007F14B8" w:rsidRDefault="007F14B8" w:rsidP="009320AD">
            <w:pPr>
              <w:snapToGrid w:val="0"/>
              <w:spacing w:after="0" w:line="240" w:lineRule="auto"/>
              <w:rPr>
                <w:rFonts w:eastAsia="Times New Roman" w:cs="Arial"/>
                <w:b/>
                <w:bCs/>
              </w:rPr>
            </w:pPr>
          </w:p>
          <w:p w14:paraId="21CD0311" w14:textId="77777777" w:rsidR="007F14B8" w:rsidRDefault="007F14B8" w:rsidP="009320AD">
            <w:pPr>
              <w:snapToGrid w:val="0"/>
              <w:spacing w:after="0" w:line="240" w:lineRule="auto"/>
              <w:rPr>
                <w:rFonts w:eastAsia="Times New Roman" w:cs="Arial"/>
                <w:b/>
                <w:bCs/>
              </w:rPr>
            </w:pPr>
          </w:p>
          <w:p w14:paraId="50FB6304" w14:textId="77777777"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14:paraId="57126100" w14:textId="77777777" w:rsidR="004D25C4" w:rsidRDefault="004D25C4" w:rsidP="009320AD">
            <w:pPr>
              <w:rPr>
                <w:rFonts w:eastAsia="Times New Roman" w:cs="Arial"/>
              </w:rPr>
            </w:pPr>
          </w:p>
          <w:p w14:paraId="772020F4" w14:textId="77777777" w:rsidR="004D25C4" w:rsidRPr="00563663" w:rsidRDefault="004D25C4" w:rsidP="009320AD">
            <w:pPr>
              <w:rPr>
                <w:rFonts w:eastAsia="Times New Roman" w:cs="Arial"/>
              </w:rPr>
            </w:pPr>
          </w:p>
        </w:tc>
        <w:tc>
          <w:tcPr>
            <w:tcW w:w="6378" w:type="dxa"/>
            <w:vAlign w:val="center"/>
          </w:tcPr>
          <w:p w14:paraId="269D1652" w14:textId="77777777"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14:paraId="736E0DFE" w14:textId="77777777"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14:paraId="601BD10B" w14:textId="77777777"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14:paraId="262F71EF" w14:textId="77777777" w:rsidR="004D25C4" w:rsidRDefault="004D25C4" w:rsidP="009320AD">
            <w:pPr>
              <w:jc w:val="both"/>
              <w:rPr>
                <w:rFonts w:eastAsia="Times New Roman" w:cs="Arial"/>
                <w:sz w:val="20"/>
                <w:szCs w:val="20"/>
              </w:rPr>
            </w:pPr>
          </w:p>
          <w:p w14:paraId="053296A0" w14:textId="77777777"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w:t>
            </w:r>
            <w:r w:rsidRPr="00023C0D">
              <w:rPr>
                <w:rFonts w:eastAsia="Times New Roman" w:cs="Arial"/>
              </w:rPr>
              <w:lastRenderedPageBreak/>
              <w:t xml:space="preserve">finansowej UE 2014-2020 i tworzone są zgodnie z ww. </w:t>
            </w:r>
            <w:r w:rsidRPr="00536103">
              <w:rPr>
                <w:rFonts w:eastAsia="Times New Roman" w:cs="Arial"/>
              </w:rPr>
              <w:t>Wytycznymi.</w:t>
            </w:r>
            <w:r w:rsidRPr="00536103">
              <w:rPr>
                <w:rFonts w:cs="Arial"/>
              </w:rPr>
              <w:t xml:space="preserve"> </w:t>
            </w:r>
          </w:p>
          <w:p w14:paraId="00C91F77" w14:textId="77777777" w:rsidR="004D25C4" w:rsidRDefault="004D25C4" w:rsidP="004D25C4">
            <w:pPr>
              <w:numPr>
                <w:ilvl w:val="0"/>
                <w:numId w:val="101"/>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14:paraId="3EC8D991" w14:textId="77777777" w:rsidR="004D25C4" w:rsidRPr="0010736B" w:rsidRDefault="004D25C4" w:rsidP="004D25C4">
            <w:pPr>
              <w:numPr>
                <w:ilvl w:val="0"/>
                <w:numId w:val="101"/>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969" w:type="dxa"/>
            <w:vAlign w:val="center"/>
          </w:tcPr>
          <w:p w14:paraId="3A4F7881"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0-1pkt</w:t>
            </w:r>
          </w:p>
          <w:p w14:paraId="15CEB03A"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14:paraId="6C1A90F3" w14:textId="77777777" w:rsidTr="00FA5520">
        <w:trPr>
          <w:trHeight w:val="500"/>
        </w:trPr>
        <w:tc>
          <w:tcPr>
            <w:tcW w:w="10631" w:type="dxa"/>
            <w:gridSpan w:val="3"/>
            <w:vAlign w:val="center"/>
          </w:tcPr>
          <w:p w14:paraId="27A95D01" w14:textId="77777777" w:rsidR="007F14B8" w:rsidRPr="009F4F73" w:rsidRDefault="007F14B8" w:rsidP="007F14B8">
            <w:pPr>
              <w:snapToGrid w:val="0"/>
              <w:spacing w:after="0" w:line="240" w:lineRule="auto"/>
              <w:jc w:val="right"/>
              <w:rPr>
                <w:rFonts w:cs="Arial"/>
              </w:rPr>
            </w:pPr>
            <w:r>
              <w:rPr>
                <w:rFonts w:cs="Arial"/>
              </w:rPr>
              <w:lastRenderedPageBreak/>
              <w:t>SUMA:</w:t>
            </w:r>
          </w:p>
        </w:tc>
        <w:tc>
          <w:tcPr>
            <w:tcW w:w="3969" w:type="dxa"/>
            <w:vAlign w:val="center"/>
          </w:tcPr>
          <w:p w14:paraId="2761C04A" w14:textId="77777777"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14:paraId="5237B1B6" w14:textId="77777777" w:rsidR="004C670A" w:rsidRDefault="004C670A" w:rsidP="004D25C4">
      <w:pPr>
        <w:tabs>
          <w:tab w:val="left" w:pos="1755"/>
        </w:tabs>
        <w:spacing w:line="240" w:lineRule="auto"/>
        <w:rPr>
          <w:rFonts w:cs="Arial"/>
        </w:rPr>
      </w:pPr>
    </w:p>
    <w:p w14:paraId="3DA981A3" w14:textId="77777777"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14:paraId="2ADF20FC" w14:textId="77777777" w:rsidR="00CE28A4" w:rsidRPr="000B7175" w:rsidRDefault="00CE28A4" w:rsidP="00CE28A4">
      <w:pPr>
        <w:rPr>
          <w:i/>
        </w:rPr>
      </w:pPr>
      <w:r w:rsidRPr="000B7175">
        <w:rPr>
          <w:i/>
        </w:rPr>
        <w:t>Działanie 5.2 System transportu kolejowego</w:t>
      </w:r>
    </w:p>
    <w:p w14:paraId="4D01240F" w14:textId="77777777"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CE28A4" w:rsidRPr="000B7175" w14:paraId="55DC2747" w14:textId="77777777" w:rsidTr="009320AD">
        <w:trPr>
          <w:trHeight w:val="432"/>
        </w:trPr>
        <w:tc>
          <w:tcPr>
            <w:tcW w:w="676" w:type="dxa"/>
          </w:tcPr>
          <w:p w14:paraId="3FD13C59" w14:textId="77777777"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14:paraId="5905078F" w14:textId="77777777"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14:paraId="30FFE200" w14:textId="77777777"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14:paraId="638DE6CD" w14:textId="77777777"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CE28A4" w:rsidRPr="000B7175" w14:paraId="401D28D1" w14:textId="77777777" w:rsidTr="009320AD">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79DBC2B4" w14:textId="77777777" w:rsidR="00CE28A4" w:rsidRPr="000B7175" w:rsidRDefault="00CE28A4" w:rsidP="00CE28A4">
            <w:pPr>
              <w:numPr>
                <w:ilvl w:val="0"/>
                <w:numId w:val="109"/>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14:paraId="7EC97384" w14:textId="77777777"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14:paraId="1161802C" w14:textId="77777777"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14:paraId="647EDD24" w14:textId="77777777"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14:paraId="71F6A104" w14:textId="77777777" w:rsidR="00CE28A4" w:rsidRPr="000B7175" w:rsidRDefault="00CE28A4" w:rsidP="009320AD">
            <w:pPr>
              <w:snapToGrid w:val="0"/>
              <w:spacing w:after="0" w:line="240" w:lineRule="auto"/>
              <w:jc w:val="both"/>
              <w:rPr>
                <w:rFonts w:eastAsia="Times New Roman" w:cs="Tahoma"/>
              </w:rPr>
            </w:pPr>
          </w:p>
          <w:p w14:paraId="1D8C08B9" w14:textId="77777777"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4117" w:type="dxa"/>
            <w:tcBorders>
              <w:top w:val="nil"/>
              <w:left w:val="single" w:sz="4" w:space="0" w:color="000000"/>
              <w:bottom w:val="single" w:sz="4" w:space="0" w:color="auto"/>
              <w:right w:val="single" w:sz="4" w:space="0" w:color="000000"/>
            </w:tcBorders>
            <w:vAlign w:val="center"/>
          </w:tcPr>
          <w:p w14:paraId="203754D6" w14:textId="77777777" w:rsidR="00CE28A4" w:rsidRDefault="00CE28A4" w:rsidP="009320AD">
            <w:pPr>
              <w:snapToGrid w:val="0"/>
              <w:spacing w:after="0"/>
              <w:jc w:val="center"/>
              <w:rPr>
                <w:rFonts w:cs="Arial"/>
              </w:rPr>
            </w:pPr>
            <w:r w:rsidRPr="000B7175">
              <w:rPr>
                <w:rFonts w:cs="Arial"/>
              </w:rPr>
              <w:t>Tak/Nie</w:t>
            </w:r>
          </w:p>
          <w:p w14:paraId="05BE4EFE" w14:textId="77777777" w:rsidR="00CE5869" w:rsidRPr="003858EC" w:rsidRDefault="00CE5869" w:rsidP="00CE5869">
            <w:pPr>
              <w:snapToGrid w:val="0"/>
              <w:spacing w:after="0"/>
              <w:jc w:val="center"/>
              <w:rPr>
                <w:rFonts w:cs="Arial"/>
              </w:rPr>
            </w:pPr>
            <w:r w:rsidRPr="003858EC">
              <w:rPr>
                <w:rFonts w:cs="Arial"/>
              </w:rPr>
              <w:t>Kryterium obligatoryjne</w:t>
            </w:r>
          </w:p>
          <w:p w14:paraId="70E9110E" w14:textId="77777777"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38403B6D" w14:textId="77777777" w:rsidR="00CE5869" w:rsidRPr="000B7175" w:rsidRDefault="00CE5869" w:rsidP="009320AD">
            <w:pPr>
              <w:snapToGrid w:val="0"/>
              <w:spacing w:after="0"/>
              <w:jc w:val="center"/>
              <w:rPr>
                <w:rFonts w:cs="Arial"/>
              </w:rPr>
            </w:pPr>
          </w:p>
          <w:p w14:paraId="13348976" w14:textId="77777777"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14:paraId="618A2492" w14:textId="77777777"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14:paraId="0BA9D16E" w14:textId="77777777" w:rsidR="00CE28A4" w:rsidRPr="000B7175" w:rsidRDefault="00CE28A4" w:rsidP="009320AD">
            <w:pPr>
              <w:snapToGrid w:val="0"/>
              <w:spacing w:after="0"/>
              <w:jc w:val="center"/>
              <w:rPr>
                <w:rFonts w:cs="Arial"/>
              </w:rPr>
            </w:pPr>
          </w:p>
          <w:p w14:paraId="0CD41B04" w14:textId="77777777" w:rsidR="00CE28A4" w:rsidRPr="000B7175" w:rsidRDefault="00CE28A4" w:rsidP="009320AD">
            <w:pPr>
              <w:snapToGrid w:val="0"/>
              <w:spacing w:after="0"/>
              <w:jc w:val="center"/>
              <w:rPr>
                <w:rFonts w:cs="Arial"/>
                <w:color w:val="FF0000"/>
              </w:rPr>
            </w:pPr>
          </w:p>
        </w:tc>
      </w:tr>
      <w:tr w:rsidR="00CE28A4" w:rsidRPr="000B7175" w14:paraId="57E67682" w14:textId="77777777" w:rsidTr="009320AD">
        <w:trPr>
          <w:trHeight w:val="558"/>
        </w:trPr>
        <w:tc>
          <w:tcPr>
            <w:tcW w:w="686" w:type="dxa"/>
            <w:tcBorders>
              <w:top w:val="single" w:sz="4" w:space="0" w:color="auto"/>
              <w:left w:val="single" w:sz="4" w:space="0" w:color="auto"/>
              <w:bottom w:val="single" w:sz="4" w:space="0" w:color="auto"/>
              <w:right w:val="single" w:sz="4" w:space="0" w:color="auto"/>
            </w:tcBorders>
            <w:vAlign w:val="center"/>
          </w:tcPr>
          <w:p w14:paraId="39B3B4E4" w14:textId="77777777" w:rsidR="00CE28A4" w:rsidRPr="000B7175" w:rsidRDefault="00CE28A4" w:rsidP="00CE28A4">
            <w:pPr>
              <w:numPr>
                <w:ilvl w:val="0"/>
                <w:numId w:val="109"/>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14:paraId="3E2F55EF" w14:textId="77777777"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14:paraId="39009A20" w14:textId="77777777"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67259178" w14:textId="77777777"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14:paraId="274A8C40" w14:textId="77777777" w:rsidR="00CE28A4" w:rsidRPr="000B7175" w:rsidRDefault="00CE28A4" w:rsidP="009320AD">
            <w:pPr>
              <w:autoSpaceDE w:val="0"/>
              <w:autoSpaceDN w:val="0"/>
              <w:adjustRightInd w:val="0"/>
              <w:spacing w:after="0" w:line="240" w:lineRule="auto"/>
              <w:jc w:val="both"/>
              <w:rPr>
                <w:rFonts w:eastAsia="Times New Roman" w:cs="Arial"/>
              </w:rPr>
            </w:pPr>
          </w:p>
          <w:p w14:paraId="71F33D0D" w14:textId="77777777" w:rsidR="00CE28A4" w:rsidRPr="000B7175" w:rsidRDefault="00CE28A4" w:rsidP="00CE28A4">
            <w:pPr>
              <w:pStyle w:val="Akapitzlist"/>
              <w:numPr>
                <w:ilvl w:val="0"/>
                <w:numId w:val="110"/>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4117" w:type="dxa"/>
            <w:tcBorders>
              <w:top w:val="single" w:sz="4" w:space="0" w:color="auto"/>
              <w:left w:val="single" w:sz="4" w:space="0" w:color="auto"/>
              <w:bottom w:val="single" w:sz="4" w:space="0" w:color="auto"/>
              <w:right w:val="single" w:sz="4" w:space="0" w:color="auto"/>
            </w:tcBorders>
            <w:vAlign w:val="center"/>
          </w:tcPr>
          <w:p w14:paraId="1B7A18B5" w14:textId="77777777" w:rsidR="00CE28A4" w:rsidRPr="000B7175" w:rsidRDefault="00CE28A4" w:rsidP="009320AD">
            <w:pPr>
              <w:snapToGrid w:val="0"/>
              <w:spacing w:after="0"/>
              <w:jc w:val="center"/>
              <w:rPr>
                <w:rFonts w:cs="Arial"/>
              </w:rPr>
            </w:pPr>
            <w:r w:rsidRPr="000B7175">
              <w:rPr>
                <w:rFonts w:cs="Arial"/>
              </w:rPr>
              <w:t>0-1 pkt</w:t>
            </w:r>
          </w:p>
          <w:p w14:paraId="36128A55" w14:textId="77777777" w:rsidR="00CE28A4" w:rsidRPr="000B7175" w:rsidRDefault="00CE28A4" w:rsidP="009320AD">
            <w:pPr>
              <w:snapToGrid w:val="0"/>
              <w:spacing w:after="0"/>
              <w:jc w:val="center"/>
              <w:rPr>
                <w:rFonts w:cs="Arial"/>
              </w:rPr>
            </w:pPr>
            <w:r w:rsidRPr="000B7175">
              <w:rPr>
                <w:rFonts w:cs="Arial"/>
              </w:rPr>
              <w:t>(0 punktów w kryterium nie oznacza</w:t>
            </w:r>
          </w:p>
          <w:p w14:paraId="0051A9A9" w14:textId="77777777"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14:paraId="56B73AA1" w14:textId="77777777" w:rsidTr="009320AD">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3F5D4952" w14:textId="77777777" w:rsidR="00CE28A4" w:rsidRPr="000B7175" w:rsidRDefault="00CE28A4" w:rsidP="00CE28A4">
            <w:pPr>
              <w:numPr>
                <w:ilvl w:val="0"/>
                <w:numId w:val="109"/>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14:paraId="78D2ACD2" w14:textId="77777777"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14:paraId="453CF2EB" w14:textId="77777777"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14:paraId="4E3FFA4F" w14:textId="77777777"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14:paraId="077299D8" w14:textId="77777777" w:rsidR="00CE28A4" w:rsidRPr="000B7175" w:rsidRDefault="00CE28A4" w:rsidP="009320AD">
            <w:pPr>
              <w:snapToGrid w:val="0"/>
              <w:spacing w:after="0" w:line="240" w:lineRule="auto"/>
              <w:contextualSpacing/>
              <w:jc w:val="both"/>
              <w:rPr>
                <w:rFonts w:eastAsia="Times New Roman" w:cs="Arial"/>
              </w:rPr>
            </w:pPr>
          </w:p>
          <w:p w14:paraId="5284B195" w14:textId="77777777"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14:paraId="479D9139" w14:textId="77777777"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14:paraId="02D9075C" w14:textId="77777777"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14:paraId="5AFC0B1E" w14:textId="77777777"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14:paraId="12436EAC" w14:textId="77777777" w:rsidR="00CE28A4" w:rsidRPr="000B7175" w:rsidRDefault="00CE28A4" w:rsidP="009320AD">
            <w:pPr>
              <w:snapToGrid w:val="0"/>
              <w:spacing w:after="0" w:line="240" w:lineRule="auto"/>
              <w:jc w:val="both"/>
              <w:rPr>
                <w:rFonts w:eastAsia="Times New Roman" w:cs="Tahoma"/>
                <w:color w:val="FF0000"/>
              </w:rPr>
            </w:pPr>
          </w:p>
          <w:p w14:paraId="3FF96EC3" w14:textId="77777777" w:rsidR="00CE28A4" w:rsidRPr="000B5B08" w:rsidRDefault="00CE28A4" w:rsidP="00CE28A4">
            <w:pPr>
              <w:pStyle w:val="Akapitzlist"/>
              <w:numPr>
                <w:ilvl w:val="0"/>
                <w:numId w:val="110"/>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4117" w:type="dxa"/>
            <w:tcBorders>
              <w:top w:val="single" w:sz="4" w:space="0" w:color="auto"/>
              <w:left w:val="single" w:sz="4" w:space="0" w:color="auto"/>
              <w:bottom w:val="single" w:sz="4" w:space="0" w:color="auto"/>
              <w:right w:val="single" w:sz="4" w:space="0" w:color="auto"/>
            </w:tcBorders>
            <w:vAlign w:val="center"/>
          </w:tcPr>
          <w:p w14:paraId="5F1B041B" w14:textId="77777777" w:rsidR="00CE28A4" w:rsidRPr="000B7175" w:rsidRDefault="00CE28A4" w:rsidP="009320AD">
            <w:pPr>
              <w:snapToGrid w:val="0"/>
              <w:spacing w:after="0"/>
              <w:jc w:val="center"/>
              <w:rPr>
                <w:rFonts w:cs="Arial"/>
              </w:rPr>
            </w:pPr>
            <w:r w:rsidRPr="000B7175">
              <w:rPr>
                <w:rFonts w:cs="Arial"/>
              </w:rPr>
              <w:t>0-3 pkt</w:t>
            </w:r>
          </w:p>
          <w:p w14:paraId="2A7974C6" w14:textId="77777777" w:rsidR="00CE28A4" w:rsidRPr="000B7175" w:rsidRDefault="00CE28A4" w:rsidP="009320AD">
            <w:pPr>
              <w:snapToGrid w:val="0"/>
              <w:spacing w:after="0"/>
              <w:jc w:val="center"/>
              <w:rPr>
                <w:rFonts w:cs="Arial"/>
              </w:rPr>
            </w:pPr>
            <w:r w:rsidRPr="000B7175">
              <w:rPr>
                <w:rFonts w:cs="Arial"/>
              </w:rPr>
              <w:t>(0 punktów w kryterium nie oznacza</w:t>
            </w:r>
          </w:p>
          <w:p w14:paraId="1081982A" w14:textId="77777777"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14:paraId="01537506" w14:textId="77777777" w:rsidTr="009320AD">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E51153E" w14:textId="77777777" w:rsidR="00CE28A4" w:rsidRPr="000B7175" w:rsidRDefault="00CE28A4" w:rsidP="00CE28A4">
            <w:pPr>
              <w:numPr>
                <w:ilvl w:val="0"/>
                <w:numId w:val="109"/>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14:paraId="17A8D4CD" w14:textId="77777777"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14:paraId="42F877D1" w14:textId="77777777"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14:paraId="70EBE522" w14:textId="77777777"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14:paraId="24C22A63" w14:textId="08310984"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14:paraId="47E0D422" w14:textId="77777777"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14:paraId="1736F0B9" w14:textId="77777777"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14:paraId="31BDB0EA" w14:textId="77777777"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14:paraId="5538D454" w14:textId="2DD1444E"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14:paraId="3A0ACED4" w14:textId="003673C2"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4117" w:type="dxa"/>
            <w:tcBorders>
              <w:top w:val="single" w:sz="4" w:space="0" w:color="auto"/>
              <w:left w:val="single" w:sz="4" w:space="0" w:color="auto"/>
              <w:bottom w:val="single" w:sz="4" w:space="0" w:color="auto"/>
              <w:right w:val="single" w:sz="4" w:space="0" w:color="auto"/>
            </w:tcBorders>
            <w:vAlign w:val="center"/>
          </w:tcPr>
          <w:p w14:paraId="4BAD7E25" w14:textId="77777777" w:rsidR="00CE28A4" w:rsidRPr="000B7175" w:rsidRDefault="00CE28A4" w:rsidP="009320AD">
            <w:pPr>
              <w:snapToGrid w:val="0"/>
              <w:spacing w:after="0"/>
              <w:jc w:val="center"/>
              <w:rPr>
                <w:rFonts w:cs="Arial"/>
              </w:rPr>
            </w:pPr>
            <w:r w:rsidRPr="000B7175">
              <w:rPr>
                <w:rFonts w:cs="Arial"/>
              </w:rPr>
              <w:t>0-3 pkt</w:t>
            </w:r>
          </w:p>
          <w:p w14:paraId="59CD3731" w14:textId="77777777" w:rsidR="00CE28A4" w:rsidRPr="000B7175" w:rsidRDefault="00CE28A4" w:rsidP="009320AD">
            <w:pPr>
              <w:snapToGrid w:val="0"/>
              <w:spacing w:after="0"/>
              <w:jc w:val="center"/>
              <w:rPr>
                <w:rFonts w:cs="Arial"/>
              </w:rPr>
            </w:pPr>
            <w:r w:rsidRPr="000B7175">
              <w:rPr>
                <w:rFonts w:cs="Arial"/>
              </w:rPr>
              <w:t>(0 punktów w kryterium nie oznacza</w:t>
            </w:r>
          </w:p>
          <w:p w14:paraId="30CB4644" w14:textId="77777777"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14:paraId="56898053" w14:textId="77777777" w:rsidTr="009320AD">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14:paraId="79BD243E" w14:textId="77777777"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4117" w:type="dxa"/>
            <w:tcBorders>
              <w:top w:val="single" w:sz="4" w:space="0" w:color="auto"/>
              <w:left w:val="single" w:sz="4" w:space="0" w:color="auto"/>
              <w:bottom w:val="single" w:sz="4" w:space="0" w:color="auto"/>
              <w:right w:val="single" w:sz="4" w:space="0" w:color="auto"/>
            </w:tcBorders>
            <w:vAlign w:val="center"/>
          </w:tcPr>
          <w:p w14:paraId="68246026" w14:textId="77777777"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14:paraId="740CC6EB" w14:textId="77777777" w:rsidR="00652B37" w:rsidRDefault="00652B37" w:rsidP="00652B37">
      <w:pPr>
        <w:pStyle w:val="Nagwek1"/>
        <w:rPr>
          <w:rFonts w:asciiTheme="minorHAnsi" w:eastAsia="Times New Roman" w:hAnsiTheme="minorHAnsi"/>
          <w:sz w:val="40"/>
          <w:szCs w:val="40"/>
        </w:rPr>
      </w:pPr>
    </w:p>
    <w:p w14:paraId="29380C40" w14:textId="77777777" w:rsidR="00CE5869" w:rsidRDefault="00CE5869" w:rsidP="00CE5869"/>
    <w:p w14:paraId="663AB5DC" w14:textId="77777777" w:rsidR="00CE5869" w:rsidRDefault="00CE5869" w:rsidP="00CE5869"/>
    <w:p w14:paraId="755FA51E" w14:textId="77777777" w:rsidR="00CE5869" w:rsidRDefault="00CE5869" w:rsidP="00CE5869"/>
    <w:p w14:paraId="714E54D3" w14:textId="77777777" w:rsidR="00CE5869" w:rsidRDefault="00CE5869" w:rsidP="00CE5869"/>
    <w:p w14:paraId="65191644" w14:textId="77777777" w:rsidR="004D420E" w:rsidRDefault="004D420E" w:rsidP="00CE5869"/>
    <w:p w14:paraId="0E781309" w14:textId="77777777" w:rsidR="006A29B5" w:rsidRDefault="006A29B5" w:rsidP="006A29B5">
      <w:pPr>
        <w:spacing w:after="120" w:line="240" w:lineRule="auto"/>
        <w:jc w:val="both"/>
        <w:outlineLvl w:val="2"/>
        <w:rPr>
          <w:rFonts w:eastAsia="Times New Roman" w:cs="Tahoma"/>
          <w:b/>
          <w:kern w:val="1"/>
          <w:sz w:val="28"/>
          <w:szCs w:val="28"/>
          <w:u w:val="single"/>
        </w:rPr>
      </w:pPr>
      <w:bookmarkStart w:id="9" w:name="_Toc434236420"/>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9"/>
    </w:p>
    <w:p w14:paraId="2F7EFC10" w14:textId="77777777" w:rsidR="00652B37" w:rsidRPr="00F8362B" w:rsidRDefault="00CA5F81" w:rsidP="00652B37">
      <w:pPr>
        <w:rPr>
          <w:rFonts w:eastAsia="Times New Roman" w:cs="Tahoma"/>
          <w:b/>
          <w:kern w:val="1"/>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14:paraId="3598C9B4" w14:textId="77777777"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14:paraId="417EDAB4" w14:textId="77777777"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14:paraId="3A98FCD7" w14:textId="77777777"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3119"/>
      </w:tblGrid>
      <w:tr w:rsidR="006A29B5" w:rsidRPr="009F4F73" w14:paraId="5939DB1A" w14:textId="77777777" w:rsidTr="0004263A">
        <w:trPr>
          <w:trHeight w:val="412"/>
        </w:trPr>
        <w:tc>
          <w:tcPr>
            <w:tcW w:w="0" w:type="auto"/>
            <w:vAlign w:val="center"/>
          </w:tcPr>
          <w:p w14:paraId="1A288898" w14:textId="77777777"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14:paraId="200CE372" w14:textId="77777777"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14:paraId="297E570B" w14:textId="77777777" w:rsidR="006A29B5" w:rsidRPr="009F4F73" w:rsidRDefault="006A29B5" w:rsidP="009320AD">
            <w:pPr>
              <w:spacing w:line="240" w:lineRule="auto"/>
              <w:ind w:left="142"/>
              <w:rPr>
                <w:rFonts w:cs="Arial"/>
              </w:rPr>
            </w:pPr>
            <w:r w:rsidRPr="009F4F73">
              <w:rPr>
                <w:rFonts w:cs="Arial"/>
                <w:b/>
              </w:rPr>
              <w:t>Definicja kryterium</w:t>
            </w:r>
          </w:p>
        </w:tc>
        <w:tc>
          <w:tcPr>
            <w:tcW w:w="3119" w:type="dxa"/>
            <w:vAlign w:val="center"/>
          </w:tcPr>
          <w:p w14:paraId="6EDE1789" w14:textId="77777777"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14:paraId="12F63638" w14:textId="77777777" w:rsidTr="0004263A">
        <w:trPr>
          <w:trHeight w:val="2011"/>
        </w:trPr>
        <w:tc>
          <w:tcPr>
            <w:tcW w:w="0" w:type="auto"/>
            <w:vAlign w:val="center"/>
          </w:tcPr>
          <w:p w14:paraId="1B9769DC" w14:textId="77777777"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14:paraId="1AC4E89A" w14:textId="77777777"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14:paraId="0F1C20F5" w14:textId="77777777"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14:paraId="452915A5" w14:textId="77777777"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119" w:type="dxa"/>
            <w:vAlign w:val="center"/>
          </w:tcPr>
          <w:p w14:paraId="54302F16" w14:textId="77777777"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14:paraId="578B3828" w14:textId="77777777"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14:paraId="3ECB9E02" w14:textId="77777777" w:rsidTr="0004263A">
        <w:trPr>
          <w:trHeight w:val="952"/>
        </w:trPr>
        <w:tc>
          <w:tcPr>
            <w:tcW w:w="0" w:type="auto"/>
            <w:vAlign w:val="center"/>
          </w:tcPr>
          <w:p w14:paraId="0A8AB41A" w14:textId="77777777"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14:paraId="062BEDF0" w14:textId="77777777"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14:paraId="5E53D545" w14:textId="77777777"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14:paraId="5129A40A" w14:textId="77777777" w:rsidR="006A29B5" w:rsidRDefault="006A29B5" w:rsidP="009320AD">
            <w:pPr>
              <w:snapToGrid w:val="0"/>
              <w:spacing w:after="0" w:line="240" w:lineRule="auto"/>
              <w:jc w:val="both"/>
              <w:rPr>
                <w:rFonts w:cs="Arial"/>
              </w:rPr>
            </w:pPr>
          </w:p>
          <w:p w14:paraId="4586E3A8" w14:textId="77777777" w:rsidR="006A29B5" w:rsidRPr="007F14B8" w:rsidRDefault="006A29B5" w:rsidP="009320AD">
            <w:pPr>
              <w:pStyle w:val="Akapitzlist"/>
              <w:numPr>
                <w:ilvl w:val="0"/>
                <w:numId w:val="103"/>
              </w:numPr>
              <w:snapToGrid w:val="0"/>
              <w:spacing w:after="0" w:line="240" w:lineRule="auto"/>
              <w:jc w:val="both"/>
              <w:rPr>
                <w:rFonts w:cs="Arial"/>
              </w:rPr>
            </w:pPr>
            <w:r w:rsidRPr="007F14B8">
              <w:rPr>
                <w:rFonts w:cs="Arial"/>
              </w:rPr>
              <w:t>Tak -  8,4 pkt</w:t>
            </w:r>
            <w:r>
              <w:rPr>
                <w:rFonts w:cs="Arial"/>
              </w:rPr>
              <w:t>.</w:t>
            </w:r>
          </w:p>
          <w:p w14:paraId="62D87D92" w14:textId="77777777" w:rsidR="006A29B5" w:rsidRPr="007F14B8" w:rsidRDefault="006A29B5" w:rsidP="009320AD">
            <w:pPr>
              <w:pStyle w:val="Akapitzlist"/>
              <w:numPr>
                <w:ilvl w:val="0"/>
                <w:numId w:val="103"/>
              </w:numPr>
              <w:snapToGrid w:val="0"/>
              <w:spacing w:after="0" w:line="240" w:lineRule="auto"/>
              <w:jc w:val="both"/>
              <w:rPr>
                <w:rFonts w:cs="Arial"/>
              </w:rPr>
            </w:pPr>
            <w:r w:rsidRPr="007F14B8">
              <w:rPr>
                <w:rFonts w:cs="Arial"/>
              </w:rPr>
              <w:t>Nie - 0 pkt</w:t>
            </w:r>
            <w:r>
              <w:rPr>
                <w:rFonts w:cs="Arial"/>
              </w:rPr>
              <w:t>.</w:t>
            </w:r>
          </w:p>
          <w:p w14:paraId="26562634" w14:textId="77777777" w:rsidR="006A29B5" w:rsidRDefault="006A29B5" w:rsidP="009320AD">
            <w:pPr>
              <w:snapToGrid w:val="0"/>
              <w:spacing w:after="0" w:line="240" w:lineRule="auto"/>
              <w:jc w:val="both"/>
              <w:rPr>
                <w:rFonts w:cs="Arial"/>
              </w:rPr>
            </w:pPr>
          </w:p>
          <w:p w14:paraId="52045C66" w14:textId="77777777"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14:paraId="0C59A826" w14:textId="77777777" w:rsidR="006A29B5" w:rsidRPr="009F4F73" w:rsidRDefault="006A29B5" w:rsidP="009320AD">
            <w:pPr>
              <w:snapToGrid w:val="0"/>
              <w:spacing w:after="0" w:line="240" w:lineRule="auto"/>
              <w:jc w:val="both"/>
              <w:rPr>
                <w:rFonts w:cs="Arial"/>
              </w:rPr>
            </w:pPr>
          </w:p>
        </w:tc>
        <w:tc>
          <w:tcPr>
            <w:tcW w:w="3119" w:type="dxa"/>
            <w:vAlign w:val="center"/>
          </w:tcPr>
          <w:p w14:paraId="66946D47" w14:textId="77777777"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14:paraId="673134D3" w14:textId="77777777"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14:paraId="65C48267" w14:textId="77777777"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14:paraId="7646C19F" w14:textId="77777777" w:rsidTr="0004263A">
        <w:trPr>
          <w:trHeight w:val="1984"/>
        </w:trPr>
        <w:tc>
          <w:tcPr>
            <w:tcW w:w="0" w:type="auto"/>
            <w:vAlign w:val="center"/>
          </w:tcPr>
          <w:p w14:paraId="24797E7B" w14:textId="77777777" w:rsidR="006A29B5" w:rsidRPr="009F4F73" w:rsidRDefault="006A29B5" w:rsidP="009320AD">
            <w:pPr>
              <w:snapToGrid w:val="0"/>
              <w:spacing w:line="240" w:lineRule="auto"/>
              <w:ind w:left="142"/>
              <w:rPr>
                <w:rFonts w:cs="Arial"/>
              </w:rPr>
            </w:pPr>
            <w:r w:rsidRPr="009F4F73">
              <w:rPr>
                <w:rFonts w:cs="Arial"/>
              </w:rPr>
              <w:lastRenderedPageBreak/>
              <w:t>3</w:t>
            </w:r>
          </w:p>
        </w:tc>
        <w:tc>
          <w:tcPr>
            <w:tcW w:w="0" w:type="auto"/>
            <w:vAlign w:val="center"/>
          </w:tcPr>
          <w:p w14:paraId="63F600A9" w14:textId="77777777"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14:paraId="6F843446" w14:textId="77777777"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14:paraId="3DD65C50" w14:textId="77777777" w:rsidR="006A29B5" w:rsidRDefault="006A29B5" w:rsidP="009320AD">
            <w:pPr>
              <w:snapToGrid w:val="0"/>
              <w:spacing w:after="0" w:line="240" w:lineRule="auto"/>
              <w:jc w:val="both"/>
              <w:rPr>
                <w:rFonts w:cs="Arial"/>
              </w:rPr>
            </w:pPr>
          </w:p>
          <w:p w14:paraId="63A03EB4" w14:textId="77777777" w:rsidR="006A29B5" w:rsidRPr="007F14B8" w:rsidRDefault="006A29B5" w:rsidP="009320AD">
            <w:pPr>
              <w:pStyle w:val="Akapitzlist"/>
              <w:numPr>
                <w:ilvl w:val="0"/>
                <w:numId w:val="104"/>
              </w:numPr>
              <w:snapToGrid w:val="0"/>
              <w:spacing w:after="0" w:line="240" w:lineRule="auto"/>
              <w:jc w:val="both"/>
              <w:rPr>
                <w:rFonts w:cs="Arial"/>
              </w:rPr>
            </w:pPr>
            <w:r w:rsidRPr="007F14B8">
              <w:rPr>
                <w:rFonts w:cs="Arial"/>
              </w:rPr>
              <w:t>Tak - 8,4 pkt</w:t>
            </w:r>
          </w:p>
          <w:p w14:paraId="159270D6" w14:textId="77777777" w:rsidR="006A29B5" w:rsidRPr="007F14B8" w:rsidRDefault="006A29B5" w:rsidP="009320AD">
            <w:pPr>
              <w:pStyle w:val="Akapitzlist"/>
              <w:numPr>
                <w:ilvl w:val="0"/>
                <w:numId w:val="104"/>
              </w:numPr>
              <w:snapToGrid w:val="0"/>
              <w:spacing w:after="0" w:line="240" w:lineRule="auto"/>
              <w:jc w:val="both"/>
              <w:rPr>
                <w:rFonts w:cs="Arial"/>
              </w:rPr>
            </w:pPr>
            <w:r w:rsidRPr="007F14B8">
              <w:rPr>
                <w:rFonts w:cs="Arial"/>
              </w:rPr>
              <w:t>Nie - 0 pkt</w:t>
            </w:r>
          </w:p>
        </w:tc>
        <w:tc>
          <w:tcPr>
            <w:tcW w:w="3119" w:type="dxa"/>
            <w:vAlign w:val="center"/>
          </w:tcPr>
          <w:p w14:paraId="2DFF755F" w14:textId="77777777"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14:paraId="3C4676C2" w14:textId="77777777"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14:paraId="7926E639" w14:textId="77777777" w:rsidTr="0004263A">
        <w:trPr>
          <w:trHeight w:val="2111"/>
        </w:trPr>
        <w:tc>
          <w:tcPr>
            <w:tcW w:w="0" w:type="auto"/>
            <w:vAlign w:val="center"/>
          </w:tcPr>
          <w:p w14:paraId="137EE61A" w14:textId="77777777"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14:paraId="064E384F" w14:textId="77777777"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14:paraId="01D2DF68" w14:textId="77777777"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14:paraId="11D14ECF" w14:textId="77777777" w:rsidR="006A29B5" w:rsidRDefault="006A29B5" w:rsidP="009320AD">
            <w:pPr>
              <w:snapToGrid w:val="0"/>
              <w:spacing w:after="0" w:line="240" w:lineRule="auto"/>
              <w:jc w:val="both"/>
              <w:rPr>
                <w:rFonts w:cs="Arial"/>
              </w:rPr>
            </w:pPr>
          </w:p>
          <w:p w14:paraId="25C90D41" w14:textId="77777777" w:rsidR="006A29B5" w:rsidRPr="007F14B8" w:rsidRDefault="006A29B5" w:rsidP="009320AD">
            <w:pPr>
              <w:pStyle w:val="Akapitzlist"/>
              <w:numPr>
                <w:ilvl w:val="0"/>
                <w:numId w:val="105"/>
              </w:numPr>
              <w:snapToGrid w:val="0"/>
              <w:spacing w:after="0" w:line="240" w:lineRule="auto"/>
              <w:jc w:val="both"/>
              <w:rPr>
                <w:rFonts w:cs="Arial"/>
              </w:rPr>
            </w:pPr>
            <w:r w:rsidRPr="007F14B8">
              <w:rPr>
                <w:rFonts w:cs="Arial"/>
              </w:rPr>
              <w:t>Tak - 8,4 pkt</w:t>
            </w:r>
            <w:r>
              <w:rPr>
                <w:rFonts w:cs="Arial"/>
              </w:rPr>
              <w:t>.</w:t>
            </w:r>
          </w:p>
          <w:p w14:paraId="2D0E4DFB" w14:textId="77777777" w:rsidR="006A29B5" w:rsidRPr="007F14B8" w:rsidRDefault="006A29B5" w:rsidP="009320AD">
            <w:pPr>
              <w:pStyle w:val="Akapitzlist"/>
              <w:numPr>
                <w:ilvl w:val="0"/>
                <w:numId w:val="105"/>
              </w:numPr>
              <w:snapToGrid w:val="0"/>
              <w:spacing w:after="0" w:line="240" w:lineRule="auto"/>
              <w:jc w:val="both"/>
              <w:rPr>
                <w:rFonts w:cs="Arial"/>
              </w:rPr>
            </w:pPr>
            <w:r w:rsidRPr="007F14B8">
              <w:rPr>
                <w:rFonts w:cs="Arial"/>
              </w:rPr>
              <w:t>Nie - 0 pkt</w:t>
            </w:r>
            <w:r>
              <w:rPr>
                <w:rFonts w:cs="Arial"/>
              </w:rPr>
              <w:t>.</w:t>
            </w:r>
          </w:p>
        </w:tc>
        <w:tc>
          <w:tcPr>
            <w:tcW w:w="3119" w:type="dxa"/>
            <w:vAlign w:val="center"/>
          </w:tcPr>
          <w:p w14:paraId="18D26815" w14:textId="77777777"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14:paraId="5AEFB58F" w14:textId="77777777"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14:paraId="3915172D" w14:textId="77777777" w:rsidR="006A29B5" w:rsidRPr="009F4F73" w:rsidRDefault="006A29B5" w:rsidP="009320AD">
            <w:pPr>
              <w:autoSpaceDE w:val="0"/>
              <w:autoSpaceDN w:val="0"/>
              <w:adjustRightInd w:val="0"/>
              <w:spacing w:after="0" w:line="240" w:lineRule="auto"/>
              <w:ind w:left="142"/>
              <w:rPr>
                <w:rFonts w:cs="Arial"/>
              </w:rPr>
            </w:pPr>
          </w:p>
        </w:tc>
      </w:tr>
      <w:tr w:rsidR="006A29B5" w:rsidRPr="009F4F73" w14:paraId="17EE2855" w14:textId="77777777" w:rsidTr="0004263A">
        <w:trPr>
          <w:trHeight w:val="553"/>
        </w:trPr>
        <w:tc>
          <w:tcPr>
            <w:tcW w:w="11907" w:type="dxa"/>
            <w:gridSpan w:val="3"/>
            <w:vAlign w:val="center"/>
          </w:tcPr>
          <w:p w14:paraId="645B007B" w14:textId="77777777" w:rsidR="006A29B5" w:rsidRPr="009F4F73" w:rsidRDefault="006A29B5" w:rsidP="009320AD">
            <w:pPr>
              <w:snapToGrid w:val="0"/>
              <w:spacing w:after="0" w:line="240" w:lineRule="auto"/>
              <w:jc w:val="right"/>
              <w:rPr>
                <w:rFonts w:cs="Arial"/>
              </w:rPr>
            </w:pPr>
            <w:r>
              <w:rPr>
                <w:rFonts w:cs="Arial"/>
              </w:rPr>
              <w:t>SUMA:</w:t>
            </w:r>
          </w:p>
        </w:tc>
        <w:tc>
          <w:tcPr>
            <w:tcW w:w="3119" w:type="dxa"/>
            <w:vAlign w:val="center"/>
          </w:tcPr>
          <w:p w14:paraId="122E5E8E" w14:textId="77777777"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14:paraId="268E07F1" w14:textId="77777777" w:rsidR="006A29B5" w:rsidRDefault="006A29B5" w:rsidP="006A29B5">
      <w:pPr>
        <w:tabs>
          <w:tab w:val="left" w:pos="1755"/>
        </w:tabs>
        <w:spacing w:line="240" w:lineRule="auto"/>
        <w:rPr>
          <w:rFonts w:cs="Arial"/>
        </w:rPr>
      </w:pPr>
    </w:p>
    <w:p w14:paraId="54C66048" w14:textId="77777777"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14:paraId="17C2C495" w14:textId="59689B39" w:rsidR="00652B37" w:rsidRPr="00652B37" w:rsidRDefault="00284A5A" w:rsidP="00652B37">
      <w:pPr>
        <w:autoSpaceDE w:val="0"/>
        <w:autoSpaceDN w:val="0"/>
        <w:adjustRightInd w:val="0"/>
        <w:spacing w:after="0" w:line="480" w:lineRule="auto"/>
        <w:jc w:val="both"/>
        <w:rPr>
          <w:rFonts w:eastAsia="Times New Roman" w:cs="Arial"/>
          <w:b/>
          <w:bCs/>
          <w:iCs/>
          <w:sz w:val="28"/>
          <w:szCs w:val="28"/>
        </w:rPr>
      </w:pPr>
      <w:r>
        <w:rPr>
          <w:rFonts w:eastAsia="Times New Roman" w:cs="Arial"/>
          <w:b/>
          <w:bCs/>
          <w:iCs/>
          <w:sz w:val="28"/>
          <w:szCs w:val="28"/>
          <w:u w:val="single"/>
        </w:rPr>
        <w:t xml:space="preserve"> </w:t>
      </w:r>
      <w:r w:rsidR="00652B37" w:rsidRPr="00652B37">
        <w:rPr>
          <w:rFonts w:eastAsia="Times New Roman" w:cs="Arial"/>
          <w:b/>
          <w:bCs/>
          <w:iCs/>
          <w:sz w:val="28"/>
          <w:szCs w:val="28"/>
        </w:rPr>
        <w:t>Działanie 5.2 System transportu kolejowego</w:t>
      </w:r>
    </w:p>
    <w:p w14:paraId="25FC578E" w14:textId="77777777"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6A29B5" w:rsidRPr="000B7175" w14:paraId="1EFE739B" w14:textId="77777777" w:rsidTr="009320AD">
        <w:trPr>
          <w:trHeight w:val="432"/>
        </w:trPr>
        <w:tc>
          <w:tcPr>
            <w:tcW w:w="676" w:type="dxa"/>
          </w:tcPr>
          <w:p w14:paraId="5CB7AABE" w14:textId="77777777"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14:paraId="0D1E11CB" w14:textId="77777777"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14:paraId="559D5942" w14:textId="77777777"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14:paraId="107621E1" w14:textId="77777777"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6A29B5" w:rsidRPr="000B7175" w14:paraId="443B78FA" w14:textId="77777777" w:rsidTr="009320AD">
        <w:trPr>
          <w:trHeight w:val="952"/>
        </w:trPr>
        <w:tc>
          <w:tcPr>
            <w:tcW w:w="683" w:type="dxa"/>
            <w:tcBorders>
              <w:top w:val="nil"/>
              <w:left w:val="single" w:sz="4" w:space="0" w:color="000000"/>
              <w:bottom w:val="single" w:sz="4" w:space="0" w:color="auto"/>
              <w:right w:val="single" w:sz="4" w:space="0" w:color="000000"/>
            </w:tcBorders>
            <w:vAlign w:val="center"/>
          </w:tcPr>
          <w:p w14:paraId="22A5C3FF" w14:textId="77777777" w:rsidR="006A29B5" w:rsidRPr="000B7175" w:rsidRDefault="006A29B5" w:rsidP="006A29B5">
            <w:pPr>
              <w:numPr>
                <w:ilvl w:val="0"/>
                <w:numId w:val="114"/>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14:paraId="4C5CDA70" w14:textId="77777777"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14:paraId="2134DB7F" w14:textId="77777777"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14:paraId="03D564B1" w14:textId="77777777"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14:paraId="2C848DB4" w14:textId="77777777" w:rsidR="006A29B5" w:rsidRPr="000B7175" w:rsidRDefault="006A29B5" w:rsidP="009320AD">
            <w:pPr>
              <w:snapToGrid w:val="0"/>
              <w:spacing w:after="0" w:line="240" w:lineRule="auto"/>
              <w:jc w:val="both"/>
              <w:rPr>
                <w:rFonts w:eastAsia="Times New Roman" w:cs="Arial"/>
              </w:rPr>
            </w:pPr>
          </w:p>
          <w:p w14:paraId="743CFD17" w14:textId="77777777" w:rsidR="006A29B5" w:rsidRPr="000B7175" w:rsidRDefault="006A29B5" w:rsidP="006A29B5">
            <w:pPr>
              <w:pStyle w:val="Akapitzlist"/>
              <w:numPr>
                <w:ilvl w:val="0"/>
                <w:numId w:val="116"/>
              </w:numPr>
              <w:snapToGrid w:val="0"/>
              <w:spacing w:after="0" w:line="240" w:lineRule="auto"/>
              <w:jc w:val="both"/>
              <w:rPr>
                <w:rFonts w:eastAsia="Times New Roman" w:cs="Arial"/>
              </w:rPr>
            </w:pPr>
            <w:r w:rsidRPr="000B7175">
              <w:rPr>
                <w:rFonts w:eastAsia="Times New Roman" w:cs="Arial"/>
              </w:rPr>
              <w:lastRenderedPageBreak/>
              <w:t>0 punktów - (brak wpływu i wpływ nieznaczący);</w:t>
            </w:r>
          </w:p>
          <w:p w14:paraId="62C65F3A" w14:textId="77777777" w:rsidR="006A29B5" w:rsidRPr="000B7175" w:rsidRDefault="004B4BEA" w:rsidP="006A29B5">
            <w:pPr>
              <w:pStyle w:val="Akapitzlist"/>
              <w:numPr>
                <w:ilvl w:val="0"/>
                <w:numId w:val="116"/>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14:paraId="6F402848" w14:textId="77777777" w:rsidR="006A29B5" w:rsidRPr="000B7175" w:rsidRDefault="004B4BEA" w:rsidP="006A29B5">
            <w:pPr>
              <w:pStyle w:val="Akapitzlist"/>
              <w:numPr>
                <w:ilvl w:val="0"/>
                <w:numId w:val="116"/>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14:paraId="0B5647CC" w14:textId="77777777" w:rsidR="006A29B5" w:rsidRPr="000B7175" w:rsidRDefault="004B4BEA" w:rsidP="006A29B5">
            <w:pPr>
              <w:pStyle w:val="Akapitzlist"/>
              <w:numPr>
                <w:ilvl w:val="0"/>
                <w:numId w:val="116"/>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14:paraId="080D177B" w14:textId="77777777" w:rsidR="006A29B5" w:rsidRPr="000B7175" w:rsidRDefault="006A29B5" w:rsidP="009320AD">
            <w:pPr>
              <w:snapToGrid w:val="0"/>
              <w:spacing w:after="0" w:line="240" w:lineRule="auto"/>
              <w:jc w:val="both"/>
              <w:rPr>
                <w:rFonts w:eastAsia="Times New Roman" w:cs="Arial"/>
              </w:rPr>
            </w:pPr>
          </w:p>
          <w:p w14:paraId="794A9043" w14:textId="77777777"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4117" w:type="dxa"/>
            <w:tcBorders>
              <w:top w:val="nil"/>
              <w:left w:val="single" w:sz="4" w:space="0" w:color="000000"/>
              <w:bottom w:val="single" w:sz="4" w:space="0" w:color="auto"/>
              <w:right w:val="single" w:sz="4" w:space="0" w:color="000000"/>
            </w:tcBorders>
            <w:vAlign w:val="center"/>
          </w:tcPr>
          <w:p w14:paraId="3C8D5E97" w14:textId="77777777" w:rsidR="00F35C8C" w:rsidRDefault="00F35C8C" w:rsidP="009320AD">
            <w:pPr>
              <w:snapToGrid w:val="0"/>
              <w:spacing w:after="0"/>
              <w:jc w:val="center"/>
              <w:rPr>
                <w:rFonts w:cs="Arial"/>
              </w:rPr>
            </w:pPr>
            <w:r>
              <w:rPr>
                <w:rFonts w:cs="Arial"/>
              </w:rPr>
              <w:lastRenderedPageBreak/>
              <w:t xml:space="preserve">0 pkt - </w:t>
            </w:r>
            <w:r w:rsidR="009F0C63">
              <w:rPr>
                <w:rFonts w:cs="Arial"/>
              </w:rPr>
              <w:t>12,4</w:t>
            </w:r>
            <w:r w:rsidR="006A29B5" w:rsidRPr="000B7175">
              <w:rPr>
                <w:rFonts w:cs="Arial"/>
              </w:rPr>
              <w:t xml:space="preserve"> </w:t>
            </w:r>
            <w:r>
              <w:rPr>
                <w:rFonts w:cs="Arial"/>
              </w:rPr>
              <w:t>pkt</w:t>
            </w:r>
          </w:p>
          <w:p w14:paraId="16729143" w14:textId="77777777"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14:paraId="667DE621" w14:textId="77777777" w:rsidTr="009320AD">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389CED28" w14:textId="77777777" w:rsidR="006A29B5" w:rsidRPr="000B7175" w:rsidRDefault="006A29B5" w:rsidP="006A29B5">
            <w:pPr>
              <w:numPr>
                <w:ilvl w:val="0"/>
                <w:numId w:val="11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7742E54E" w14:textId="77777777"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14:paraId="5C63D001" w14:textId="77777777"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7C2F9B23" w14:textId="77777777"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14:paraId="495F99AE" w14:textId="77777777" w:rsidR="006A29B5" w:rsidRPr="000B7175" w:rsidRDefault="006A29B5" w:rsidP="009320AD">
            <w:pPr>
              <w:snapToGrid w:val="0"/>
              <w:spacing w:after="0" w:line="240" w:lineRule="auto"/>
              <w:jc w:val="both"/>
              <w:rPr>
                <w:rFonts w:eastAsia="Times New Roman" w:cs="Arial"/>
              </w:rPr>
            </w:pPr>
          </w:p>
          <w:p w14:paraId="73978DBC" w14:textId="77777777" w:rsidR="006A29B5" w:rsidRDefault="00DC18ED" w:rsidP="00DC18ED">
            <w:pPr>
              <w:pStyle w:val="Akapitzlist"/>
              <w:numPr>
                <w:ilvl w:val="0"/>
                <w:numId w:val="115"/>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14:paraId="18256A39" w14:textId="77777777" w:rsidR="00E7166C" w:rsidRDefault="00DA0271" w:rsidP="00DC18ED">
            <w:pPr>
              <w:pStyle w:val="Akapitzlist"/>
              <w:numPr>
                <w:ilvl w:val="0"/>
                <w:numId w:val="115"/>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14:paraId="6E68C92C" w14:textId="77777777" w:rsidR="00E7166C" w:rsidRDefault="00DA0271" w:rsidP="00DC18ED">
            <w:pPr>
              <w:pStyle w:val="Akapitzlist"/>
              <w:numPr>
                <w:ilvl w:val="0"/>
                <w:numId w:val="115"/>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14:paraId="44FA8D3A" w14:textId="77777777" w:rsidR="00E7166C" w:rsidRDefault="00E7166C" w:rsidP="00DC18ED">
            <w:pPr>
              <w:pStyle w:val="Akapitzlist"/>
              <w:numPr>
                <w:ilvl w:val="0"/>
                <w:numId w:val="115"/>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14:paraId="5B08C7CE" w14:textId="20CB51FA"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w:t>
            </w:r>
            <w:r w:rsidRPr="00080457">
              <w:rPr>
                <w:rFonts w:eastAsia="Times New Roman" w:cs="Arial"/>
              </w:rPr>
              <w:lastRenderedPageBreak/>
              <w:t xml:space="preserve">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4117" w:type="dxa"/>
            <w:tcBorders>
              <w:top w:val="single" w:sz="4" w:space="0" w:color="auto"/>
              <w:left w:val="single" w:sz="4" w:space="0" w:color="auto"/>
              <w:bottom w:val="single" w:sz="4" w:space="0" w:color="auto"/>
              <w:right w:val="single" w:sz="4" w:space="0" w:color="auto"/>
            </w:tcBorders>
            <w:vAlign w:val="center"/>
          </w:tcPr>
          <w:p w14:paraId="7AE60C97" w14:textId="77777777"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lastRenderedPageBreak/>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14:paraId="280791A6" w14:textId="77777777" w:rsidTr="009320AD">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6F261C6" w14:textId="77777777" w:rsidR="006A29B5" w:rsidRPr="000B7175" w:rsidRDefault="006A29B5" w:rsidP="006A29B5">
            <w:pPr>
              <w:numPr>
                <w:ilvl w:val="0"/>
                <w:numId w:val="11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1B9D9DFB" w14:textId="77777777"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14:paraId="08C270BE" w14:textId="77777777"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14:paraId="266BD23C" w14:textId="77777777"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14:paraId="116D1DE5" w14:textId="77777777" w:rsidR="006A29B5" w:rsidRPr="000B7175" w:rsidRDefault="004E4861" w:rsidP="000C20DA">
            <w:pPr>
              <w:pStyle w:val="Akapitzlist"/>
              <w:numPr>
                <w:ilvl w:val="0"/>
                <w:numId w:val="117"/>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4117" w:type="dxa"/>
            <w:tcBorders>
              <w:top w:val="single" w:sz="4" w:space="0" w:color="auto"/>
              <w:left w:val="single" w:sz="4" w:space="0" w:color="auto"/>
              <w:bottom w:val="single" w:sz="4" w:space="0" w:color="auto"/>
              <w:right w:val="single" w:sz="4" w:space="0" w:color="auto"/>
            </w:tcBorders>
            <w:vAlign w:val="center"/>
          </w:tcPr>
          <w:p w14:paraId="54359E52" w14:textId="3314B98A"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14:paraId="5E713970" w14:textId="77777777" w:rsidTr="00CE5869">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14:paraId="456B4952" w14:textId="77777777" w:rsidR="00652B37" w:rsidRDefault="006A29B5" w:rsidP="00652B37">
            <w:pPr>
              <w:snapToGrid w:val="0"/>
              <w:spacing w:after="0" w:line="240" w:lineRule="auto"/>
              <w:jc w:val="right"/>
              <w:rPr>
                <w:rFonts w:cs="Arial"/>
              </w:rPr>
            </w:pPr>
            <w:r>
              <w:rPr>
                <w:rFonts w:cs="Arial"/>
              </w:rPr>
              <w:t>SUMA</w:t>
            </w:r>
          </w:p>
        </w:tc>
        <w:tc>
          <w:tcPr>
            <w:tcW w:w="4117" w:type="dxa"/>
            <w:tcBorders>
              <w:top w:val="single" w:sz="4" w:space="0" w:color="auto"/>
              <w:left w:val="single" w:sz="4" w:space="0" w:color="auto"/>
              <w:bottom w:val="single" w:sz="4" w:space="0" w:color="auto"/>
              <w:right w:val="single" w:sz="4" w:space="0" w:color="auto"/>
            </w:tcBorders>
            <w:vAlign w:val="center"/>
          </w:tcPr>
          <w:p w14:paraId="3FE8BB96" w14:textId="77777777" w:rsidR="006A29B5" w:rsidRPr="000B7175" w:rsidRDefault="00496D3F" w:rsidP="009320AD">
            <w:pPr>
              <w:snapToGrid w:val="0"/>
              <w:spacing w:after="0"/>
              <w:jc w:val="center"/>
              <w:rPr>
                <w:rFonts w:cs="Arial"/>
              </w:rPr>
            </w:pPr>
            <w:r>
              <w:rPr>
                <w:rFonts w:cs="Arial"/>
              </w:rPr>
              <w:t>31</w:t>
            </w:r>
          </w:p>
        </w:tc>
      </w:tr>
    </w:tbl>
    <w:p w14:paraId="38B5769F" w14:textId="77777777" w:rsidR="006A29B5" w:rsidRPr="000B7175" w:rsidRDefault="006A29B5" w:rsidP="006A29B5"/>
    <w:p w14:paraId="2494920C" w14:textId="77777777" w:rsidR="006A29B5" w:rsidRPr="000B7175" w:rsidRDefault="006A29B5" w:rsidP="006A29B5"/>
    <w:p w14:paraId="72B3997E" w14:textId="77777777" w:rsidR="00CE5869" w:rsidRDefault="00CE5869">
      <w:pPr>
        <w:pStyle w:val="Nagwek1"/>
        <w:rPr>
          <w:rFonts w:asciiTheme="minorHAnsi" w:eastAsia="Times New Roman" w:hAnsiTheme="minorHAnsi"/>
        </w:rPr>
      </w:pPr>
      <w:bookmarkStart w:id="10" w:name="_Toc430845500"/>
    </w:p>
    <w:p w14:paraId="6F146D62" w14:textId="77777777" w:rsidR="00CE5869" w:rsidRDefault="00CE5869">
      <w:pPr>
        <w:pStyle w:val="Nagwek1"/>
        <w:rPr>
          <w:rFonts w:asciiTheme="minorHAnsi" w:eastAsia="Times New Roman" w:hAnsiTheme="minorHAnsi"/>
        </w:rPr>
      </w:pPr>
    </w:p>
    <w:p w14:paraId="7DB5371E" w14:textId="77777777" w:rsidR="00CE5869" w:rsidRDefault="00CE5869">
      <w:pPr>
        <w:pStyle w:val="Nagwek1"/>
        <w:rPr>
          <w:rFonts w:asciiTheme="minorHAnsi" w:eastAsia="Times New Roman" w:hAnsiTheme="minorHAnsi"/>
        </w:rPr>
      </w:pPr>
    </w:p>
    <w:p w14:paraId="2C10771B" w14:textId="77777777" w:rsidR="00CE5869" w:rsidRDefault="00CE5869">
      <w:pPr>
        <w:pStyle w:val="Nagwek1"/>
        <w:rPr>
          <w:rFonts w:asciiTheme="minorHAnsi" w:eastAsia="Times New Roman" w:hAnsiTheme="minorHAnsi"/>
        </w:rPr>
      </w:pPr>
    </w:p>
    <w:p w14:paraId="0EB60E5E" w14:textId="77777777" w:rsidR="009320AD" w:rsidRDefault="003622B9">
      <w:pPr>
        <w:pStyle w:val="Nagwek1"/>
        <w:rPr>
          <w:rFonts w:asciiTheme="minorHAnsi" w:eastAsia="Times New Roman" w:hAnsiTheme="minorHAnsi"/>
        </w:rPr>
      </w:pPr>
      <w:bookmarkStart w:id="11" w:name="_Toc434236421"/>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0"/>
      <w:bookmarkEnd w:id="11"/>
    </w:p>
    <w:p w14:paraId="7951F187" w14:textId="77777777" w:rsidR="003622B9" w:rsidRDefault="003622B9" w:rsidP="003622B9">
      <w:pPr>
        <w:pStyle w:val="Nagwek1"/>
        <w:jc w:val="center"/>
        <w:rPr>
          <w:rFonts w:asciiTheme="minorHAnsi" w:eastAsia="Times New Roman" w:hAnsiTheme="minorHAnsi"/>
          <w:sz w:val="40"/>
          <w:szCs w:val="40"/>
        </w:rPr>
      </w:pPr>
    </w:p>
    <w:p w14:paraId="57ABCFE3" w14:textId="77777777" w:rsidR="003622B9" w:rsidRDefault="003622B9" w:rsidP="003622B9">
      <w:pPr>
        <w:pStyle w:val="Nagwek1"/>
        <w:jc w:val="center"/>
        <w:rPr>
          <w:rFonts w:asciiTheme="minorHAnsi" w:eastAsia="Times New Roman" w:hAnsiTheme="minorHAnsi"/>
          <w:sz w:val="40"/>
          <w:szCs w:val="40"/>
        </w:rPr>
      </w:pPr>
    </w:p>
    <w:p w14:paraId="75531D70" w14:textId="77777777" w:rsidR="003622B9" w:rsidRDefault="003622B9" w:rsidP="003622B9"/>
    <w:p w14:paraId="109D5A0F" w14:textId="77777777" w:rsidR="003622B9" w:rsidRDefault="003622B9" w:rsidP="003622B9"/>
    <w:p w14:paraId="7F94BB66" w14:textId="77777777" w:rsidR="003622B9" w:rsidRDefault="003622B9" w:rsidP="003622B9"/>
    <w:p w14:paraId="07E642FA" w14:textId="77777777" w:rsidR="003622B9" w:rsidRDefault="003622B9" w:rsidP="003622B9"/>
    <w:p w14:paraId="27A41B4E" w14:textId="77777777" w:rsidR="00937588" w:rsidRDefault="00937588" w:rsidP="00937588">
      <w:pPr>
        <w:autoSpaceDE w:val="0"/>
        <w:autoSpaceDN w:val="0"/>
        <w:adjustRightInd w:val="0"/>
        <w:spacing w:after="0" w:line="240" w:lineRule="auto"/>
        <w:jc w:val="both"/>
        <w:rPr>
          <w:rFonts w:cs="Tahoma-Bold"/>
          <w:b/>
          <w:bCs/>
        </w:rPr>
      </w:pPr>
      <w:bookmarkStart w:id="12" w:name="_Toc427586369"/>
      <w:bookmarkStart w:id="13" w:name="_Toc430845501"/>
    </w:p>
    <w:p w14:paraId="5DB858CD" w14:textId="77777777" w:rsidR="00937588" w:rsidRDefault="00937588" w:rsidP="00937588">
      <w:pPr>
        <w:autoSpaceDE w:val="0"/>
        <w:autoSpaceDN w:val="0"/>
        <w:adjustRightInd w:val="0"/>
        <w:spacing w:after="0" w:line="240" w:lineRule="auto"/>
        <w:jc w:val="both"/>
        <w:rPr>
          <w:rFonts w:cs="Tahoma-Bold"/>
          <w:b/>
          <w:bCs/>
        </w:rPr>
      </w:pPr>
    </w:p>
    <w:p w14:paraId="043385AC" w14:textId="77777777" w:rsidR="00937588" w:rsidRDefault="00937588" w:rsidP="00937588">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14:paraId="479BB8C1" w14:textId="77777777" w:rsidR="00937588" w:rsidRDefault="00937588" w:rsidP="00937588">
      <w:pPr>
        <w:autoSpaceDE w:val="0"/>
        <w:autoSpaceDN w:val="0"/>
        <w:adjustRightInd w:val="0"/>
        <w:spacing w:after="0" w:line="240" w:lineRule="auto"/>
        <w:jc w:val="both"/>
        <w:rPr>
          <w:rFonts w:cs="Tahoma-Bold"/>
          <w:b/>
          <w:bCs/>
        </w:rPr>
      </w:pPr>
    </w:p>
    <w:p w14:paraId="3C0B9077" w14:textId="77777777"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14:paraId="22B20298" w14:textId="77777777" w:rsidR="00937588" w:rsidRDefault="00937588" w:rsidP="00937588">
      <w:pPr>
        <w:autoSpaceDE w:val="0"/>
        <w:autoSpaceDN w:val="0"/>
        <w:adjustRightInd w:val="0"/>
        <w:spacing w:after="0" w:line="240" w:lineRule="auto"/>
        <w:jc w:val="both"/>
        <w:rPr>
          <w:rFonts w:cs="Tahoma"/>
        </w:rPr>
      </w:pPr>
    </w:p>
    <w:p w14:paraId="221A4122" w14:textId="77777777"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14:paraId="64418CDE" w14:textId="77777777"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14:paraId="41C6007B" w14:textId="77777777" w:rsidR="00937588" w:rsidRPr="004633CC" w:rsidRDefault="00937588" w:rsidP="00937588">
      <w:pPr>
        <w:autoSpaceDE w:val="0"/>
        <w:autoSpaceDN w:val="0"/>
        <w:adjustRightInd w:val="0"/>
        <w:spacing w:after="0" w:line="240" w:lineRule="auto"/>
        <w:jc w:val="both"/>
        <w:rPr>
          <w:rFonts w:cs="Tahoma-Bold"/>
          <w:b/>
          <w:bCs/>
        </w:rPr>
      </w:pPr>
    </w:p>
    <w:p w14:paraId="640D54BC" w14:textId="77777777"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14:paraId="6E789945" w14:textId="77777777" w:rsidR="00937588" w:rsidRPr="004633CC" w:rsidRDefault="00937588" w:rsidP="00937588">
      <w:pPr>
        <w:autoSpaceDE w:val="0"/>
        <w:autoSpaceDN w:val="0"/>
        <w:adjustRightInd w:val="0"/>
        <w:spacing w:after="0" w:line="240" w:lineRule="auto"/>
        <w:jc w:val="both"/>
        <w:rPr>
          <w:rFonts w:cs="Tahoma-Bold"/>
          <w:b/>
          <w:bCs/>
        </w:rPr>
      </w:pPr>
    </w:p>
    <w:p w14:paraId="239CD844" w14:textId="77777777"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14:paraId="53216744" w14:textId="77777777"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14:paraId="43838F3E" w14:textId="77777777" w:rsidR="00937588" w:rsidRDefault="00937588" w:rsidP="00937588">
      <w:pPr>
        <w:autoSpaceDE w:val="0"/>
        <w:autoSpaceDN w:val="0"/>
        <w:adjustRightInd w:val="0"/>
        <w:spacing w:after="0" w:line="240" w:lineRule="auto"/>
        <w:jc w:val="both"/>
        <w:rPr>
          <w:rFonts w:cs="Arial"/>
        </w:rPr>
      </w:pPr>
    </w:p>
    <w:p w14:paraId="291B1AD0" w14:textId="77777777"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14:paraId="0FE05683" w14:textId="77777777"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14:paraId="2C6394DE" w14:textId="77777777"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14:paraId="0352C1BF" w14:textId="77777777" w:rsidR="00937588" w:rsidRPr="00DB4FBC" w:rsidRDefault="00937588" w:rsidP="00937588">
      <w:pPr>
        <w:autoSpaceDE w:val="0"/>
        <w:autoSpaceDN w:val="0"/>
        <w:adjustRightInd w:val="0"/>
        <w:spacing w:after="0" w:line="240" w:lineRule="auto"/>
        <w:ind w:left="357"/>
        <w:jc w:val="both"/>
        <w:rPr>
          <w:rFonts w:cs="Arial"/>
        </w:rPr>
      </w:pPr>
    </w:p>
    <w:p w14:paraId="18DF7F9A" w14:textId="77777777"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14:paraId="512EE7CD" w14:textId="77777777"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14:paraId="0F7F7E70" w14:textId="77777777"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14" w:name="_Toc434236422"/>
      <w:r w:rsidRPr="008241C5">
        <w:rPr>
          <w:rFonts w:eastAsia="Times New Roman" w:cstheme="majorBidi"/>
          <w:bCs/>
          <w:color w:val="000000" w:themeColor="text1"/>
          <w:sz w:val="28"/>
          <w:szCs w:val="28"/>
        </w:rPr>
        <w:lastRenderedPageBreak/>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2"/>
      <w:bookmarkEnd w:id="13"/>
      <w:bookmarkEnd w:id="14"/>
    </w:p>
    <w:p w14:paraId="292255CC" w14:textId="77777777" w:rsidR="003622B9" w:rsidRPr="008241C5" w:rsidRDefault="003622B9" w:rsidP="003622B9">
      <w:pPr>
        <w:spacing w:after="120" w:line="240" w:lineRule="auto"/>
        <w:contextualSpacing/>
        <w:jc w:val="center"/>
        <w:rPr>
          <w:rFonts w:eastAsia="Times New Roman" w:cs="Tahoma"/>
          <w:b/>
          <w:kern w:val="1"/>
          <w:sz w:val="28"/>
          <w:szCs w:val="28"/>
        </w:rPr>
      </w:pPr>
    </w:p>
    <w:p w14:paraId="2542350C" w14:textId="77777777"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15" w:name="_Toc422916719"/>
      <w:bookmarkStart w:id="16" w:name="_Toc427586370"/>
      <w:bookmarkStart w:id="17" w:name="_Toc430845502"/>
      <w:bookmarkStart w:id="18" w:name="_Toc434236423"/>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15"/>
      <w:bookmarkEnd w:id="16"/>
      <w:bookmarkEnd w:id="17"/>
      <w:bookmarkEnd w:id="18"/>
      <w:r w:rsidRPr="008241C5">
        <w:rPr>
          <w:rFonts w:asciiTheme="majorHAnsi" w:eastAsia="Times New Roman" w:hAnsiTheme="majorHAnsi" w:cstheme="majorBidi"/>
          <w:color w:val="000000" w:themeColor="text1"/>
          <w:spacing w:val="15"/>
          <w:sz w:val="28"/>
          <w:u w:val="single"/>
        </w:rPr>
        <w:t xml:space="preserve"> </w:t>
      </w:r>
    </w:p>
    <w:p w14:paraId="77F9E133" w14:textId="77777777" w:rsidR="003622B9" w:rsidRPr="008241C5" w:rsidRDefault="003622B9" w:rsidP="003622B9">
      <w:pPr>
        <w:spacing w:after="120" w:line="240" w:lineRule="auto"/>
        <w:contextualSpacing/>
        <w:rPr>
          <w:rFonts w:eastAsia="Times New Roman" w:cs="Tahoma"/>
          <w:b/>
          <w:kern w:val="1"/>
          <w:sz w:val="28"/>
          <w:szCs w:val="28"/>
        </w:rPr>
      </w:pPr>
    </w:p>
    <w:p w14:paraId="48416B8C" w14:textId="77777777"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8"/>
      </w:r>
      <w:r w:rsidRPr="008241C5">
        <w:rPr>
          <w:rFonts w:cs="Arial"/>
          <w:i/>
          <w:iCs/>
        </w:rPr>
        <w:t>)</w:t>
      </w:r>
    </w:p>
    <w:p w14:paraId="10C7A3D1" w14:textId="77777777"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567" w:type="dxa"/>
        <w:tblInd w:w="283" w:type="dxa"/>
        <w:tblLook w:val="04A0" w:firstRow="1" w:lastRow="0" w:firstColumn="1" w:lastColumn="0" w:noHBand="0" w:noVBand="1"/>
      </w:tblPr>
      <w:tblGrid>
        <w:gridCol w:w="904"/>
        <w:gridCol w:w="3512"/>
        <w:gridCol w:w="6112"/>
        <w:gridCol w:w="4039"/>
      </w:tblGrid>
      <w:tr w:rsidR="003622B9" w:rsidRPr="008241C5" w14:paraId="302F5DA1" w14:textId="77777777" w:rsidTr="009320AD">
        <w:trPr>
          <w:trHeight w:val="432"/>
        </w:trPr>
        <w:tc>
          <w:tcPr>
            <w:tcW w:w="904" w:type="dxa"/>
          </w:tcPr>
          <w:p w14:paraId="55E4471E"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14:paraId="31891A99"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14:paraId="73CE2B1B"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4039" w:type="dxa"/>
          </w:tcPr>
          <w:p w14:paraId="4758AE9B" w14:textId="77777777"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14:paraId="67B3FCC0" w14:textId="77777777" w:rsidTr="009320AD">
        <w:tc>
          <w:tcPr>
            <w:tcW w:w="904" w:type="dxa"/>
          </w:tcPr>
          <w:p w14:paraId="2427C3DB"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14:paraId="24915E49"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14:paraId="77DAD30F" w14:textId="77777777"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14:paraId="20DFDDAA" w14:textId="77777777" w:rsidR="003622B9" w:rsidRPr="008241C5" w:rsidRDefault="003622B9" w:rsidP="009320AD">
            <w:pPr>
              <w:jc w:val="both"/>
              <w:rPr>
                <w:rFonts w:eastAsiaTheme="minorHAnsi" w:cs="Arial"/>
                <w:kern w:val="1"/>
                <w:lang w:eastAsia="en-US"/>
              </w:rPr>
            </w:pPr>
          </w:p>
          <w:p w14:paraId="474775EF" w14:textId="77777777" w:rsidR="003622B9" w:rsidRPr="008241C5" w:rsidRDefault="003622B9" w:rsidP="009320AD">
            <w:pPr>
              <w:jc w:val="both"/>
              <w:rPr>
                <w:rFonts w:eastAsiaTheme="minorHAnsi" w:cs="Arial"/>
                <w:kern w:val="1"/>
                <w:sz w:val="16"/>
                <w:szCs w:val="16"/>
                <w:lang w:eastAsia="en-US"/>
              </w:rPr>
            </w:pPr>
            <w:r w:rsidRPr="008241C5">
              <w:rPr>
                <w:rFonts w:eastAsiaTheme="minorHAnsi" w:cs="Arial"/>
                <w:kern w:val="1"/>
                <w:sz w:val="16"/>
                <w:szCs w:val="16"/>
                <w:lang w:eastAsia="en-US"/>
              </w:rPr>
              <w:t>Kryterium ma zastosowanie jedynie w przypadku naborów, w których dopuszczono składanie wniosków o dofinansowanie w formie papierowej.</w:t>
            </w:r>
          </w:p>
        </w:tc>
        <w:tc>
          <w:tcPr>
            <w:tcW w:w="4039" w:type="dxa"/>
          </w:tcPr>
          <w:p w14:paraId="1B842DFD" w14:textId="77777777" w:rsidR="003622B9" w:rsidRPr="008241C5" w:rsidRDefault="003622B9" w:rsidP="009320AD">
            <w:pPr>
              <w:spacing w:after="120"/>
              <w:jc w:val="center"/>
              <w:rPr>
                <w:rFonts w:eastAsiaTheme="minorHAnsi" w:cs="Arial"/>
                <w:kern w:val="1"/>
                <w:lang w:eastAsia="en-US"/>
              </w:rPr>
            </w:pPr>
          </w:p>
          <w:p w14:paraId="38E5066C" w14:textId="77777777"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Tak/Nie/Nie dotyczy</w:t>
            </w:r>
          </w:p>
          <w:p w14:paraId="453429F6" w14:textId="77777777" w:rsidR="003622B9" w:rsidRPr="008241C5" w:rsidRDefault="003622B9" w:rsidP="009320AD">
            <w:pPr>
              <w:jc w:val="center"/>
              <w:rPr>
                <w:rFonts w:eastAsiaTheme="minorHAnsi" w:cs="Arial"/>
                <w:kern w:val="1"/>
                <w:lang w:eastAsia="en-US"/>
              </w:rPr>
            </w:pPr>
          </w:p>
          <w:p w14:paraId="7D3A9C34" w14:textId="77777777"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14:paraId="4C876EED" w14:textId="77777777" w:rsidR="003622B9" w:rsidRPr="008241C5" w:rsidRDefault="003622B9" w:rsidP="009320AD">
            <w:pPr>
              <w:jc w:val="both"/>
              <w:rPr>
                <w:rFonts w:eastAsiaTheme="minorHAnsi" w:cs="Arial"/>
                <w:kern w:val="1"/>
                <w:lang w:eastAsia="en-US"/>
              </w:rPr>
            </w:pPr>
          </w:p>
          <w:p w14:paraId="02B753A4" w14:textId="77777777"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14:paraId="4E107060" w14:textId="77777777" w:rsidR="003622B9" w:rsidRPr="008241C5" w:rsidRDefault="003622B9" w:rsidP="009320AD">
            <w:pPr>
              <w:spacing w:after="120"/>
              <w:jc w:val="center"/>
              <w:rPr>
                <w:rFonts w:eastAsiaTheme="minorHAnsi" w:cs="Arial"/>
                <w:kern w:val="1"/>
                <w:lang w:eastAsia="en-US"/>
              </w:rPr>
            </w:pPr>
          </w:p>
        </w:tc>
      </w:tr>
      <w:tr w:rsidR="003622B9" w:rsidRPr="008241C5" w14:paraId="6382AE08" w14:textId="77777777" w:rsidTr="009320AD">
        <w:tc>
          <w:tcPr>
            <w:tcW w:w="904" w:type="dxa"/>
          </w:tcPr>
          <w:p w14:paraId="7EF4357A"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14:paraId="79B48074"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14:paraId="1CB0DB27" w14:textId="77777777"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14:paraId="47D42821" w14:textId="77777777" w:rsidR="003622B9" w:rsidRPr="008241C5" w:rsidRDefault="003622B9" w:rsidP="009320AD">
            <w:pPr>
              <w:rPr>
                <w:rFonts w:eastAsiaTheme="minorHAnsi" w:cs="Arial"/>
                <w:kern w:val="1"/>
                <w:lang w:eastAsia="en-US"/>
              </w:rPr>
            </w:pPr>
          </w:p>
        </w:tc>
        <w:tc>
          <w:tcPr>
            <w:tcW w:w="4039" w:type="dxa"/>
          </w:tcPr>
          <w:p w14:paraId="31146656" w14:textId="77777777" w:rsidR="003622B9" w:rsidRPr="008241C5" w:rsidRDefault="003622B9" w:rsidP="009320AD">
            <w:pPr>
              <w:jc w:val="center"/>
              <w:rPr>
                <w:rFonts w:eastAsiaTheme="minorHAnsi" w:cs="Arial"/>
                <w:kern w:val="1"/>
                <w:lang w:eastAsia="en-US"/>
              </w:rPr>
            </w:pPr>
          </w:p>
          <w:p w14:paraId="76A6BDBE" w14:textId="77777777"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14:paraId="75CA0D51" w14:textId="77777777" w:rsidR="003622B9" w:rsidRPr="008241C5" w:rsidRDefault="003622B9" w:rsidP="009320AD">
            <w:pPr>
              <w:jc w:val="center"/>
              <w:rPr>
                <w:rFonts w:eastAsiaTheme="minorHAnsi" w:cs="Arial"/>
                <w:kern w:val="1"/>
                <w:lang w:eastAsia="en-US"/>
              </w:rPr>
            </w:pPr>
          </w:p>
          <w:p w14:paraId="636DE0D2" w14:textId="77777777"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14:paraId="0956D6FF"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14:paraId="413737D5" w14:textId="77777777" w:rsidTr="009320AD">
        <w:trPr>
          <w:trHeight w:val="2522"/>
        </w:trPr>
        <w:tc>
          <w:tcPr>
            <w:tcW w:w="904" w:type="dxa"/>
          </w:tcPr>
          <w:p w14:paraId="275B47FE"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14:paraId="73E5A201"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14:paraId="4B84EC2F" w14:textId="77777777" w:rsidR="003622B9" w:rsidRPr="008241C5" w:rsidRDefault="003622B9" w:rsidP="009320AD">
            <w:pPr>
              <w:spacing w:after="120"/>
              <w:rPr>
                <w:rFonts w:eastAsiaTheme="minorHAnsi" w:cs="Arial"/>
                <w:kern w:val="1"/>
                <w:lang w:eastAsia="en-US"/>
              </w:rPr>
            </w:pPr>
          </w:p>
        </w:tc>
        <w:tc>
          <w:tcPr>
            <w:tcW w:w="6112" w:type="dxa"/>
          </w:tcPr>
          <w:p w14:paraId="4565AF99" w14:textId="77777777"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14:paraId="690E6954" w14:textId="77777777" w:rsidR="003622B9" w:rsidRPr="008241C5" w:rsidRDefault="003622B9" w:rsidP="009320AD">
            <w:pPr>
              <w:jc w:val="both"/>
              <w:rPr>
                <w:rFonts w:eastAsiaTheme="minorHAnsi" w:cs="Arial"/>
                <w:kern w:val="1"/>
                <w:lang w:eastAsia="en-US"/>
              </w:rPr>
            </w:pPr>
          </w:p>
          <w:p w14:paraId="68EBB92B" w14:textId="77777777" w:rsidR="003622B9" w:rsidRPr="008241C5" w:rsidRDefault="003622B9" w:rsidP="009320AD">
            <w:pPr>
              <w:jc w:val="both"/>
              <w:rPr>
                <w:rFonts w:eastAsiaTheme="minorHAnsi" w:cs="Arial"/>
                <w:kern w:val="1"/>
                <w:lang w:eastAsia="en-US"/>
              </w:rPr>
            </w:pPr>
          </w:p>
          <w:p w14:paraId="362B97EA" w14:textId="77777777" w:rsidR="003622B9" w:rsidRPr="008241C5" w:rsidRDefault="003622B9" w:rsidP="009320AD">
            <w:pPr>
              <w:spacing w:after="120"/>
              <w:jc w:val="both"/>
              <w:rPr>
                <w:rFonts w:eastAsiaTheme="minorHAnsi" w:cs="Arial"/>
                <w:kern w:val="1"/>
                <w:lang w:eastAsia="en-US"/>
              </w:rPr>
            </w:pPr>
          </w:p>
        </w:tc>
        <w:tc>
          <w:tcPr>
            <w:tcW w:w="4039" w:type="dxa"/>
          </w:tcPr>
          <w:p w14:paraId="416FB80F"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14:paraId="75F4FF4C"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14:paraId="52F2FD5F" w14:textId="77777777" w:rsidR="003622B9" w:rsidRPr="008241C5" w:rsidRDefault="003622B9" w:rsidP="009320AD">
            <w:pPr>
              <w:autoSpaceDE w:val="0"/>
              <w:autoSpaceDN w:val="0"/>
              <w:adjustRightInd w:val="0"/>
              <w:jc w:val="center"/>
              <w:rPr>
                <w:rFonts w:eastAsiaTheme="minorHAnsi" w:cs="Arial"/>
                <w:lang w:eastAsia="en-US"/>
              </w:rPr>
            </w:pPr>
          </w:p>
          <w:p w14:paraId="4EEEFB9B"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14:paraId="62DD6526" w14:textId="77777777" w:rsidTr="009320AD">
        <w:trPr>
          <w:trHeight w:val="426"/>
        </w:trPr>
        <w:tc>
          <w:tcPr>
            <w:tcW w:w="904" w:type="dxa"/>
          </w:tcPr>
          <w:p w14:paraId="7E65CE00"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14:paraId="229CDE39"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14:paraId="7705ECDF" w14:textId="77777777"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14:paraId="395D21BF" w14:textId="77777777" w:rsidR="003622B9" w:rsidRPr="008241C5" w:rsidRDefault="003622B9" w:rsidP="009320AD">
            <w:pPr>
              <w:rPr>
                <w:rFonts w:eastAsiaTheme="minorHAnsi" w:cs="Arial"/>
                <w:kern w:val="1"/>
                <w:lang w:eastAsia="en-US"/>
              </w:rPr>
            </w:pPr>
          </w:p>
          <w:p w14:paraId="44E4643E" w14:textId="77777777"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14:paraId="08E67FC9" w14:textId="77777777" w:rsidR="003622B9" w:rsidRPr="008241C5" w:rsidRDefault="003622B9" w:rsidP="009320AD">
            <w:pPr>
              <w:rPr>
                <w:rFonts w:eastAsiaTheme="minorHAnsi" w:cs="Tahoma"/>
                <w:sz w:val="16"/>
                <w:szCs w:val="16"/>
                <w:lang w:eastAsia="en-US"/>
              </w:rPr>
            </w:pPr>
          </w:p>
          <w:p w14:paraId="0DC0ECA8" w14:textId="77777777" w:rsidR="003622B9" w:rsidRPr="008241C5" w:rsidRDefault="003622B9" w:rsidP="009320AD">
            <w:pPr>
              <w:rPr>
                <w:rFonts w:eastAsiaTheme="minorHAnsi" w:cs="Arial"/>
                <w:kern w:val="1"/>
                <w:lang w:eastAsia="en-US"/>
              </w:rPr>
            </w:pPr>
          </w:p>
        </w:tc>
        <w:tc>
          <w:tcPr>
            <w:tcW w:w="4039" w:type="dxa"/>
          </w:tcPr>
          <w:p w14:paraId="3D43AA12"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14:paraId="67E0417D"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14:paraId="213D4728"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14:paraId="46DF8ED7"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14:paraId="0977A89F" w14:textId="77777777" w:rsidR="003622B9" w:rsidRPr="008241C5" w:rsidRDefault="003622B9" w:rsidP="009320AD">
            <w:pPr>
              <w:autoSpaceDE w:val="0"/>
              <w:autoSpaceDN w:val="0"/>
              <w:adjustRightInd w:val="0"/>
              <w:jc w:val="center"/>
              <w:rPr>
                <w:rFonts w:eastAsiaTheme="minorHAnsi" w:cs="Arial"/>
                <w:lang w:eastAsia="en-US"/>
              </w:rPr>
            </w:pPr>
          </w:p>
          <w:p w14:paraId="4E8C9F6C"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14:paraId="03CCCCE7" w14:textId="77777777"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14:paraId="6733C996" w14:textId="77777777" w:rsidTr="009320AD">
        <w:tc>
          <w:tcPr>
            <w:tcW w:w="904" w:type="dxa"/>
          </w:tcPr>
          <w:p w14:paraId="627E5B96"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14:paraId="248C8234"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14:paraId="3D6BD045" w14:textId="77777777" w:rsidR="003622B9" w:rsidRPr="008241C5" w:rsidRDefault="003622B9" w:rsidP="009320AD">
            <w:pPr>
              <w:spacing w:after="120"/>
              <w:rPr>
                <w:rFonts w:eastAsiaTheme="minorHAnsi" w:cs="Arial"/>
                <w:kern w:val="1"/>
                <w:lang w:eastAsia="en-US"/>
              </w:rPr>
            </w:pPr>
          </w:p>
        </w:tc>
        <w:tc>
          <w:tcPr>
            <w:tcW w:w="6112" w:type="dxa"/>
          </w:tcPr>
          <w:p w14:paraId="6C21B690" w14:textId="77777777"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6465A7CC" w14:textId="77777777" w:rsidR="003622B9" w:rsidRPr="008241C5" w:rsidRDefault="003622B9" w:rsidP="009320AD">
            <w:pPr>
              <w:spacing w:after="120"/>
              <w:rPr>
                <w:rFonts w:eastAsiaTheme="minorHAnsi" w:cs="Arial"/>
                <w:kern w:val="1"/>
                <w:lang w:eastAsia="en-US"/>
              </w:rPr>
            </w:pPr>
          </w:p>
          <w:p w14:paraId="2AE3361F" w14:textId="77777777" w:rsidR="003622B9" w:rsidRPr="008241C5" w:rsidRDefault="003622B9" w:rsidP="009320AD">
            <w:pPr>
              <w:spacing w:after="120"/>
              <w:rPr>
                <w:rFonts w:eastAsiaTheme="minorHAnsi" w:cs="Arial"/>
                <w:kern w:val="1"/>
                <w:lang w:eastAsia="en-US"/>
              </w:rPr>
            </w:pPr>
          </w:p>
        </w:tc>
        <w:tc>
          <w:tcPr>
            <w:tcW w:w="4039" w:type="dxa"/>
          </w:tcPr>
          <w:p w14:paraId="69A00426"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14:paraId="3ACC0B2F"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14:paraId="40D5DAB3"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Brak możliwości korekty</w:t>
            </w:r>
          </w:p>
        </w:tc>
      </w:tr>
      <w:tr w:rsidR="003622B9" w:rsidRPr="008241C5" w14:paraId="59548666" w14:textId="77777777" w:rsidTr="009320AD">
        <w:tc>
          <w:tcPr>
            <w:tcW w:w="904" w:type="dxa"/>
          </w:tcPr>
          <w:p w14:paraId="48C9610C"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6.</w:t>
            </w:r>
          </w:p>
        </w:tc>
        <w:tc>
          <w:tcPr>
            <w:tcW w:w="3512" w:type="dxa"/>
          </w:tcPr>
          <w:p w14:paraId="709CF63A"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14:paraId="509F0C5A"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sprawdzane będzie czy projekt jest zgodny z typem projektów określonym w SZOOP dla danego </w:t>
            </w:r>
            <w:r w:rsidRPr="008241C5">
              <w:rPr>
                <w:rFonts w:eastAsiaTheme="minorHAnsi" w:cs="Arial"/>
                <w:kern w:val="1"/>
                <w:lang w:eastAsia="en-US"/>
              </w:rPr>
              <w:lastRenderedPageBreak/>
              <w:t>działania/poddziałania.</w:t>
            </w:r>
          </w:p>
          <w:p w14:paraId="00A9A726" w14:textId="77777777" w:rsidR="003622B9" w:rsidRPr="008241C5" w:rsidRDefault="003622B9" w:rsidP="009320AD">
            <w:pPr>
              <w:autoSpaceDE w:val="0"/>
              <w:autoSpaceDN w:val="0"/>
              <w:adjustRightInd w:val="0"/>
              <w:rPr>
                <w:rFonts w:eastAsiaTheme="minorHAnsi" w:cs="Arial"/>
                <w:kern w:val="1"/>
                <w:sz w:val="16"/>
                <w:szCs w:val="16"/>
                <w:lang w:eastAsia="en-US"/>
              </w:rPr>
            </w:pPr>
          </w:p>
          <w:p w14:paraId="077E171A" w14:textId="77777777" w:rsidR="003622B9" w:rsidRPr="008241C5" w:rsidRDefault="003622B9" w:rsidP="009320AD">
            <w:pPr>
              <w:autoSpaceDE w:val="0"/>
              <w:autoSpaceDN w:val="0"/>
              <w:adjustRightInd w:val="0"/>
              <w:jc w:val="both"/>
              <w:rPr>
                <w:rFonts w:eastAsiaTheme="minorHAnsi" w:cs="Arial"/>
                <w:kern w:val="1"/>
                <w:lang w:eastAsia="en-US"/>
              </w:rPr>
            </w:pPr>
          </w:p>
        </w:tc>
        <w:tc>
          <w:tcPr>
            <w:tcW w:w="4039" w:type="dxa"/>
          </w:tcPr>
          <w:p w14:paraId="0B490010"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14:paraId="0A942CF6" w14:textId="77777777" w:rsidR="003622B9" w:rsidRPr="008241C5" w:rsidRDefault="003622B9" w:rsidP="009320AD">
            <w:pPr>
              <w:autoSpaceDE w:val="0"/>
              <w:autoSpaceDN w:val="0"/>
              <w:adjustRightInd w:val="0"/>
              <w:jc w:val="center"/>
              <w:rPr>
                <w:rFonts w:eastAsiaTheme="minorHAnsi" w:cs="Arial"/>
                <w:lang w:eastAsia="en-US"/>
              </w:rPr>
            </w:pPr>
          </w:p>
          <w:p w14:paraId="718D8B9B"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lastRenderedPageBreak/>
              <w:t xml:space="preserve">Kryterium obligatoryjne (spełnienie jest niezbędne dla możliwości otrzymania dofinansowania). Niespełnienie kryterium oznacza odrzucenie wniosku </w:t>
            </w:r>
          </w:p>
          <w:p w14:paraId="5E319E46" w14:textId="77777777" w:rsidR="003622B9" w:rsidRPr="008241C5" w:rsidRDefault="003622B9" w:rsidP="009320AD">
            <w:pPr>
              <w:autoSpaceDE w:val="0"/>
              <w:autoSpaceDN w:val="0"/>
              <w:adjustRightInd w:val="0"/>
              <w:jc w:val="center"/>
              <w:rPr>
                <w:rFonts w:eastAsiaTheme="minorHAnsi" w:cs="Arial"/>
                <w:lang w:eastAsia="en-US"/>
              </w:rPr>
            </w:pPr>
          </w:p>
          <w:p w14:paraId="3091C74F"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14:paraId="63980068" w14:textId="77777777" w:rsidR="003622B9" w:rsidRPr="008241C5" w:rsidRDefault="003622B9" w:rsidP="009320AD">
            <w:pPr>
              <w:autoSpaceDE w:val="0"/>
              <w:autoSpaceDN w:val="0"/>
              <w:adjustRightInd w:val="0"/>
              <w:rPr>
                <w:rFonts w:eastAsiaTheme="minorHAnsi" w:cs="Arial"/>
                <w:lang w:eastAsia="en-US"/>
              </w:rPr>
            </w:pPr>
          </w:p>
        </w:tc>
      </w:tr>
      <w:tr w:rsidR="003622B9" w:rsidRPr="008241C5" w14:paraId="4B2E1E73" w14:textId="77777777" w:rsidTr="009320AD">
        <w:tc>
          <w:tcPr>
            <w:tcW w:w="904" w:type="dxa"/>
          </w:tcPr>
          <w:p w14:paraId="1AB4D11F" w14:textId="77777777" w:rsidR="003622B9" w:rsidRPr="008241C5" w:rsidRDefault="003622B9" w:rsidP="009320AD">
            <w:pPr>
              <w:spacing w:after="120"/>
              <w:jc w:val="center"/>
              <w:rPr>
                <w:rFonts w:eastAsiaTheme="minorHAnsi" w:cs="Arial"/>
                <w:kern w:val="1"/>
                <w:lang w:eastAsia="en-US"/>
              </w:rPr>
            </w:pPr>
          </w:p>
          <w:p w14:paraId="25C7527A" w14:textId="77777777" w:rsidR="003622B9" w:rsidRPr="008241C5" w:rsidRDefault="003622B9" w:rsidP="009320AD">
            <w:pPr>
              <w:spacing w:after="120"/>
              <w:jc w:val="center"/>
              <w:rPr>
                <w:rFonts w:eastAsiaTheme="minorHAnsi" w:cs="Arial"/>
                <w:kern w:val="1"/>
                <w:lang w:eastAsia="en-US"/>
              </w:rPr>
            </w:pPr>
          </w:p>
          <w:p w14:paraId="6AB3DF58" w14:textId="77777777" w:rsidR="003622B9" w:rsidRPr="008241C5" w:rsidRDefault="003622B9" w:rsidP="009320AD">
            <w:pPr>
              <w:spacing w:after="120"/>
              <w:jc w:val="center"/>
              <w:rPr>
                <w:rFonts w:eastAsiaTheme="minorHAnsi" w:cs="Arial"/>
                <w:kern w:val="1"/>
                <w:lang w:eastAsia="en-US"/>
              </w:rPr>
            </w:pPr>
          </w:p>
          <w:p w14:paraId="118C28AF" w14:textId="77777777" w:rsidR="003622B9" w:rsidRPr="008241C5" w:rsidRDefault="003622B9" w:rsidP="009320AD">
            <w:pPr>
              <w:spacing w:after="120"/>
              <w:jc w:val="center"/>
              <w:rPr>
                <w:rFonts w:eastAsiaTheme="minorHAnsi" w:cs="Arial"/>
                <w:kern w:val="1"/>
                <w:lang w:eastAsia="en-US"/>
              </w:rPr>
            </w:pPr>
          </w:p>
          <w:p w14:paraId="490182C3" w14:textId="77777777" w:rsidR="003622B9" w:rsidRPr="008241C5" w:rsidRDefault="003622B9" w:rsidP="009320AD">
            <w:pPr>
              <w:spacing w:after="120"/>
              <w:jc w:val="center"/>
              <w:rPr>
                <w:rFonts w:eastAsiaTheme="minorHAnsi" w:cs="Arial"/>
                <w:kern w:val="1"/>
                <w:lang w:eastAsia="en-US"/>
              </w:rPr>
            </w:pPr>
          </w:p>
          <w:p w14:paraId="5A024DBA"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14:paraId="256CBF13" w14:textId="77777777" w:rsidR="003622B9" w:rsidRPr="008241C5" w:rsidRDefault="003622B9" w:rsidP="009320AD">
            <w:pPr>
              <w:snapToGrid w:val="0"/>
              <w:rPr>
                <w:rFonts w:eastAsiaTheme="minorHAnsi" w:cs="Arial"/>
                <w:kern w:val="1"/>
                <w:lang w:eastAsia="en-US"/>
              </w:rPr>
            </w:pPr>
          </w:p>
          <w:p w14:paraId="57EB01F6" w14:textId="77777777" w:rsidR="003622B9" w:rsidRPr="008241C5" w:rsidRDefault="003622B9" w:rsidP="009320AD">
            <w:pPr>
              <w:snapToGrid w:val="0"/>
              <w:rPr>
                <w:rFonts w:eastAsiaTheme="minorHAnsi" w:cs="Arial"/>
                <w:kern w:val="1"/>
                <w:lang w:eastAsia="en-US"/>
              </w:rPr>
            </w:pPr>
          </w:p>
          <w:p w14:paraId="6DB70DD6" w14:textId="77777777" w:rsidR="003622B9" w:rsidRPr="008241C5" w:rsidRDefault="003622B9" w:rsidP="009320AD">
            <w:pPr>
              <w:snapToGrid w:val="0"/>
              <w:rPr>
                <w:rFonts w:eastAsiaTheme="minorHAnsi" w:cs="Arial"/>
                <w:kern w:val="1"/>
                <w:lang w:eastAsia="en-US"/>
              </w:rPr>
            </w:pPr>
          </w:p>
          <w:p w14:paraId="229AB1EC" w14:textId="77777777" w:rsidR="003622B9" w:rsidRPr="008241C5" w:rsidRDefault="003622B9" w:rsidP="009320AD">
            <w:pPr>
              <w:snapToGrid w:val="0"/>
              <w:rPr>
                <w:rFonts w:eastAsiaTheme="minorHAnsi" w:cs="Arial"/>
                <w:kern w:val="1"/>
                <w:lang w:eastAsia="en-US"/>
              </w:rPr>
            </w:pPr>
          </w:p>
          <w:p w14:paraId="23A862DC" w14:textId="77777777" w:rsidR="003622B9" w:rsidRPr="008241C5" w:rsidRDefault="003622B9" w:rsidP="009320AD">
            <w:pPr>
              <w:snapToGrid w:val="0"/>
              <w:rPr>
                <w:rFonts w:eastAsiaTheme="minorHAnsi" w:cs="Arial"/>
                <w:kern w:val="1"/>
                <w:lang w:eastAsia="en-US"/>
              </w:rPr>
            </w:pPr>
          </w:p>
          <w:p w14:paraId="0DE54746" w14:textId="77777777" w:rsidR="003622B9" w:rsidRPr="008241C5" w:rsidRDefault="003622B9" w:rsidP="009320AD">
            <w:pPr>
              <w:snapToGrid w:val="0"/>
              <w:rPr>
                <w:rFonts w:eastAsiaTheme="minorHAnsi" w:cs="Arial"/>
                <w:kern w:val="1"/>
                <w:lang w:eastAsia="en-US"/>
              </w:rPr>
            </w:pPr>
          </w:p>
          <w:p w14:paraId="2FEC087F" w14:textId="77777777" w:rsidR="003622B9" w:rsidRPr="008241C5" w:rsidRDefault="003622B9" w:rsidP="009320AD">
            <w:pPr>
              <w:snapToGrid w:val="0"/>
              <w:rPr>
                <w:rFonts w:eastAsiaTheme="minorHAnsi" w:cs="Arial"/>
                <w:kern w:val="1"/>
                <w:lang w:eastAsia="en-US"/>
              </w:rPr>
            </w:pPr>
          </w:p>
          <w:p w14:paraId="0D0EAF3B" w14:textId="77777777"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14:paraId="07651BAA" w14:textId="77777777" w:rsidR="003622B9" w:rsidRPr="008241C5" w:rsidRDefault="003622B9" w:rsidP="009320AD">
            <w:pPr>
              <w:spacing w:after="120"/>
              <w:rPr>
                <w:rFonts w:eastAsiaTheme="minorHAnsi" w:cs="Arial"/>
                <w:kern w:val="1"/>
                <w:lang w:eastAsia="en-US"/>
              </w:rPr>
            </w:pPr>
          </w:p>
        </w:tc>
        <w:tc>
          <w:tcPr>
            <w:tcW w:w="6112" w:type="dxa"/>
          </w:tcPr>
          <w:p w14:paraId="4CE30932"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14:paraId="3CE4A519"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9"/>
            </w:r>
            <w:r w:rsidRPr="008241C5">
              <w:rPr>
                <w:rFonts w:eastAsiaTheme="minorHAnsi" w:cs="Arial"/>
                <w:kern w:val="1"/>
                <w:lang w:eastAsia="en-US"/>
              </w:rPr>
              <w:t>.</w:t>
            </w:r>
          </w:p>
          <w:p w14:paraId="2A9E7312" w14:textId="77777777" w:rsidR="003622B9" w:rsidRPr="008241C5" w:rsidRDefault="003622B9" w:rsidP="009320AD">
            <w:pPr>
              <w:autoSpaceDE w:val="0"/>
              <w:autoSpaceDN w:val="0"/>
              <w:adjustRightInd w:val="0"/>
              <w:jc w:val="both"/>
              <w:rPr>
                <w:rFonts w:eastAsiaTheme="minorHAnsi" w:cs="Arial"/>
                <w:kern w:val="1"/>
                <w:lang w:eastAsia="en-US"/>
              </w:rPr>
            </w:pPr>
          </w:p>
          <w:p w14:paraId="1BB13BDA"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14:paraId="7951EA84" w14:textId="77777777" w:rsidR="003622B9" w:rsidRPr="008241C5" w:rsidRDefault="003622B9" w:rsidP="009320AD">
            <w:pPr>
              <w:autoSpaceDE w:val="0"/>
              <w:autoSpaceDN w:val="0"/>
              <w:adjustRightInd w:val="0"/>
              <w:jc w:val="both"/>
              <w:rPr>
                <w:rFonts w:eastAsiaTheme="minorHAnsi" w:cs="Arial"/>
                <w:kern w:val="1"/>
                <w:lang w:eastAsia="en-US"/>
              </w:rPr>
            </w:pPr>
          </w:p>
          <w:p w14:paraId="569EBF5D"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14:paraId="232044E7" w14:textId="77777777" w:rsidR="003622B9" w:rsidRPr="008241C5" w:rsidRDefault="003622B9" w:rsidP="009320AD">
            <w:pPr>
              <w:autoSpaceDE w:val="0"/>
              <w:autoSpaceDN w:val="0"/>
              <w:adjustRightInd w:val="0"/>
              <w:jc w:val="both"/>
              <w:rPr>
                <w:rFonts w:eastAsiaTheme="minorHAnsi" w:cs="Arial"/>
                <w:kern w:val="1"/>
                <w:lang w:eastAsia="en-US"/>
              </w:rPr>
            </w:pPr>
          </w:p>
          <w:p w14:paraId="28001DE6"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14:paraId="2787BB13" w14:textId="77777777" w:rsidR="003622B9" w:rsidRPr="008241C5" w:rsidRDefault="003622B9" w:rsidP="009320AD">
            <w:pPr>
              <w:autoSpaceDE w:val="0"/>
              <w:autoSpaceDN w:val="0"/>
              <w:adjustRightInd w:val="0"/>
              <w:jc w:val="both"/>
              <w:rPr>
                <w:rFonts w:eastAsiaTheme="minorHAnsi" w:cs="Arial"/>
                <w:kern w:val="1"/>
                <w:lang w:eastAsia="en-US"/>
              </w:rPr>
            </w:pPr>
          </w:p>
          <w:p w14:paraId="1D209C6D" w14:textId="77777777" w:rsidR="003622B9" w:rsidRPr="008241C5" w:rsidRDefault="003622B9" w:rsidP="009320AD">
            <w:pPr>
              <w:snapToGrid w:val="0"/>
              <w:jc w:val="both"/>
              <w:rPr>
                <w:rFonts w:eastAsiaTheme="minorHAnsi" w:cs="Arial"/>
                <w:kern w:val="1"/>
                <w:lang w:eastAsia="en-US"/>
              </w:rPr>
            </w:pPr>
          </w:p>
        </w:tc>
        <w:tc>
          <w:tcPr>
            <w:tcW w:w="4039" w:type="dxa"/>
          </w:tcPr>
          <w:p w14:paraId="071DB0E2"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14:paraId="191772D2" w14:textId="77777777" w:rsidR="003622B9" w:rsidRPr="008241C5" w:rsidRDefault="003622B9" w:rsidP="009320AD">
            <w:pPr>
              <w:autoSpaceDE w:val="0"/>
              <w:autoSpaceDN w:val="0"/>
              <w:adjustRightInd w:val="0"/>
              <w:jc w:val="center"/>
              <w:rPr>
                <w:rFonts w:eastAsiaTheme="minorHAnsi" w:cs="Arial"/>
                <w:lang w:eastAsia="en-US"/>
              </w:rPr>
            </w:pPr>
          </w:p>
          <w:p w14:paraId="339C95EA"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14:paraId="1930119E" w14:textId="77777777" w:rsidR="003622B9" w:rsidRPr="008241C5" w:rsidRDefault="003622B9" w:rsidP="009320AD">
            <w:pPr>
              <w:autoSpaceDE w:val="0"/>
              <w:autoSpaceDN w:val="0"/>
              <w:adjustRightInd w:val="0"/>
              <w:jc w:val="center"/>
              <w:rPr>
                <w:rFonts w:eastAsiaTheme="minorHAnsi" w:cs="Arial"/>
                <w:kern w:val="1"/>
                <w:lang w:eastAsia="en-US"/>
              </w:rPr>
            </w:pPr>
          </w:p>
          <w:p w14:paraId="6420AB8B"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14:paraId="5461E8D5" w14:textId="77777777"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14:paraId="136D85B5" w14:textId="77777777" w:rsidTr="009320AD">
        <w:tc>
          <w:tcPr>
            <w:tcW w:w="904" w:type="dxa"/>
          </w:tcPr>
          <w:p w14:paraId="43531145" w14:textId="77777777" w:rsidR="003622B9" w:rsidRPr="008241C5" w:rsidRDefault="003622B9" w:rsidP="009320AD">
            <w:pPr>
              <w:spacing w:after="120"/>
              <w:jc w:val="center"/>
              <w:rPr>
                <w:rFonts w:eastAsiaTheme="minorHAnsi" w:cs="Arial"/>
                <w:kern w:val="1"/>
                <w:lang w:eastAsia="en-US"/>
              </w:rPr>
            </w:pPr>
          </w:p>
          <w:p w14:paraId="64CA68B1" w14:textId="77777777" w:rsidR="003622B9" w:rsidRPr="008241C5" w:rsidRDefault="003622B9" w:rsidP="009320AD">
            <w:pPr>
              <w:spacing w:after="120"/>
              <w:jc w:val="center"/>
              <w:rPr>
                <w:rFonts w:eastAsiaTheme="minorHAnsi" w:cs="Arial"/>
                <w:kern w:val="1"/>
                <w:lang w:eastAsia="en-US"/>
              </w:rPr>
            </w:pPr>
          </w:p>
          <w:p w14:paraId="441F4C55" w14:textId="77777777" w:rsidR="003622B9" w:rsidRPr="008241C5" w:rsidRDefault="003622B9" w:rsidP="009320AD">
            <w:pPr>
              <w:spacing w:after="120"/>
              <w:jc w:val="center"/>
              <w:rPr>
                <w:rFonts w:eastAsiaTheme="minorHAnsi" w:cs="Arial"/>
                <w:kern w:val="1"/>
                <w:lang w:eastAsia="en-US"/>
              </w:rPr>
            </w:pPr>
          </w:p>
          <w:p w14:paraId="7FC02048"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14:paraId="08A36E55" w14:textId="77777777" w:rsidR="003622B9" w:rsidRPr="008241C5" w:rsidRDefault="003622B9" w:rsidP="009320AD">
            <w:pPr>
              <w:snapToGrid w:val="0"/>
              <w:jc w:val="both"/>
              <w:rPr>
                <w:rFonts w:eastAsiaTheme="minorHAnsi" w:cs="Arial"/>
                <w:kern w:val="1"/>
                <w:lang w:eastAsia="en-US"/>
              </w:rPr>
            </w:pPr>
          </w:p>
          <w:p w14:paraId="00CC763E" w14:textId="77777777" w:rsidR="003622B9" w:rsidRPr="008241C5" w:rsidRDefault="003622B9" w:rsidP="009320AD">
            <w:pPr>
              <w:snapToGrid w:val="0"/>
              <w:jc w:val="both"/>
              <w:rPr>
                <w:rFonts w:eastAsiaTheme="minorHAnsi" w:cs="Arial"/>
                <w:kern w:val="1"/>
                <w:lang w:eastAsia="en-US"/>
              </w:rPr>
            </w:pPr>
          </w:p>
          <w:p w14:paraId="3EE0E750" w14:textId="77777777" w:rsidR="003622B9" w:rsidRPr="008241C5" w:rsidRDefault="003622B9" w:rsidP="009320AD">
            <w:pPr>
              <w:snapToGrid w:val="0"/>
              <w:jc w:val="both"/>
              <w:rPr>
                <w:rFonts w:eastAsiaTheme="minorHAnsi" w:cs="Arial"/>
                <w:kern w:val="1"/>
                <w:lang w:eastAsia="en-US"/>
              </w:rPr>
            </w:pPr>
          </w:p>
          <w:p w14:paraId="5516CA25" w14:textId="77777777" w:rsidR="003622B9" w:rsidRPr="008241C5" w:rsidRDefault="003622B9" w:rsidP="009320AD">
            <w:pPr>
              <w:snapToGrid w:val="0"/>
              <w:jc w:val="both"/>
              <w:rPr>
                <w:rFonts w:eastAsiaTheme="minorHAnsi" w:cs="Arial"/>
                <w:kern w:val="1"/>
                <w:lang w:eastAsia="en-US"/>
              </w:rPr>
            </w:pPr>
          </w:p>
          <w:p w14:paraId="042CA26F"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14:paraId="3F603CB0" w14:textId="77777777"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14:paraId="6A0506E6" w14:textId="77777777" w:rsidR="003622B9" w:rsidRPr="008241C5" w:rsidRDefault="003622B9" w:rsidP="009320AD">
            <w:pPr>
              <w:autoSpaceDE w:val="0"/>
              <w:autoSpaceDN w:val="0"/>
              <w:adjustRightInd w:val="0"/>
              <w:rPr>
                <w:rFonts w:eastAsiaTheme="minorHAnsi" w:cs="Arial"/>
                <w:kern w:val="1"/>
                <w:lang w:eastAsia="en-US"/>
              </w:rPr>
            </w:pPr>
          </w:p>
          <w:p w14:paraId="5DE69306" w14:textId="77777777"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10"/>
            </w:r>
          </w:p>
          <w:p w14:paraId="71A3357A" w14:textId="77777777" w:rsidR="003622B9" w:rsidRPr="008241C5" w:rsidRDefault="003622B9" w:rsidP="009320AD">
            <w:pPr>
              <w:autoSpaceDE w:val="0"/>
              <w:autoSpaceDN w:val="0"/>
              <w:adjustRightInd w:val="0"/>
              <w:jc w:val="both"/>
              <w:rPr>
                <w:rFonts w:eastAsiaTheme="minorHAnsi" w:cs="Arial"/>
                <w:lang w:eastAsia="en-US"/>
              </w:rPr>
            </w:pPr>
          </w:p>
        </w:tc>
        <w:tc>
          <w:tcPr>
            <w:tcW w:w="4039" w:type="dxa"/>
          </w:tcPr>
          <w:p w14:paraId="1D478388"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14:paraId="5B8DB5C5" w14:textId="77777777" w:rsidR="003622B9" w:rsidRPr="008241C5" w:rsidRDefault="003622B9" w:rsidP="009320AD">
            <w:pPr>
              <w:autoSpaceDE w:val="0"/>
              <w:autoSpaceDN w:val="0"/>
              <w:adjustRightInd w:val="0"/>
              <w:jc w:val="center"/>
              <w:rPr>
                <w:rFonts w:eastAsiaTheme="minorHAnsi" w:cs="Arial"/>
                <w:lang w:eastAsia="en-US"/>
              </w:rPr>
            </w:pPr>
          </w:p>
          <w:p w14:paraId="66833DB3"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14:paraId="53E2F4E3"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14:paraId="44D981C8"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14:paraId="67549CE9" w14:textId="77777777" w:rsidR="003622B9" w:rsidRPr="008241C5" w:rsidRDefault="003622B9" w:rsidP="009320AD">
            <w:pPr>
              <w:autoSpaceDE w:val="0"/>
              <w:autoSpaceDN w:val="0"/>
              <w:adjustRightInd w:val="0"/>
              <w:jc w:val="center"/>
              <w:rPr>
                <w:rFonts w:eastAsiaTheme="minorHAnsi" w:cs="Arial"/>
                <w:kern w:val="1"/>
                <w:lang w:eastAsia="en-US"/>
              </w:rPr>
            </w:pPr>
          </w:p>
          <w:p w14:paraId="34148CE2"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14:paraId="014DD111" w14:textId="77777777" w:rsidTr="009320AD">
        <w:tc>
          <w:tcPr>
            <w:tcW w:w="904" w:type="dxa"/>
          </w:tcPr>
          <w:p w14:paraId="6BAF2ECB" w14:textId="77777777" w:rsidR="003622B9" w:rsidRPr="008241C5" w:rsidRDefault="003622B9" w:rsidP="009320AD">
            <w:pPr>
              <w:spacing w:after="120"/>
              <w:jc w:val="center"/>
              <w:rPr>
                <w:rFonts w:eastAsiaTheme="minorHAnsi" w:cs="Arial"/>
                <w:kern w:val="1"/>
                <w:lang w:eastAsia="en-US"/>
              </w:rPr>
            </w:pPr>
          </w:p>
          <w:p w14:paraId="3AA30ADF" w14:textId="77777777" w:rsidR="003622B9" w:rsidRPr="008241C5" w:rsidRDefault="003622B9" w:rsidP="009320AD">
            <w:pPr>
              <w:spacing w:after="120"/>
              <w:jc w:val="center"/>
              <w:rPr>
                <w:rFonts w:eastAsiaTheme="minorHAnsi" w:cs="Arial"/>
                <w:kern w:val="1"/>
                <w:lang w:eastAsia="en-US"/>
              </w:rPr>
            </w:pPr>
          </w:p>
          <w:p w14:paraId="1BE4E0DC" w14:textId="77777777" w:rsidR="003622B9" w:rsidRPr="008241C5" w:rsidRDefault="003622B9" w:rsidP="009320AD">
            <w:pPr>
              <w:spacing w:after="120"/>
              <w:jc w:val="center"/>
              <w:rPr>
                <w:rFonts w:eastAsiaTheme="minorHAnsi" w:cs="Arial"/>
                <w:kern w:val="1"/>
                <w:lang w:eastAsia="en-US"/>
              </w:rPr>
            </w:pPr>
          </w:p>
          <w:p w14:paraId="36931537" w14:textId="77777777" w:rsidR="003622B9" w:rsidRPr="008241C5" w:rsidRDefault="003622B9" w:rsidP="009320AD">
            <w:pPr>
              <w:spacing w:after="120"/>
              <w:jc w:val="center"/>
              <w:rPr>
                <w:rFonts w:eastAsiaTheme="minorHAnsi" w:cs="Arial"/>
                <w:kern w:val="1"/>
                <w:lang w:eastAsia="en-US"/>
              </w:rPr>
            </w:pPr>
          </w:p>
          <w:p w14:paraId="43A1A8C9"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14:paraId="2BD4FDA3"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14:paraId="25132F28"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14:paraId="6C04DC4F"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14:paraId="1184A72E"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14:paraId="290E5984"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14:paraId="268CF392"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14:paraId="086900FC"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14:paraId="3F5767F6"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14:paraId="173C2CD9"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14:paraId="7A914A8F" w14:textId="77777777" w:rsidR="003622B9" w:rsidRPr="008241C5" w:rsidRDefault="003622B9" w:rsidP="009320AD">
            <w:pPr>
              <w:autoSpaceDE w:val="0"/>
              <w:autoSpaceDN w:val="0"/>
              <w:adjustRightInd w:val="0"/>
              <w:jc w:val="both"/>
              <w:rPr>
                <w:rFonts w:eastAsiaTheme="minorHAnsi" w:cs="Arial"/>
                <w:kern w:val="1"/>
                <w:lang w:eastAsia="en-US"/>
              </w:rPr>
            </w:pPr>
          </w:p>
          <w:p w14:paraId="32E645F6" w14:textId="77777777"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14:paraId="4716CB81" w14:textId="77777777" w:rsidR="003622B9" w:rsidRPr="008241C5" w:rsidRDefault="003622B9" w:rsidP="009320AD">
            <w:pPr>
              <w:autoSpaceDE w:val="0"/>
              <w:autoSpaceDN w:val="0"/>
              <w:adjustRightInd w:val="0"/>
              <w:jc w:val="both"/>
              <w:rPr>
                <w:rFonts w:eastAsiaTheme="minorHAnsi" w:cs="Arial"/>
                <w:kern w:val="1"/>
                <w:lang w:eastAsia="en-US"/>
              </w:rPr>
            </w:pPr>
          </w:p>
          <w:p w14:paraId="5089E53C" w14:textId="77777777"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52C12AD" w14:textId="77777777"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14:paraId="16D5558F" w14:textId="77777777"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dofinansowaniem rozpoczęła się przed dniem złożenia wniosku o 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 xml:space="preserve">lub jeśli projekt jest zgodny z przepisami prawa wspólnotowego i krajowego, jednakże dla  określonego zakresu wykryto uchybienia to czy Wnioskodawca zobowiązał się </w:t>
            </w:r>
            <w:r w:rsidRPr="008241C5">
              <w:rPr>
                <w:rFonts w:eastAsiaTheme="minorHAnsi" w:cs="Arial"/>
                <w:u w:val="single"/>
                <w:lang w:eastAsia="en-US"/>
              </w:rPr>
              <w:lastRenderedPageBreak/>
              <w:t>poddać ewentualnym konsekwencjom finansowym z tytułu ww. uchybień oraz wyłączyć z kwalifikowalności właściwą część wydatków (na etapie podpisywania umowy o dofinansowanie), odpowiadającą uchybieniom.</w:t>
            </w:r>
          </w:p>
          <w:p w14:paraId="11401935" w14:textId="77777777" w:rsidR="003622B9" w:rsidRPr="008241C5" w:rsidRDefault="003622B9" w:rsidP="009320AD">
            <w:pPr>
              <w:autoSpaceDE w:val="0"/>
              <w:autoSpaceDN w:val="0"/>
              <w:adjustRightInd w:val="0"/>
              <w:jc w:val="both"/>
              <w:rPr>
                <w:rFonts w:eastAsiaTheme="minorHAnsi" w:cs="Arial"/>
                <w:kern w:val="1"/>
                <w:u w:val="single"/>
                <w:lang w:eastAsia="en-US"/>
              </w:rPr>
            </w:pPr>
          </w:p>
          <w:p w14:paraId="6313B9F4" w14:textId="77777777"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14:paraId="06D1AC39" w14:textId="77777777" w:rsidR="003622B9" w:rsidRPr="008241C5" w:rsidRDefault="003622B9" w:rsidP="009320AD">
            <w:pPr>
              <w:autoSpaceDE w:val="0"/>
              <w:autoSpaceDN w:val="0"/>
              <w:adjustRightInd w:val="0"/>
              <w:jc w:val="both"/>
              <w:rPr>
                <w:rFonts w:eastAsiaTheme="minorHAnsi" w:cs="Arial"/>
                <w:kern w:val="1"/>
                <w:lang w:eastAsia="en-US"/>
              </w:rPr>
            </w:pPr>
          </w:p>
          <w:p w14:paraId="34C8AD5F" w14:textId="77777777"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11AFE4DD" w14:textId="77777777" w:rsidR="003622B9" w:rsidRPr="008241C5" w:rsidRDefault="003622B9" w:rsidP="009320AD">
            <w:pPr>
              <w:autoSpaceDE w:val="0"/>
              <w:autoSpaceDN w:val="0"/>
              <w:adjustRightInd w:val="0"/>
              <w:jc w:val="both"/>
              <w:rPr>
                <w:rFonts w:eastAsiaTheme="minorHAnsi" w:cs="Arial"/>
                <w:kern w:val="1"/>
                <w:u w:val="single"/>
                <w:lang w:eastAsia="en-US"/>
              </w:rPr>
            </w:pPr>
          </w:p>
          <w:p w14:paraId="23EBB37A" w14:textId="77777777"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245103D9" w14:textId="77777777" w:rsidR="003622B9" w:rsidRPr="008241C5" w:rsidRDefault="003622B9" w:rsidP="009320AD">
            <w:pPr>
              <w:autoSpaceDE w:val="0"/>
              <w:autoSpaceDN w:val="0"/>
              <w:adjustRightInd w:val="0"/>
              <w:jc w:val="both"/>
              <w:rPr>
                <w:rFonts w:eastAsiaTheme="minorHAnsi" w:cs="Arial"/>
                <w:kern w:val="1"/>
                <w:sz w:val="18"/>
                <w:szCs w:val="18"/>
                <w:lang w:eastAsia="en-US"/>
              </w:rPr>
            </w:pPr>
          </w:p>
          <w:p w14:paraId="530D5BF8"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4039" w:type="dxa"/>
          </w:tcPr>
          <w:p w14:paraId="428E2584"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14:paraId="62420C6C" w14:textId="77777777" w:rsidR="003622B9" w:rsidRPr="008241C5" w:rsidRDefault="003622B9" w:rsidP="009320AD">
            <w:pPr>
              <w:autoSpaceDE w:val="0"/>
              <w:autoSpaceDN w:val="0"/>
              <w:adjustRightInd w:val="0"/>
              <w:jc w:val="center"/>
              <w:rPr>
                <w:rFonts w:eastAsiaTheme="minorHAnsi" w:cs="Arial"/>
                <w:lang w:eastAsia="en-US"/>
              </w:rPr>
            </w:pPr>
          </w:p>
          <w:p w14:paraId="1AE3726A"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14:paraId="22A9048E" w14:textId="77777777" w:rsidR="003622B9" w:rsidRPr="008241C5" w:rsidRDefault="003622B9" w:rsidP="009320AD">
            <w:pPr>
              <w:autoSpaceDE w:val="0"/>
              <w:autoSpaceDN w:val="0"/>
              <w:adjustRightInd w:val="0"/>
              <w:jc w:val="center"/>
              <w:rPr>
                <w:rFonts w:eastAsiaTheme="minorHAnsi" w:cs="Arial"/>
                <w:lang w:eastAsia="en-US"/>
              </w:rPr>
            </w:pPr>
          </w:p>
          <w:p w14:paraId="49209054"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14:paraId="3E0087DB" w14:textId="77777777" w:rsidTr="009320AD">
        <w:tc>
          <w:tcPr>
            <w:tcW w:w="904" w:type="dxa"/>
          </w:tcPr>
          <w:p w14:paraId="215A37E5" w14:textId="77777777" w:rsidR="003622B9" w:rsidRPr="008241C5" w:rsidRDefault="003622B9" w:rsidP="009320AD">
            <w:pPr>
              <w:spacing w:after="120"/>
              <w:jc w:val="center"/>
              <w:rPr>
                <w:rFonts w:eastAsiaTheme="minorHAnsi" w:cs="Arial"/>
                <w:kern w:val="1"/>
                <w:lang w:eastAsia="en-US"/>
              </w:rPr>
            </w:pPr>
          </w:p>
          <w:p w14:paraId="1D1F00F2" w14:textId="77777777" w:rsidR="003622B9" w:rsidRPr="008241C5" w:rsidRDefault="003622B9" w:rsidP="009320AD">
            <w:pPr>
              <w:spacing w:after="120"/>
              <w:rPr>
                <w:rFonts w:eastAsiaTheme="minorHAnsi" w:cs="Arial"/>
                <w:kern w:val="1"/>
                <w:lang w:eastAsia="en-US"/>
              </w:rPr>
            </w:pPr>
          </w:p>
          <w:p w14:paraId="4973FE18"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14:paraId="01E7CD6E" w14:textId="77777777" w:rsidR="003622B9" w:rsidRPr="008241C5" w:rsidRDefault="003622B9" w:rsidP="009320AD">
            <w:pPr>
              <w:spacing w:after="120"/>
              <w:jc w:val="center"/>
              <w:rPr>
                <w:rFonts w:eastAsiaTheme="minorHAnsi" w:cs="Arial"/>
                <w:kern w:val="1"/>
                <w:lang w:eastAsia="en-US"/>
              </w:rPr>
            </w:pPr>
          </w:p>
        </w:tc>
        <w:tc>
          <w:tcPr>
            <w:tcW w:w="3512" w:type="dxa"/>
            <w:vAlign w:val="center"/>
          </w:tcPr>
          <w:p w14:paraId="34C0A391" w14:textId="77777777"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Zakaz podwójnego finansowania</w:t>
            </w:r>
          </w:p>
        </w:tc>
        <w:tc>
          <w:tcPr>
            <w:tcW w:w="6112" w:type="dxa"/>
            <w:vAlign w:val="center"/>
          </w:tcPr>
          <w:p w14:paraId="5D4FCAC4"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5922B0EC" w14:textId="77777777" w:rsidR="003622B9" w:rsidRPr="008241C5" w:rsidRDefault="003622B9" w:rsidP="009320AD">
            <w:pPr>
              <w:snapToGrid w:val="0"/>
              <w:jc w:val="both"/>
              <w:rPr>
                <w:rFonts w:eastAsiaTheme="minorHAnsi" w:cs="Arial"/>
                <w:kern w:val="1"/>
                <w:lang w:eastAsia="en-US"/>
              </w:rPr>
            </w:pPr>
          </w:p>
          <w:p w14:paraId="22EA20E8" w14:textId="77777777"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4039" w:type="dxa"/>
          </w:tcPr>
          <w:p w14:paraId="0AFD2F96"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14:paraId="2E175606" w14:textId="77777777" w:rsidR="003622B9" w:rsidRPr="008241C5" w:rsidRDefault="003622B9" w:rsidP="009320AD">
            <w:pPr>
              <w:autoSpaceDE w:val="0"/>
              <w:autoSpaceDN w:val="0"/>
              <w:adjustRightInd w:val="0"/>
              <w:jc w:val="center"/>
              <w:rPr>
                <w:rFonts w:eastAsiaTheme="minorHAnsi" w:cs="Arial"/>
                <w:lang w:eastAsia="en-US"/>
              </w:rPr>
            </w:pPr>
          </w:p>
          <w:p w14:paraId="504BF76D"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14:paraId="0D5FE2DF" w14:textId="77777777" w:rsidR="003622B9" w:rsidRPr="008241C5" w:rsidRDefault="003622B9" w:rsidP="009320AD">
            <w:pPr>
              <w:autoSpaceDE w:val="0"/>
              <w:autoSpaceDN w:val="0"/>
              <w:adjustRightInd w:val="0"/>
              <w:jc w:val="center"/>
              <w:rPr>
                <w:rFonts w:eastAsiaTheme="minorHAnsi" w:cs="Arial"/>
                <w:lang w:eastAsia="en-US"/>
              </w:rPr>
            </w:pPr>
          </w:p>
          <w:p w14:paraId="328F496C"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14:paraId="63E4BF40" w14:textId="77777777" w:rsidTr="009320AD">
        <w:tc>
          <w:tcPr>
            <w:tcW w:w="904" w:type="dxa"/>
          </w:tcPr>
          <w:p w14:paraId="3568AB4F" w14:textId="77777777" w:rsidR="003622B9" w:rsidRPr="008241C5" w:rsidRDefault="003622B9" w:rsidP="009320AD">
            <w:pPr>
              <w:spacing w:after="120"/>
              <w:rPr>
                <w:rFonts w:eastAsiaTheme="minorHAnsi" w:cs="Arial"/>
                <w:kern w:val="1"/>
                <w:lang w:eastAsia="en-US"/>
              </w:rPr>
            </w:pPr>
          </w:p>
          <w:p w14:paraId="0B80CBDF" w14:textId="77777777" w:rsidR="003622B9" w:rsidRPr="008241C5" w:rsidRDefault="003622B9" w:rsidP="009320AD">
            <w:pPr>
              <w:spacing w:after="120"/>
              <w:rPr>
                <w:rFonts w:eastAsiaTheme="minorHAnsi" w:cs="Arial"/>
                <w:kern w:val="1"/>
                <w:lang w:eastAsia="en-US"/>
              </w:rPr>
            </w:pPr>
          </w:p>
          <w:p w14:paraId="6719D924" w14:textId="77777777" w:rsidR="003622B9" w:rsidRPr="008241C5" w:rsidRDefault="003622B9" w:rsidP="009320AD">
            <w:pPr>
              <w:spacing w:after="120"/>
              <w:rPr>
                <w:rFonts w:eastAsiaTheme="minorHAnsi" w:cs="Arial"/>
                <w:kern w:val="1"/>
                <w:lang w:eastAsia="en-US"/>
              </w:rPr>
            </w:pPr>
          </w:p>
          <w:p w14:paraId="65AC1D95" w14:textId="77777777" w:rsidR="003622B9" w:rsidRPr="008241C5" w:rsidRDefault="003622B9" w:rsidP="009320AD">
            <w:pPr>
              <w:spacing w:after="120"/>
              <w:rPr>
                <w:rFonts w:eastAsiaTheme="minorHAnsi" w:cs="Arial"/>
                <w:kern w:val="1"/>
                <w:lang w:eastAsia="en-US"/>
              </w:rPr>
            </w:pPr>
          </w:p>
          <w:p w14:paraId="16F7BF5D"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14:paraId="39750B48" w14:textId="77777777" w:rsidR="003622B9" w:rsidRPr="008241C5" w:rsidRDefault="003622B9" w:rsidP="009320AD">
            <w:pPr>
              <w:snapToGrid w:val="0"/>
              <w:jc w:val="both"/>
              <w:rPr>
                <w:rFonts w:eastAsiaTheme="minorHAnsi" w:cs="Arial"/>
                <w:kern w:val="1"/>
                <w:lang w:eastAsia="en-US"/>
              </w:rPr>
            </w:pPr>
          </w:p>
          <w:p w14:paraId="5A3EA158" w14:textId="77777777" w:rsidR="003622B9" w:rsidRPr="008241C5" w:rsidRDefault="003622B9" w:rsidP="009320AD">
            <w:pPr>
              <w:snapToGrid w:val="0"/>
              <w:jc w:val="both"/>
              <w:rPr>
                <w:rFonts w:eastAsiaTheme="minorHAnsi" w:cs="Arial"/>
                <w:kern w:val="1"/>
                <w:lang w:eastAsia="en-US"/>
              </w:rPr>
            </w:pPr>
          </w:p>
          <w:p w14:paraId="2FC0A528" w14:textId="77777777" w:rsidR="003622B9" w:rsidRPr="008241C5" w:rsidRDefault="003622B9" w:rsidP="009320AD">
            <w:pPr>
              <w:snapToGrid w:val="0"/>
              <w:jc w:val="both"/>
              <w:rPr>
                <w:rFonts w:eastAsiaTheme="minorHAnsi" w:cs="Arial"/>
                <w:kern w:val="1"/>
                <w:lang w:eastAsia="en-US"/>
              </w:rPr>
            </w:pPr>
          </w:p>
          <w:p w14:paraId="0C8CB07F" w14:textId="77777777" w:rsidR="003622B9" w:rsidRPr="008241C5" w:rsidRDefault="003622B9" w:rsidP="009320AD">
            <w:pPr>
              <w:snapToGrid w:val="0"/>
              <w:jc w:val="both"/>
              <w:rPr>
                <w:rFonts w:eastAsiaTheme="minorHAnsi" w:cs="Arial"/>
                <w:kern w:val="1"/>
                <w:lang w:eastAsia="en-US"/>
              </w:rPr>
            </w:pPr>
          </w:p>
          <w:p w14:paraId="0C5BBE20"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14:paraId="369977C4"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14:paraId="38945F23"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14:paraId="2F129FC0"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11"/>
            </w:r>
          </w:p>
          <w:p w14:paraId="78876103" w14:textId="77777777" w:rsidR="003622B9" w:rsidRPr="008241C5" w:rsidRDefault="003622B9" w:rsidP="009320AD">
            <w:pPr>
              <w:snapToGrid w:val="0"/>
              <w:jc w:val="both"/>
              <w:rPr>
                <w:rFonts w:eastAsiaTheme="minorHAnsi" w:cs="Arial"/>
                <w:kern w:val="1"/>
                <w:lang w:eastAsia="en-US"/>
              </w:rPr>
            </w:pPr>
          </w:p>
          <w:p w14:paraId="7CA1AF3D" w14:textId="77777777" w:rsidR="003622B9" w:rsidRPr="008241C5" w:rsidRDefault="003622B9" w:rsidP="009320AD">
            <w:pPr>
              <w:snapToGrid w:val="0"/>
              <w:jc w:val="both"/>
              <w:rPr>
                <w:rFonts w:eastAsiaTheme="minorHAnsi" w:cs="Arial"/>
                <w:kern w:val="1"/>
                <w:lang w:eastAsia="en-US"/>
              </w:rPr>
            </w:pPr>
          </w:p>
        </w:tc>
        <w:tc>
          <w:tcPr>
            <w:tcW w:w="4039" w:type="dxa"/>
          </w:tcPr>
          <w:p w14:paraId="61CCC0CD" w14:textId="77777777" w:rsidR="003622B9" w:rsidRPr="008241C5" w:rsidRDefault="003622B9" w:rsidP="009320AD">
            <w:pPr>
              <w:autoSpaceDE w:val="0"/>
              <w:autoSpaceDN w:val="0"/>
              <w:adjustRightInd w:val="0"/>
              <w:jc w:val="center"/>
              <w:rPr>
                <w:rFonts w:eastAsiaTheme="minorHAnsi" w:cs="Arial"/>
                <w:kern w:val="1"/>
                <w:lang w:eastAsia="en-US"/>
              </w:rPr>
            </w:pPr>
          </w:p>
          <w:p w14:paraId="070D6C3E"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14:paraId="28FE2BFD" w14:textId="77777777" w:rsidR="003622B9" w:rsidRPr="008241C5" w:rsidRDefault="003622B9" w:rsidP="009320AD">
            <w:pPr>
              <w:autoSpaceDE w:val="0"/>
              <w:autoSpaceDN w:val="0"/>
              <w:adjustRightInd w:val="0"/>
              <w:jc w:val="center"/>
              <w:rPr>
                <w:rFonts w:eastAsiaTheme="minorHAnsi" w:cs="Arial"/>
                <w:kern w:val="1"/>
                <w:lang w:eastAsia="en-US"/>
              </w:rPr>
            </w:pPr>
          </w:p>
          <w:p w14:paraId="39EA5BDB"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14:paraId="6ED2BD51"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14:paraId="25B5C7AF"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14:paraId="49BA56C5" w14:textId="77777777" w:rsidR="003622B9" w:rsidRPr="008241C5" w:rsidRDefault="003622B9" w:rsidP="009320AD">
            <w:pPr>
              <w:autoSpaceDE w:val="0"/>
              <w:autoSpaceDN w:val="0"/>
              <w:adjustRightInd w:val="0"/>
              <w:jc w:val="center"/>
              <w:rPr>
                <w:rFonts w:eastAsiaTheme="minorHAnsi" w:cs="Arial"/>
                <w:kern w:val="1"/>
                <w:lang w:eastAsia="en-US"/>
              </w:rPr>
            </w:pPr>
          </w:p>
          <w:p w14:paraId="0C9FA760"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14:paraId="33410A6C" w14:textId="77777777" w:rsidTr="009320AD">
        <w:tc>
          <w:tcPr>
            <w:tcW w:w="904" w:type="dxa"/>
          </w:tcPr>
          <w:p w14:paraId="5989EEFD" w14:textId="77777777" w:rsidR="003622B9" w:rsidRPr="008241C5" w:rsidRDefault="003622B9" w:rsidP="009320AD">
            <w:pPr>
              <w:spacing w:after="120"/>
              <w:jc w:val="center"/>
              <w:rPr>
                <w:rFonts w:eastAsiaTheme="minorHAnsi" w:cs="Arial"/>
                <w:kern w:val="1"/>
                <w:lang w:eastAsia="en-US"/>
              </w:rPr>
            </w:pPr>
          </w:p>
          <w:p w14:paraId="1BA2399A" w14:textId="77777777" w:rsidR="003622B9" w:rsidRPr="008241C5" w:rsidRDefault="003622B9" w:rsidP="009320AD">
            <w:pPr>
              <w:spacing w:after="120"/>
              <w:rPr>
                <w:rFonts w:eastAsiaTheme="minorHAnsi" w:cs="Arial"/>
                <w:kern w:val="1"/>
                <w:lang w:eastAsia="en-US"/>
              </w:rPr>
            </w:pPr>
          </w:p>
          <w:p w14:paraId="39888CAE"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14:paraId="4689D0D8" w14:textId="77777777" w:rsidR="003622B9" w:rsidRPr="008241C5" w:rsidRDefault="003622B9" w:rsidP="009320AD">
            <w:pPr>
              <w:spacing w:after="120"/>
              <w:jc w:val="center"/>
              <w:rPr>
                <w:rFonts w:eastAsiaTheme="minorHAnsi" w:cs="Arial"/>
                <w:kern w:val="1"/>
                <w:lang w:eastAsia="en-US"/>
              </w:rPr>
            </w:pPr>
          </w:p>
          <w:p w14:paraId="301DBBF2" w14:textId="77777777" w:rsidR="003622B9" w:rsidRPr="008241C5" w:rsidRDefault="003622B9" w:rsidP="009320AD">
            <w:pPr>
              <w:spacing w:after="120"/>
              <w:jc w:val="center"/>
              <w:rPr>
                <w:rFonts w:eastAsiaTheme="minorHAnsi" w:cs="Arial"/>
                <w:kern w:val="1"/>
                <w:lang w:eastAsia="en-US"/>
              </w:rPr>
            </w:pPr>
          </w:p>
        </w:tc>
        <w:tc>
          <w:tcPr>
            <w:tcW w:w="3512" w:type="dxa"/>
            <w:vAlign w:val="center"/>
          </w:tcPr>
          <w:p w14:paraId="7FC005B5" w14:textId="77777777"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14:paraId="04A7E5F2"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14:paraId="382D2BB0" w14:textId="77777777" w:rsidR="003622B9" w:rsidRPr="008241C5" w:rsidRDefault="003622B9" w:rsidP="009320AD">
            <w:pPr>
              <w:snapToGrid w:val="0"/>
              <w:jc w:val="both"/>
              <w:rPr>
                <w:rFonts w:eastAsiaTheme="minorHAnsi" w:cs="Arial"/>
                <w:kern w:val="1"/>
                <w:lang w:eastAsia="en-US"/>
              </w:rPr>
            </w:pPr>
          </w:p>
        </w:tc>
        <w:tc>
          <w:tcPr>
            <w:tcW w:w="4039" w:type="dxa"/>
            <w:vAlign w:val="center"/>
          </w:tcPr>
          <w:p w14:paraId="37F1D04F"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14:paraId="52D14A94" w14:textId="77777777" w:rsidR="003622B9" w:rsidRPr="008241C5" w:rsidRDefault="003622B9" w:rsidP="009320AD">
            <w:pPr>
              <w:autoSpaceDE w:val="0"/>
              <w:autoSpaceDN w:val="0"/>
              <w:adjustRightInd w:val="0"/>
              <w:jc w:val="center"/>
              <w:rPr>
                <w:rFonts w:eastAsiaTheme="minorHAnsi" w:cs="Arial"/>
                <w:kern w:val="1"/>
                <w:lang w:eastAsia="en-US"/>
              </w:rPr>
            </w:pPr>
          </w:p>
          <w:p w14:paraId="4226EE7A"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14:paraId="6A978892"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14:paraId="525F4977"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14:paraId="2C9240CF" w14:textId="77777777" w:rsidR="003622B9" w:rsidRPr="008241C5" w:rsidRDefault="003622B9" w:rsidP="009320AD">
            <w:pPr>
              <w:autoSpaceDE w:val="0"/>
              <w:autoSpaceDN w:val="0"/>
              <w:adjustRightInd w:val="0"/>
              <w:jc w:val="center"/>
              <w:rPr>
                <w:rFonts w:eastAsiaTheme="minorHAnsi" w:cs="Arial"/>
                <w:lang w:eastAsia="en-US"/>
              </w:rPr>
            </w:pPr>
          </w:p>
          <w:p w14:paraId="01CD123B"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14:paraId="2127C97C" w14:textId="77777777" w:rsidTr="009320AD">
        <w:tc>
          <w:tcPr>
            <w:tcW w:w="904" w:type="dxa"/>
          </w:tcPr>
          <w:p w14:paraId="6139926C" w14:textId="77777777" w:rsidR="003622B9" w:rsidRPr="008241C5" w:rsidRDefault="003622B9" w:rsidP="009320AD">
            <w:pPr>
              <w:spacing w:after="120"/>
              <w:jc w:val="center"/>
              <w:rPr>
                <w:rFonts w:eastAsiaTheme="minorHAnsi" w:cs="Arial"/>
                <w:kern w:val="1"/>
                <w:lang w:eastAsia="en-US"/>
              </w:rPr>
            </w:pPr>
          </w:p>
          <w:p w14:paraId="78B32B1F" w14:textId="77777777" w:rsidR="003622B9" w:rsidRPr="008241C5" w:rsidRDefault="003622B9" w:rsidP="009320AD">
            <w:pPr>
              <w:spacing w:after="120"/>
              <w:jc w:val="center"/>
              <w:rPr>
                <w:rFonts w:eastAsiaTheme="minorHAnsi" w:cs="Arial"/>
                <w:kern w:val="1"/>
                <w:lang w:eastAsia="en-US"/>
              </w:rPr>
            </w:pPr>
          </w:p>
          <w:p w14:paraId="0C8A4810" w14:textId="77777777" w:rsidR="003622B9" w:rsidRPr="008241C5" w:rsidRDefault="003622B9" w:rsidP="009320AD">
            <w:pPr>
              <w:spacing w:after="120"/>
              <w:rPr>
                <w:rFonts w:eastAsiaTheme="minorHAnsi" w:cs="Arial"/>
                <w:kern w:val="1"/>
                <w:lang w:eastAsia="en-US"/>
              </w:rPr>
            </w:pPr>
          </w:p>
          <w:p w14:paraId="2FFB54C5" w14:textId="77777777" w:rsidR="003622B9" w:rsidRPr="008241C5" w:rsidRDefault="003622B9" w:rsidP="009320AD">
            <w:pPr>
              <w:spacing w:after="120"/>
              <w:rPr>
                <w:rFonts w:eastAsiaTheme="minorHAnsi" w:cs="Arial"/>
                <w:kern w:val="1"/>
                <w:lang w:eastAsia="en-US"/>
              </w:rPr>
            </w:pPr>
          </w:p>
          <w:p w14:paraId="57EFE3EE"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14:paraId="2907FD8D" w14:textId="77777777" w:rsidR="003622B9" w:rsidRPr="008241C5" w:rsidRDefault="003622B9" w:rsidP="009320AD">
            <w:pPr>
              <w:spacing w:after="120"/>
              <w:rPr>
                <w:rFonts w:eastAsiaTheme="minorHAnsi" w:cs="Arial"/>
                <w:kern w:val="1"/>
                <w:lang w:eastAsia="en-US"/>
              </w:rPr>
            </w:pPr>
          </w:p>
        </w:tc>
        <w:tc>
          <w:tcPr>
            <w:tcW w:w="3512" w:type="dxa"/>
            <w:vAlign w:val="center"/>
          </w:tcPr>
          <w:p w14:paraId="3296C6C4" w14:textId="77777777"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Ocena występowania pomocy publicznej/pomocy de minimis</w:t>
            </w:r>
          </w:p>
        </w:tc>
        <w:tc>
          <w:tcPr>
            <w:tcW w:w="6112" w:type="dxa"/>
            <w:vAlign w:val="center"/>
          </w:tcPr>
          <w:p w14:paraId="5D541E0D"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14:paraId="7F11B22F" w14:textId="77777777" w:rsidR="003622B9" w:rsidRPr="008241C5" w:rsidRDefault="003622B9" w:rsidP="009320AD">
            <w:pPr>
              <w:snapToGrid w:val="0"/>
              <w:jc w:val="both"/>
              <w:rPr>
                <w:rFonts w:eastAsiaTheme="minorHAnsi" w:cs="Arial"/>
                <w:kern w:val="1"/>
                <w:lang w:eastAsia="en-US"/>
              </w:rPr>
            </w:pPr>
          </w:p>
          <w:p w14:paraId="64EDB0A1"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14:paraId="0D9DFE90" w14:textId="77777777" w:rsidR="003622B9" w:rsidRPr="008241C5" w:rsidRDefault="003622B9" w:rsidP="009320AD">
            <w:pPr>
              <w:snapToGrid w:val="0"/>
              <w:jc w:val="both"/>
              <w:rPr>
                <w:rFonts w:eastAsiaTheme="minorHAnsi" w:cs="Arial"/>
                <w:kern w:val="1"/>
                <w:lang w:eastAsia="en-US"/>
              </w:rPr>
            </w:pPr>
          </w:p>
          <w:p w14:paraId="013B8746"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14:paraId="63C13B4E" w14:textId="77777777" w:rsidR="003622B9" w:rsidRPr="008241C5" w:rsidRDefault="003622B9" w:rsidP="009320AD">
            <w:pPr>
              <w:snapToGrid w:val="0"/>
              <w:jc w:val="both"/>
              <w:rPr>
                <w:rFonts w:eastAsiaTheme="minorHAnsi" w:cs="Arial"/>
                <w:kern w:val="1"/>
                <w:lang w:eastAsia="en-US"/>
              </w:rPr>
            </w:pPr>
          </w:p>
          <w:p w14:paraId="070D05FE"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lastRenderedPageBreak/>
              <w:t xml:space="preserve">- W projekcie występuje pomoc publiczna/ pomoc de minimis, a w wezwaniu do złożenia wniosku o dofinansowanie wskazano, że nie przewiduje się udzielania dofinansowania w formie pomocy publicznej/ pomocy de minimis, </w:t>
            </w:r>
          </w:p>
          <w:p w14:paraId="19AB9A5F" w14:textId="77777777" w:rsidR="003622B9" w:rsidRPr="008241C5" w:rsidRDefault="003622B9" w:rsidP="009320AD">
            <w:pPr>
              <w:snapToGrid w:val="0"/>
              <w:jc w:val="both"/>
              <w:rPr>
                <w:rFonts w:eastAsiaTheme="minorHAnsi" w:cs="Arial"/>
                <w:kern w:val="1"/>
                <w:lang w:eastAsia="en-US"/>
              </w:rPr>
            </w:pPr>
          </w:p>
          <w:p w14:paraId="674DF1B8"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4039" w:type="dxa"/>
            <w:vAlign w:val="center"/>
          </w:tcPr>
          <w:p w14:paraId="343F1D6D"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14:paraId="7458A28E" w14:textId="77777777" w:rsidR="003622B9" w:rsidRPr="008241C5" w:rsidRDefault="003622B9" w:rsidP="009320AD">
            <w:pPr>
              <w:autoSpaceDE w:val="0"/>
              <w:autoSpaceDN w:val="0"/>
              <w:adjustRightInd w:val="0"/>
              <w:jc w:val="center"/>
              <w:rPr>
                <w:rFonts w:eastAsiaTheme="minorHAnsi" w:cs="Arial"/>
                <w:kern w:val="1"/>
                <w:lang w:eastAsia="en-US"/>
              </w:rPr>
            </w:pPr>
          </w:p>
          <w:p w14:paraId="07611820"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14:paraId="32E744E3"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14:paraId="6D4A9A52"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14:paraId="620F1E2B" w14:textId="77777777" w:rsidR="003622B9" w:rsidRPr="008241C5" w:rsidRDefault="003622B9" w:rsidP="009320AD">
            <w:pPr>
              <w:autoSpaceDE w:val="0"/>
              <w:autoSpaceDN w:val="0"/>
              <w:adjustRightInd w:val="0"/>
              <w:jc w:val="center"/>
              <w:rPr>
                <w:rFonts w:eastAsiaTheme="minorHAnsi" w:cs="Arial"/>
                <w:kern w:val="1"/>
                <w:lang w:eastAsia="en-US"/>
              </w:rPr>
            </w:pPr>
          </w:p>
          <w:p w14:paraId="7905447D"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Możliwości 2-krotnej korekty w zakresie prawidłowości zakwalifikowania projektu pod kątem występowania pomocy </w:t>
            </w:r>
            <w:r w:rsidRPr="008241C5">
              <w:rPr>
                <w:rFonts w:eastAsiaTheme="minorHAnsi" w:cs="Arial"/>
                <w:kern w:val="1"/>
                <w:lang w:eastAsia="en-US"/>
              </w:rPr>
              <w:lastRenderedPageBreak/>
              <w:t>publicznej/ pomocy de minimis  oraz zgodności kwalifikacji projektu z Wezwaniem do złożenia wniosku o dofinansowanie.</w:t>
            </w:r>
          </w:p>
          <w:p w14:paraId="5A216CB0" w14:textId="77777777" w:rsidR="003622B9" w:rsidRPr="008241C5" w:rsidRDefault="003622B9" w:rsidP="009320AD">
            <w:pPr>
              <w:autoSpaceDE w:val="0"/>
              <w:autoSpaceDN w:val="0"/>
              <w:adjustRightInd w:val="0"/>
              <w:jc w:val="center"/>
              <w:rPr>
                <w:rFonts w:eastAsiaTheme="minorHAnsi" w:cs="Arial"/>
                <w:kern w:val="1"/>
                <w:lang w:eastAsia="en-US"/>
              </w:rPr>
            </w:pPr>
          </w:p>
          <w:p w14:paraId="4F5390C0" w14:textId="77777777" w:rsidR="003622B9" w:rsidRPr="008241C5" w:rsidRDefault="003622B9" w:rsidP="009320AD">
            <w:pPr>
              <w:autoSpaceDE w:val="0"/>
              <w:autoSpaceDN w:val="0"/>
              <w:adjustRightInd w:val="0"/>
              <w:jc w:val="center"/>
              <w:rPr>
                <w:rFonts w:eastAsiaTheme="minorHAnsi" w:cs="Arial"/>
                <w:kern w:val="1"/>
                <w:lang w:eastAsia="en-US"/>
              </w:rPr>
            </w:pPr>
          </w:p>
          <w:p w14:paraId="53E4F668"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14:paraId="11CDD9C3"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14:paraId="3DCC1845" w14:textId="77777777" w:rsidTr="009320AD">
        <w:trPr>
          <w:trHeight w:val="4855"/>
        </w:trPr>
        <w:tc>
          <w:tcPr>
            <w:tcW w:w="904" w:type="dxa"/>
          </w:tcPr>
          <w:p w14:paraId="0E696401" w14:textId="77777777" w:rsidR="003622B9" w:rsidRPr="008241C5" w:rsidRDefault="003622B9" w:rsidP="009320AD">
            <w:pPr>
              <w:spacing w:after="120"/>
              <w:jc w:val="center"/>
              <w:rPr>
                <w:rFonts w:eastAsiaTheme="minorHAnsi" w:cs="Arial"/>
                <w:kern w:val="1"/>
                <w:lang w:eastAsia="en-US"/>
              </w:rPr>
            </w:pPr>
          </w:p>
          <w:p w14:paraId="7C2E388D" w14:textId="77777777" w:rsidR="003622B9" w:rsidRPr="008241C5" w:rsidRDefault="003622B9" w:rsidP="009320AD">
            <w:pPr>
              <w:spacing w:after="120"/>
              <w:jc w:val="center"/>
              <w:rPr>
                <w:rFonts w:eastAsiaTheme="minorHAnsi" w:cs="Arial"/>
                <w:kern w:val="1"/>
                <w:lang w:eastAsia="en-US"/>
              </w:rPr>
            </w:pPr>
          </w:p>
          <w:p w14:paraId="143C7049" w14:textId="77777777" w:rsidR="003622B9" w:rsidRPr="008241C5" w:rsidRDefault="003622B9" w:rsidP="009320AD">
            <w:pPr>
              <w:spacing w:after="120"/>
              <w:jc w:val="center"/>
              <w:rPr>
                <w:rFonts w:eastAsiaTheme="minorHAnsi" w:cs="Arial"/>
                <w:kern w:val="1"/>
                <w:lang w:eastAsia="en-US"/>
              </w:rPr>
            </w:pPr>
          </w:p>
          <w:p w14:paraId="6DAC6C1F" w14:textId="77777777" w:rsidR="003622B9" w:rsidRPr="008241C5" w:rsidRDefault="003622B9" w:rsidP="009320AD">
            <w:pPr>
              <w:spacing w:after="120"/>
              <w:jc w:val="center"/>
              <w:rPr>
                <w:rFonts w:eastAsiaTheme="minorHAnsi" w:cs="Arial"/>
                <w:kern w:val="1"/>
                <w:lang w:eastAsia="en-US"/>
              </w:rPr>
            </w:pPr>
          </w:p>
          <w:p w14:paraId="0ABCC5AB" w14:textId="77777777" w:rsidR="003622B9" w:rsidRPr="008241C5" w:rsidRDefault="003622B9" w:rsidP="009320AD">
            <w:pPr>
              <w:spacing w:after="120"/>
              <w:jc w:val="center"/>
              <w:rPr>
                <w:rFonts w:eastAsiaTheme="minorHAnsi" w:cs="Arial"/>
                <w:kern w:val="1"/>
                <w:lang w:eastAsia="en-US"/>
              </w:rPr>
            </w:pPr>
          </w:p>
          <w:p w14:paraId="06F7F3E3" w14:textId="77777777" w:rsidR="003622B9" w:rsidRPr="008241C5" w:rsidRDefault="003622B9" w:rsidP="009320AD">
            <w:pPr>
              <w:spacing w:after="120"/>
              <w:jc w:val="center"/>
              <w:rPr>
                <w:rFonts w:eastAsiaTheme="minorHAnsi" w:cs="Arial"/>
                <w:kern w:val="1"/>
                <w:lang w:eastAsia="en-US"/>
              </w:rPr>
            </w:pPr>
          </w:p>
          <w:p w14:paraId="7153F8DE" w14:textId="77777777" w:rsidR="003622B9" w:rsidRPr="008241C5" w:rsidRDefault="003622B9" w:rsidP="009320AD">
            <w:pPr>
              <w:spacing w:after="120"/>
              <w:jc w:val="center"/>
              <w:rPr>
                <w:rFonts w:eastAsiaTheme="minorHAnsi" w:cs="Arial"/>
                <w:kern w:val="1"/>
                <w:lang w:eastAsia="en-US"/>
              </w:rPr>
            </w:pPr>
          </w:p>
          <w:p w14:paraId="3D7F5FB3" w14:textId="77777777" w:rsidR="003622B9" w:rsidRPr="008241C5" w:rsidRDefault="003622B9" w:rsidP="009320AD">
            <w:pPr>
              <w:spacing w:after="120"/>
              <w:jc w:val="center"/>
              <w:rPr>
                <w:rFonts w:eastAsiaTheme="minorHAnsi" w:cs="Arial"/>
                <w:kern w:val="1"/>
                <w:lang w:eastAsia="en-US"/>
              </w:rPr>
            </w:pPr>
          </w:p>
          <w:p w14:paraId="5A872407"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14:paraId="0D7DFDC2"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14:paraId="357CAD74" w14:textId="77777777" w:rsidR="003622B9" w:rsidRPr="008241C5" w:rsidRDefault="003622B9" w:rsidP="009320AD">
            <w:pPr>
              <w:spacing w:after="120"/>
              <w:rPr>
                <w:rFonts w:eastAsiaTheme="minorHAnsi" w:cs="Arial"/>
                <w:kern w:val="1"/>
                <w:lang w:eastAsia="en-US"/>
              </w:rPr>
            </w:pPr>
          </w:p>
          <w:p w14:paraId="0B171AE7" w14:textId="77777777" w:rsidR="003622B9" w:rsidRPr="008241C5" w:rsidRDefault="003622B9" w:rsidP="009320AD">
            <w:pPr>
              <w:spacing w:after="120"/>
              <w:rPr>
                <w:rFonts w:eastAsiaTheme="minorHAnsi" w:cs="Arial"/>
                <w:kern w:val="1"/>
                <w:lang w:eastAsia="en-US"/>
              </w:rPr>
            </w:pPr>
          </w:p>
          <w:p w14:paraId="106FC8A4" w14:textId="77777777" w:rsidR="003622B9" w:rsidRPr="008241C5" w:rsidRDefault="003622B9" w:rsidP="009320AD">
            <w:pPr>
              <w:spacing w:after="120"/>
              <w:rPr>
                <w:rFonts w:eastAsiaTheme="minorHAnsi" w:cs="Arial"/>
                <w:kern w:val="1"/>
                <w:lang w:eastAsia="en-US"/>
              </w:rPr>
            </w:pPr>
          </w:p>
          <w:p w14:paraId="2B710250" w14:textId="77777777" w:rsidR="003622B9" w:rsidRPr="008241C5" w:rsidRDefault="003622B9" w:rsidP="009320AD">
            <w:pPr>
              <w:spacing w:after="120"/>
              <w:rPr>
                <w:rFonts w:eastAsiaTheme="minorHAnsi" w:cs="Arial"/>
                <w:kern w:val="1"/>
                <w:lang w:eastAsia="en-US"/>
              </w:rPr>
            </w:pPr>
          </w:p>
        </w:tc>
        <w:tc>
          <w:tcPr>
            <w:tcW w:w="3512" w:type="dxa"/>
            <w:vAlign w:val="center"/>
          </w:tcPr>
          <w:p w14:paraId="29727C86" w14:textId="77777777" w:rsidR="003622B9" w:rsidRPr="008241C5" w:rsidRDefault="003622B9" w:rsidP="009320AD">
            <w:pPr>
              <w:snapToGrid w:val="0"/>
              <w:rPr>
                <w:rFonts w:eastAsiaTheme="minorHAnsi" w:cs="Arial"/>
                <w:kern w:val="1"/>
                <w:lang w:eastAsia="en-US"/>
              </w:rPr>
            </w:pPr>
          </w:p>
          <w:p w14:paraId="281FE2C5" w14:textId="77777777" w:rsidR="003622B9" w:rsidRPr="008241C5" w:rsidRDefault="003622B9" w:rsidP="009320AD">
            <w:pPr>
              <w:snapToGrid w:val="0"/>
              <w:rPr>
                <w:rFonts w:eastAsiaTheme="minorHAnsi" w:cs="Arial"/>
                <w:kern w:val="1"/>
                <w:lang w:eastAsia="en-US"/>
              </w:rPr>
            </w:pPr>
          </w:p>
          <w:p w14:paraId="6A4B5AFB" w14:textId="77777777" w:rsidR="003622B9" w:rsidRPr="008241C5" w:rsidRDefault="003622B9" w:rsidP="009320AD">
            <w:pPr>
              <w:snapToGrid w:val="0"/>
              <w:rPr>
                <w:rFonts w:eastAsiaTheme="minorHAnsi" w:cs="Arial"/>
                <w:kern w:val="1"/>
                <w:lang w:eastAsia="en-US"/>
              </w:rPr>
            </w:pPr>
          </w:p>
          <w:p w14:paraId="67EE50F5" w14:textId="77777777"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14:paraId="3CA4B7EC"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14:paraId="1630A850" w14:textId="77777777" w:rsidR="003622B9" w:rsidRPr="008241C5" w:rsidRDefault="003622B9" w:rsidP="009320AD">
            <w:pPr>
              <w:snapToGrid w:val="0"/>
              <w:rPr>
                <w:rFonts w:eastAsiaTheme="minorHAnsi" w:cs="Arial"/>
                <w:kern w:val="1"/>
                <w:lang w:eastAsia="en-US"/>
              </w:rPr>
            </w:pPr>
          </w:p>
          <w:p w14:paraId="63B5B4CA" w14:textId="77777777"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14:paraId="4CE59E45" w14:textId="77777777" w:rsidR="003622B9" w:rsidRPr="008241C5" w:rsidRDefault="003622B9" w:rsidP="009320AD">
            <w:pPr>
              <w:snapToGrid w:val="0"/>
              <w:jc w:val="both"/>
              <w:rPr>
                <w:rFonts w:eastAsiaTheme="minorHAnsi" w:cs="Tahoma"/>
                <w:sz w:val="16"/>
                <w:szCs w:val="16"/>
                <w:lang w:eastAsia="en-US"/>
              </w:rPr>
            </w:pPr>
          </w:p>
          <w:p w14:paraId="1FF5A4B2" w14:textId="77777777"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12"/>
            </w:r>
          </w:p>
          <w:p w14:paraId="2DBBFC29" w14:textId="77777777"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14:paraId="1FC56CEA" w14:textId="77777777" w:rsidR="003622B9" w:rsidRPr="008241C5" w:rsidRDefault="003622B9" w:rsidP="009320AD">
            <w:pPr>
              <w:snapToGrid w:val="0"/>
              <w:jc w:val="both"/>
              <w:rPr>
                <w:rFonts w:eastAsiaTheme="minorHAnsi" w:cs="Tahoma"/>
                <w:sz w:val="16"/>
                <w:szCs w:val="16"/>
                <w:lang w:eastAsia="en-US"/>
              </w:rPr>
            </w:pPr>
          </w:p>
          <w:p w14:paraId="73F01370" w14:textId="77777777"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14:paraId="5C26A5FF" w14:textId="77777777"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14:paraId="51BB20A5" w14:textId="77777777"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13"/>
            </w:r>
            <w:r w:rsidRPr="008241C5">
              <w:rPr>
                <w:rFonts w:eastAsiaTheme="minorHAnsi" w:cs="Tahoma"/>
                <w:sz w:val="16"/>
                <w:szCs w:val="16"/>
                <w:lang w:eastAsia="en-US"/>
              </w:rPr>
              <w:t xml:space="preserve"> </w:t>
            </w:r>
          </w:p>
          <w:p w14:paraId="12E04132" w14:textId="77777777" w:rsidR="003622B9" w:rsidRPr="008241C5" w:rsidRDefault="003622B9" w:rsidP="009320AD">
            <w:pPr>
              <w:snapToGrid w:val="0"/>
              <w:jc w:val="both"/>
              <w:rPr>
                <w:rFonts w:eastAsiaTheme="minorHAnsi" w:cs="Tahoma"/>
                <w:sz w:val="16"/>
                <w:szCs w:val="16"/>
                <w:lang w:eastAsia="en-US"/>
              </w:rPr>
            </w:pPr>
          </w:p>
          <w:p w14:paraId="4031DA2E" w14:textId="77777777"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14:paraId="538BE755" w14:textId="77777777" w:rsidR="003622B9" w:rsidRPr="008241C5" w:rsidRDefault="003622B9" w:rsidP="009320AD">
            <w:pPr>
              <w:snapToGrid w:val="0"/>
              <w:jc w:val="both"/>
              <w:rPr>
                <w:rFonts w:eastAsiaTheme="minorHAnsi" w:cs="Tahoma"/>
                <w:sz w:val="16"/>
                <w:szCs w:val="16"/>
                <w:lang w:eastAsia="en-US"/>
              </w:rPr>
            </w:pPr>
          </w:p>
          <w:p w14:paraId="393692CD" w14:textId="77777777" w:rsidR="003622B9" w:rsidRPr="008241C5" w:rsidRDefault="003622B9" w:rsidP="009320AD">
            <w:pPr>
              <w:snapToGrid w:val="0"/>
              <w:jc w:val="both"/>
              <w:rPr>
                <w:rFonts w:eastAsiaTheme="minorHAnsi" w:cs="Tahoma"/>
                <w:sz w:val="16"/>
                <w:szCs w:val="16"/>
                <w:lang w:eastAsia="en-US"/>
              </w:rPr>
            </w:pPr>
          </w:p>
        </w:tc>
        <w:tc>
          <w:tcPr>
            <w:tcW w:w="4039" w:type="dxa"/>
            <w:vAlign w:val="center"/>
          </w:tcPr>
          <w:p w14:paraId="7DAAA407" w14:textId="77777777"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14:paraId="16638D6B" w14:textId="77777777" w:rsidR="003622B9" w:rsidRPr="008241C5" w:rsidRDefault="003622B9" w:rsidP="009320AD">
            <w:pPr>
              <w:snapToGrid w:val="0"/>
              <w:jc w:val="center"/>
              <w:rPr>
                <w:rFonts w:eastAsiaTheme="minorHAnsi" w:cs="Arial"/>
                <w:kern w:val="1"/>
                <w:lang w:eastAsia="en-US"/>
              </w:rPr>
            </w:pPr>
          </w:p>
          <w:p w14:paraId="0434F281" w14:textId="77777777"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14:paraId="7E47EDEA" w14:textId="77777777"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14:paraId="287F2CE9" w14:textId="77777777"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14:paraId="31EAA6B6" w14:textId="77777777" w:rsidR="003622B9" w:rsidRPr="008241C5" w:rsidRDefault="003622B9" w:rsidP="009320AD">
            <w:pPr>
              <w:snapToGrid w:val="0"/>
              <w:jc w:val="center"/>
              <w:rPr>
                <w:rFonts w:eastAsiaTheme="minorHAnsi" w:cs="Arial"/>
                <w:kern w:val="1"/>
                <w:lang w:eastAsia="en-US"/>
              </w:rPr>
            </w:pPr>
          </w:p>
          <w:p w14:paraId="120A5336"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14:paraId="3126EFD9" w14:textId="77777777"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14:paraId="44BFE954" w14:textId="77777777" w:rsidTr="009320AD">
        <w:trPr>
          <w:trHeight w:val="2551"/>
        </w:trPr>
        <w:tc>
          <w:tcPr>
            <w:tcW w:w="904" w:type="dxa"/>
          </w:tcPr>
          <w:p w14:paraId="59CBF0FF" w14:textId="77777777" w:rsidR="003622B9" w:rsidRPr="008241C5" w:rsidRDefault="003622B9" w:rsidP="009320AD">
            <w:pPr>
              <w:spacing w:after="120"/>
              <w:rPr>
                <w:rFonts w:eastAsiaTheme="minorHAnsi" w:cs="Arial"/>
                <w:kern w:val="1"/>
                <w:lang w:eastAsia="en-US"/>
              </w:rPr>
            </w:pPr>
          </w:p>
          <w:p w14:paraId="7FE94FFB" w14:textId="77777777" w:rsidR="003622B9" w:rsidRPr="008241C5" w:rsidRDefault="003622B9" w:rsidP="009320AD">
            <w:pPr>
              <w:spacing w:after="120"/>
              <w:rPr>
                <w:rFonts w:eastAsiaTheme="minorHAnsi" w:cs="Arial"/>
                <w:kern w:val="1"/>
                <w:lang w:eastAsia="en-US"/>
              </w:rPr>
            </w:pPr>
          </w:p>
          <w:p w14:paraId="34AE5F39" w14:textId="77777777" w:rsidR="003622B9" w:rsidRPr="008241C5" w:rsidRDefault="003622B9" w:rsidP="009320AD">
            <w:pPr>
              <w:spacing w:after="120"/>
              <w:rPr>
                <w:rFonts w:eastAsiaTheme="minorHAnsi" w:cs="Arial"/>
                <w:kern w:val="1"/>
                <w:lang w:eastAsia="en-US"/>
              </w:rPr>
            </w:pPr>
          </w:p>
          <w:p w14:paraId="2087DE1B"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14:paraId="176087D4" w14:textId="77777777" w:rsidR="003622B9" w:rsidRPr="008241C5" w:rsidRDefault="003622B9" w:rsidP="009320AD">
            <w:pPr>
              <w:spacing w:after="120"/>
              <w:jc w:val="center"/>
              <w:rPr>
                <w:rFonts w:eastAsiaTheme="minorHAnsi" w:cs="Arial"/>
                <w:kern w:val="1"/>
                <w:lang w:eastAsia="en-US"/>
              </w:rPr>
            </w:pPr>
          </w:p>
          <w:p w14:paraId="6D479792" w14:textId="77777777" w:rsidR="003622B9" w:rsidRPr="008241C5" w:rsidRDefault="003622B9" w:rsidP="009320AD">
            <w:pPr>
              <w:spacing w:after="120"/>
              <w:jc w:val="center"/>
              <w:rPr>
                <w:rFonts w:eastAsiaTheme="minorHAnsi" w:cs="Arial"/>
                <w:kern w:val="1"/>
                <w:lang w:eastAsia="en-US"/>
              </w:rPr>
            </w:pPr>
          </w:p>
        </w:tc>
        <w:tc>
          <w:tcPr>
            <w:tcW w:w="3512" w:type="dxa"/>
            <w:vAlign w:val="center"/>
          </w:tcPr>
          <w:p w14:paraId="6E8EA7C9" w14:textId="77777777"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14:paraId="71C7ABA6" w14:textId="77777777" w:rsidR="003622B9" w:rsidRPr="008241C5" w:rsidRDefault="003622B9" w:rsidP="009320AD">
            <w:pPr>
              <w:rPr>
                <w:rFonts w:eastAsiaTheme="minorHAnsi" w:cs="Arial"/>
                <w:kern w:val="1"/>
                <w:lang w:eastAsia="en-US"/>
              </w:rPr>
            </w:pPr>
          </w:p>
          <w:p w14:paraId="1410F339"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14"/>
            </w:r>
            <w:r w:rsidRPr="008241C5" w:rsidDel="00A110D9">
              <w:rPr>
                <w:rFonts w:eastAsiaTheme="minorHAnsi" w:cs="Arial"/>
                <w:kern w:val="1"/>
                <w:lang w:eastAsia="en-US"/>
              </w:rPr>
              <w:t xml:space="preserve"> </w:t>
            </w:r>
          </w:p>
          <w:p w14:paraId="694F852E" w14:textId="77777777" w:rsidR="003622B9" w:rsidRPr="008241C5" w:rsidRDefault="003622B9" w:rsidP="009320AD">
            <w:pPr>
              <w:snapToGrid w:val="0"/>
              <w:jc w:val="both"/>
              <w:rPr>
                <w:rFonts w:eastAsiaTheme="minorHAnsi" w:cs="Arial"/>
                <w:kern w:val="1"/>
                <w:lang w:eastAsia="en-US"/>
              </w:rPr>
            </w:pPr>
          </w:p>
          <w:p w14:paraId="2AB52DBF" w14:textId="77777777"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14:paraId="03A8D1C8" w14:textId="77777777" w:rsidR="003622B9" w:rsidRPr="008241C5" w:rsidRDefault="003622B9" w:rsidP="009320AD">
            <w:pPr>
              <w:rPr>
                <w:rFonts w:eastAsiaTheme="minorHAnsi" w:cs="Tahoma"/>
                <w:sz w:val="16"/>
                <w:szCs w:val="16"/>
                <w:lang w:eastAsia="en-US"/>
              </w:rPr>
            </w:pPr>
          </w:p>
          <w:p w14:paraId="7E848D84" w14:textId="77777777" w:rsidR="003622B9" w:rsidRPr="008241C5" w:rsidRDefault="003622B9" w:rsidP="009320AD">
            <w:pPr>
              <w:snapToGrid w:val="0"/>
              <w:jc w:val="both"/>
              <w:rPr>
                <w:rFonts w:eastAsiaTheme="minorHAnsi" w:cs="Arial"/>
                <w:kern w:val="1"/>
                <w:lang w:eastAsia="en-US"/>
              </w:rPr>
            </w:pPr>
          </w:p>
        </w:tc>
        <w:tc>
          <w:tcPr>
            <w:tcW w:w="4039" w:type="dxa"/>
          </w:tcPr>
          <w:p w14:paraId="3E35F312"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14:paraId="36BAC598" w14:textId="77777777" w:rsidR="003622B9" w:rsidRPr="008241C5" w:rsidRDefault="003622B9" w:rsidP="009320AD">
            <w:pPr>
              <w:autoSpaceDE w:val="0"/>
              <w:autoSpaceDN w:val="0"/>
              <w:adjustRightInd w:val="0"/>
              <w:jc w:val="center"/>
              <w:rPr>
                <w:rFonts w:eastAsiaTheme="minorHAnsi" w:cs="Arial"/>
                <w:kern w:val="1"/>
                <w:lang w:eastAsia="en-US"/>
              </w:rPr>
            </w:pPr>
          </w:p>
          <w:p w14:paraId="363B19B5"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14:paraId="14560528"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14:paraId="43107F30"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14:paraId="6AEC1BFE" w14:textId="77777777" w:rsidR="003622B9" w:rsidRPr="008241C5" w:rsidRDefault="003622B9" w:rsidP="009320AD">
            <w:pPr>
              <w:autoSpaceDE w:val="0"/>
              <w:autoSpaceDN w:val="0"/>
              <w:adjustRightInd w:val="0"/>
              <w:jc w:val="center"/>
              <w:rPr>
                <w:rFonts w:eastAsiaTheme="minorHAnsi" w:cs="Arial"/>
                <w:kern w:val="1"/>
                <w:lang w:eastAsia="en-US"/>
              </w:rPr>
            </w:pPr>
          </w:p>
          <w:p w14:paraId="7EFACB04"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14:paraId="764B6072" w14:textId="77777777" w:rsidR="003622B9" w:rsidRPr="008241C5" w:rsidRDefault="003622B9" w:rsidP="009320AD">
            <w:pPr>
              <w:autoSpaceDE w:val="0"/>
              <w:autoSpaceDN w:val="0"/>
              <w:adjustRightInd w:val="0"/>
              <w:jc w:val="center"/>
              <w:rPr>
                <w:rFonts w:eastAsiaTheme="minorHAnsi" w:cs="Arial"/>
                <w:lang w:eastAsia="en-US"/>
              </w:rPr>
            </w:pPr>
          </w:p>
        </w:tc>
      </w:tr>
      <w:tr w:rsidR="003622B9" w:rsidRPr="008241C5" w14:paraId="0F1F47E9" w14:textId="77777777" w:rsidTr="009320AD">
        <w:tc>
          <w:tcPr>
            <w:tcW w:w="904" w:type="dxa"/>
          </w:tcPr>
          <w:p w14:paraId="1167155C" w14:textId="77777777" w:rsidR="003622B9" w:rsidRPr="008241C5" w:rsidRDefault="003622B9" w:rsidP="009320AD">
            <w:pPr>
              <w:spacing w:after="120"/>
              <w:jc w:val="center"/>
              <w:rPr>
                <w:rFonts w:eastAsiaTheme="minorHAnsi" w:cs="Arial"/>
                <w:kern w:val="1"/>
                <w:lang w:eastAsia="en-US"/>
              </w:rPr>
            </w:pPr>
          </w:p>
          <w:p w14:paraId="3AAB15BB" w14:textId="77777777" w:rsidR="003622B9" w:rsidRPr="008241C5" w:rsidRDefault="003622B9" w:rsidP="009320AD">
            <w:pPr>
              <w:spacing w:after="120"/>
              <w:rPr>
                <w:rFonts w:eastAsiaTheme="minorHAnsi" w:cs="Arial"/>
                <w:kern w:val="1"/>
                <w:lang w:eastAsia="en-US"/>
              </w:rPr>
            </w:pPr>
          </w:p>
          <w:p w14:paraId="506D8053" w14:textId="77777777" w:rsidR="003622B9" w:rsidRPr="008241C5" w:rsidRDefault="003622B9" w:rsidP="009320AD">
            <w:pPr>
              <w:spacing w:after="120"/>
              <w:rPr>
                <w:rFonts w:eastAsiaTheme="minorHAnsi" w:cs="Arial"/>
                <w:kern w:val="1"/>
                <w:lang w:eastAsia="en-US"/>
              </w:rPr>
            </w:pPr>
          </w:p>
          <w:p w14:paraId="13E0BE61"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14:paraId="2FF45AFE" w14:textId="77777777"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14:paraId="4C538E40" w14:textId="77777777" w:rsidR="003622B9" w:rsidRPr="008241C5" w:rsidRDefault="003622B9" w:rsidP="009320AD">
            <w:pPr>
              <w:snapToGrid w:val="0"/>
              <w:jc w:val="both"/>
              <w:rPr>
                <w:rFonts w:eastAsiaTheme="minorHAnsi" w:cs="Arial"/>
                <w:kern w:val="1"/>
                <w:lang w:eastAsia="en-US"/>
              </w:rPr>
            </w:pPr>
          </w:p>
          <w:p w14:paraId="3C850E22" w14:textId="77777777" w:rsidR="003622B9" w:rsidRPr="008241C5" w:rsidRDefault="003622B9" w:rsidP="009320AD">
            <w:pPr>
              <w:snapToGrid w:val="0"/>
              <w:jc w:val="both"/>
              <w:rPr>
                <w:rFonts w:eastAsiaTheme="minorHAnsi" w:cs="Arial"/>
                <w:kern w:val="1"/>
                <w:lang w:eastAsia="en-US"/>
              </w:rPr>
            </w:pPr>
          </w:p>
          <w:p w14:paraId="577C02DF"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14:paraId="4B86FAA8" w14:textId="77777777" w:rsidR="003622B9" w:rsidRPr="008241C5" w:rsidRDefault="003622B9" w:rsidP="009320AD">
            <w:pPr>
              <w:jc w:val="both"/>
              <w:rPr>
                <w:rFonts w:eastAsiaTheme="minorHAnsi" w:cs="Arial"/>
                <w:kern w:val="1"/>
                <w:lang w:eastAsia="en-US"/>
              </w:rPr>
            </w:pPr>
          </w:p>
          <w:p w14:paraId="144ACA1D" w14:textId="77777777" w:rsidR="003622B9" w:rsidRPr="008241C5" w:rsidRDefault="003622B9" w:rsidP="009320AD">
            <w:pPr>
              <w:jc w:val="both"/>
              <w:rPr>
                <w:rFonts w:eastAsiaTheme="minorHAnsi" w:cs="Arial"/>
                <w:kern w:val="2"/>
                <w:sz w:val="16"/>
                <w:szCs w:val="16"/>
                <w:lang w:eastAsia="en-US"/>
              </w:rPr>
            </w:pPr>
          </w:p>
          <w:p w14:paraId="14386E2A" w14:textId="77777777" w:rsidR="003622B9" w:rsidRPr="008241C5" w:rsidRDefault="003622B9" w:rsidP="009320AD">
            <w:pPr>
              <w:jc w:val="both"/>
              <w:rPr>
                <w:rFonts w:eastAsiaTheme="minorHAnsi" w:cs="Arial"/>
                <w:kern w:val="1"/>
                <w:lang w:eastAsia="en-US"/>
              </w:rPr>
            </w:pPr>
          </w:p>
        </w:tc>
        <w:tc>
          <w:tcPr>
            <w:tcW w:w="4039" w:type="dxa"/>
          </w:tcPr>
          <w:p w14:paraId="53E6FA81"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14:paraId="5F24F802" w14:textId="77777777" w:rsidR="003622B9" w:rsidRPr="008241C5" w:rsidRDefault="003622B9" w:rsidP="009320AD">
            <w:pPr>
              <w:autoSpaceDE w:val="0"/>
              <w:autoSpaceDN w:val="0"/>
              <w:adjustRightInd w:val="0"/>
              <w:rPr>
                <w:rFonts w:eastAsiaTheme="minorHAnsi" w:cs="Arial"/>
                <w:kern w:val="1"/>
                <w:lang w:eastAsia="en-US"/>
              </w:rPr>
            </w:pPr>
          </w:p>
          <w:p w14:paraId="284B5A11"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14:paraId="6DCB02E2"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14:paraId="203A8799"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14:paraId="0070B6DA" w14:textId="77777777" w:rsidR="003622B9" w:rsidRPr="008241C5" w:rsidRDefault="003622B9" w:rsidP="009320AD">
            <w:pPr>
              <w:autoSpaceDE w:val="0"/>
              <w:autoSpaceDN w:val="0"/>
              <w:adjustRightInd w:val="0"/>
              <w:jc w:val="center"/>
              <w:rPr>
                <w:rFonts w:eastAsiaTheme="minorHAnsi" w:cs="Arial"/>
                <w:kern w:val="1"/>
                <w:lang w:eastAsia="en-US"/>
              </w:rPr>
            </w:pPr>
          </w:p>
          <w:p w14:paraId="7F237A7F"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14:paraId="56F5280D" w14:textId="77777777" w:rsidTr="009320AD">
        <w:tc>
          <w:tcPr>
            <w:tcW w:w="904" w:type="dxa"/>
          </w:tcPr>
          <w:p w14:paraId="3E1678B5" w14:textId="77777777" w:rsidR="003622B9" w:rsidRPr="008241C5" w:rsidRDefault="003622B9" w:rsidP="009320AD">
            <w:pPr>
              <w:spacing w:after="120"/>
              <w:jc w:val="center"/>
              <w:rPr>
                <w:rFonts w:eastAsiaTheme="minorHAnsi" w:cs="Arial"/>
                <w:kern w:val="1"/>
                <w:lang w:eastAsia="en-US"/>
              </w:rPr>
            </w:pPr>
          </w:p>
          <w:p w14:paraId="7F218108"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14:paraId="43600279" w14:textId="77777777" w:rsidR="003622B9" w:rsidRPr="008241C5" w:rsidRDefault="003622B9" w:rsidP="009320AD">
            <w:pPr>
              <w:spacing w:after="120"/>
              <w:jc w:val="both"/>
              <w:rPr>
                <w:rFonts w:eastAsiaTheme="minorHAnsi" w:cs="Arial"/>
                <w:kern w:val="2"/>
                <w:lang w:eastAsia="en-US"/>
              </w:rPr>
            </w:pPr>
          </w:p>
          <w:p w14:paraId="554BAB74" w14:textId="77777777"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14:paraId="52FD76A1" w14:textId="77777777"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15"/>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14:paraId="60BCD122" w14:textId="77777777"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w:t>
            </w:r>
            <w:r w:rsidRPr="008241C5">
              <w:rPr>
                <w:rFonts w:eastAsiaTheme="minorHAnsi" w:cs="Arial"/>
                <w:kern w:val="2"/>
                <w:sz w:val="16"/>
                <w:szCs w:val="16"/>
                <w:lang w:eastAsia="en-US"/>
              </w:rPr>
              <w:lastRenderedPageBreak/>
              <w:t xml:space="preserve">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14:paraId="46AFEC9A" w14:textId="77777777"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4039" w:type="dxa"/>
          </w:tcPr>
          <w:p w14:paraId="6614B552" w14:textId="77777777"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lastRenderedPageBreak/>
              <w:t xml:space="preserve">  </w:t>
            </w:r>
          </w:p>
          <w:p w14:paraId="437D01C6" w14:textId="77777777"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14:paraId="2DB9F3DB"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14:paraId="51CCD3C0"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14:paraId="39E4599F"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w:t>
            </w:r>
            <w:r w:rsidRPr="008241C5">
              <w:rPr>
                <w:rFonts w:eastAsiaTheme="minorHAnsi" w:cs="Arial"/>
                <w:kern w:val="1"/>
                <w:lang w:eastAsia="en-US"/>
              </w:rPr>
              <w:lastRenderedPageBreak/>
              <w:t xml:space="preserve">odrzucenie wniosku </w:t>
            </w:r>
          </w:p>
          <w:p w14:paraId="084EFFAF" w14:textId="77777777" w:rsidR="003622B9" w:rsidRPr="008241C5" w:rsidRDefault="003622B9" w:rsidP="009320AD">
            <w:pPr>
              <w:spacing w:after="120"/>
              <w:jc w:val="center"/>
              <w:rPr>
                <w:rFonts w:eastAsiaTheme="minorHAnsi" w:cs="Arial"/>
                <w:lang w:eastAsia="en-US"/>
              </w:rPr>
            </w:pPr>
          </w:p>
          <w:p w14:paraId="59B384A9" w14:textId="77777777"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14:paraId="160E60B4" w14:textId="77777777" w:rsidR="003622B9" w:rsidRPr="008241C5" w:rsidRDefault="003622B9" w:rsidP="003622B9">
      <w:pPr>
        <w:rPr>
          <w:rFonts w:eastAsiaTheme="minorHAnsi"/>
          <w:lang w:eastAsia="en-US"/>
        </w:rPr>
      </w:pPr>
    </w:p>
    <w:p w14:paraId="40A09509" w14:textId="77777777" w:rsidR="003622B9" w:rsidRPr="008241C5" w:rsidRDefault="003622B9" w:rsidP="003622B9">
      <w:pPr>
        <w:rPr>
          <w:rFonts w:eastAsiaTheme="minorHAnsi"/>
          <w:lang w:eastAsia="en-US"/>
        </w:rPr>
      </w:pPr>
    </w:p>
    <w:p w14:paraId="6B824439" w14:textId="77777777" w:rsidR="003622B9" w:rsidRPr="008241C5" w:rsidRDefault="003622B9" w:rsidP="003622B9">
      <w:pPr>
        <w:rPr>
          <w:rFonts w:eastAsiaTheme="minorHAnsi"/>
          <w:lang w:eastAsia="en-US"/>
        </w:rPr>
      </w:pPr>
    </w:p>
    <w:p w14:paraId="7F802342" w14:textId="77777777" w:rsidR="003622B9" w:rsidRPr="008241C5" w:rsidRDefault="003622B9" w:rsidP="003622B9">
      <w:pPr>
        <w:rPr>
          <w:rFonts w:eastAsiaTheme="minorHAnsi"/>
          <w:lang w:eastAsia="en-US"/>
        </w:rPr>
      </w:pPr>
    </w:p>
    <w:p w14:paraId="71D5922F" w14:textId="77777777" w:rsidR="003622B9" w:rsidRPr="008241C5" w:rsidRDefault="003622B9" w:rsidP="003622B9">
      <w:pPr>
        <w:rPr>
          <w:rFonts w:eastAsiaTheme="minorHAnsi"/>
          <w:lang w:eastAsia="en-US"/>
        </w:rPr>
      </w:pPr>
    </w:p>
    <w:p w14:paraId="295614FB" w14:textId="77777777" w:rsidR="003622B9" w:rsidRPr="008241C5" w:rsidRDefault="003622B9" w:rsidP="003622B9">
      <w:pPr>
        <w:rPr>
          <w:rFonts w:eastAsiaTheme="minorHAnsi"/>
          <w:lang w:eastAsia="en-US"/>
        </w:rPr>
      </w:pPr>
    </w:p>
    <w:p w14:paraId="666F970E" w14:textId="77777777" w:rsidR="003622B9" w:rsidRPr="008241C5" w:rsidRDefault="003622B9" w:rsidP="003622B9">
      <w:pPr>
        <w:rPr>
          <w:rFonts w:eastAsiaTheme="minorHAnsi"/>
          <w:lang w:eastAsia="en-US"/>
        </w:rPr>
      </w:pPr>
    </w:p>
    <w:p w14:paraId="6202E4ED" w14:textId="77777777" w:rsidR="003622B9" w:rsidRPr="008241C5" w:rsidRDefault="003622B9" w:rsidP="003622B9">
      <w:pPr>
        <w:rPr>
          <w:rFonts w:eastAsiaTheme="minorHAnsi"/>
          <w:lang w:eastAsia="en-US"/>
        </w:rPr>
      </w:pPr>
    </w:p>
    <w:p w14:paraId="24154712" w14:textId="77777777" w:rsidR="003622B9" w:rsidRPr="008241C5" w:rsidRDefault="003622B9" w:rsidP="003622B9">
      <w:pPr>
        <w:rPr>
          <w:rFonts w:eastAsiaTheme="minorHAnsi"/>
          <w:lang w:eastAsia="en-US"/>
        </w:rPr>
      </w:pPr>
    </w:p>
    <w:p w14:paraId="5F543163" w14:textId="77777777" w:rsidR="003622B9" w:rsidRPr="008241C5" w:rsidRDefault="003622B9" w:rsidP="003622B9">
      <w:pPr>
        <w:rPr>
          <w:rFonts w:eastAsiaTheme="minorHAnsi"/>
          <w:lang w:eastAsia="en-US"/>
        </w:rPr>
      </w:pPr>
    </w:p>
    <w:p w14:paraId="3BF7977B" w14:textId="77777777" w:rsidR="003622B9" w:rsidRPr="008241C5" w:rsidRDefault="003622B9" w:rsidP="003622B9">
      <w:pPr>
        <w:rPr>
          <w:rFonts w:eastAsiaTheme="minorHAnsi"/>
          <w:lang w:eastAsia="en-US"/>
        </w:rPr>
      </w:pPr>
    </w:p>
    <w:p w14:paraId="247B0E78" w14:textId="77777777" w:rsidR="003622B9" w:rsidRPr="008241C5" w:rsidRDefault="003622B9" w:rsidP="003622B9">
      <w:pPr>
        <w:rPr>
          <w:rFonts w:eastAsiaTheme="minorHAnsi"/>
          <w:lang w:eastAsia="en-US"/>
        </w:rPr>
      </w:pPr>
    </w:p>
    <w:p w14:paraId="1FE6E1B2" w14:textId="77777777" w:rsidR="003622B9" w:rsidRPr="008241C5" w:rsidRDefault="003622B9" w:rsidP="003622B9">
      <w:pPr>
        <w:rPr>
          <w:rFonts w:eastAsiaTheme="minorHAnsi"/>
          <w:lang w:eastAsia="en-US"/>
        </w:rPr>
      </w:pPr>
    </w:p>
    <w:p w14:paraId="776D23CE" w14:textId="77777777" w:rsidR="003622B9" w:rsidRPr="008241C5" w:rsidRDefault="003622B9" w:rsidP="003622B9">
      <w:pPr>
        <w:rPr>
          <w:rFonts w:eastAsiaTheme="minorHAnsi"/>
          <w:lang w:eastAsia="en-US"/>
        </w:rPr>
      </w:pPr>
    </w:p>
    <w:p w14:paraId="3103943E" w14:textId="77777777" w:rsidR="003622B9" w:rsidRPr="008241C5" w:rsidRDefault="003622B9" w:rsidP="003622B9">
      <w:pPr>
        <w:rPr>
          <w:rFonts w:eastAsiaTheme="minorHAnsi"/>
          <w:lang w:eastAsia="en-US"/>
        </w:rPr>
      </w:pPr>
    </w:p>
    <w:p w14:paraId="715AD27B" w14:textId="77777777"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19" w:name="_Toc422916721"/>
      <w:bookmarkStart w:id="20" w:name="_Toc427586371"/>
      <w:bookmarkStart w:id="21" w:name="_Toc430845503"/>
      <w:bookmarkStart w:id="22" w:name="_Toc434236424"/>
      <w:r w:rsidRPr="008241C5">
        <w:rPr>
          <w:rFonts w:ascii="Calibri" w:eastAsia="Times New Roman" w:hAnsi="Calibri" w:cs="Arial"/>
          <w:bCs/>
          <w:color w:val="000000" w:themeColor="text1"/>
          <w:sz w:val="28"/>
          <w:szCs w:val="28"/>
        </w:rPr>
        <w:lastRenderedPageBreak/>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19"/>
      <w:bookmarkEnd w:id="20"/>
      <w:bookmarkEnd w:id="21"/>
      <w:bookmarkEnd w:id="22"/>
    </w:p>
    <w:p w14:paraId="4449AF38" w14:textId="77777777" w:rsidR="003622B9" w:rsidRPr="008241C5" w:rsidRDefault="003622B9" w:rsidP="003622B9">
      <w:pPr>
        <w:spacing w:after="120" w:line="240" w:lineRule="auto"/>
        <w:contextualSpacing/>
        <w:rPr>
          <w:rFonts w:eastAsia="Times New Roman" w:cs="Arial"/>
          <w:b/>
          <w:kern w:val="1"/>
          <w:sz w:val="32"/>
          <w:szCs w:val="32"/>
        </w:rPr>
      </w:pPr>
    </w:p>
    <w:p w14:paraId="59D3DEF8" w14:textId="77777777"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23" w:name="_Toc422916722"/>
      <w:bookmarkStart w:id="24" w:name="_Toc427586372"/>
      <w:bookmarkStart w:id="25" w:name="_Toc430845504"/>
      <w:bookmarkStart w:id="26" w:name="_Toc434236425"/>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23"/>
      <w:bookmarkEnd w:id="24"/>
      <w:bookmarkEnd w:id="25"/>
      <w:bookmarkEnd w:id="26"/>
    </w:p>
    <w:p w14:paraId="301DB1F4" w14:textId="77777777" w:rsidR="003622B9" w:rsidRPr="008241C5" w:rsidRDefault="003622B9" w:rsidP="003622B9">
      <w:pPr>
        <w:jc w:val="center"/>
        <w:rPr>
          <w:rFonts w:cs="Arial"/>
          <w:b/>
          <w:sz w:val="24"/>
          <w:szCs w:val="24"/>
          <w:u w:val="single"/>
        </w:rPr>
      </w:pPr>
    </w:p>
    <w:p w14:paraId="7E4099A8" w14:textId="77777777"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622B9" w:rsidRPr="008241C5" w14:paraId="27A2211D" w14:textId="77777777" w:rsidTr="009320AD">
        <w:trPr>
          <w:trHeight w:val="499"/>
          <w:tblHeader/>
        </w:trPr>
        <w:tc>
          <w:tcPr>
            <w:tcW w:w="567" w:type="dxa"/>
            <w:shd w:val="clear" w:color="auto" w:fill="auto"/>
            <w:vAlign w:val="center"/>
          </w:tcPr>
          <w:p w14:paraId="0F53AED5" w14:textId="77777777"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14:paraId="1866CAF8" w14:textId="77777777"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14:paraId="3A85384D" w14:textId="77777777"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969" w:type="dxa"/>
            <w:shd w:val="clear" w:color="auto" w:fill="auto"/>
            <w:vAlign w:val="center"/>
          </w:tcPr>
          <w:p w14:paraId="23CDC242" w14:textId="77777777"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14:paraId="1D57DCB8" w14:textId="77777777" w:rsidTr="009320AD">
        <w:trPr>
          <w:trHeight w:val="952"/>
        </w:trPr>
        <w:tc>
          <w:tcPr>
            <w:tcW w:w="567" w:type="dxa"/>
            <w:vAlign w:val="center"/>
          </w:tcPr>
          <w:p w14:paraId="11DD25C9" w14:textId="77777777" w:rsidR="003622B9" w:rsidRPr="008241C5" w:rsidRDefault="003622B9" w:rsidP="009320AD">
            <w:pPr>
              <w:snapToGrid w:val="0"/>
              <w:rPr>
                <w:rFonts w:cs="Arial"/>
              </w:rPr>
            </w:pPr>
            <w:r w:rsidRPr="008241C5">
              <w:rPr>
                <w:rFonts w:cs="Arial"/>
              </w:rPr>
              <w:t>1.</w:t>
            </w:r>
          </w:p>
        </w:tc>
        <w:tc>
          <w:tcPr>
            <w:tcW w:w="3686" w:type="dxa"/>
            <w:vAlign w:val="center"/>
          </w:tcPr>
          <w:p w14:paraId="6BFF5819" w14:textId="77777777" w:rsidR="003622B9" w:rsidRPr="008241C5" w:rsidRDefault="003622B9" w:rsidP="009320AD">
            <w:pPr>
              <w:snapToGrid w:val="0"/>
              <w:spacing w:after="0" w:line="240" w:lineRule="auto"/>
              <w:rPr>
                <w:rFonts w:cs="Arial"/>
                <w:b/>
              </w:rPr>
            </w:pPr>
            <w:r w:rsidRPr="008241C5">
              <w:rPr>
                <w:rFonts w:cs="Arial"/>
                <w:b/>
              </w:rPr>
              <w:t xml:space="preserve">Sytuacja finansowa </w:t>
            </w:r>
          </w:p>
          <w:p w14:paraId="3DE3AD3F" w14:textId="77777777"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14:paraId="627A0E98" w14:textId="77777777"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969" w:type="dxa"/>
            <w:vAlign w:val="center"/>
          </w:tcPr>
          <w:p w14:paraId="7F8ECCB5"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16"/>
            </w:r>
            <w:r w:rsidRPr="008241C5">
              <w:rPr>
                <w:rFonts w:cs="Arial"/>
              </w:rPr>
              <w:t>/Nie</w:t>
            </w:r>
          </w:p>
          <w:p w14:paraId="245046BF" w14:textId="77777777" w:rsidR="003622B9" w:rsidRPr="008241C5" w:rsidRDefault="003622B9" w:rsidP="009320AD">
            <w:pPr>
              <w:autoSpaceDE w:val="0"/>
              <w:autoSpaceDN w:val="0"/>
              <w:adjustRightInd w:val="0"/>
              <w:spacing w:after="0" w:line="240" w:lineRule="auto"/>
              <w:jc w:val="center"/>
              <w:rPr>
                <w:rFonts w:cs="Arial"/>
              </w:rPr>
            </w:pPr>
          </w:p>
          <w:p w14:paraId="36B6E521"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14:paraId="2180F15E"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14:paraId="6AB85679" w14:textId="77777777"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14:paraId="3CDA4A0E" w14:textId="77777777"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14:paraId="5BFCFBF5" w14:textId="77777777" w:rsidTr="009320AD">
        <w:trPr>
          <w:trHeight w:val="344"/>
        </w:trPr>
        <w:tc>
          <w:tcPr>
            <w:tcW w:w="567" w:type="dxa"/>
            <w:vAlign w:val="center"/>
          </w:tcPr>
          <w:p w14:paraId="4EBB4C52" w14:textId="77777777" w:rsidR="003622B9" w:rsidRPr="008241C5" w:rsidRDefault="003622B9" w:rsidP="009320AD">
            <w:pPr>
              <w:snapToGrid w:val="0"/>
              <w:rPr>
                <w:rFonts w:cs="Arial"/>
              </w:rPr>
            </w:pPr>
            <w:r w:rsidRPr="008241C5">
              <w:rPr>
                <w:rFonts w:cs="Arial"/>
              </w:rPr>
              <w:t>2.</w:t>
            </w:r>
          </w:p>
        </w:tc>
        <w:tc>
          <w:tcPr>
            <w:tcW w:w="3686" w:type="dxa"/>
            <w:vAlign w:val="center"/>
          </w:tcPr>
          <w:p w14:paraId="026BB897" w14:textId="77777777" w:rsidR="003622B9" w:rsidRPr="008241C5" w:rsidRDefault="003622B9" w:rsidP="009320AD">
            <w:pPr>
              <w:snapToGrid w:val="0"/>
              <w:rPr>
                <w:rFonts w:cs="Arial"/>
                <w:b/>
              </w:rPr>
            </w:pPr>
            <w:r w:rsidRPr="008241C5">
              <w:rPr>
                <w:rFonts w:cs="Arial"/>
                <w:b/>
              </w:rPr>
              <w:t>Plan finansowy</w:t>
            </w:r>
          </w:p>
        </w:tc>
        <w:tc>
          <w:tcPr>
            <w:tcW w:w="6378" w:type="dxa"/>
            <w:vAlign w:val="center"/>
          </w:tcPr>
          <w:p w14:paraId="79952150" w14:textId="77777777"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14:paraId="692BFD90"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Tak/Nie</w:t>
            </w:r>
          </w:p>
          <w:p w14:paraId="57AB65B0" w14:textId="77777777" w:rsidR="003622B9" w:rsidRPr="008241C5" w:rsidRDefault="003622B9" w:rsidP="009320AD">
            <w:pPr>
              <w:autoSpaceDE w:val="0"/>
              <w:autoSpaceDN w:val="0"/>
              <w:adjustRightInd w:val="0"/>
              <w:spacing w:after="0" w:line="240" w:lineRule="auto"/>
              <w:jc w:val="center"/>
              <w:rPr>
                <w:rFonts w:cs="Arial"/>
              </w:rPr>
            </w:pPr>
          </w:p>
          <w:p w14:paraId="6568EBC0"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14:paraId="0529044A"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14:paraId="11962EB4" w14:textId="77777777" w:rsidR="003622B9" w:rsidRPr="008241C5" w:rsidRDefault="003622B9" w:rsidP="009320AD">
            <w:pPr>
              <w:snapToGrid w:val="0"/>
              <w:jc w:val="center"/>
              <w:rPr>
                <w:rFonts w:cs="Arial"/>
              </w:rPr>
            </w:pPr>
            <w:r w:rsidRPr="008241C5">
              <w:rPr>
                <w:rFonts w:cs="Arial"/>
              </w:rPr>
              <w:t>Niespełnienie kryterium oznacza odrzucenie wniosku</w:t>
            </w:r>
          </w:p>
          <w:p w14:paraId="498A5C1F" w14:textId="77777777" w:rsidR="003622B9" w:rsidRPr="008241C5" w:rsidRDefault="003622B9" w:rsidP="009320AD">
            <w:pPr>
              <w:snapToGrid w:val="0"/>
              <w:jc w:val="center"/>
              <w:rPr>
                <w:rFonts w:cs="Arial"/>
              </w:rPr>
            </w:pPr>
            <w:r w:rsidRPr="008241C5">
              <w:rPr>
                <w:rFonts w:cs="Arial"/>
                <w:b/>
              </w:rPr>
              <w:t>Możliwości 2-krotnej korekty</w:t>
            </w:r>
          </w:p>
        </w:tc>
      </w:tr>
      <w:tr w:rsidR="003622B9" w:rsidRPr="008241C5" w14:paraId="7B5D1766" w14:textId="77777777" w:rsidTr="009320AD">
        <w:trPr>
          <w:trHeight w:val="344"/>
        </w:trPr>
        <w:tc>
          <w:tcPr>
            <w:tcW w:w="567" w:type="dxa"/>
            <w:vAlign w:val="center"/>
          </w:tcPr>
          <w:p w14:paraId="135AD906" w14:textId="77777777" w:rsidR="003622B9" w:rsidRPr="008241C5" w:rsidRDefault="003622B9" w:rsidP="009320AD">
            <w:pPr>
              <w:snapToGrid w:val="0"/>
              <w:rPr>
                <w:rFonts w:cs="Arial"/>
              </w:rPr>
            </w:pPr>
            <w:r w:rsidRPr="008241C5">
              <w:rPr>
                <w:rFonts w:cs="Arial"/>
              </w:rPr>
              <w:lastRenderedPageBreak/>
              <w:t>3.</w:t>
            </w:r>
          </w:p>
        </w:tc>
        <w:tc>
          <w:tcPr>
            <w:tcW w:w="3686" w:type="dxa"/>
            <w:vAlign w:val="center"/>
          </w:tcPr>
          <w:p w14:paraId="1F4467B0" w14:textId="77777777"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14:paraId="1E4AA0BC" w14:textId="77777777"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3004FEF3" w14:textId="77777777" w:rsidR="003622B9" w:rsidRPr="008241C5" w:rsidRDefault="003622B9" w:rsidP="009320AD">
            <w:pPr>
              <w:spacing w:after="0" w:line="240" w:lineRule="auto"/>
              <w:jc w:val="both"/>
              <w:rPr>
                <w:rFonts w:cs="Arial"/>
              </w:rPr>
            </w:pPr>
          </w:p>
          <w:p w14:paraId="4AB58206" w14:textId="77777777"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969" w:type="dxa"/>
            <w:vAlign w:val="center"/>
          </w:tcPr>
          <w:p w14:paraId="304A008A"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14:paraId="2203783D" w14:textId="77777777" w:rsidR="003622B9" w:rsidRPr="008241C5" w:rsidRDefault="003622B9" w:rsidP="009320AD">
            <w:pPr>
              <w:autoSpaceDE w:val="0"/>
              <w:autoSpaceDN w:val="0"/>
              <w:adjustRightInd w:val="0"/>
              <w:spacing w:after="0" w:line="240" w:lineRule="auto"/>
              <w:jc w:val="center"/>
              <w:rPr>
                <w:rFonts w:cs="Arial"/>
              </w:rPr>
            </w:pPr>
          </w:p>
          <w:p w14:paraId="7A288849"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14:paraId="00014758"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14:paraId="4C1AA0F5"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14:paraId="349DB45E" w14:textId="77777777" w:rsidR="003622B9" w:rsidRPr="008241C5" w:rsidRDefault="003622B9" w:rsidP="009320AD">
            <w:pPr>
              <w:autoSpaceDE w:val="0"/>
              <w:autoSpaceDN w:val="0"/>
              <w:adjustRightInd w:val="0"/>
              <w:spacing w:after="0" w:line="240" w:lineRule="auto"/>
              <w:jc w:val="center"/>
              <w:rPr>
                <w:rFonts w:cs="Arial"/>
              </w:rPr>
            </w:pPr>
          </w:p>
          <w:p w14:paraId="211D47ED" w14:textId="77777777"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14:paraId="6F67E10A" w14:textId="77777777" w:rsidTr="009320AD">
        <w:trPr>
          <w:trHeight w:val="344"/>
        </w:trPr>
        <w:tc>
          <w:tcPr>
            <w:tcW w:w="567" w:type="dxa"/>
            <w:vAlign w:val="center"/>
          </w:tcPr>
          <w:p w14:paraId="3D57AF1F" w14:textId="77777777" w:rsidR="003622B9" w:rsidRPr="008241C5" w:rsidRDefault="003622B9" w:rsidP="009320AD">
            <w:pPr>
              <w:snapToGrid w:val="0"/>
              <w:rPr>
                <w:rFonts w:cs="Arial"/>
              </w:rPr>
            </w:pPr>
            <w:r w:rsidRPr="008241C5">
              <w:rPr>
                <w:rFonts w:cs="Arial"/>
              </w:rPr>
              <w:t>4.</w:t>
            </w:r>
          </w:p>
        </w:tc>
        <w:tc>
          <w:tcPr>
            <w:tcW w:w="3686" w:type="dxa"/>
            <w:vAlign w:val="center"/>
          </w:tcPr>
          <w:p w14:paraId="67E616E5" w14:textId="77777777"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14:paraId="010938D8" w14:textId="77777777"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14:paraId="59D66E4A" w14:textId="77777777" w:rsidR="003622B9" w:rsidRPr="008241C5" w:rsidRDefault="003622B9" w:rsidP="009320AD">
            <w:pPr>
              <w:snapToGrid w:val="0"/>
              <w:spacing w:after="0" w:line="240" w:lineRule="auto"/>
              <w:jc w:val="both"/>
              <w:rPr>
                <w:rFonts w:cs="Arial"/>
              </w:rPr>
            </w:pPr>
          </w:p>
          <w:p w14:paraId="1251F317" w14:textId="77777777"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14:paraId="6CE76F00" w14:textId="77777777" w:rsidR="003622B9" w:rsidRPr="008241C5" w:rsidRDefault="003622B9" w:rsidP="009320AD">
            <w:pPr>
              <w:snapToGrid w:val="0"/>
              <w:spacing w:after="0" w:line="240" w:lineRule="auto"/>
              <w:jc w:val="both"/>
              <w:rPr>
                <w:rFonts w:cs="Arial"/>
              </w:rPr>
            </w:pPr>
          </w:p>
          <w:p w14:paraId="059A554E" w14:textId="77777777"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14:paraId="0CC74005" w14:textId="77777777"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14:paraId="52EFB983" w14:textId="77777777"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14:paraId="51ACAB2F" w14:textId="77777777"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14:paraId="683006AF" w14:textId="77777777" w:rsidR="003622B9" w:rsidRPr="008241C5" w:rsidRDefault="003622B9" w:rsidP="009320AD">
            <w:pPr>
              <w:snapToGrid w:val="0"/>
              <w:spacing w:after="0" w:line="240" w:lineRule="auto"/>
              <w:jc w:val="both"/>
              <w:rPr>
                <w:rFonts w:cs="Arial"/>
              </w:rPr>
            </w:pPr>
          </w:p>
          <w:p w14:paraId="157D54E6" w14:textId="77777777"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14:paraId="042EAF8F" w14:textId="77777777" w:rsidR="003622B9" w:rsidRPr="008241C5" w:rsidRDefault="003622B9" w:rsidP="009320AD">
            <w:pPr>
              <w:snapToGrid w:val="0"/>
              <w:spacing w:after="0" w:line="240" w:lineRule="auto"/>
              <w:jc w:val="both"/>
              <w:rPr>
                <w:rFonts w:cs="Arial"/>
              </w:rPr>
            </w:pPr>
          </w:p>
          <w:p w14:paraId="0E11B6AD" w14:textId="77777777"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14:paraId="5899C763" w14:textId="77777777" w:rsidR="003622B9" w:rsidRPr="008241C5" w:rsidRDefault="003622B9" w:rsidP="009320AD">
            <w:pPr>
              <w:snapToGrid w:val="0"/>
              <w:spacing w:after="0" w:line="240" w:lineRule="auto"/>
              <w:jc w:val="both"/>
              <w:rPr>
                <w:rFonts w:cs="Arial"/>
              </w:rPr>
            </w:pPr>
          </w:p>
        </w:tc>
        <w:tc>
          <w:tcPr>
            <w:tcW w:w="3969" w:type="dxa"/>
            <w:vAlign w:val="center"/>
          </w:tcPr>
          <w:p w14:paraId="1E83182E" w14:textId="77777777" w:rsidR="003622B9" w:rsidRPr="008241C5" w:rsidRDefault="003622B9" w:rsidP="009320AD">
            <w:pPr>
              <w:snapToGrid w:val="0"/>
              <w:jc w:val="center"/>
              <w:rPr>
                <w:rFonts w:cs="Arial"/>
              </w:rPr>
            </w:pPr>
            <w:r w:rsidRPr="008241C5">
              <w:rPr>
                <w:rFonts w:cs="Arial"/>
              </w:rPr>
              <w:t>Tak/Nie/Nie dotyczy</w:t>
            </w:r>
          </w:p>
          <w:p w14:paraId="26434FD0"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14:paraId="7F59B3C1"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14:paraId="2F51E11C" w14:textId="77777777" w:rsidR="003622B9" w:rsidRPr="008241C5" w:rsidRDefault="003622B9" w:rsidP="009320AD">
            <w:pPr>
              <w:snapToGrid w:val="0"/>
              <w:jc w:val="center"/>
              <w:rPr>
                <w:rFonts w:cs="Arial"/>
              </w:rPr>
            </w:pPr>
            <w:r w:rsidRPr="008241C5">
              <w:rPr>
                <w:rFonts w:cs="Arial"/>
              </w:rPr>
              <w:t xml:space="preserve">Niespełnienie kryterium oznacza odrzucenie wniosku </w:t>
            </w:r>
          </w:p>
          <w:p w14:paraId="7335BB85" w14:textId="77777777" w:rsidR="003622B9" w:rsidRPr="008241C5" w:rsidRDefault="003622B9" w:rsidP="009320AD">
            <w:pPr>
              <w:snapToGrid w:val="0"/>
              <w:jc w:val="center"/>
              <w:rPr>
                <w:rFonts w:cs="Arial"/>
                <w:b/>
              </w:rPr>
            </w:pPr>
            <w:r w:rsidRPr="008241C5">
              <w:rPr>
                <w:rFonts w:cs="Arial"/>
                <w:b/>
              </w:rPr>
              <w:t>Możliwości 2-krotnej korekty</w:t>
            </w:r>
          </w:p>
        </w:tc>
      </w:tr>
      <w:tr w:rsidR="003622B9" w:rsidRPr="008241C5" w14:paraId="2B6D3BFD" w14:textId="77777777" w:rsidTr="009320AD">
        <w:trPr>
          <w:trHeight w:val="344"/>
        </w:trPr>
        <w:tc>
          <w:tcPr>
            <w:tcW w:w="567" w:type="dxa"/>
            <w:vAlign w:val="center"/>
          </w:tcPr>
          <w:p w14:paraId="7F31230E" w14:textId="77777777" w:rsidR="003622B9" w:rsidRPr="008241C5" w:rsidRDefault="003622B9" w:rsidP="009320AD">
            <w:pPr>
              <w:snapToGrid w:val="0"/>
              <w:rPr>
                <w:rFonts w:cs="Arial"/>
              </w:rPr>
            </w:pPr>
            <w:r w:rsidRPr="008241C5">
              <w:rPr>
                <w:rFonts w:cs="Arial"/>
              </w:rPr>
              <w:lastRenderedPageBreak/>
              <w:t>5.</w:t>
            </w:r>
          </w:p>
        </w:tc>
        <w:tc>
          <w:tcPr>
            <w:tcW w:w="3686" w:type="dxa"/>
            <w:vAlign w:val="center"/>
          </w:tcPr>
          <w:p w14:paraId="1B1ADBFB" w14:textId="77777777"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14:paraId="7075E474" w14:textId="77777777"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14:paraId="75CA1FC9" w14:textId="77777777"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14:paraId="663266B7" w14:textId="77777777"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14:paraId="369B6EB2" w14:textId="77777777"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969" w:type="dxa"/>
            <w:vAlign w:val="center"/>
          </w:tcPr>
          <w:p w14:paraId="03F271F1"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14:paraId="0709E4C6" w14:textId="77777777" w:rsidR="003622B9" w:rsidRPr="008241C5" w:rsidRDefault="003622B9" w:rsidP="009320AD">
            <w:pPr>
              <w:autoSpaceDE w:val="0"/>
              <w:autoSpaceDN w:val="0"/>
              <w:adjustRightInd w:val="0"/>
              <w:spacing w:after="0" w:line="240" w:lineRule="auto"/>
              <w:jc w:val="center"/>
              <w:rPr>
                <w:rFonts w:cs="Arial"/>
              </w:rPr>
            </w:pPr>
          </w:p>
          <w:p w14:paraId="219A3894"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14:paraId="34794588" w14:textId="77777777"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14:paraId="6F9CD729" w14:textId="77777777" w:rsidTr="009320AD">
        <w:trPr>
          <w:trHeight w:val="1467"/>
        </w:trPr>
        <w:tc>
          <w:tcPr>
            <w:tcW w:w="567" w:type="dxa"/>
            <w:vAlign w:val="center"/>
          </w:tcPr>
          <w:p w14:paraId="18A31AA0" w14:textId="77777777" w:rsidR="003622B9" w:rsidRPr="008241C5" w:rsidRDefault="003622B9" w:rsidP="009320AD">
            <w:pPr>
              <w:snapToGrid w:val="0"/>
              <w:rPr>
                <w:rFonts w:cs="Arial"/>
              </w:rPr>
            </w:pPr>
            <w:r w:rsidRPr="008241C5">
              <w:rPr>
                <w:rFonts w:cs="Arial"/>
              </w:rPr>
              <w:t>6.</w:t>
            </w:r>
          </w:p>
        </w:tc>
        <w:tc>
          <w:tcPr>
            <w:tcW w:w="3686" w:type="dxa"/>
            <w:vAlign w:val="center"/>
          </w:tcPr>
          <w:p w14:paraId="44412B11" w14:textId="77777777"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14:paraId="131DF4D5" w14:textId="77777777"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14:paraId="7F46580E" w14:textId="77777777"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48AD18A2" w14:textId="77777777" w:rsidR="003622B9" w:rsidRPr="008241C5" w:rsidRDefault="003622B9" w:rsidP="009320AD">
            <w:pPr>
              <w:suppressAutoHyphens/>
              <w:spacing w:after="0" w:line="240" w:lineRule="auto"/>
              <w:jc w:val="both"/>
              <w:rPr>
                <w:rFonts w:cs="Arial"/>
              </w:rPr>
            </w:pPr>
          </w:p>
          <w:p w14:paraId="3396C8F5" w14:textId="77777777"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14:paraId="3AA82B22" w14:textId="77777777"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14:paraId="608B7FCE" w14:textId="77777777"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14:paraId="62B2F479" w14:textId="77777777" w:rsidR="003622B9" w:rsidRPr="008241C5" w:rsidRDefault="003622B9" w:rsidP="009320AD">
            <w:pPr>
              <w:suppressAutoHyphens/>
              <w:spacing w:after="0" w:line="240" w:lineRule="auto"/>
              <w:jc w:val="both"/>
              <w:rPr>
                <w:rFonts w:cs="Arial"/>
              </w:rPr>
            </w:pPr>
          </w:p>
          <w:p w14:paraId="0659C2B7" w14:textId="77777777"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14:paraId="3C8FAA84" w14:textId="77777777" w:rsidR="003622B9" w:rsidRPr="008241C5" w:rsidRDefault="003622B9" w:rsidP="009320AD">
            <w:pPr>
              <w:suppressAutoHyphens/>
              <w:spacing w:after="0" w:line="240" w:lineRule="auto"/>
              <w:jc w:val="both"/>
              <w:rPr>
                <w:rFonts w:cs="Arial"/>
              </w:rPr>
            </w:pPr>
          </w:p>
          <w:p w14:paraId="6E8D6118" w14:textId="77777777"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14:paraId="40D2B913" w14:textId="77777777" w:rsidR="003622B9" w:rsidRPr="008241C5" w:rsidRDefault="003622B9" w:rsidP="009320AD">
            <w:pPr>
              <w:numPr>
                <w:ilvl w:val="0"/>
                <w:numId w:val="3"/>
              </w:numPr>
              <w:suppressAutoHyphens/>
              <w:spacing w:after="0" w:line="240" w:lineRule="auto"/>
              <w:jc w:val="both"/>
              <w:rPr>
                <w:rFonts w:cs="Arial"/>
              </w:rPr>
            </w:pPr>
            <w:r w:rsidRPr="008241C5">
              <w:rPr>
                <w:rFonts w:cs="Arial"/>
              </w:rPr>
              <w:t>akceptowalnym, (2 pkt )</w:t>
            </w:r>
          </w:p>
          <w:p w14:paraId="6F12E258" w14:textId="77777777"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14:paraId="42823F02" w14:textId="77777777" w:rsidR="003622B9" w:rsidRPr="008241C5" w:rsidRDefault="003622B9" w:rsidP="009320AD">
            <w:pPr>
              <w:suppressAutoHyphens/>
              <w:spacing w:after="0" w:line="240" w:lineRule="auto"/>
              <w:jc w:val="both"/>
              <w:rPr>
                <w:rFonts w:cs="Arial"/>
              </w:rPr>
            </w:pPr>
          </w:p>
          <w:p w14:paraId="19B7FF14" w14:textId="77777777"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14:paraId="42C16374" w14:textId="77777777" w:rsidR="003622B9" w:rsidRPr="008241C5" w:rsidRDefault="003622B9" w:rsidP="009320AD">
            <w:pPr>
              <w:suppressAutoHyphens/>
              <w:spacing w:after="0" w:line="240" w:lineRule="auto"/>
              <w:jc w:val="both"/>
              <w:rPr>
                <w:rFonts w:cs="Arial"/>
              </w:rPr>
            </w:pPr>
            <w:r w:rsidRPr="008241C5">
              <w:rPr>
                <w:rFonts w:cs="Arial"/>
              </w:rPr>
              <w:t xml:space="preserve">1) zaprezentowanego w Studium Wykonalności opisu wszystkich </w:t>
            </w:r>
            <w:r w:rsidRPr="008241C5">
              <w:rPr>
                <w:rFonts w:cs="Arial"/>
              </w:rPr>
              <w:lastRenderedPageBreak/>
              <w:t>istotnych środowiskowych, gospodarczych i społecznych efektów projektu (jego oddziaływania) w przypadku braku konieczności przedstawiania wskaźników finansowych i ekonomicznych efektywności przedsięwzięcia</w:t>
            </w:r>
          </w:p>
          <w:p w14:paraId="10113408" w14:textId="77777777" w:rsidR="003622B9" w:rsidRPr="008241C5" w:rsidRDefault="003622B9" w:rsidP="009320AD">
            <w:pPr>
              <w:suppressAutoHyphens/>
              <w:spacing w:after="0" w:line="240" w:lineRule="auto"/>
              <w:jc w:val="both"/>
              <w:rPr>
                <w:rFonts w:cs="Arial"/>
              </w:rPr>
            </w:pPr>
            <w:r w:rsidRPr="008241C5">
              <w:rPr>
                <w:rFonts w:cs="Arial"/>
              </w:rPr>
              <w:t>lub</w:t>
            </w:r>
          </w:p>
          <w:p w14:paraId="7F05D70B" w14:textId="77777777"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14:paraId="1E17AD6B" w14:textId="77777777" w:rsidR="003622B9" w:rsidRPr="008241C5" w:rsidRDefault="003622B9" w:rsidP="009320AD">
            <w:pPr>
              <w:suppressAutoHyphens/>
              <w:spacing w:after="0" w:line="240" w:lineRule="auto"/>
              <w:jc w:val="both"/>
              <w:rPr>
                <w:rFonts w:cs="Arial"/>
              </w:rPr>
            </w:pPr>
          </w:p>
          <w:p w14:paraId="0D64B56B" w14:textId="77777777" w:rsidR="003622B9" w:rsidRPr="008241C5" w:rsidRDefault="003622B9" w:rsidP="009320AD">
            <w:pPr>
              <w:suppressAutoHyphens/>
              <w:spacing w:after="0" w:line="240" w:lineRule="auto"/>
              <w:jc w:val="both"/>
              <w:rPr>
                <w:rFonts w:cs="Arial"/>
                <w:u w:val="single"/>
              </w:rPr>
            </w:pPr>
          </w:p>
        </w:tc>
        <w:tc>
          <w:tcPr>
            <w:tcW w:w="3969" w:type="dxa"/>
            <w:vAlign w:val="center"/>
          </w:tcPr>
          <w:p w14:paraId="6B9091A6"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0-4pkt</w:t>
            </w:r>
          </w:p>
          <w:p w14:paraId="24308DF5" w14:textId="77777777"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14:paraId="75C2C532" w14:textId="77777777"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14:paraId="4C13FD29" w14:textId="77777777"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14:paraId="35E3DA3F" w14:textId="77777777" w:rsidR="003622B9" w:rsidRPr="008241C5" w:rsidRDefault="003622B9" w:rsidP="009320AD">
            <w:pPr>
              <w:suppressAutoHyphens/>
              <w:spacing w:after="0" w:line="240" w:lineRule="auto"/>
              <w:rPr>
                <w:rFonts w:cs="Arial"/>
                <w:b/>
                <w:u w:val="single"/>
              </w:rPr>
            </w:pPr>
          </w:p>
          <w:p w14:paraId="01388040" w14:textId="77777777"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14:paraId="77232F0C" w14:textId="77777777" w:rsidTr="009320AD">
        <w:trPr>
          <w:trHeight w:val="644"/>
        </w:trPr>
        <w:tc>
          <w:tcPr>
            <w:tcW w:w="10631" w:type="dxa"/>
            <w:gridSpan w:val="3"/>
            <w:vAlign w:val="center"/>
          </w:tcPr>
          <w:p w14:paraId="6EF73DC6" w14:textId="77777777" w:rsidR="003622B9" w:rsidRPr="008241C5" w:rsidRDefault="003622B9" w:rsidP="009320AD">
            <w:pPr>
              <w:suppressAutoHyphens/>
              <w:spacing w:after="0" w:line="240" w:lineRule="auto"/>
              <w:jc w:val="right"/>
              <w:rPr>
                <w:rFonts w:cs="Arial"/>
                <w:b/>
              </w:rPr>
            </w:pPr>
            <w:r w:rsidRPr="008241C5">
              <w:rPr>
                <w:rFonts w:cs="Arial"/>
                <w:b/>
              </w:rPr>
              <w:lastRenderedPageBreak/>
              <w:t>SUMA</w:t>
            </w:r>
          </w:p>
        </w:tc>
        <w:tc>
          <w:tcPr>
            <w:tcW w:w="3969" w:type="dxa"/>
            <w:vAlign w:val="center"/>
          </w:tcPr>
          <w:p w14:paraId="1E09C04E" w14:textId="77777777"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14:paraId="1BD0E0D7" w14:textId="77777777" w:rsidR="003622B9" w:rsidRPr="008241C5" w:rsidRDefault="003622B9" w:rsidP="003622B9">
      <w:pPr>
        <w:spacing w:after="120" w:line="240" w:lineRule="auto"/>
        <w:rPr>
          <w:rFonts w:eastAsia="Times New Roman" w:cs="Tahoma"/>
          <w:sz w:val="24"/>
          <w:szCs w:val="24"/>
        </w:rPr>
      </w:pPr>
    </w:p>
    <w:p w14:paraId="374E46C9" w14:textId="77777777" w:rsidR="003622B9" w:rsidRPr="008241C5" w:rsidRDefault="003622B9" w:rsidP="003622B9">
      <w:pPr>
        <w:jc w:val="center"/>
        <w:rPr>
          <w:rFonts w:cs="Tahoma"/>
          <w:b/>
          <w:sz w:val="24"/>
          <w:szCs w:val="24"/>
          <w:u w:val="single"/>
        </w:rPr>
      </w:pPr>
    </w:p>
    <w:p w14:paraId="50FE6D14" w14:textId="77777777" w:rsidR="003622B9" w:rsidRPr="008241C5" w:rsidRDefault="003622B9" w:rsidP="003622B9">
      <w:pPr>
        <w:jc w:val="center"/>
        <w:rPr>
          <w:rFonts w:cs="Tahoma"/>
          <w:b/>
          <w:sz w:val="24"/>
          <w:szCs w:val="24"/>
          <w:u w:val="single"/>
        </w:rPr>
      </w:pPr>
    </w:p>
    <w:p w14:paraId="4BAB6CDC" w14:textId="77777777" w:rsidR="003622B9" w:rsidRPr="008241C5" w:rsidRDefault="003622B9" w:rsidP="003622B9">
      <w:pPr>
        <w:jc w:val="center"/>
        <w:rPr>
          <w:rFonts w:cs="Tahoma"/>
          <w:b/>
          <w:sz w:val="24"/>
          <w:szCs w:val="24"/>
          <w:u w:val="single"/>
        </w:rPr>
      </w:pPr>
    </w:p>
    <w:p w14:paraId="0A7C1089" w14:textId="77777777" w:rsidR="003622B9" w:rsidRPr="008241C5" w:rsidRDefault="003622B9" w:rsidP="003622B9">
      <w:pPr>
        <w:jc w:val="center"/>
        <w:rPr>
          <w:rFonts w:cs="Tahoma"/>
          <w:b/>
          <w:sz w:val="24"/>
          <w:szCs w:val="24"/>
          <w:u w:val="single"/>
        </w:rPr>
      </w:pPr>
    </w:p>
    <w:p w14:paraId="54931EBA" w14:textId="77777777" w:rsidR="003622B9" w:rsidRPr="008241C5" w:rsidRDefault="003622B9" w:rsidP="003622B9">
      <w:pPr>
        <w:jc w:val="center"/>
        <w:rPr>
          <w:rFonts w:cs="Tahoma"/>
          <w:b/>
          <w:sz w:val="24"/>
          <w:szCs w:val="24"/>
          <w:u w:val="single"/>
        </w:rPr>
      </w:pPr>
    </w:p>
    <w:p w14:paraId="2B0E9FEF" w14:textId="77777777" w:rsidR="003622B9" w:rsidRPr="008241C5" w:rsidRDefault="003622B9" w:rsidP="003622B9">
      <w:pPr>
        <w:jc w:val="center"/>
        <w:rPr>
          <w:rFonts w:cs="Tahoma"/>
          <w:b/>
          <w:sz w:val="24"/>
          <w:szCs w:val="24"/>
          <w:u w:val="single"/>
        </w:rPr>
      </w:pPr>
    </w:p>
    <w:p w14:paraId="6B1A6FE9" w14:textId="77777777" w:rsidR="003622B9" w:rsidRPr="008241C5" w:rsidRDefault="003622B9" w:rsidP="003622B9">
      <w:pPr>
        <w:jc w:val="center"/>
        <w:rPr>
          <w:rFonts w:cs="Tahoma"/>
          <w:b/>
          <w:sz w:val="24"/>
          <w:szCs w:val="24"/>
          <w:u w:val="single"/>
        </w:rPr>
      </w:pPr>
    </w:p>
    <w:p w14:paraId="7044208C" w14:textId="77777777" w:rsidR="003622B9" w:rsidRPr="008241C5" w:rsidRDefault="003622B9" w:rsidP="003622B9">
      <w:pPr>
        <w:jc w:val="center"/>
        <w:rPr>
          <w:rFonts w:cs="Tahoma"/>
          <w:b/>
          <w:sz w:val="24"/>
          <w:szCs w:val="24"/>
          <w:u w:val="single"/>
        </w:rPr>
      </w:pPr>
    </w:p>
    <w:p w14:paraId="00A19213" w14:textId="77777777" w:rsidR="003622B9" w:rsidRPr="008241C5" w:rsidRDefault="003622B9" w:rsidP="003622B9">
      <w:pPr>
        <w:jc w:val="center"/>
        <w:rPr>
          <w:rFonts w:cs="Tahoma"/>
          <w:b/>
          <w:sz w:val="24"/>
          <w:szCs w:val="24"/>
          <w:u w:val="single"/>
        </w:rPr>
      </w:pPr>
    </w:p>
    <w:p w14:paraId="516D9614" w14:textId="77777777"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622B9" w:rsidRPr="008241C5" w14:paraId="44BD2022" w14:textId="77777777" w:rsidTr="009320AD">
        <w:trPr>
          <w:trHeight w:val="499"/>
          <w:tblHeader/>
        </w:trPr>
        <w:tc>
          <w:tcPr>
            <w:tcW w:w="567" w:type="dxa"/>
            <w:shd w:val="clear" w:color="auto" w:fill="auto"/>
            <w:vAlign w:val="center"/>
          </w:tcPr>
          <w:p w14:paraId="7423596D" w14:textId="77777777"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14:paraId="0B2A9FF0" w14:textId="77777777"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14:paraId="7D467F0B" w14:textId="77777777"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969" w:type="dxa"/>
            <w:shd w:val="clear" w:color="auto" w:fill="auto"/>
            <w:vAlign w:val="center"/>
          </w:tcPr>
          <w:p w14:paraId="1484C66E" w14:textId="77777777"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14:paraId="608D4566" w14:textId="77777777" w:rsidTr="009320AD">
        <w:trPr>
          <w:trHeight w:val="952"/>
        </w:trPr>
        <w:tc>
          <w:tcPr>
            <w:tcW w:w="567" w:type="dxa"/>
            <w:vAlign w:val="center"/>
          </w:tcPr>
          <w:p w14:paraId="26869EB5" w14:textId="77777777" w:rsidR="003622B9" w:rsidRPr="008241C5" w:rsidRDefault="003622B9" w:rsidP="009320AD">
            <w:pPr>
              <w:snapToGrid w:val="0"/>
              <w:rPr>
                <w:rFonts w:cs="Arial"/>
              </w:rPr>
            </w:pPr>
            <w:r w:rsidRPr="008241C5">
              <w:rPr>
                <w:rFonts w:cs="Arial"/>
              </w:rPr>
              <w:t>1.</w:t>
            </w:r>
          </w:p>
        </w:tc>
        <w:tc>
          <w:tcPr>
            <w:tcW w:w="3686" w:type="dxa"/>
            <w:vAlign w:val="center"/>
          </w:tcPr>
          <w:p w14:paraId="15833DE1" w14:textId="77777777"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14:paraId="66E99616" w14:textId="77777777"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2A2FB06C" w14:textId="77777777"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028FDE54" w14:textId="77777777"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6450EDBE" w14:textId="77777777" w:rsidR="003622B9" w:rsidRPr="008241C5" w:rsidRDefault="003622B9" w:rsidP="009320AD">
            <w:pPr>
              <w:spacing w:after="0" w:line="240" w:lineRule="auto"/>
              <w:jc w:val="both"/>
              <w:rPr>
                <w:rFonts w:eastAsia="Times New Roman" w:cs="Arial"/>
                <w:sz w:val="17"/>
                <w:szCs w:val="17"/>
              </w:rPr>
            </w:pPr>
          </w:p>
          <w:p w14:paraId="0FBD78D5" w14:textId="77777777"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14:paraId="72D12F95" w14:textId="77777777"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14:paraId="5E1B6DC6" w14:textId="77777777"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14:paraId="5D4F2E81" w14:textId="77777777" w:rsidR="003622B9" w:rsidRPr="008241C5" w:rsidRDefault="003622B9" w:rsidP="009320AD">
            <w:pPr>
              <w:spacing w:after="0"/>
              <w:jc w:val="both"/>
              <w:rPr>
                <w:rFonts w:eastAsia="Times New Roman" w:cs="Arial"/>
                <w:sz w:val="17"/>
                <w:szCs w:val="17"/>
              </w:rPr>
            </w:pPr>
          </w:p>
          <w:p w14:paraId="41B7E214" w14:textId="77777777"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46690397" w14:textId="77777777" w:rsidR="003622B9" w:rsidRPr="008241C5" w:rsidRDefault="003622B9" w:rsidP="009320AD">
            <w:pPr>
              <w:spacing w:after="0"/>
              <w:jc w:val="both"/>
              <w:rPr>
                <w:rFonts w:eastAsia="Times New Roman" w:cs="Arial"/>
                <w:sz w:val="17"/>
                <w:szCs w:val="17"/>
              </w:rPr>
            </w:pPr>
          </w:p>
          <w:p w14:paraId="45BB8807" w14:textId="77777777"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14:paraId="465E5C05" w14:textId="77777777"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2CFCFFBD" w14:textId="77777777"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0EBB9ED" w14:textId="77777777"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14:paraId="6E48586A" w14:textId="77777777"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lastRenderedPageBreak/>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6874D7DD" w14:textId="77777777" w:rsidR="003622B9" w:rsidRPr="008241C5" w:rsidRDefault="003622B9" w:rsidP="009320AD">
            <w:pPr>
              <w:spacing w:after="0" w:line="240" w:lineRule="auto"/>
              <w:jc w:val="both"/>
              <w:rPr>
                <w:rFonts w:eastAsia="Times New Roman" w:cs="Arial"/>
                <w:sz w:val="17"/>
                <w:szCs w:val="17"/>
              </w:rPr>
            </w:pPr>
          </w:p>
        </w:tc>
        <w:tc>
          <w:tcPr>
            <w:tcW w:w="3969" w:type="dxa"/>
            <w:vAlign w:val="center"/>
          </w:tcPr>
          <w:p w14:paraId="658A1A51" w14:textId="77777777" w:rsidR="003622B9" w:rsidRPr="008241C5" w:rsidRDefault="003622B9" w:rsidP="009320AD">
            <w:pPr>
              <w:snapToGrid w:val="0"/>
              <w:jc w:val="center"/>
              <w:rPr>
                <w:rFonts w:cs="Arial"/>
              </w:rPr>
            </w:pPr>
            <w:r w:rsidRPr="008241C5">
              <w:rPr>
                <w:rFonts w:cs="Arial"/>
              </w:rPr>
              <w:lastRenderedPageBreak/>
              <w:t xml:space="preserve">  Tak/Nie</w:t>
            </w:r>
          </w:p>
          <w:p w14:paraId="7E2077E1"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14:paraId="3EA3E681"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14:paraId="30CEAEC4"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14:paraId="04136F1F" w14:textId="77777777" w:rsidR="003622B9" w:rsidRPr="008241C5" w:rsidRDefault="003622B9" w:rsidP="009320AD">
            <w:pPr>
              <w:autoSpaceDE w:val="0"/>
              <w:autoSpaceDN w:val="0"/>
              <w:adjustRightInd w:val="0"/>
              <w:spacing w:after="0" w:line="240" w:lineRule="auto"/>
              <w:jc w:val="center"/>
              <w:rPr>
                <w:rFonts w:cs="Arial"/>
              </w:rPr>
            </w:pPr>
          </w:p>
          <w:p w14:paraId="789AAA89" w14:textId="77777777"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14:paraId="71CDD146" w14:textId="77777777" w:rsidTr="009320AD">
        <w:trPr>
          <w:trHeight w:val="952"/>
        </w:trPr>
        <w:tc>
          <w:tcPr>
            <w:tcW w:w="567" w:type="dxa"/>
            <w:vAlign w:val="center"/>
          </w:tcPr>
          <w:p w14:paraId="26AC4F2B" w14:textId="77777777" w:rsidR="003622B9" w:rsidRPr="008241C5" w:rsidRDefault="003622B9" w:rsidP="009320AD">
            <w:pPr>
              <w:snapToGrid w:val="0"/>
              <w:rPr>
                <w:rFonts w:cs="Arial"/>
              </w:rPr>
            </w:pPr>
            <w:r w:rsidRPr="008241C5">
              <w:rPr>
                <w:rFonts w:cs="Arial"/>
              </w:rPr>
              <w:lastRenderedPageBreak/>
              <w:t>2.</w:t>
            </w:r>
          </w:p>
        </w:tc>
        <w:tc>
          <w:tcPr>
            <w:tcW w:w="3686" w:type="dxa"/>
            <w:vAlign w:val="center"/>
          </w:tcPr>
          <w:p w14:paraId="3B65FACA" w14:textId="77777777"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14:paraId="5252ECE0" w14:textId="77777777" w:rsidR="003622B9" w:rsidRPr="008241C5" w:rsidRDefault="003622B9" w:rsidP="009320AD">
            <w:pPr>
              <w:snapToGrid w:val="0"/>
              <w:jc w:val="both"/>
              <w:rPr>
                <w:rFonts w:cs="Arial"/>
              </w:rPr>
            </w:pPr>
          </w:p>
          <w:p w14:paraId="525630E1" w14:textId="77777777"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14:paraId="4F9E09F8" w14:textId="77777777" w:rsidR="003622B9" w:rsidRPr="008241C5" w:rsidRDefault="003622B9" w:rsidP="009320AD">
            <w:pPr>
              <w:jc w:val="both"/>
              <w:rPr>
                <w:rFonts w:cs="Arial"/>
              </w:rPr>
            </w:pPr>
          </w:p>
        </w:tc>
        <w:tc>
          <w:tcPr>
            <w:tcW w:w="3969" w:type="dxa"/>
            <w:vAlign w:val="center"/>
          </w:tcPr>
          <w:p w14:paraId="7CF14DF3" w14:textId="77777777" w:rsidR="003622B9" w:rsidRPr="008241C5" w:rsidRDefault="003622B9" w:rsidP="009320AD">
            <w:pPr>
              <w:snapToGrid w:val="0"/>
              <w:jc w:val="center"/>
              <w:rPr>
                <w:rFonts w:cs="Arial"/>
              </w:rPr>
            </w:pPr>
            <w:r w:rsidRPr="008241C5">
              <w:rPr>
                <w:rFonts w:cs="Arial"/>
              </w:rPr>
              <w:t xml:space="preserve">  Tak/Nie</w:t>
            </w:r>
          </w:p>
          <w:p w14:paraId="504861D5"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14:paraId="03DDFA48"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14:paraId="75D73DB9"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14:paraId="5D67CA6E" w14:textId="77777777"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14:paraId="7A617769" w14:textId="77777777" w:rsidTr="009320AD">
        <w:trPr>
          <w:trHeight w:val="952"/>
        </w:trPr>
        <w:tc>
          <w:tcPr>
            <w:tcW w:w="567" w:type="dxa"/>
            <w:vAlign w:val="center"/>
          </w:tcPr>
          <w:p w14:paraId="7FE2592C" w14:textId="77777777" w:rsidR="003622B9" w:rsidRPr="008241C5" w:rsidRDefault="003622B9" w:rsidP="009320AD">
            <w:pPr>
              <w:snapToGrid w:val="0"/>
              <w:rPr>
                <w:rFonts w:cs="Arial"/>
              </w:rPr>
            </w:pPr>
            <w:r w:rsidRPr="008241C5">
              <w:rPr>
                <w:rFonts w:cs="Arial"/>
              </w:rPr>
              <w:t>3.</w:t>
            </w:r>
          </w:p>
        </w:tc>
        <w:tc>
          <w:tcPr>
            <w:tcW w:w="3686" w:type="dxa"/>
            <w:vAlign w:val="center"/>
          </w:tcPr>
          <w:p w14:paraId="2983D8CF" w14:textId="77777777"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14:paraId="42213F5C" w14:textId="77777777"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969" w:type="dxa"/>
            <w:vAlign w:val="center"/>
          </w:tcPr>
          <w:p w14:paraId="1088952D" w14:textId="77777777" w:rsidR="003622B9" w:rsidRPr="008241C5" w:rsidRDefault="003622B9" w:rsidP="009320AD">
            <w:pPr>
              <w:snapToGrid w:val="0"/>
              <w:jc w:val="center"/>
              <w:rPr>
                <w:rFonts w:cs="Arial"/>
              </w:rPr>
            </w:pPr>
            <w:r w:rsidRPr="008241C5">
              <w:rPr>
                <w:rFonts w:cs="Arial"/>
              </w:rPr>
              <w:t xml:space="preserve">  Tak/Nie</w:t>
            </w:r>
          </w:p>
          <w:p w14:paraId="62CF9046"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14:paraId="4FDEBEB8"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14:paraId="2F478B43"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14:paraId="66B64AD3" w14:textId="77777777"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14:paraId="5FB336E3" w14:textId="77777777" w:rsidTr="009320AD">
        <w:trPr>
          <w:trHeight w:val="952"/>
        </w:trPr>
        <w:tc>
          <w:tcPr>
            <w:tcW w:w="567" w:type="dxa"/>
            <w:vAlign w:val="center"/>
          </w:tcPr>
          <w:p w14:paraId="082EF387" w14:textId="77777777" w:rsidR="003622B9" w:rsidRPr="008241C5" w:rsidRDefault="003622B9" w:rsidP="009320AD">
            <w:pPr>
              <w:snapToGrid w:val="0"/>
              <w:rPr>
                <w:rFonts w:cs="Arial"/>
              </w:rPr>
            </w:pPr>
            <w:r w:rsidRPr="008241C5">
              <w:rPr>
                <w:rFonts w:cs="Arial"/>
              </w:rPr>
              <w:t>4.</w:t>
            </w:r>
          </w:p>
        </w:tc>
        <w:tc>
          <w:tcPr>
            <w:tcW w:w="3686" w:type="dxa"/>
            <w:vAlign w:val="center"/>
          </w:tcPr>
          <w:p w14:paraId="0C41499A" w14:textId="77777777"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14:paraId="3FB15E54" w14:textId="77777777"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127C9E00" w14:textId="77777777" w:rsidR="003622B9" w:rsidRPr="008241C5" w:rsidRDefault="003622B9" w:rsidP="009320AD">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969" w:type="dxa"/>
            <w:vAlign w:val="center"/>
          </w:tcPr>
          <w:p w14:paraId="51C6258A" w14:textId="77777777" w:rsidR="003622B9" w:rsidRPr="008241C5" w:rsidRDefault="003622B9" w:rsidP="009320AD">
            <w:pPr>
              <w:snapToGrid w:val="0"/>
              <w:jc w:val="center"/>
              <w:rPr>
                <w:rFonts w:cs="Arial"/>
              </w:rPr>
            </w:pPr>
            <w:r w:rsidRPr="008241C5">
              <w:rPr>
                <w:rFonts w:cs="Arial"/>
              </w:rPr>
              <w:t xml:space="preserve">  Tak/Nie</w:t>
            </w:r>
          </w:p>
          <w:p w14:paraId="399AFA2C"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14:paraId="097C3810"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14:paraId="7D7F7BA0"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14:paraId="1EB6A3B6" w14:textId="77777777"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14:paraId="5E6B629E" w14:textId="77777777" w:rsidTr="009320AD">
        <w:trPr>
          <w:trHeight w:val="1154"/>
        </w:trPr>
        <w:tc>
          <w:tcPr>
            <w:tcW w:w="567" w:type="dxa"/>
            <w:vAlign w:val="center"/>
          </w:tcPr>
          <w:p w14:paraId="794D7E06" w14:textId="77777777" w:rsidR="003622B9" w:rsidRPr="008241C5" w:rsidRDefault="003622B9" w:rsidP="009320AD">
            <w:pPr>
              <w:snapToGrid w:val="0"/>
              <w:rPr>
                <w:rFonts w:cs="Arial"/>
              </w:rPr>
            </w:pPr>
            <w:r w:rsidRPr="008241C5">
              <w:rPr>
                <w:rFonts w:cs="Arial"/>
              </w:rPr>
              <w:lastRenderedPageBreak/>
              <w:t>5.</w:t>
            </w:r>
          </w:p>
        </w:tc>
        <w:tc>
          <w:tcPr>
            <w:tcW w:w="3686" w:type="dxa"/>
            <w:vAlign w:val="center"/>
          </w:tcPr>
          <w:p w14:paraId="2CE8AB09" w14:textId="77777777" w:rsidR="003622B9" w:rsidRPr="008241C5" w:rsidRDefault="003622B9" w:rsidP="009320AD">
            <w:pPr>
              <w:snapToGrid w:val="0"/>
              <w:rPr>
                <w:rFonts w:cs="Arial"/>
                <w:b/>
              </w:rPr>
            </w:pPr>
            <w:r w:rsidRPr="008241C5">
              <w:rPr>
                <w:rFonts w:cs="Arial"/>
                <w:b/>
              </w:rPr>
              <w:t>Plan realizacji inwestycji</w:t>
            </w:r>
          </w:p>
        </w:tc>
        <w:tc>
          <w:tcPr>
            <w:tcW w:w="6378" w:type="dxa"/>
            <w:vAlign w:val="center"/>
          </w:tcPr>
          <w:p w14:paraId="74F63FAC" w14:textId="77777777"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14:paraId="25F5ADA9" w14:textId="77777777" w:rsidR="003622B9" w:rsidRPr="008241C5" w:rsidRDefault="003622B9" w:rsidP="009320AD">
            <w:pPr>
              <w:snapToGrid w:val="0"/>
              <w:jc w:val="center"/>
              <w:rPr>
                <w:rFonts w:cs="Arial"/>
              </w:rPr>
            </w:pPr>
            <w:r w:rsidRPr="008241C5">
              <w:rPr>
                <w:rFonts w:cs="Arial"/>
              </w:rPr>
              <w:t xml:space="preserve">  Tak/Nie</w:t>
            </w:r>
          </w:p>
          <w:p w14:paraId="5D13EFC1"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14:paraId="60E1A444"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14:paraId="4B67A6C9"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14:paraId="62763DF1" w14:textId="77777777" w:rsidR="003622B9" w:rsidRPr="008241C5" w:rsidRDefault="003622B9" w:rsidP="009320AD">
            <w:pPr>
              <w:autoSpaceDE w:val="0"/>
              <w:autoSpaceDN w:val="0"/>
              <w:adjustRightInd w:val="0"/>
              <w:spacing w:after="0" w:line="240" w:lineRule="auto"/>
              <w:jc w:val="center"/>
              <w:rPr>
                <w:rFonts w:cs="Arial"/>
              </w:rPr>
            </w:pPr>
          </w:p>
          <w:p w14:paraId="6D3326FB" w14:textId="77777777"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14:paraId="6DC0DAB2" w14:textId="77777777" w:rsidTr="009320AD">
        <w:trPr>
          <w:trHeight w:val="1154"/>
        </w:trPr>
        <w:tc>
          <w:tcPr>
            <w:tcW w:w="567" w:type="dxa"/>
            <w:vAlign w:val="center"/>
          </w:tcPr>
          <w:p w14:paraId="58B335EB" w14:textId="77777777" w:rsidR="003622B9" w:rsidRPr="008241C5" w:rsidRDefault="003622B9" w:rsidP="009320AD">
            <w:pPr>
              <w:snapToGrid w:val="0"/>
              <w:rPr>
                <w:rFonts w:cs="Arial"/>
              </w:rPr>
            </w:pPr>
            <w:r w:rsidRPr="008241C5">
              <w:rPr>
                <w:rFonts w:cs="Arial"/>
              </w:rPr>
              <w:t>6.</w:t>
            </w:r>
          </w:p>
        </w:tc>
        <w:tc>
          <w:tcPr>
            <w:tcW w:w="3686" w:type="dxa"/>
            <w:vAlign w:val="center"/>
          </w:tcPr>
          <w:p w14:paraId="6E284F23" w14:textId="77777777"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14:paraId="1B70D898" w14:textId="77777777"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14:paraId="533201D4" w14:textId="77777777" w:rsidR="003622B9" w:rsidRPr="008241C5" w:rsidRDefault="003622B9" w:rsidP="009320AD">
            <w:pPr>
              <w:snapToGrid w:val="0"/>
              <w:jc w:val="both"/>
              <w:rPr>
                <w:rFonts w:eastAsia="Times New Roman" w:cs="Tahoma"/>
                <w:sz w:val="16"/>
                <w:szCs w:val="16"/>
              </w:rPr>
            </w:pPr>
          </w:p>
        </w:tc>
        <w:tc>
          <w:tcPr>
            <w:tcW w:w="3969" w:type="dxa"/>
            <w:vAlign w:val="center"/>
          </w:tcPr>
          <w:p w14:paraId="407D0E36" w14:textId="77777777" w:rsidR="003622B9" w:rsidRPr="008241C5" w:rsidRDefault="003622B9" w:rsidP="009320AD">
            <w:pPr>
              <w:snapToGrid w:val="0"/>
              <w:jc w:val="center"/>
              <w:rPr>
                <w:rFonts w:cs="Arial"/>
              </w:rPr>
            </w:pPr>
            <w:r w:rsidRPr="008241C5">
              <w:rPr>
                <w:rFonts w:cs="Arial"/>
              </w:rPr>
              <w:t xml:space="preserve">  Tak/Nie</w:t>
            </w:r>
          </w:p>
          <w:p w14:paraId="1897128C"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14:paraId="76AF5208"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14:paraId="3EEB008E" w14:textId="77777777" w:rsidR="003622B9" w:rsidRPr="008241C5" w:rsidRDefault="003622B9" w:rsidP="009320AD">
            <w:pPr>
              <w:snapToGrid w:val="0"/>
              <w:jc w:val="center"/>
              <w:rPr>
                <w:rFonts w:cs="Arial"/>
              </w:rPr>
            </w:pPr>
            <w:r w:rsidRPr="008241C5">
              <w:rPr>
                <w:rFonts w:cs="Arial"/>
              </w:rPr>
              <w:t>Niespełnienie kryterium oznacza odrzucenie wniosku</w:t>
            </w:r>
          </w:p>
          <w:p w14:paraId="588126F8" w14:textId="77777777"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14:paraId="7D90F326" w14:textId="77777777" w:rsidTr="009320AD">
        <w:trPr>
          <w:trHeight w:val="616"/>
        </w:trPr>
        <w:tc>
          <w:tcPr>
            <w:tcW w:w="567" w:type="dxa"/>
            <w:vAlign w:val="center"/>
          </w:tcPr>
          <w:p w14:paraId="1A92E05E" w14:textId="77777777" w:rsidR="003622B9" w:rsidRPr="008241C5" w:rsidRDefault="003622B9" w:rsidP="009320AD">
            <w:pPr>
              <w:snapToGrid w:val="0"/>
              <w:rPr>
                <w:rFonts w:cs="Arial"/>
              </w:rPr>
            </w:pPr>
            <w:r w:rsidRPr="008241C5">
              <w:rPr>
                <w:rFonts w:cs="Arial"/>
              </w:rPr>
              <w:t>7.</w:t>
            </w:r>
          </w:p>
        </w:tc>
        <w:tc>
          <w:tcPr>
            <w:tcW w:w="3686" w:type="dxa"/>
            <w:vAlign w:val="center"/>
          </w:tcPr>
          <w:p w14:paraId="0FB639D0" w14:textId="77777777"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14:paraId="5CD494DC" w14:textId="77777777"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14:paraId="625FB3E1" w14:textId="77777777"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14:paraId="0C84B787" w14:textId="77777777"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14:paraId="5A816206" w14:textId="77777777"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14:paraId="309A71EC" w14:textId="77777777"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14:paraId="1FF3DEEC" w14:textId="3A9C0BC4"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r>
            <w:r w:rsidRPr="008241C5">
              <w:rPr>
                <w:rFonts w:cs="Arial"/>
              </w:rPr>
              <w:lastRenderedPageBreak/>
              <w:t>a także odporność na klęski żywiołowe</w:t>
            </w:r>
          </w:p>
        </w:tc>
        <w:tc>
          <w:tcPr>
            <w:tcW w:w="3969" w:type="dxa"/>
            <w:vAlign w:val="center"/>
          </w:tcPr>
          <w:p w14:paraId="69BBD661" w14:textId="77777777" w:rsidR="003622B9" w:rsidRPr="008241C5" w:rsidRDefault="003622B9" w:rsidP="009320AD">
            <w:pPr>
              <w:snapToGrid w:val="0"/>
              <w:jc w:val="center"/>
              <w:rPr>
                <w:rFonts w:cs="Arial"/>
              </w:rPr>
            </w:pPr>
            <w:r w:rsidRPr="008241C5">
              <w:rPr>
                <w:rFonts w:cs="Arial"/>
              </w:rPr>
              <w:lastRenderedPageBreak/>
              <w:t>Tak/Nie</w:t>
            </w:r>
          </w:p>
          <w:p w14:paraId="661C2E7D"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14:paraId="623056C9"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14:paraId="737E5401" w14:textId="77777777" w:rsidR="003622B9" w:rsidRPr="008241C5" w:rsidRDefault="003622B9" w:rsidP="009320AD">
            <w:pPr>
              <w:snapToGrid w:val="0"/>
              <w:jc w:val="center"/>
              <w:rPr>
                <w:rFonts w:cs="Arial"/>
              </w:rPr>
            </w:pPr>
            <w:r w:rsidRPr="008241C5">
              <w:rPr>
                <w:rFonts w:cs="Arial"/>
              </w:rPr>
              <w:t xml:space="preserve">Niespełnienie kryterium oznacza odrzucenie wniosku </w:t>
            </w:r>
          </w:p>
          <w:p w14:paraId="50699549" w14:textId="77777777"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14:paraId="36DD863F" w14:textId="77777777" w:rsidTr="009320AD">
        <w:trPr>
          <w:trHeight w:val="1154"/>
        </w:trPr>
        <w:tc>
          <w:tcPr>
            <w:tcW w:w="567" w:type="dxa"/>
            <w:vAlign w:val="center"/>
          </w:tcPr>
          <w:p w14:paraId="3CCCECA5" w14:textId="77777777" w:rsidR="003622B9" w:rsidRPr="008241C5" w:rsidRDefault="003622B9" w:rsidP="009320AD">
            <w:pPr>
              <w:snapToGrid w:val="0"/>
              <w:rPr>
                <w:rFonts w:cs="Arial"/>
              </w:rPr>
            </w:pPr>
            <w:r w:rsidRPr="008241C5">
              <w:rPr>
                <w:rFonts w:cs="Arial"/>
              </w:rPr>
              <w:lastRenderedPageBreak/>
              <w:t>8.</w:t>
            </w:r>
          </w:p>
        </w:tc>
        <w:tc>
          <w:tcPr>
            <w:tcW w:w="3686" w:type="dxa"/>
            <w:vAlign w:val="center"/>
          </w:tcPr>
          <w:p w14:paraId="1C9F48E4" w14:textId="77777777" w:rsidR="003622B9" w:rsidRPr="008241C5" w:rsidRDefault="003622B9" w:rsidP="009320AD">
            <w:pPr>
              <w:snapToGrid w:val="0"/>
              <w:rPr>
                <w:rFonts w:cs="Arial"/>
                <w:b/>
              </w:rPr>
            </w:pPr>
          </w:p>
          <w:p w14:paraId="25BC093A" w14:textId="77777777" w:rsidR="003622B9" w:rsidRPr="008241C5" w:rsidRDefault="003622B9" w:rsidP="009320AD">
            <w:pPr>
              <w:snapToGrid w:val="0"/>
              <w:rPr>
                <w:rFonts w:cs="Arial"/>
                <w:b/>
              </w:rPr>
            </w:pPr>
            <w:r w:rsidRPr="008241C5">
              <w:rPr>
                <w:rFonts w:cs="Arial"/>
                <w:b/>
              </w:rPr>
              <w:t>Wpływ projektu na zasady horyzontalne UE</w:t>
            </w:r>
          </w:p>
          <w:p w14:paraId="39BACAF7" w14:textId="77777777" w:rsidR="003622B9" w:rsidRPr="008241C5" w:rsidRDefault="003622B9" w:rsidP="009320AD">
            <w:pPr>
              <w:snapToGrid w:val="0"/>
              <w:rPr>
                <w:rFonts w:cs="Arial"/>
                <w:b/>
              </w:rPr>
            </w:pPr>
          </w:p>
        </w:tc>
        <w:tc>
          <w:tcPr>
            <w:tcW w:w="6378" w:type="dxa"/>
            <w:vAlign w:val="center"/>
          </w:tcPr>
          <w:p w14:paraId="4E0937DA" w14:textId="77777777"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wpływa negatywnie na którąś z poniższych zasady horyzontalnych:</w:t>
            </w:r>
          </w:p>
          <w:p w14:paraId="52B08308" w14:textId="77777777" w:rsidR="003622B9" w:rsidRPr="008241C5" w:rsidRDefault="003622B9" w:rsidP="009320AD">
            <w:pPr>
              <w:autoSpaceDE w:val="0"/>
              <w:autoSpaceDN w:val="0"/>
              <w:adjustRightInd w:val="0"/>
              <w:spacing w:after="0" w:line="240" w:lineRule="auto"/>
              <w:jc w:val="both"/>
              <w:rPr>
                <w:rFonts w:cs="Arial"/>
              </w:rPr>
            </w:pPr>
          </w:p>
          <w:p w14:paraId="589FA5C4" w14:textId="77777777"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14:paraId="7FA74490" w14:textId="77777777" w:rsidR="003622B9" w:rsidRPr="008241C5" w:rsidRDefault="003622B9" w:rsidP="009320AD">
            <w:pPr>
              <w:autoSpaceDE w:val="0"/>
              <w:autoSpaceDN w:val="0"/>
              <w:adjustRightInd w:val="0"/>
              <w:spacing w:after="0" w:line="240" w:lineRule="auto"/>
              <w:contextualSpacing/>
              <w:rPr>
                <w:rFonts w:cs="Arial"/>
              </w:rPr>
            </w:pPr>
          </w:p>
          <w:p w14:paraId="4EFE4BE3" w14:textId="77777777"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0CB21BCF" w14:textId="77777777"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14:paraId="27E18D99" w14:textId="77777777" w:rsidR="003622B9" w:rsidRPr="008241C5" w:rsidRDefault="003622B9" w:rsidP="009320AD">
            <w:pPr>
              <w:autoSpaceDE w:val="0"/>
              <w:autoSpaceDN w:val="0"/>
              <w:adjustRightInd w:val="0"/>
              <w:spacing w:before="240" w:after="0" w:line="240" w:lineRule="auto"/>
              <w:contextualSpacing/>
              <w:rPr>
                <w:rFonts w:cs="Arial"/>
              </w:rPr>
            </w:pPr>
          </w:p>
          <w:p w14:paraId="1301DF4E" w14:textId="77777777"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14:paraId="49E07A11" w14:textId="77777777" w:rsidR="003622B9" w:rsidRPr="008241C5" w:rsidRDefault="003622B9" w:rsidP="009320AD">
            <w:pPr>
              <w:autoSpaceDE w:val="0"/>
              <w:autoSpaceDN w:val="0"/>
              <w:adjustRightInd w:val="0"/>
              <w:spacing w:after="0" w:line="240" w:lineRule="auto"/>
              <w:jc w:val="both"/>
              <w:rPr>
                <w:rFonts w:cs="Arial"/>
                <w:sz w:val="18"/>
                <w:szCs w:val="18"/>
              </w:rPr>
            </w:pPr>
          </w:p>
          <w:p w14:paraId="43B7C9FF" w14:textId="77777777"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14:paraId="7CCD2415" w14:textId="77777777" w:rsidR="003622B9" w:rsidRPr="008241C5" w:rsidRDefault="003622B9" w:rsidP="009320AD">
            <w:pPr>
              <w:autoSpaceDE w:val="0"/>
              <w:autoSpaceDN w:val="0"/>
              <w:adjustRightInd w:val="0"/>
              <w:spacing w:after="0" w:line="240" w:lineRule="auto"/>
              <w:contextualSpacing/>
              <w:rPr>
                <w:rFonts w:cs="Arial"/>
              </w:rPr>
            </w:pPr>
          </w:p>
          <w:p w14:paraId="64EE41C6" w14:textId="77777777"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235E246B" w14:textId="77777777" w:rsidR="003622B9" w:rsidRPr="008241C5" w:rsidRDefault="003622B9" w:rsidP="009320AD">
            <w:pPr>
              <w:autoSpaceDE w:val="0"/>
              <w:autoSpaceDN w:val="0"/>
              <w:adjustRightInd w:val="0"/>
              <w:spacing w:after="0" w:line="240" w:lineRule="auto"/>
              <w:jc w:val="both"/>
              <w:rPr>
                <w:rFonts w:cs="Arial"/>
                <w:sz w:val="18"/>
                <w:szCs w:val="18"/>
              </w:rPr>
            </w:pPr>
          </w:p>
          <w:p w14:paraId="6DA7EE64" w14:textId="77777777"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 xml:space="preserve">Państwa członkowskie i Komisja zapewniają, aby wymogi ochrony środowiska, efektywnego gospodarowania zasobami, dostosowanie do zmian klimatu i </w:t>
            </w:r>
            <w:r w:rsidRPr="008241C5">
              <w:rPr>
                <w:rFonts w:cs="Arial"/>
                <w:sz w:val="18"/>
                <w:szCs w:val="18"/>
              </w:rPr>
              <w:lastRenderedPageBreak/>
              <w:t>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14:paraId="5E716425" w14:textId="77777777" w:rsidR="003622B9" w:rsidRPr="008241C5" w:rsidRDefault="003622B9" w:rsidP="009320AD">
            <w:pPr>
              <w:snapToGrid w:val="0"/>
              <w:jc w:val="center"/>
              <w:rPr>
                <w:rFonts w:cs="Arial"/>
              </w:rPr>
            </w:pPr>
            <w:r w:rsidRPr="008241C5">
              <w:rPr>
                <w:rFonts w:cs="Arial"/>
              </w:rPr>
              <w:lastRenderedPageBreak/>
              <w:t>Nie/Tak</w:t>
            </w:r>
          </w:p>
          <w:p w14:paraId="3F1BB5FC" w14:textId="77777777" w:rsidR="003622B9" w:rsidRPr="008241C5" w:rsidRDefault="003622B9" w:rsidP="009320AD">
            <w:pPr>
              <w:snapToGrid w:val="0"/>
              <w:spacing w:after="0" w:line="240" w:lineRule="auto"/>
              <w:jc w:val="center"/>
              <w:rPr>
                <w:rFonts w:cs="Arial"/>
              </w:rPr>
            </w:pPr>
            <w:r w:rsidRPr="008241C5">
              <w:rPr>
                <w:rFonts w:cs="Arial"/>
              </w:rPr>
              <w:t>Kryterium obligatoryjne</w:t>
            </w:r>
          </w:p>
          <w:p w14:paraId="25215685" w14:textId="77777777"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14:paraId="0B00FB38" w14:textId="77777777"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14:paraId="3FB25116" w14:textId="77777777"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14:paraId="12B1F473" w14:textId="77777777" w:rsidTr="009320AD">
        <w:trPr>
          <w:trHeight w:val="952"/>
        </w:trPr>
        <w:tc>
          <w:tcPr>
            <w:tcW w:w="567" w:type="dxa"/>
            <w:vAlign w:val="center"/>
          </w:tcPr>
          <w:p w14:paraId="6B73DCC6" w14:textId="77777777" w:rsidR="003622B9" w:rsidRPr="008241C5" w:rsidRDefault="003622B9" w:rsidP="009320AD">
            <w:pPr>
              <w:snapToGrid w:val="0"/>
              <w:rPr>
                <w:rFonts w:cs="Arial"/>
              </w:rPr>
            </w:pPr>
            <w:r w:rsidRPr="008241C5">
              <w:rPr>
                <w:rFonts w:cs="Arial"/>
              </w:rPr>
              <w:lastRenderedPageBreak/>
              <w:t>9.</w:t>
            </w:r>
          </w:p>
        </w:tc>
        <w:tc>
          <w:tcPr>
            <w:tcW w:w="3686" w:type="dxa"/>
            <w:vAlign w:val="center"/>
          </w:tcPr>
          <w:p w14:paraId="56E9997B" w14:textId="77777777" w:rsidR="003622B9" w:rsidRPr="008241C5" w:rsidRDefault="003622B9" w:rsidP="009320AD">
            <w:pPr>
              <w:snapToGrid w:val="0"/>
              <w:rPr>
                <w:rFonts w:cs="Arial"/>
                <w:b/>
              </w:rPr>
            </w:pPr>
          </w:p>
          <w:p w14:paraId="5AB1DFC5" w14:textId="77777777" w:rsidR="003622B9" w:rsidRPr="008241C5" w:rsidRDefault="003622B9" w:rsidP="009320AD">
            <w:pPr>
              <w:snapToGrid w:val="0"/>
              <w:rPr>
                <w:rFonts w:cs="Arial"/>
                <w:b/>
              </w:rPr>
            </w:pPr>
            <w:r w:rsidRPr="008241C5">
              <w:rPr>
                <w:rFonts w:cs="Arial"/>
                <w:b/>
              </w:rPr>
              <w:t xml:space="preserve">Gotowość projektu do realizacji  </w:t>
            </w:r>
          </w:p>
          <w:p w14:paraId="74E26B78" w14:textId="77777777" w:rsidR="003622B9" w:rsidRPr="008241C5" w:rsidRDefault="003622B9" w:rsidP="009320AD">
            <w:pPr>
              <w:rPr>
                <w:rFonts w:cs="Arial"/>
                <w:b/>
              </w:rPr>
            </w:pPr>
          </w:p>
          <w:p w14:paraId="2D41D1CE" w14:textId="77777777" w:rsidR="003622B9" w:rsidRPr="008241C5" w:rsidRDefault="003622B9" w:rsidP="009320AD">
            <w:pPr>
              <w:rPr>
                <w:rFonts w:cs="Arial"/>
                <w:b/>
              </w:rPr>
            </w:pPr>
          </w:p>
        </w:tc>
        <w:tc>
          <w:tcPr>
            <w:tcW w:w="6378" w:type="dxa"/>
            <w:vAlign w:val="center"/>
          </w:tcPr>
          <w:p w14:paraId="511AA560" w14:textId="77777777" w:rsidR="003622B9" w:rsidRPr="008241C5" w:rsidRDefault="003622B9" w:rsidP="009320AD">
            <w:pPr>
              <w:snapToGrid w:val="0"/>
              <w:rPr>
                <w:rFonts w:cs="Arial"/>
              </w:rPr>
            </w:pPr>
            <w:r w:rsidRPr="008241C5">
              <w:rPr>
                <w:rFonts w:cs="Arial"/>
              </w:rPr>
              <w:t>W ramach kryterium będzie sprawdzane na jakim etapie przygotowania znajduje się projekt:</w:t>
            </w:r>
          </w:p>
          <w:p w14:paraId="0647300A" w14:textId="77777777" w:rsidR="003622B9" w:rsidRPr="008241C5" w:rsidRDefault="003622B9" w:rsidP="009320AD">
            <w:pPr>
              <w:tabs>
                <w:tab w:val="left" w:pos="441"/>
              </w:tabs>
              <w:suppressAutoHyphens/>
              <w:spacing w:after="0" w:line="240" w:lineRule="auto"/>
              <w:rPr>
                <w:rFonts w:cs="Tahoma"/>
                <w:sz w:val="16"/>
                <w:szCs w:val="16"/>
              </w:rPr>
            </w:pPr>
          </w:p>
          <w:p w14:paraId="740AB324" w14:textId="77777777"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ale jeszcze ich nie uzyskał lub uzyskał decyzje budowlane na mniej niż 40% wartości planowanych robót budowlanych– 0 pkt</w:t>
            </w:r>
          </w:p>
          <w:p w14:paraId="59875F2B" w14:textId="77777777" w:rsidR="003622B9" w:rsidRPr="008241C5" w:rsidRDefault="003622B9" w:rsidP="009320AD">
            <w:pPr>
              <w:tabs>
                <w:tab w:val="left" w:pos="441"/>
              </w:tabs>
              <w:suppressAutoHyphens/>
              <w:spacing w:after="0" w:line="240" w:lineRule="auto"/>
              <w:rPr>
                <w:rFonts w:cs="Arial"/>
              </w:rPr>
            </w:pPr>
          </w:p>
          <w:p w14:paraId="395ACE76" w14:textId="77777777"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i uzyskał decyzje budowlane na min. 40% wartości planowanych robót budowlanych -2 pkt.</w:t>
            </w:r>
          </w:p>
          <w:p w14:paraId="6BAF5689" w14:textId="77777777" w:rsidR="003622B9" w:rsidRPr="008241C5" w:rsidRDefault="003622B9" w:rsidP="009320AD">
            <w:pPr>
              <w:tabs>
                <w:tab w:val="left" w:pos="441"/>
              </w:tabs>
              <w:suppressAutoHyphens/>
              <w:spacing w:after="0" w:line="240" w:lineRule="auto"/>
              <w:rPr>
                <w:rFonts w:cs="Arial"/>
              </w:rPr>
            </w:pPr>
          </w:p>
          <w:p w14:paraId="4097C586" w14:textId="77777777"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i posiada wszystkie decyzje budowlane dla całego zakresu inwestycji – 4 pkt</w:t>
            </w:r>
          </w:p>
          <w:p w14:paraId="198173FC" w14:textId="77777777" w:rsidR="003622B9" w:rsidRPr="008241C5" w:rsidRDefault="003622B9" w:rsidP="009320AD">
            <w:pPr>
              <w:tabs>
                <w:tab w:val="left" w:pos="441"/>
              </w:tabs>
              <w:suppressAutoHyphens/>
              <w:spacing w:after="0" w:line="240" w:lineRule="auto"/>
              <w:rPr>
                <w:rFonts w:cs="Arial"/>
              </w:rPr>
            </w:pPr>
          </w:p>
          <w:p w14:paraId="164B36E8" w14:textId="77777777" w:rsidR="003622B9" w:rsidRPr="008241C5"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tc>
        <w:tc>
          <w:tcPr>
            <w:tcW w:w="3969" w:type="dxa"/>
            <w:vAlign w:val="center"/>
          </w:tcPr>
          <w:p w14:paraId="5E862A23"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0-4 pkt</w:t>
            </w:r>
          </w:p>
          <w:p w14:paraId="5C0B61F8" w14:textId="77777777" w:rsidR="003622B9" w:rsidRPr="008241C5" w:rsidRDefault="003622B9" w:rsidP="009320AD">
            <w:pPr>
              <w:autoSpaceDE w:val="0"/>
              <w:autoSpaceDN w:val="0"/>
              <w:adjustRightInd w:val="0"/>
              <w:spacing w:after="0" w:line="240" w:lineRule="auto"/>
              <w:jc w:val="center"/>
              <w:rPr>
                <w:rFonts w:cs="Arial"/>
              </w:rPr>
            </w:pPr>
          </w:p>
          <w:p w14:paraId="3BBA5E75" w14:textId="77777777"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14:paraId="77C66F8A"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14:paraId="65703E79" w14:textId="77777777" w:rsidTr="009320AD">
        <w:trPr>
          <w:trHeight w:val="952"/>
        </w:trPr>
        <w:tc>
          <w:tcPr>
            <w:tcW w:w="567" w:type="dxa"/>
            <w:shd w:val="clear" w:color="auto" w:fill="auto"/>
            <w:vAlign w:val="center"/>
          </w:tcPr>
          <w:p w14:paraId="4FFBA83B" w14:textId="77777777" w:rsidR="003622B9" w:rsidRPr="008241C5" w:rsidRDefault="003622B9" w:rsidP="009320AD">
            <w:pPr>
              <w:snapToGrid w:val="0"/>
              <w:rPr>
                <w:rFonts w:cs="Arial"/>
              </w:rPr>
            </w:pPr>
            <w:r w:rsidRPr="008241C5">
              <w:rPr>
                <w:rFonts w:cs="Arial"/>
              </w:rPr>
              <w:t>10</w:t>
            </w:r>
          </w:p>
        </w:tc>
        <w:tc>
          <w:tcPr>
            <w:tcW w:w="3686" w:type="dxa"/>
            <w:shd w:val="clear" w:color="auto" w:fill="auto"/>
            <w:vAlign w:val="center"/>
          </w:tcPr>
          <w:p w14:paraId="0471D214" w14:textId="77777777"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14:paraId="1D94F94C" w14:textId="77777777"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14:paraId="772C9CA4" w14:textId="77777777" w:rsidR="003622B9" w:rsidRPr="008241C5" w:rsidRDefault="003622B9" w:rsidP="009320AD">
            <w:pPr>
              <w:spacing w:after="0" w:line="240" w:lineRule="auto"/>
              <w:jc w:val="both"/>
              <w:rPr>
                <w:rFonts w:cs="Arial"/>
              </w:rPr>
            </w:pPr>
          </w:p>
          <w:p w14:paraId="05823D16" w14:textId="77777777" w:rsidR="003622B9" w:rsidRPr="008241C5" w:rsidRDefault="003622B9" w:rsidP="009320AD">
            <w:pPr>
              <w:numPr>
                <w:ilvl w:val="0"/>
                <w:numId w:val="5"/>
              </w:numPr>
              <w:spacing w:after="0" w:line="240" w:lineRule="auto"/>
              <w:contextualSpacing/>
              <w:jc w:val="both"/>
              <w:rPr>
                <w:rFonts w:cs="Arial"/>
              </w:rPr>
            </w:pPr>
            <w:r w:rsidRPr="008241C5">
              <w:rPr>
                <w:rFonts w:cs="Arial"/>
              </w:rPr>
              <w:t xml:space="preserve">Wnioskodawca nie przedstawił lub przedstawił w sposób niewiarygodny wystarczające zaplecze organizacyjno-technicznego oraz zdolność operacyjną do wdrożenia </w:t>
            </w:r>
            <w:r w:rsidRPr="008241C5">
              <w:rPr>
                <w:rFonts w:cs="Arial"/>
              </w:rPr>
              <w:lastRenderedPageBreak/>
              <w:t>projektu i jego utrzymania w okresie trwałości (0 pkt.)</w:t>
            </w:r>
          </w:p>
          <w:p w14:paraId="706E320E" w14:textId="77777777"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969" w:type="dxa"/>
            <w:vAlign w:val="center"/>
          </w:tcPr>
          <w:p w14:paraId="4E8344B6"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14:paraId="1CEFDD40" w14:textId="77777777"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14:paraId="39079FA4" w14:textId="77777777"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14:paraId="748423AD" w14:textId="77777777"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14:paraId="0C59A088" w14:textId="77777777"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14:paraId="760FF358" w14:textId="77777777" w:rsidTr="009320AD">
        <w:trPr>
          <w:trHeight w:val="952"/>
        </w:trPr>
        <w:tc>
          <w:tcPr>
            <w:tcW w:w="567" w:type="dxa"/>
            <w:vAlign w:val="center"/>
          </w:tcPr>
          <w:p w14:paraId="1E198339" w14:textId="77777777" w:rsidR="003622B9" w:rsidRPr="008241C5" w:rsidRDefault="003622B9" w:rsidP="009320AD">
            <w:pPr>
              <w:snapToGrid w:val="0"/>
              <w:rPr>
                <w:rFonts w:cs="Arial"/>
              </w:rPr>
            </w:pPr>
            <w:r w:rsidRPr="008241C5">
              <w:rPr>
                <w:rFonts w:cs="Arial"/>
              </w:rPr>
              <w:lastRenderedPageBreak/>
              <w:t>11</w:t>
            </w:r>
          </w:p>
        </w:tc>
        <w:tc>
          <w:tcPr>
            <w:tcW w:w="3686" w:type="dxa"/>
            <w:vAlign w:val="center"/>
          </w:tcPr>
          <w:p w14:paraId="53CBDE53" w14:textId="77777777"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14:paraId="4F1CEDF8" w14:textId="77777777"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14:paraId="23E21870" w14:textId="77777777" w:rsidR="003622B9" w:rsidRPr="008241C5" w:rsidRDefault="003622B9" w:rsidP="009320AD">
            <w:pPr>
              <w:autoSpaceDE w:val="0"/>
              <w:autoSpaceDN w:val="0"/>
              <w:adjustRightInd w:val="0"/>
              <w:spacing w:after="0" w:line="240" w:lineRule="auto"/>
              <w:rPr>
                <w:rFonts w:cs="Arial"/>
              </w:rPr>
            </w:pPr>
          </w:p>
          <w:p w14:paraId="33D05642" w14:textId="77777777"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14:paraId="5A89E616" w14:textId="77777777"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14:paraId="774CB819" w14:textId="77777777"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14:paraId="553F9CAE" w14:textId="77777777"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14:paraId="046A93F5" w14:textId="77777777" w:rsidR="003622B9" w:rsidRPr="008241C5" w:rsidRDefault="003622B9" w:rsidP="009320AD">
            <w:pPr>
              <w:autoSpaceDE w:val="0"/>
              <w:autoSpaceDN w:val="0"/>
              <w:adjustRightInd w:val="0"/>
              <w:spacing w:after="0" w:line="240" w:lineRule="auto"/>
              <w:rPr>
                <w:rFonts w:cs="Arial"/>
              </w:rPr>
            </w:pPr>
          </w:p>
          <w:p w14:paraId="07BAE231" w14:textId="77777777"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14:paraId="27843085" w14:textId="77777777"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14:paraId="15461312" w14:textId="77777777"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969" w:type="dxa"/>
            <w:vAlign w:val="center"/>
          </w:tcPr>
          <w:p w14:paraId="3C564838"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14:paraId="551D6C67" w14:textId="77777777" w:rsidR="003622B9" w:rsidRPr="008241C5" w:rsidRDefault="003622B9" w:rsidP="009320AD">
            <w:pPr>
              <w:autoSpaceDE w:val="0"/>
              <w:autoSpaceDN w:val="0"/>
              <w:adjustRightInd w:val="0"/>
              <w:spacing w:after="0" w:line="240" w:lineRule="auto"/>
              <w:jc w:val="center"/>
              <w:rPr>
                <w:rFonts w:cs="Arial"/>
              </w:rPr>
            </w:pPr>
          </w:p>
          <w:p w14:paraId="64D48003"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14:paraId="473FCFB3" w14:textId="77777777" w:rsidR="003622B9" w:rsidRPr="008241C5" w:rsidRDefault="003622B9" w:rsidP="009320AD">
            <w:pPr>
              <w:snapToGrid w:val="0"/>
              <w:jc w:val="center"/>
              <w:rPr>
                <w:rFonts w:cs="Arial"/>
              </w:rPr>
            </w:pPr>
            <w:r w:rsidRPr="008241C5">
              <w:rPr>
                <w:rFonts w:cs="Arial"/>
              </w:rPr>
              <w:t>odrzucenia wniosku)</w:t>
            </w:r>
          </w:p>
        </w:tc>
      </w:tr>
      <w:tr w:rsidR="003622B9" w:rsidRPr="008241C5" w14:paraId="2E479A8D" w14:textId="77777777" w:rsidTr="009320AD">
        <w:trPr>
          <w:trHeight w:val="952"/>
        </w:trPr>
        <w:tc>
          <w:tcPr>
            <w:tcW w:w="567" w:type="dxa"/>
            <w:vAlign w:val="center"/>
          </w:tcPr>
          <w:p w14:paraId="5CF777B2" w14:textId="77777777" w:rsidR="003622B9" w:rsidRPr="008241C5" w:rsidRDefault="003622B9" w:rsidP="009320AD">
            <w:pPr>
              <w:snapToGrid w:val="0"/>
              <w:rPr>
                <w:rFonts w:cs="Arial"/>
              </w:rPr>
            </w:pPr>
          </w:p>
          <w:p w14:paraId="1CB7C3E7" w14:textId="77777777" w:rsidR="003622B9" w:rsidRPr="008241C5" w:rsidRDefault="003622B9" w:rsidP="009320AD">
            <w:pPr>
              <w:snapToGrid w:val="0"/>
              <w:rPr>
                <w:rFonts w:cs="Arial"/>
              </w:rPr>
            </w:pPr>
            <w:r w:rsidRPr="008241C5">
              <w:rPr>
                <w:rFonts w:cs="Arial"/>
              </w:rPr>
              <w:t>12</w:t>
            </w:r>
          </w:p>
        </w:tc>
        <w:tc>
          <w:tcPr>
            <w:tcW w:w="3686" w:type="dxa"/>
            <w:vAlign w:val="center"/>
          </w:tcPr>
          <w:p w14:paraId="50E33F65" w14:textId="77777777" w:rsidR="003622B9" w:rsidRPr="008241C5" w:rsidRDefault="003622B9" w:rsidP="009320AD">
            <w:pPr>
              <w:snapToGrid w:val="0"/>
              <w:jc w:val="both"/>
              <w:rPr>
                <w:rFonts w:cs="Arial"/>
                <w:b/>
              </w:rPr>
            </w:pPr>
          </w:p>
          <w:p w14:paraId="3903F4A9" w14:textId="77777777" w:rsidR="003622B9" w:rsidRPr="008241C5" w:rsidRDefault="003622B9" w:rsidP="009320AD">
            <w:pPr>
              <w:snapToGrid w:val="0"/>
              <w:jc w:val="both"/>
              <w:rPr>
                <w:rFonts w:cs="Arial"/>
                <w:b/>
              </w:rPr>
            </w:pPr>
            <w:r w:rsidRPr="008241C5">
              <w:rPr>
                <w:rFonts w:cs="Arial"/>
                <w:b/>
              </w:rPr>
              <w:t xml:space="preserve">Wpływ realizacji projektu na zasadę promowania równości szans </w:t>
            </w:r>
            <w:r w:rsidRPr="008241C5">
              <w:rPr>
                <w:rFonts w:cs="Arial"/>
                <w:b/>
              </w:rPr>
              <w:lastRenderedPageBreak/>
              <w:t>mężczyzn i kobiet</w:t>
            </w:r>
          </w:p>
          <w:p w14:paraId="67CDD19B" w14:textId="77777777" w:rsidR="003622B9" w:rsidRPr="008241C5" w:rsidRDefault="003622B9" w:rsidP="009320AD">
            <w:pPr>
              <w:snapToGrid w:val="0"/>
              <w:rPr>
                <w:rFonts w:cs="Arial"/>
                <w:b/>
              </w:rPr>
            </w:pPr>
          </w:p>
        </w:tc>
        <w:tc>
          <w:tcPr>
            <w:tcW w:w="6378" w:type="dxa"/>
            <w:vAlign w:val="center"/>
          </w:tcPr>
          <w:p w14:paraId="5DEF1BD2" w14:textId="77777777" w:rsidR="003622B9" w:rsidRPr="008241C5" w:rsidRDefault="003622B9" w:rsidP="009320AD">
            <w:pPr>
              <w:autoSpaceDE w:val="0"/>
              <w:autoSpaceDN w:val="0"/>
              <w:adjustRightInd w:val="0"/>
              <w:spacing w:after="0" w:line="240" w:lineRule="auto"/>
              <w:rPr>
                <w:rFonts w:cs="Arial"/>
              </w:rPr>
            </w:pPr>
            <w:r w:rsidRPr="008241C5">
              <w:rPr>
                <w:rFonts w:cs="Arial"/>
              </w:rPr>
              <w:lastRenderedPageBreak/>
              <w:t>W ramach kryterium oceniany będzie wpływ projektu na  zasadę promowanie równości szans mężczyzn i kobiet.</w:t>
            </w:r>
          </w:p>
          <w:p w14:paraId="390B3270" w14:textId="77777777" w:rsidR="003622B9" w:rsidRPr="008241C5" w:rsidRDefault="003622B9" w:rsidP="009320AD">
            <w:pPr>
              <w:autoSpaceDE w:val="0"/>
              <w:autoSpaceDN w:val="0"/>
              <w:adjustRightInd w:val="0"/>
              <w:spacing w:after="0" w:line="240" w:lineRule="auto"/>
              <w:contextualSpacing/>
              <w:rPr>
                <w:rFonts w:cs="Arial"/>
              </w:rPr>
            </w:pPr>
          </w:p>
          <w:p w14:paraId="7D9AC2C8" w14:textId="77777777"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14:paraId="352F7987" w14:textId="77777777"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14:paraId="79560815" w14:textId="77777777" w:rsidR="003622B9" w:rsidRPr="008241C5" w:rsidRDefault="003622B9" w:rsidP="009320AD">
            <w:pPr>
              <w:autoSpaceDE w:val="0"/>
              <w:autoSpaceDN w:val="0"/>
              <w:adjustRightInd w:val="0"/>
              <w:spacing w:after="0" w:line="240" w:lineRule="auto"/>
              <w:jc w:val="both"/>
              <w:rPr>
                <w:rFonts w:cs="Arial"/>
              </w:rPr>
            </w:pPr>
          </w:p>
          <w:p w14:paraId="7480F7E0" w14:textId="77777777"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14:paraId="12B23C19"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0-1pkt</w:t>
            </w:r>
          </w:p>
          <w:p w14:paraId="5AB837F6" w14:textId="77777777" w:rsidR="003622B9" w:rsidRPr="008241C5" w:rsidRDefault="003622B9" w:rsidP="009320AD">
            <w:pPr>
              <w:autoSpaceDE w:val="0"/>
              <w:autoSpaceDN w:val="0"/>
              <w:adjustRightInd w:val="0"/>
              <w:spacing w:after="0" w:line="240" w:lineRule="auto"/>
              <w:jc w:val="center"/>
              <w:rPr>
                <w:rFonts w:cs="Arial"/>
              </w:rPr>
            </w:pPr>
          </w:p>
          <w:p w14:paraId="6847D100"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14:paraId="2629D7C6"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14:paraId="64D0E317" w14:textId="77777777" w:rsidTr="009320AD">
        <w:trPr>
          <w:trHeight w:val="952"/>
        </w:trPr>
        <w:tc>
          <w:tcPr>
            <w:tcW w:w="567" w:type="dxa"/>
            <w:vAlign w:val="center"/>
          </w:tcPr>
          <w:p w14:paraId="0C00E1FA" w14:textId="77777777" w:rsidR="003622B9" w:rsidRPr="008241C5" w:rsidRDefault="003622B9" w:rsidP="009320AD">
            <w:pPr>
              <w:snapToGrid w:val="0"/>
              <w:rPr>
                <w:rFonts w:cs="Arial"/>
              </w:rPr>
            </w:pPr>
            <w:r w:rsidRPr="008241C5">
              <w:rPr>
                <w:rFonts w:cs="Arial"/>
              </w:rPr>
              <w:lastRenderedPageBreak/>
              <w:t>13</w:t>
            </w:r>
          </w:p>
        </w:tc>
        <w:tc>
          <w:tcPr>
            <w:tcW w:w="3686" w:type="dxa"/>
            <w:vAlign w:val="center"/>
          </w:tcPr>
          <w:p w14:paraId="18E9E3A1" w14:textId="77777777"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14:paraId="5FCE469E" w14:textId="77777777"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14:paraId="0777FEE8" w14:textId="77777777" w:rsidR="003622B9" w:rsidRPr="008241C5" w:rsidRDefault="003622B9" w:rsidP="009320AD">
            <w:pPr>
              <w:autoSpaceDE w:val="0"/>
              <w:autoSpaceDN w:val="0"/>
              <w:adjustRightInd w:val="0"/>
              <w:spacing w:after="0" w:line="240" w:lineRule="auto"/>
              <w:jc w:val="both"/>
              <w:rPr>
                <w:rFonts w:cs="Arial"/>
              </w:rPr>
            </w:pPr>
          </w:p>
          <w:p w14:paraId="217AC627" w14:textId="77777777"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14:paraId="7E107EA9" w14:textId="77777777"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14:paraId="59D817F2" w14:textId="77777777" w:rsidR="003622B9" w:rsidRPr="008241C5" w:rsidRDefault="003622B9" w:rsidP="009320AD">
            <w:pPr>
              <w:autoSpaceDE w:val="0"/>
              <w:autoSpaceDN w:val="0"/>
              <w:adjustRightInd w:val="0"/>
              <w:spacing w:after="0" w:line="240" w:lineRule="auto"/>
              <w:contextualSpacing/>
              <w:rPr>
                <w:rFonts w:cs="Arial"/>
              </w:rPr>
            </w:pPr>
          </w:p>
          <w:p w14:paraId="521B972C" w14:textId="77777777" w:rsidR="003622B9" w:rsidRPr="008241C5" w:rsidRDefault="003622B9" w:rsidP="009320AD">
            <w:pPr>
              <w:autoSpaceDE w:val="0"/>
              <w:autoSpaceDN w:val="0"/>
              <w:adjustRightInd w:val="0"/>
              <w:spacing w:after="0" w:line="240" w:lineRule="auto"/>
              <w:contextualSpacing/>
              <w:rPr>
                <w:rFonts w:cs="Arial"/>
              </w:rPr>
            </w:pPr>
          </w:p>
          <w:p w14:paraId="07836148" w14:textId="77777777"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14:paraId="5637C904" w14:textId="77777777" w:rsidR="003622B9" w:rsidRPr="008241C5" w:rsidRDefault="003622B9" w:rsidP="009320AD">
            <w:pPr>
              <w:autoSpaceDE w:val="0"/>
              <w:autoSpaceDN w:val="0"/>
              <w:adjustRightInd w:val="0"/>
              <w:spacing w:after="0" w:line="240" w:lineRule="auto"/>
              <w:jc w:val="both"/>
              <w:rPr>
                <w:rFonts w:cs="Arial"/>
                <w:sz w:val="18"/>
                <w:szCs w:val="18"/>
              </w:rPr>
            </w:pPr>
          </w:p>
        </w:tc>
        <w:tc>
          <w:tcPr>
            <w:tcW w:w="3969" w:type="dxa"/>
            <w:vAlign w:val="center"/>
          </w:tcPr>
          <w:p w14:paraId="352791B2"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14:paraId="4A0D1B14" w14:textId="77777777" w:rsidR="003622B9" w:rsidRPr="008241C5" w:rsidRDefault="003622B9" w:rsidP="009320AD">
            <w:pPr>
              <w:autoSpaceDE w:val="0"/>
              <w:autoSpaceDN w:val="0"/>
              <w:adjustRightInd w:val="0"/>
              <w:spacing w:after="0" w:line="240" w:lineRule="auto"/>
              <w:jc w:val="center"/>
              <w:rPr>
                <w:rFonts w:cs="Arial"/>
              </w:rPr>
            </w:pPr>
          </w:p>
          <w:p w14:paraId="73D497B1"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14:paraId="3DCC61CE"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14:paraId="1AA8F637" w14:textId="77777777" w:rsidTr="009320AD">
        <w:trPr>
          <w:trHeight w:val="952"/>
        </w:trPr>
        <w:tc>
          <w:tcPr>
            <w:tcW w:w="567" w:type="dxa"/>
            <w:vAlign w:val="center"/>
          </w:tcPr>
          <w:p w14:paraId="3CA4DF98" w14:textId="77777777" w:rsidR="003622B9" w:rsidRPr="008241C5" w:rsidRDefault="003622B9" w:rsidP="009320AD">
            <w:pPr>
              <w:snapToGrid w:val="0"/>
              <w:rPr>
                <w:rFonts w:cs="Arial"/>
              </w:rPr>
            </w:pPr>
            <w:r w:rsidRPr="008241C5">
              <w:rPr>
                <w:rFonts w:cs="Arial"/>
              </w:rPr>
              <w:t>14</w:t>
            </w:r>
          </w:p>
        </w:tc>
        <w:tc>
          <w:tcPr>
            <w:tcW w:w="3686" w:type="dxa"/>
            <w:vAlign w:val="center"/>
          </w:tcPr>
          <w:p w14:paraId="1C2295D3" w14:textId="77777777" w:rsidR="003622B9" w:rsidRPr="008241C5" w:rsidRDefault="003622B9" w:rsidP="009320AD">
            <w:pPr>
              <w:snapToGrid w:val="0"/>
              <w:rPr>
                <w:rFonts w:cs="Arial"/>
                <w:b/>
              </w:rPr>
            </w:pPr>
          </w:p>
          <w:p w14:paraId="75DA7DB1" w14:textId="77777777" w:rsidR="003622B9" w:rsidRPr="008241C5" w:rsidRDefault="003622B9" w:rsidP="009320AD">
            <w:pPr>
              <w:snapToGrid w:val="0"/>
              <w:rPr>
                <w:rFonts w:cs="Arial"/>
                <w:b/>
              </w:rPr>
            </w:pPr>
            <w:r w:rsidRPr="008241C5">
              <w:rPr>
                <w:rFonts w:cs="Arial"/>
                <w:b/>
              </w:rPr>
              <w:t>Wpływ realizacji projektu na zasadę zrównoważonego rozwoju</w:t>
            </w:r>
          </w:p>
          <w:p w14:paraId="5A14D86D" w14:textId="77777777" w:rsidR="003622B9" w:rsidRPr="008241C5" w:rsidRDefault="003622B9" w:rsidP="009320AD">
            <w:pPr>
              <w:snapToGrid w:val="0"/>
              <w:rPr>
                <w:rFonts w:cs="Arial"/>
                <w:b/>
              </w:rPr>
            </w:pPr>
          </w:p>
        </w:tc>
        <w:tc>
          <w:tcPr>
            <w:tcW w:w="6378" w:type="dxa"/>
            <w:vAlign w:val="center"/>
          </w:tcPr>
          <w:p w14:paraId="6CBFA171" w14:textId="77777777"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14:paraId="0EA14FB5" w14:textId="77777777" w:rsidR="003622B9" w:rsidRPr="008241C5" w:rsidRDefault="003622B9" w:rsidP="009320AD">
            <w:pPr>
              <w:tabs>
                <w:tab w:val="left" w:pos="243"/>
              </w:tabs>
              <w:suppressAutoHyphens/>
              <w:spacing w:after="0" w:line="240" w:lineRule="auto"/>
              <w:rPr>
                <w:rFonts w:cs="Arial"/>
              </w:rPr>
            </w:pPr>
          </w:p>
          <w:p w14:paraId="5D7B9CB5" w14:textId="77777777"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14:paraId="6A37B04E" w14:textId="77777777"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14:paraId="75739765" w14:textId="77777777" w:rsidR="003622B9" w:rsidRPr="008241C5" w:rsidRDefault="003622B9" w:rsidP="009320AD">
            <w:pPr>
              <w:tabs>
                <w:tab w:val="left" w:pos="243"/>
              </w:tabs>
              <w:suppressAutoHyphens/>
              <w:spacing w:after="0" w:line="240" w:lineRule="auto"/>
              <w:rPr>
                <w:rFonts w:cs="Arial"/>
              </w:rPr>
            </w:pPr>
          </w:p>
          <w:p w14:paraId="6E83EF94" w14:textId="77777777"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14:paraId="568B0490" w14:textId="77777777" w:rsidR="003622B9" w:rsidRPr="008241C5" w:rsidRDefault="003622B9" w:rsidP="009320AD">
            <w:pPr>
              <w:autoSpaceDE w:val="0"/>
              <w:autoSpaceDN w:val="0"/>
              <w:adjustRightInd w:val="0"/>
              <w:spacing w:after="0" w:line="240" w:lineRule="auto"/>
              <w:jc w:val="both"/>
              <w:rPr>
                <w:rFonts w:cs="Tahoma"/>
                <w:sz w:val="16"/>
                <w:szCs w:val="16"/>
              </w:rPr>
            </w:pPr>
          </w:p>
        </w:tc>
        <w:tc>
          <w:tcPr>
            <w:tcW w:w="3969" w:type="dxa"/>
            <w:vAlign w:val="center"/>
          </w:tcPr>
          <w:p w14:paraId="2E3AF5A2"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14:paraId="26EE2238" w14:textId="77777777" w:rsidR="003622B9" w:rsidRPr="008241C5" w:rsidRDefault="003622B9" w:rsidP="009320AD">
            <w:pPr>
              <w:autoSpaceDE w:val="0"/>
              <w:autoSpaceDN w:val="0"/>
              <w:adjustRightInd w:val="0"/>
              <w:spacing w:after="0" w:line="240" w:lineRule="auto"/>
              <w:jc w:val="center"/>
              <w:rPr>
                <w:rFonts w:cs="Arial"/>
              </w:rPr>
            </w:pPr>
          </w:p>
          <w:p w14:paraId="18A37412"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14:paraId="51A89315"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14:paraId="4B1F5D7A" w14:textId="77777777" w:rsidR="003622B9" w:rsidRPr="008241C5" w:rsidRDefault="003622B9" w:rsidP="009320AD">
            <w:pPr>
              <w:autoSpaceDE w:val="0"/>
              <w:autoSpaceDN w:val="0"/>
              <w:adjustRightInd w:val="0"/>
              <w:spacing w:after="0" w:line="240" w:lineRule="auto"/>
              <w:jc w:val="center"/>
              <w:rPr>
                <w:rFonts w:cs="Arial"/>
              </w:rPr>
            </w:pPr>
          </w:p>
          <w:p w14:paraId="0D51EACA" w14:textId="77777777" w:rsidR="003622B9" w:rsidRPr="008241C5" w:rsidRDefault="003622B9" w:rsidP="009320AD">
            <w:pPr>
              <w:autoSpaceDE w:val="0"/>
              <w:autoSpaceDN w:val="0"/>
              <w:adjustRightInd w:val="0"/>
              <w:spacing w:after="0" w:line="240" w:lineRule="auto"/>
              <w:jc w:val="center"/>
              <w:rPr>
                <w:rFonts w:cs="Arial"/>
              </w:rPr>
            </w:pPr>
          </w:p>
        </w:tc>
      </w:tr>
      <w:tr w:rsidR="003622B9" w:rsidRPr="008241C5" w14:paraId="291899B8" w14:textId="77777777" w:rsidTr="009320AD">
        <w:trPr>
          <w:trHeight w:val="952"/>
        </w:trPr>
        <w:tc>
          <w:tcPr>
            <w:tcW w:w="567" w:type="dxa"/>
            <w:vAlign w:val="center"/>
          </w:tcPr>
          <w:p w14:paraId="5EFA639C" w14:textId="77777777" w:rsidR="003622B9" w:rsidRPr="008241C5" w:rsidRDefault="003622B9" w:rsidP="009320AD">
            <w:pPr>
              <w:snapToGrid w:val="0"/>
              <w:rPr>
                <w:rFonts w:cs="Arial"/>
              </w:rPr>
            </w:pPr>
            <w:r w:rsidRPr="008241C5">
              <w:rPr>
                <w:rFonts w:cs="Arial"/>
              </w:rPr>
              <w:lastRenderedPageBreak/>
              <w:t>15</w:t>
            </w:r>
          </w:p>
        </w:tc>
        <w:tc>
          <w:tcPr>
            <w:tcW w:w="3686" w:type="dxa"/>
            <w:vAlign w:val="center"/>
          </w:tcPr>
          <w:p w14:paraId="46CC4A63" w14:textId="77777777"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14:paraId="264E9554" w14:textId="77777777"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2FC3776E" w14:textId="77777777"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14:paraId="78C98E79" w14:textId="77777777"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14:paraId="676BBE27" w14:textId="77777777"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14:paraId="2B6AC44C" w14:textId="77777777" w:rsidR="003622B9" w:rsidRPr="008241C5" w:rsidRDefault="003622B9" w:rsidP="009320AD">
            <w:pPr>
              <w:tabs>
                <w:tab w:val="left" w:pos="243"/>
              </w:tabs>
              <w:suppressAutoHyphens/>
              <w:spacing w:after="0" w:line="240" w:lineRule="auto"/>
              <w:jc w:val="both"/>
              <w:rPr>
                <w:rFonts w:cs="Arial"/>
              </w:rPr>
            </w:pPr>
          </w:p>
          <w:p w14:paraId="39F96131" w14:textId="77777777"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969" w:type="dxa"/>
            <w:vAlign w:val="center"/>
          </w:tcPr>
          <w:p w14:paraId="2F125684"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14:paraId="6D8DC4E4"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14:paraId="72C74ED8"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14:paraId="6328A396" w14:textId="77777777" w:rsidR="003622B9" w:rsidRPr="008241C5" w:rsidRDefault="003622B9" w:rsidP="009320AD">
            <w:pPr>
              <w:autoSpaceDE w:val="0"/>
              <w:autoSpaceDN w:val="0"/>
              <w:adjustRightInd w:val="0"/>
              <w:spacing w:after="0" w:line="240" w:lineRule="auto"/>
              <w:jc w:val="center"/>
              <w:rPr>
                <w:rFonts w:cs="Arial"/>
              </w:rPr>
            </w:pPr>
          </w:p>
        </w:tc>
      </w:tr>
      <w:tr w:rsidR="003622B9" w:rsidRPr="008241C5" w14:paraId="43A9D6E6" w14:textId="77777777" w:rsidTr="009320AD">
        <w:trPr>
          <w:trHeight w:val="952"/>
        </w:trPr>
        <w:tc>
          <w:tcPr>
            <w:tcW w:w="567" w:type="dxa"/>
            <w:vAlign w:val="center"/>
          </w:tcPr>
          <w:p w14:paraId="2FCDF4B9" w14:textId="77777777" w:rsidR="003622B9" w:rsidRPr="008241C5" w:rsidRDefault="003622B9" w:rsidP="009320AD">
            <w:pPr>
              <w:snapToGrid w:val="0"/>
              <w:rPr>
                <w:rFonts w:cs="Arial"/>
              </w:rPr>
            </w:pPr>
            <w:r w:rsidRPr="008241C5">
              <w:rPr>
                <w:rFonts w:cs="Arial"/>
              </w:rPr>
              <w:t>16</w:t>
            </w:r>
          </w:p>
        </w:tc>
        <w:tc>
          <w:tcPr>
            <w:tcW w:w="3686" w:type="dxa"/>
            <w:vAlign w:val="center"/>
          </w:tcPr>
          <w:p w14:paraId="0B321E9F" w14:textId="77777777"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14:paraId="1CCD8332" w14:textId="77777777"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14:paraId="132EC8F1" w14:textId="77777777"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14:paraId="04DF8CBD" w14:textId="77777777"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14:paraId="0F26D135" w14:textId="77777777"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 xml:space="preserve">uwzględnianie kontekstu otoczenia (przyrodniczego, </w:t>
            </w:r>
            <w:r w:rsidRPr="008241C5">
              <w:rPr>
                <w:rFonts w:cs="Arial"/>
              </w:rPr>
              <w:lastRenderedPageBreak/>
              <w:t>krajobrazowego, kulturowego i społecznego);</w:t>
            </w:r>
          </w:p>
          <w:p w14:paraId="5F34879D" w14:textId="77777777"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14:paraId="7D437610" w14:textId="77777777" w:rsidR="003622B9" w:rsidRDefault="003622B9" w:rsidP="009320AD">
            <w:pPr>
              <w:autoSpaceDE w:val="0"/>
              <w:autoSpaceDN w:val="0"/>
              <w:adjustRightInd w:val="0"/>
              <w:spacing w:after="0" w:line="240" w:lineRule="auto"/>
              <w:contextualSpacing/>
              <w:jc w:val="both"/>
              <w:rPr>
                <w:rFonts w:cs="Arial"/>
              </w:rPr>
            </w:pPr>
          </w:p>
          <w:p w14:paraId="20153076" w14:textId="77777777"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14:paraId="67F0E107" w14:textId="77777777" w:rsidR="003622B9" w:rsidRPr="00DB4FBC" w:rsidRDefault="003622B9" w:rsidP="003622B9">
            <w:pPr>
              <w:autoSpaceDE w:val="0"/>
              <w:autoSpaceDN w:val="0"/>
              <w:adjustRightInd w:val="0"/>
              <w:spacing w:after="0" w:line="240" w:lineRule="auto"/>
              <w:ind w:left="720"/>
              <w:contextualSpacing/>
              <w:jc w:val="both"/>
              <w:rPr>
                <w:rFonts w:cs="Arial"/>
              </w:rPr>
            </w:pPr>
          </w:p>
          <w:p w14:paraId="1EF5B24C" w14:textId="77777777" w:rsidR="003622B9" w:rsidRPr="00643B29" w:rsidRDefault="003622B9" w:rsidP="003622B9">
            <w:pPr>
              <w:pStyle w:val="Akapitzlist"/>
              <w:numPr>
                <w:ilvl w:val="0"/>
                <w:numId w:val="91"/>
              </w:numPr>
              <w:autoSpaceDE w:val="0"/>
              <w:autoSpaceDN w:val="0"/>
              <w:adjustRightInd w:val="0"/>
              <w:spacing w:after="0" w:line="240" w:lineRule="auto"/>
              <w:rPr>
                <w:rFonts w:cs="Arial"/>
              </w:rPr>
            </w:pPr>
            <w:r w:rsidRPr="00643B29">
              <w:rPr>
                <w:rFonts w:cs="Arial"/>
              </w:rPr>
              <w:t>1 pkt otrzyma projekt spełniający jeden lub dwa warunki:</w:t>
            </w:r>
          </w:p>
          <w:p w14:paraId="52C5BE89" w14:textId="77777777" w:rsidR="003622B9" w:rsidRPr="00643B29" w:rsidRDefault="003622B9" w:rsidP="003622B9">
            <w:pPr>
              <w:pStyle w:val="Akapitzlist"/>
              <w:numPr>
                <w:ilvl w:val="0"/>
                <w:numId w:val="91"/>
              </w:numPr>
              <w:autoSpaceDE w:val="0"/>
              <w:autoSpaceDN w:val="0"/>
              <w:adjustRightInd w:val="0"/>
              <w:spacing w:after="0" w:line="240" w:lineRule="auto"/>
              <w:rPr>
                <w:rFonts w:cs="Arial"/>
              </w:rPr>
            </w:pPr>
            <w:r w:rsidRPr="00643B29">
              <w:rPr>
                <w:rFonts w:cs="Arial"/>
              </w:rPr>
              <w:t>2 pkt otrzyma projekt spełniający co najmniej trzy warunki</w:t>
            </w:r>
          </w:p>
          <w:p w14:paraId="072B7F11" w14:textId="77777777" w:rsidR="003622B9" w:rsidRPr="008241C5" w:rsidRDefault="003622B9" w:rsidP="009320AD">
            <w:pPr>
              <w:autoSpaceDE w:val="0"/>
              <w:autoSpaceDN w:val="0"/>
              <w:adjustRightInd w:val="0"/>
              <w:spacing w:after="0" w:line="240" w:lineRule="auto"/>
              <w:contextualSpacing/>
              <w:jc w:val="both"/>
              <w:rPr>
                <w:rFonts w:cs="Arial"/>
              </w:rPr>
            </w:pPr>
          </w:p>
          <w:p w14:paraId="2AB654DE" w14:textId="77777777" w:rsidR="003622B9" w:rsidRPr="008241C5" w:rsidRDefault="003622B9" w:rsidP="009320AD">
            <w:pPr>
              <w:autoSpaceDE w:val="0"/>
              <w:autoSpaceDN w:val="0"/>
              <w:adjustRightInd w:val="0"/>
              <w:spacing w:after="0" w:line="240" w:lineRule="auto"/>
              <w:contextualSpacing/>
              <w:jc w:val="both"/>
              <w:rPr>
                <w:rFonts w:cs="Arial"/>
              </w:rPr>
            </w:pPr>
          </w:p>
        </w:tc>
        <w:tc>
          <w:tcPr>
            <w:tcW w:w="3969" w:type="dxa"/>
            <w:vAlign w:val="center"/>
          </w:tcPr>
          <w:p w14:paraId="2FE28A23"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14:paraId="20DA311D"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14:paraId="6D9AFB8D"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14:paraId="6DB13E24" w14:textId="77777777" w:rsidR="003622B9" w:rsidRPr="008241C5" w:rsidRDefault="003622B9" w:rsidP="003622B9">
            <w:pPr>
              <w:autoSpaceDE w:val="0"/>
              <w:autoSpaceDN w:val="0"/>
              <w:adjustRightInd w:val="0"/>
              <w:spacing w:after="0" w:line="240" w:lineRule="auto"/>
              <w:jc w:val="center"/>
              <w:rPr>
                <w:rFonts w:cs="Arial"/>
              </w:rPr>
            </w:pPr>
          </w:p>
        </w:tc>
      </w:tr>
      <w:tr w:rsidR="003622B9" w:rsidRPr="008241C5" w14:paraId="4C7C4236" w14:textId="77777777" w:rsidTr="009320AD">
        <w:trPr>
          <w:trHeight w:val="952"/>
        </w:trPr>
        <w:tc>
          <w:tcPr>
            <w:tcW w:w="567" w:type="dxa"/>
            <w:vAlign w:val="center"/>
          </w:tcPr>
          <w:p w14:paraId="65A61E14" w14:textId="77777777" w:rsidR="003622B9" w:rsidRPr="008241C5" w:rsidRDefault="003622B9" w:rsidP="009320AD">
            <w:pPr>
              <w:snapToGrid w:val="0"/>
              <w:rPr>
                <w:rFonts w:cs="Arial"/>
              </w:rPr>
            </w:pPr>
            <w:r w:rsidRPr="008241C5">
              <w:rPr>
                <w:rFonts w:cs="Arial"/>
              </w:rPr>
              <w:lastRenderedPageBreak/>
              <w:t>17</w:t>
            </w:r>
          </w:p>
        </w:tc>
        <w:tc>
          <w:tcPr>
            <w:tcW w:w="3686" w:type="dxa"/>
            <w:vAlign w:val="center"/>
          </w:tcPr>
          <w:p w14:paraId="30DCCE04" w14:textId="77777777"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14:paraId="21D846BF" w14:textId="77777777"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14:paraId="011ED852" w14:textId="77777777" w:rsidR="003622B9" w:rsidRPr="008241C5" w:rsidRDefault="003622B9" w:rsidP="009320AD">
            <w:pPr>
              <w:autoSpaceDE w:val="0"/>
              <w:autoSpaceDN w:val="0"/>
              <w:adjustRightInd w:val="0"/>
              <w:spacing w:after="0" w:line="240" w:lineRule="auto"/>
              <w:jc w:val="both"/>
              <w:rPr>
                <w:rFonts w:cs="Arial"/>
              </w:rPr>
            </w:pPr>
          </w:p>
          <w:p w14:paraId="175D677B" w14:textId="77777777"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14:paraId="75579B2B" w14:textId="77777777" w:rsidR="003622B9" w:rsidRPr="008241C5" w:rsidRDefault="003622B9" w:rsidP="009320AD">
            <w:pPr>
              <w:autoSpaceDE w:val="0"/>
              <w:autoSpaceDN w:val="0"/>
              <w:adjustRightInd w:val="0"/>
              <w:spacing w:after="0" w:line="240" w:lineRule="auto"/>
              <w:contextualSpacing/>
              <w:jc w:val="both"/>
              <w:rPr>
                <w:rFonts w:cs="Arial"/>
              </w:rPr>
            </w:pPr>
          </w:p>
          <w:p w14:paraId="3CE8C2E2" w14:textId="77777777"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14:paraId="48893CE1" w14:textId="77777777" w:rsidR="003622B9" w:rsidRDefault="003622B9" w:rsidP="009320AD">
            <w:pPr>
              <w:autoSpaceDE w:val="0"/>
              <w:autoSpaceDN w:val="0"/>
              <w:adjustRightInd w:val="0"/>
              <w:spacing w:after="0" w:line="240" w:lineRule="auto"/>
              <w:contextualSpacing/>
              <w:jc w:val="both"/>
              <w:rPr>
                <w:rFonts w:cs="Arial"/>
              </w:rPr>
            </w:pPr>
          </w:p>
          <w:p w14:paraId="53F16957" w14:textId="77777777" w:rsidR="003622B9" w:rsidRDefault="003622B9" w:rsidP="003622B9">
            <w:pPr>
              <w:autoSpaceDE w:val="0"/>
              <w:autoSpaceDN w:val="0"/>
              <w:adjustRightInd w:val="0"/>
              <w:spacing w:after="0" w:line="240" w:lineRule="auto"/>
              <w:jc w:val="both"/>
              <w:rPr>
                <w:rFonts w:cs="Arial"/>
              </w:rPr>
            </w:pPr>
          </w:p>
          <w:p w14:paraId="6F631421" w14:textId="77777777" w:rsidR="003622B9" w:rsidRDefault="003622B9" w:rsidP="003622B9">
            <w:pPr>
              <w:autoSpaceDE w:val="0"/>
              <w:autoSpaceDN w:val="0"/>
              <w:adjustRightInd w:val="0"/>
              <w:spacing w:after="0" w:line="240" w:lineRule="auto"/>
              <w:jc w:val="both"/>
              <w:rPr>
                <w:rFonts w:cs="Arial"/>
              </w:rPr>
            </w:pPr>
            <w:r>
              <w:rPr>
                <w:rFonts w:cs="Arial"/>
              </w:rPr>
              <w:t>W tracie oceny:</w:t>
            </w:r>
          </w:p>
          <w:p w14:paraId="47083AE9" w14:textId="77777777" w:rsidR="009320AD" w:rsidRDefault="003622B9" w:rsidP="00CE38E0">
            <w:pPr>
              <w:pStyle w:val="Akapitzlist"/>
              <w:numPr>
                <w:ilvl w:val="0"/>
                <w:numId w:val="92"/>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969" w:type="dxa"/>
            <w:vAlign w:val="center"/>
          </w:tcPr>
          <w:p w14:paraId="21C8DF7A"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14:paraId="32321533"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14:paraId="4664231D"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14:paraId="0AA3E45C" w14:textId="77777777" w:rsidR="009320AD" w:rsidRDefault="009320AD" w:rsidP="00CE38E0">
            <w:pPr>
              <w:autoSpaceDE w:val="0"/>
              <w:autoSpaceDN w:val="0"/>
              <w:adjustRightInd w:val="0"/>
              <w:spacing w:after="0" w:line="240" w:lineRule="auto"/>
              <w:rPr>
                <w:rFonts w:cs="Arial"/>
              </w:rPr>
            </w:pPr>
          </w:p>
        </w:tc>
      </w:tr>
      <w:tr w:rsidR="003622B9" w:rsidRPr="008241C5" w14:paraId="62F31859" w14:textId="77777777" w:rsidTr="009320AD">
        <w:trPr>
          <w:trHeight w:val="338"/>
        </w:trPr>
        <w:tc>
          <w:tcPr>
            <w:tcW w:w="10631" w:type="dxa"/>
            <w:gridSpan w:val="3"/>
            <w:vAlign w:val="center"/>
          </w:tcPr>
          <w:p w14:paraId="5604F293" w14:textId="77777777"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969" w:type="dxa"/>
            <w:vAlign w:val="center"/>
          </w:tcPr>
          <w:p w14:paraId="16DACCE5" w14:textId="77777777"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14:paraId="22FA0026" w14:textId="77777777" w:rsidR="003622B9" w:rsidRDefault="003622B9" w:rsidP="003622B9">
      <w:pPr>
        <w:rPr>
          <w:rFonts w:eastAsiaTheme="minorHAnsi"/>
          <w:lang w:eastAsia="en-US"/>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4D420E" w:rsidRPr="004D420E" w14:paraId="2D3A41B1" w14:textId="77777777" w:rsidTr="004D420E">
        <w:trPr>
          <w:trHeight w:val="434"/>
        </w:trPr>
        <w:tc>
          <w:tcPr>
            <w:tcW w:w="567" w:type="dxa"/>
          </w:tcPr>
          <w:p w14:paraId="6BE48845" w14:textId="77777777" w:rsidR="004D420E" w:rsidRPr="004D420E" w:rsidRDefault="004D420E" w:rsidP="004D420E">
            <w:pPr>
              <w:rPr>
                <w:rFonts w:eastAsiaTheme="minorHAnsi"/>
                <w:b/>
                <w:lang w:eastAsia="en-US"/>
              </w:rPr>
            </w:pPr>
            <w:r w:rsidRPr="004D420E">
              <w:rPr>
                <w:rFonts w:eastAsiaTheme="minorHAnsi"/>
                <w:b/>
                <w:lang w:eastAsia="en-US"/>
              </w:rPr>
              <w:lastRenderedPageBreak/>
              <w:t>Lp.</w:t>
            </w:r>
          </w:p>
        </w:tc>
        <w:tc>
          <w:tcPr>
            <w:tcW w:w="3686" w:type="dxa"/>
          </w:tcPr>
          <w:p w14:paraId="394CB06F" w14:textId="77777777"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14:paraId="4E19656B" w14:textId="77777777"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969" w:type="dxa"/>
          </w:tcPr>
          <w:p w14:paraId="3F54A492" w14:textId="77777777"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14:paraId="7D9F3B82" w14:textId="77777777" w:rsidTr="004D420E">
        <w:tc>
          <w:tcPr>
            <w:tcW w:w="567" w:type="dxa"/>
          </w:tcPr>
          <w:p w14:paraId="2EF6F62C" w14:textId="77777777"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14:paraId="534ECBC7" w14:textId="77777777"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14:paraId="10EC6A50" w14:textId="77777777"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969" w:type="dxa"/>
          </w:tcPr>
          <w:p w14:paraId="58B72A72" w14:textId="77777777"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14:paraId="05E437C7" w14:textId="77777777"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14:paraId="1F3C7109" w14:textId="77777777"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14:paraId="6CC93265" w14:textId="77777777"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14:paraId="60BADCF1" w14:textId="77777777" w:rsidR="004D420E" w:rsidRPr="008241C5" w:rsidRDefault="004D420E" w:rsidP="003622B9">
      <w:pPr>
        <w:rPr>
          <w:rFonts w:eastAsiaTheme="minorHAnsi"/>
          <w:lang w:eastAsia="en-US"/>
        </w:rPr>
      </w:pPr>
    </w:p>
    <w:p w14:paraId="7BBAE6FC" w14:textId="77777777"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27" w:name="_Toc427586373"/>
      <w:bookmarkStart w:id="28" w:name="_Toc430845505"/>
      <w:bookmarkStart w:id="29" w:name="_Toc434236426"/>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27"/>
      <w:bookmarkEnd w:id="28"/>
      <w:bookmarkEnd w:id="29"/>
    </w:p>
    <w:p w14:paraId="4C3C3ECB" w14:textId="77777777"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14:paraId="3E41C54B" w14:textId="77777777"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567" w:type="dxa"/>
        <w:tblInd w:w="283" w:type="dxa"/>
        <w:tblLook w:val="04A0" w:firstRow="1" w:lastRow="0" w:firstColumn="1" w:lastColumn="0" w:noHBand="0" w:noVBand="1"/>
      </w:tblPr>
      <w:tblGrid>
        <w:gridCol w:w="676"/>
        <w:gridCol w:w="3544"/>
        <w:gridCol w:w="6237"/>
        <w:gridCol w:w="4110"/>
      </w:tblGrid>
      <w:tr w:rsidR="003622B9" w:rsidRPr="00FD5312" w14:paraId="7476EC7D" w14:textId="77777777" w:rsidTr="009320AD">
        <w:trPr>
          <w:trHeight w:val="432"/>
        </w:trPr>
        <w:tc>
          <w:tcPr>
            <w:tcW w:w="676" w:type="dxa"/>
          </w:tcPr>
          <w:p w14:paraId="7C3A9606" w14:textId="77777777"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14:paraId="6E9A64D4" w14:textId="77777777"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14:paraId="341B1493" w14:textId="77777777"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4110" w:type="dxa"/>
          </w:tcPr>
          <w:p w14:paraId="0DF1131D" w14:textId="77777777"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3622B9" w:rsidRPr="00FD5312" w14:paraId="54433055" w14:textId="77777777" w:rsidTr="009320AD">
        <w:trPr>
          <w:trHeight w:val="952"/>
        </w:trPr>
        <w:tc>
          <w:tcPr>
            <w:tcW w:w="686" w:type="dxa"/>
            <w:tcBorders>
              <w:top w:val="nil"/>
              <w:left w:val="single" w:sz="4" w:space="0" w:color="000000"/>
              <w:bottom w:val="single" w:sz="4" w:space="0" w:color="000000"/>
              <w:right w:val="single" w:sz="4" w:space="0" w:color="000000"/>
            </w:tcBorders>
            <w:vAlign w:val="center"/>
          </w:tcPr>
          <w:p w14:paraId="115B7704" w14:textId="77777777" w:rsidR="003622B9" w:rsidRPr="00FD5312" w:rsidRDefault="003622B9" w:rsidP="009320AD">
            <w:pPr>
              <w:numPr>
                <w:ilvl w:val="0"/>
                <w:numId w:val="44"/>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14:paraId="7CF194D0"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14:paraId="5AE6F0E3"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14:paraId="68B42215" w14:textId="77777777" w:rsidR="003622B9" w:rsidRPr="00FD5312" w:rsidRDefault="003622B9" w:rsidP="009320AD">
            <w:pPr>
              <w:snapToGrid w:val="0"/>
              <w:spacing w:after="0" w:line="240" w:lineRule="auto"/>
              <w:contextualSpacing/>
              <w:rPr>
                <w:rFonts w:eastAsia="Times New Roman" w:cs="Arial"/>
                <w:lang w:eastAsia="en-US"/>
              </w:rPr>
            </w:pPr>
          </w:p>
          <w:p w14:paraId="618C75DD" w14:textId="77777777"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14:paraId="64929140" w14:textId="77777777"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14:paraId="65DB28A7" w14:textId="77777777" w:rsidR="003622B9" w:rsidRPr="00FD5312" w:rsidRDefault="003622B9" w:rsidP="009320AD">
            <w:pPr>
              <w:snapToGrid w:val="0"/>
              <w:spacing w:after="0" w:line="240" w:lineRule="auto"/>
              <w:contextualSpacing/>
              <w:jc w:val="both"/>
              <w:rPr>
                <w:rFonts w:eastAsiaTheme="minorHAnsi" w:cs="Arial"/>
                <w:lang w:eastAsia="en-US"/>
              </w:rPr>
            </w:pPr>
          </w:p>
          <w:p w14:paraId="23B377CB" w14:textId="77777777"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14:paraId="37077A84" w14:textId="77777777" w:rsidR="003622B9" w:rsidRPr="00FD5312" w:rsidRDefault="003622B9" w:rsidP="009320AD">
            <w:pPr>
              <w:snapToGrid w:val="0"/>
              <w:spacing w:after="0" w:line="240" w:lineRule="auto"/>
              <w:contextualSpacing/>
              <w:jc w:val="both"/>
              <w:rPr>
                <w:rFonts w:eastAsiaTheme="minorHAnsi" w:cs="Arial"/>
                <w:lang w:eastAsia="en-US"/>
              </w:rPr>
            </w:pPr>
          </w:p>
          <w:p w14:paraId="34F3F6A4" w14:textId="77777777"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14:paraId="0E49BF82" w14:textId="77777777" w:rsidR="003622B9" w:rsidRPr="00FD5312" w:rsidRDefault="003622B9" w:rsidP="009320AD">
            <w:pPr>
              <w:snapToGrid w:val="0"/>
              <w:spacing w:after="0" w:line="240" w:lineRule="auto"/>
              <w:jc w:val="both"/>
              <w:rPr>
                <w:rFonts w:eastAsiaTheme="minorHAnsi" w:cs="Arial"/>
                <w:lang w:eastAsia="en-US"/>
              </w:rPr>
            </w:pPr>
          </w:p>
          <w:p w14:paraId="3E448E1B" w14:textId="77777777" w:rsidR="003622B9" w:rsidRPr="00FD5312" w:rsidRDefault="003622B9" w:rsidP="009320AD">
            <w:pPr>
              <w:snapToGrid w:val="0"/>
              <w:spacing w:after="0" w:line="240" w:lineRule="auto"/>
              <w:jc w:val="both"/>
              <w:rPr>
                <w:rFonts w:eastAsia="Times New Roman" w:cs="Arial"/>
                <w:lang w:eastAsia="en-US"/>
              </w:rPr>
            </w:pPr>
          </w:p>
        </w:tc>
        <w:tc>
          <w:tcPr>
            <w:tcW w:w="4117" w:type="dxa"/>
            <w:tcBorders>
              <w:top w:val="nil"/>
              <w:left w:val="single" w:sz="4" w:space="0" w:color="000000"/>
              <w:bottom w:val="single" w:sz="4" w:space="0" w:color="000000"/>
              <w:right w:val="single" w:sz="4" w:space="0" w:color="000000"/>
            </w:tcBorders>
            <w:vAlign w:val="center"/>
          </w:tcPr>
          <w:p w14:paraId="670C7E45" w14:textId="77777777"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14:paraId="6554FC73" w14:textId="77777777" w:rsidR="00CE5869" w:rsidRPr="003858EC" w:rsidRDefault="00CE5869" w:rsidP="00CE5869">
            <w:pPr>
              <w:snapToGrid w:val="0"/>
              <w:spacing w:after="0"/>
              <w:jc w:val="center"/>
              <w:rPr>
                <w:rFonts w:cs="Arial"/>
              </w:rPr>
            </w:pPr>
            <w:r w:rsidRPr="003858EC">
              <w:rPr>
                <w:rFonts w:cs="Arial"/>
              </w:rPr>
              <w:t>Kryterium obligatoryjne</w:t>
            </w:r>
          </w:p>
          <w:p w14:paraId="0865AA63" w14:textId="77777777"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3F464CF1" w14:textId="77777777" w:rsidR="00CE5869" w:rsidRPr="00FD5312" w:rsidRDefault="00CE5869" w:rsidP="009320AD">
            <w:pPr>
              <w:snapToGrid w:val="0"/>
              <w:spacing w:after="0"/>
              <w:jc w:val="center"/>
              <w:rPr>
                <w:rFonts w:eastAsiaTheme="minorHAnsi" w:cs="Arial"/>
                <w:lang w:eastAsia="en-US"/>
              </w:rPr>
            </w:pPr>
          </w:p>
          <w:p w14:paraId="07027D24" w14:textId="77777777"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14:paraId="05877B6A"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14:paraId="399640DD" w14:textId="77777777"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14:paraId="4EF88040" w14:textId="77777777" w:rsidTr="009320AD">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30A202BF" w14:textId="77777777" w:rsidR="003622B9" w:rsidRPr="00FD5312" w:rsidRDefault="003622B9" w:rsidP="009320AD">
            <w:pPr>
              <w:numPr>
                <w:ilvl w:val="0"/>
                <w:numId w:val="4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5250395E"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14:paraId="6AB5BF23" w14:textId="77777777"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14:paraId="59728272" w14:textId="77777777" w:rsidR="003622B9" w:rsidRPr="00FD5312" w:rsidRDefault="003622B9" w:rsidP="009320AD">
            <w:pPr>
              <w:snapToGrid w:val="0"/>
              <w:spacing w:after="0" w:line="240" w:lineRule="auto"/>
              <w:jc w:val="both"/>
              <w:rPr>
                <w:rFonts w:eastAsia="Times New Roman" w:cs="Arial"/>
                <w:lang w:eastAsia="en-US"/>
              </w:rPr>
            </w:pPr>
          </w:p>
          <w:p w14:paraId="19033C5D" w14:textId="77777777"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4117" w:type="dxa"/>
            <w:tcBorders>
              <w:top w:val="single" w:sz="4" w:space="0" w:color="000000"/>
              <w:left w:val="single" w:sz="4" w:space="0" w:color="000000"/>
              <w:bottom w:val="single" w:sz="4" w:space="0" w:color="000000"/>
              <w:right w:val="single" w:sz="4" w:space="0" w:color="000000"/>
            </w:tcBorders>
            <w:vAlign w:val="center"/>
          </w:tcPr>
          <w:p w14:paraId="2C2F734F" w14:textId="77777777"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  Tak/Nie</w:t>
            </w:r>
          </w:p>
          <w:p w14:paraId="33676807" w14:textId="77777777" w:rsidR="00CE5869" w:rsidRPr="003858EC" w:rsidRDefault="00CE5869" w:rsidP="00CE5869">
            <w:pPr>
              <w:snapToGrid w:val="0"/>
              <w:spacing w:after="0"/>
              <w:jc w:val="center"/>
              <w:rPr>
                <w:rFonts w:cs="Arial"/>
              </w:rPr>
            </w:pPr>
            <w:r w:rsidRPr="003858EC">
              <w:rPr>
                <w:rFonts w:cs="Arial"/>
              </w:rPr>
              <w:t>Kryterium obligatoryjne</w:t>
            </w:r>
          </w:p>
          <w:p w14:paraId="210EB594" w14:textId="77777777"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4C58AADC" w14:textId="77777777" w:rsidR="00CE5869" w:rsidRPr="00CE5869" w:rsidRDefault="00CE5869" w:rsidP="00CE5869">
            <w:pPr>
              <w:spacing w:after="0" w:line="240" w:lineRule="auto"/>
              <w:jc w:val="center"/>
              <w:rPr>
                <w:rFonts w:eastAsia="Times New Roman" w:cs="Arial"/>
                <w:lang w:eastAsia="en-US"/>
              </w:rPr>
            </w:pPr>
          </w:p>
          <w:p w14:paraId="009F8754" w14:textId="77777777"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14:paraId="031746FC"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14:paraId="2F0ADE22"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14:paraId="27AA1E89" w14:textId="77777777" w:rsidTr="009320AD">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14:paraId="2E5CE3CA" w14:textId="77777777" w:rsidR="003622B9" w:rsidRPr="00FD5312" w:rsidRDefault="003622B9" w:rsidP="009320AD">
            <w:pPr>
              <w:numPr>
                <w:ilvl w:val="0"/>
                <w:numId w:val="4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3C9B97F2"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14:paraId="3820F768"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14:paraId="63C0181C" w14:textId="77777777" w:rsidR="003622B9" w:rsidRPr="00FD5312" w:rsidRDefault="003622B9" w:rsidP="009320AD">
            <w:pPr>
              <w:snapToGrid w:val="0"/>
              <w:spacing w:after="0" w:line="240" w:lineRule="auto"/>
              <w:jc w:val="both"/>
              <w:rPr>
                <w:rFonts w:eastAsiaTheme="minorHAnsi" w:cs="Arial"/>
                <w:lang w:eastAsia="en-US"/>
              </w:rPr>
            </w:pPr>
          </w:p>
          <w:p w14:paraId="5B69E760"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14:paraId="08DE3BB9"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14:paraId="50A5E69F"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14:paraId="078D475E" w14:textId="77777777" w:rsidR="003622B9" w:rsidRPr="00FD5312" w:rsidRDefault="003622B9" w:rsidP="009320AD">
            <w:pPr>
              <w:snapToGrid w:val="0"/>
              <w:spacing w:after="0" w:line="240" w:lineRule="auto"/>
              <w:jc w:val="both"/>
              <w:rPr>
                <w:rFonts w:eastAsiaTheme="minorHAnsi" w:cs="Arial"/>
                <w:lang w:eastAsia="en-US"/>
              </w:rPr>
            </w:pPr>
          </w:p>
          <w:p w14:paraId="51F7A050"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14:paraId="23CDFBA0"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- 2 punkty – jeśli projekt poprawia dostępność do obszarów  </w:t>
            </w:r>
            <w:r w:rsidRPr="00FD5312">
              <w:rPr>
                <w:rFonts w:eastAsiaTheme="minorHAnsi" w:cs="Arial"/>
                <w:lang w:eastAsia="en-US"/>
              </w:rPr>
              <w:lastRenderedPageBreak/>
              <w:t>koncentracji ludności i aktywności gospodarczej;</w:t>
            </w:r>
          </w:p>
          <w:p w14:paraId="303AE572"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14:paraId="5E81025B"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4117" w:type="dxa"/>
            <w:tcBorders>
              <w:top w:val="single" w:sz="4" w:space="0" w:color="000000"/>
              <w:left w:val="single" w:sz="4" w:space="0" w:color="000000"/>
              <w:bottom w:val="single" w:sz="4" w:space="0" w:color="000000"/>
              <w:right w:val="single" w:sz="4" w:space="0" w:color="000000"/>
            </w:tcBorders>
            <w:vAlign w:val="center"/>
          </w:tcPr>
          <w:p w14:paraId="164442E4"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0-5 pkt</w:t>
            </w:r>
          </w:p>
          <w:p w14:paraId="53C6D289"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14:paraId="0D87A3F8"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14:paraId="350FA686" w14:textId="77777777" w:rsidTr="009320AD">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44624583" w14:textId="77777777" w:rsidR="003622B9" w:rsidRPr="00FD5312" w:rsidRDefault="003622B9" w:rsidP="009320AD">
            <w:pPr>
              <w:numPr>
                <w:ilvl w:val="0"/>
                <w:numId w:val="4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091180F8"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14:paraId="7F8D5D6B" w14:textId="77777777"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14:paraId="6D45BBF8" w14:textId="77777777" w:rsidR="003622B9" w:rsidRPr="00FD5312" w:rsidRDefault="003622B9" w:rsidP="009320AD">
            <w:pPr>
              <w:snapToGrid w:val="0"/>
              <w:spacing w:after="0" w:line="240" w:lineRule="auto"/>
              <w:jc w:val="both"/>
              <w:rPr>
                <w:rFonts w:eastAsia="Times New Roman" w:cs="Arial"/>
                <w:lang w:eastAsia="en-US"/>
              </w:rPr>
            </w:pPr>
          </w:p>
          <w:p w14:paraId="2748FABA" w14:textId="77777777"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14:paraId="35C77F1F" w14:textId="77777777"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14:paraId="4164A207" w14:textId="77777777"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14:paraId="4CA8B13F" w14:textId="77777777"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14:paraId="7EA49B65" w14:textId="77777777"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4117" w:type="dxa"/>
            <w:tcBorders>
              <w:top w:val="single" w:sz="4" w:space="0" w:color="000000"/>
              <w:left w:val="single" w:sz="4" w:space="0" w:color="000000"/>
              <w:bottom w:val="single" w:sz="4" w:space="0" w:color="000000"/>
              <w:right w:val="single" w:sz="4" w:space="0" w:color="000000"/>
            </w:tcBorders>
            <w:vAlign w:val="center"/>
          </w:tcPr>
          <w:p w14:paraId="0BEA65E9"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14:paraId="3A5444A2"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14:paraId="4DD9BC0A"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14:paraId="5DC6E28D" w14:textId="77777777" w:rsidTr="009320AD">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347422D2" w14:textId="77777777" w:rsidR="003622B9" w:rsidRPr="00FD5312" w:rsidRDefault="003622B9" w:rsidP="009320AD">
            <w:pPr>
              <w:numPr>
                <w:ilvl w:val="0"/>
                <w:numId w:val="4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66689858"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14:paraId="55A961CD" w14:textId="77777777"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14:paraId="5E19DCA6" w14:textId="77777777"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xml:space="preserve">-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w:t>
            </w:r>
            <w:r w:rsidRPr="00FD5312">
              <w:rPr>
                <w:rFonts w:eastAsia="Times New Roman" w:cs="Arial"/>
                <w:lang w:eastAsia="en-US"/>
              </w:rPr>
              <w:lastRenderedPageBreak/>
              <w:t>każdym z odcinków liczona jest tylko raz;</w:t>
            </w:r>
          </w:p>
          <w:p w14:paraId="2132AAB7" w14:textId="77777777"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14:paraId="2FCC033A" w14:textId="77777777"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4117" w:type="dxa"/>
            <w:tcBorders>
              <w:top w:val="single" w:sz="4" w:space="0" w:color="000000"/>
              <w:left w:val="single" w:sz="4" w:space="0" w:color="000000"/>
              <w:bottom w:val="single" w:sz="4" w:space="0" w:color="000000"/>
              <w:right w:val="single" w:sz="4" w:space="0" w:color="000000"/>
            </w:tcBorders>
            <w:vAlign w:val="center"/>
          </w:tcPr>
          <w:p w14:paraId="40A48C41"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0-3 pkt</w:t>
            </w:r>
          </w:p>
          <w:p w14:paraId="03A57EB2"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14:paraId="7EFA2769"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14:paraId="54DDE593" w14:textId="77777777" w:rsidTr="009320AD">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EE1B5B" w14:textId="77777777" w:rsidR="003622B9" w:rsidRPr="00FD5312" w:rsidRDefault="003622B9" w:rsidP="009320AD">
            <w:pPr>
              <w:numPr>
                <w:ilvl w:val="0"/>
                <w:numId w:val="4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9C4DA0"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5AA542"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14:paraId="018275F3" w14:textId="77777777"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14:paraId="04F39BC3" w14:textId="77777777"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14:paraId="10AB28F6" w14:textId="77777777"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14:paraId="114F2F48" w14:textId="77777777"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41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D5A36C"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14:paraId="0FEB3019"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14:paraId="4CA0EE2C"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14:paraId="4F37E054" w14:textId="77777777" w:rsidTr="009320AD">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5FBD1F34" w14:textId="77777777" w:rsidR="003622B9" w:rsidRPr="00FD5312" w:rsidRDefault="003622B9" w:rsidP="009320AD">
            <w:pPr>
              <w:numPr>
                <w:ilvl w:val="0"/>
                <w:numId w:val="4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7562EFD2"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14:paraId="6F9734A3"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14:paraId="16CB3A0B" w14:textId="77777777" w:rsidR="003622B9" w:rsidRPr="00FD5312" w:rsidRDefault="003622B9" w:rsidP="009320AD">
            <w:pPr>
              <w:autoSpaceDE w:val="0"/>
              <w:autoSpaceDN w:val="0"/>
              <w:adjustRightInd w:val="0"/>
              <w:spacing w:after="0" w:line="240" w:lineRule="auto"/>
              <w:rPr>
                <w:rFonts w:eastAsiaTheme="minorHAnsi" w:cs="Arial"/>
                <w:lang w:eastAsia="en-US"/>
              </w:rPr>
            </w:pPr>
          </w:p>
          <w:p w14:paraId="0D7E6FF9" w14:textId="77777777"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14:paraId="469A4ADF" w14:textId="77777777"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14:paraId="28371552" w14:textId="77777777"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4117" w:type="dxa"/>
            <w:tcBorders>
              <w:top w:val="single" w:sz="4" w:space="0" w:color="000000"/>
              <w:left w:val="single" w:sz="4" w:space="0" w:color="000000"/>
              <w:bottom w:val="single" w:sz="4" w:space="0" w:color="000000"/>
              <w:right w:val="single" w:sz="4" w:space="0" w:color="000000"/>
            </w:tcBorders>
            <w:vAlign w:val="center"/>
          </w:tcPr>
          <w:p w14:paraId="6439A921"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14:paraId="131A35A0"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14:paraId="6F87FE68"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14:paraId="2DA5DCCB" w14:textId="77777777" w:rsidR="003622B9" w:rsidRPr="00FD5312" w:rsidRDefault="003622B9" w:rsidP="003622B9">
      <w:pPr>
        <w:rPr>
          <w:rFonts w:eastAsiaTheme="minorHAnsi"/>
          <w:i/>
          <w:lang w:eastAsia="en-US"/>
        </w:rPr>
      </w:pPr>
    </w:p>
    <w:p w14:paraId="4F142F43" w14:textId="77777777" w:rsidR="003622B9" w:rsidRPr="00FD5312" w:rsidRDefault="003622B9" w:rsidP="003622B9">
      <w:pPr>
        <w:rPr>
          <w:rFonts w:eastAsiaTheme="minorHAnsi"/>
          <w:i/>
          <w:lang w:eastAsia="en-US"/>
        </w:rPr>
      </w:pPr>
      <w:r w:rsidRPr="00FD5312">
        <w:rPr>
          <w:rFonts w:eastAsiaTheme="minorHAnsi"/>
          <w:i/>
          <w:lang w:eastAsia="en-US"/>
        </w:rPr>
        <w:lastRenderedPageBreak/>
        <w:t>Działanie 5.2 System transportu kolejowego</w:t>
      </w:r>
    </w:p>
    <w:tbl>
      <w:tblPr>
        <w:tblStyle w:val="Tabela-Siatka11"/>
        <w:tblW w:w="14567" w:type="dxa"/>
        <w:tblInd w:w="283" w:type="dxa"/>
        <w:tblLook w:val="04A0" w:firstRow="1" w:lastRow="0" w:firstColumn="1" w:lastColumn="0" w:noHBand="0" w:noVBand="1"/>
      </w:tblPr>
      <w:tblGrid>
        <w:gridCol w:w="676"/>
        <w:gridCol w:w="3544"/>
        <w:gridCol w:w="6237"/>
        <w:gridCol w:w="4110"/>
      </w:tblGrid>
      <w:tr w:rsidR="003622B9" w:rsidRPr="00FD5312" w14:paraId="6D09EAC5" w14:textId="77777777" w:rsidTr="009320AD">
        <w:trPr>
          <w:trHeight w:val="432"/>
        </w:trPr>
        <w:tc>
          <w:tcPr>
            <w:tcW w:w="676" w:type="dxa"/>
          </w:tcPr>
          <w:p w14:paraId="5465FD2C" w14:textId="77777777"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14:paraId="67AE6709" w14:textId="77777777"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14:paraId="28B3AD3F" w14:textId="77777777"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4110" w:type="dxa"/>
          </w:tcPr>
          <w:p w14:paraId="100A0FB9" w14:textId="77777777"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3622B9" w:rsidRPr="00FD5312" w14:paraId="7B78B036" w14:textId="77777777" w:rsidTr="009320AD">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30807B1B" w14:textId="77777777" w:rsidR="003622B9" w:rsidRPr="00FD5312" w:rsidRDefault="003622B9" w:rsidP="009320AD">
            <w:pPr>
              <w:numPr>
                <w:ilvl w:val="0"/>
                <w:numId w:val="4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14:paraId="4BFF983E"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14:paraId="27806FC5" w14:textId="77777777"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14:paraId="054CABF7" w14:textId="77777777" w:rsidR="003622B9" w:rsidRPr="00FD5312" w:rsidRDefault="003622B9" w:rsidP="009320AD">
            <w:pPr>
              <w:snapToGrid w:val="0"/>
              <w:spacing w:after="0" w:line="240" w:lineRule="auto"/>
              <w:jc w:val="both"/>
              <w:rPr>
                <w:rFonts w:eastAsia="Times New Roman" w:cs="Arial"/>
                <w:lang w:eastAsia="en-US"/>
              </w:rPr>
            </w:pPr>
          </w:p>
          <w:p w14:paraId="696DDC93" w14:textId="77777777"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14:paraId="36B3D5EF" w14:textId="77777777" w:rsidR="003622B9" w:rsidRPr="00FD5312" w:rsidRDefault="003622B9" w:rsidP="009320AD">
            <w:pPr>
              <w:snapToGrid w:val="0"/>
              <w:spacing w:after="0" w:line="240" w:lineRule="auto"/>
              <w:jc w:val="both"/>
              <w:rPr>
                <w:rFonts w:eastAsia="Times New Roman" w:cs="Tahoma"/>
                <w:lang w:eastAsia="en-US"/>
              </w:rPr>
            </w:pPr>
          </w:p>
          <w:p w14:paraId="2C230632" w14:textId="77777777"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14:paraId="56B173DF" w14:textId="77777777" w:rsidR="003622B9" w:rsidRPr="00FD5312" w:rsidRDefault="003622B9" w:rsidP="009320AD">
            <w:pPr>
              <w:snapToGrid w:val="0"/>
              <w:spacing w:after="0" w:line="240" w:lineRule="auto"/>
              <w:jc w:val="both"/>
              <w:rPr>
                <w:rFonts w:eastAsia="Times New Roman" w:cs="Tahoma"/>
                <w:lang w:eastAsia="en-US"/>
              </w:rPr>
            </w:pPr>
          </w:p>
        </w:tc>
        <w:tc>
          <w:tcPr>
            <w:tcW w:w="4117" w:type="dxa"/>
            <w:tcBorders>
              <w:top w:val="nil"/>
              <w:left w:val="single" w:sz="4" w:space="0" w:color="000000"/>
              <w:bottom w:val="single" w:sz="4" w:space="0" w:color="auto"/>
              <w:right w:val="single" w:sz="4" w:space="0" w:color="000000"/>
            </w:tcBorders>
            <w:vAlign w:val="center"/>
          </w:tcPr>
          <w:p w14:paraId="70B70554" w14:textId="77777777"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14:paraId="3854671F" w14:textId="77777777" w:rsidR="00CE5869" w:rsidRPr="003858EC" w:rsidRDefault="00CE5869" w:rsidP="00CE5869">
            <w:pPr>
              <w:snapToGrid w:val="0"/>
              <w:spacing w:after="0"/>
              <w:jc w:val="center"/>
              <w:rPr>
                <w:rFonts w:cs="Arial"/>
              </w:rPr>
            </w:pPr>
            <w:r w:rsidRPr="003858EC">
              <w:rPr>
                <w:rFonts w:cs="Arial"/>
              </w:rPr>
              <w:t>Kryterium obligatoryjne</w:t>
            </w:r>
          </w:p>
          <w:p w14:paraId="1904D0A1" w14:textId="77777777"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68C46516" w14:textId="77777777" w:rsidR="00CE5869" w:rsidRPr="00FD5312" w:rsidRDefault="00CE5869" w:rsidP="009320AD">
            <w:pPr>
              <w:snapToGrid w:val="0"/>
              <w:spacing w:after="0"/>
              <w:jc w:val="center"/>
              <w:rPr>
                <w:rFonts w:eastAsiaTheme="minorHAnsi" w:cs="Arial"/>
                <w:lang w:eastAsia="en-US"/>
              </w:rPr>
            </w:pPr>
          </w:p>
          <w:p w14:paraId="5166EA76" w14:textId="77777777"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14:paraId="743D992A" w14:textId="77777777"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14:paraId="7A29DA76" w14:textId="77777777" w:rsidR="003622B9" w:rsidRPr="00FD5312" w:rsidRDefault="003622B9" w:rsidP="009320AD">
            <w:pPr>
              <w:snapToGrid w:val="0"/>
              <w:spacing w:after="0"/>
              <w:jc w:val="center"/>
              <w:rPr>
                <w:rFonts w:eastAsiaTheme="minorHAnsi" w:cs="Arial"/>
                <w:lang w:eastAsia="en-US"/>
              </w:rPr>
            </w:pPr>
          </w:p>
          <w:p w14:paraId="32AEEAF6"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14:paraId="42B1AB52" w14:textId="77777777" w:rsidTr="009320AD">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00D0771" w14:textId="77777777" w:rsidR="003622B9" w:rsidRPr="00FD5312" w:rsidRDefault="003622B9" w:rsidP="009320AD">
            <w:pPr>
              <w:numPr>
                <w:ilvl w:val="0"/>
                <w:numId w:val="4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6EE375C1"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2729690C" w14:textId="77777777"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14:paraId="7AAFB59E" w14:textId="77777777" w:rsidR="003622B9" w:rsidRPr="00FD5312" w:rsidRDefault="003622B9" w:rsidP="009320AD">
            <w:pPr>
              <w:snapToGrid w:val="0"/>
              <w:spacing w:after="0" w:line="240" w:lineRule="auto"/>
              <w:contextualSpacing/>
              <w:jc w:val="both"/>
              <w:rPr>
                <w:rFonts w:eastAsia="Times New Roman" w:cs="Arial"/>
                <w:lang w:eastAsia="en-US"/>
              </w:rPr>
            </w:pPr>
          </w:p>
          <w:p w14:paraId="41D75A72" w14:textId="77777777"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4117" w:type="dxa"/>
            <w:tcBorders>
              <w:top w:val="single" w:sz="4" w:space="0" w:color="auto"/>
              <w:left w:val="single" w:sz="4" w:space="0" w:color="auto"/>
              <w:bottom w:val="single" w:sz="4" w:space="0" w:color="auto"/>
              <w:right w:val="single" w:sz="4" w:space="0" w:color="auto"/>
            </w:tcBorders>
            <w:vAlign w:val="center"/>
          </w:tcPr>
          <w:p w14:paraId="7DB59E8D" w14:textId="77777777"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14:paraId="3B9090F1" w14:textId="77777777" w:rsidR="00CE5869" w:rsidRPr="003858EC" w:rsidRDefault="00CE5869" w:rsidP="00CE5869">
            <w:pPr>
              <w:snapToGrid w:val="0"/>
              <w:spacing w:after="0"/>
              <w:jc w:val="center"/>
              <w:rPr>
                <w:rFonts w:cs="Arial"/>
              </w:rPr>
            </w:pPr>
            <w:r w:rsidRPr="003858EC">
              <w:rPr>
                <w:rFonts w:cs="Arial"/>
              </w:rPr>
              <w:t>Kryterium obligatoryjne</w:t>
            </w:r>
          </w:p>
          <w:p w14:paraId="341541FF" w14:textId="77777777"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2E91A250" w14:textId="77777777" w:rsidR="00CE5869" w:rsidRPr="00FD5312" w:rsidRDefault="00CE5869" w:rsidP="009320AD">
            <w:pPr>
              <w:snapToGrid w:val="0"/>
              <w:spacing w:after="0"/>
              <w:jc w:val="center"/>
              <w:rPr>
                <w:rFonts w:eastAsiaTheme="minorHAnsi" w:cs="Arial"/>
                <w:lang w:eastAsia="en-US"/>
              </w:rPr>
            </w:pPr>
          </w:p>
          <w:p w14:paraId="240CA644" w14:textId="77777777"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14:paraId="145331F5" w14:textId="77777777"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14:paraId="56B040C5"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lastRenderedPageBreak/>
              <w:t>Możliwości 2-krotnej korekty</w:t>
            </w:r>
          </w:p>
        </w:tc>
      </w:tr>
      <w:tr w:rsidR="003622B9" w:rsidRPr="00FD5312" w14:paraId="2DD43828" w14:textId="77777777" w:rsidTr="009320AD">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350635E4" w14:textId="77777777" w:rsidR="003622B9" w:rsidRPr="00FD5312" w:rsidRDefault="003622B9" w:rsidP="009320AD">
            <w:pPr>
              <w:numPr>
                <w:ilvl w:val="0"/>
                <w:numId w:val="4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4A4E4225"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14:paraId="374C68DF" w14:textId="77777777"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09600E47" w14:textId="77777777" w:rsidR="003622B9" w:rsidRPr="00FD5312" w:rsidRDefault="003622B9" w:rsidP="009320AD">
            <w:pPr>
              <w:snapToGrid w:val="0"/>
              <w:spacing w:after="0" w:line="240" w:lineRule="auto"/>
              <w:contextualSpacing/>
              <w:rPr>
                <w:rFonts w:eastAsia="Times New Roman" w:cs="Arial"/>
                <w:lang w:eastAsia="en-US"/>
              </w:rPr>
            </w:pPr>
          </w:p>
          <w:p w14:paraId="45107669" w14:textId="77777777"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4117" w:type="dxa"/>
            <w:tcBorders>
              <w:top w:val="single" w:sz="4" w:space="0" w:color="auto"/>
              <w:left w:val="single" w:sz="4" w:space="0" w:color="auto"/>
              <w:bottom w:val="single" w:sz="4" w:space="0" w:color="auto"/>
              <w:right w:val="single" w:sz="4" w:space="0" w:color="auto"/>
            </w:tcBorders>
            <w:vAlign w:val="center"/>
          </w:tcPr>
          <w:p w14:paraId="239B71F6" w14:textId="77777777"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14:paraId="1D6FBFB7" w14:textId="77777777" w:rsidR="009320AD" w:rsidRPr="003858EC" w:rsidRDefault="009320AD" w:rsidP="009320AD">
            <w:pPr>
              <w:snapToGrid w:val="0"/>
              <w:spacing w:after="0"/>
              <w:jc w:val="center"/>
              <w:rPr>
                <w:rFonts w:cs="Arial"/>
              </w:rPr>
            </w:pPr>
            <w:r w:rsidRPr="003858EC">
              <w:rPr>
                <w:rFonts w:cs="Arial"/>
              </w:rPr>
              <w:t>Kryterium obligatoryjne</w:t>
            </w:r>
          </w:p>
          <w:p w14:paraId="631A7EAF" w14:textId="77777777"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0A7AEA0D" w14:textId="77777777" w:rsidR="009320AD" w:rsidRPr="00FD5312" w:rsidRDefault="009320AD" w:rsidP="009320AD">
            <w:pPr>
              <w:snapToGrid w:val="0"/>
              <w:spacing w:after="0"/>
              <w:jc w:val="center"/>
              <w:rPr>
                <w:rFonts w:eastAsiaTheme="minorHAnsi" w:cs="Arial"/>
                <w:lang w:eastAsia="en-US"/>
              </w:rPr>
            </w:pPr>
          </w:p>
          <w:p w14:paraId="2871AC79" w14:textId="77777777"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14:paraId="2BF256D4" w14:textId="77777777"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14:paraId="0AF9D7B0"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14:paraId="45E891EA" w14:textId="77777777" w:rsidTr="009320AD">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17B195E" w14:textId="77777777" w:rsidR="003622B9" w:rsidRPr="00FD5312" w:rsidRDefault="003622B9" w:rsidP="009320AD">
            <w:pPr>
              <w:numPr>
                <w:ilvl w:val="0"/>
                <w:numId w:val="4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2A8905E3" w14:textId="77777777" w:rsidR="003622B9" w:rsidRPr="00FD5312" w:rsidRDefault="003622B9" w:rsidP="009320AD">
            <w:pPr>
              <w:snapToGrid w:val="0"/>
              <w:spacing w:after="0" w:line="240" w:lineRule="auto"/>
              <w:rPr>
                <w:rFonts w:eastAsia="Times New Roman" w:cs="Arial"/>
                <w:b/>
                <w:lang w:eastAsia="en-US"/>
              </w:rPr>
            </w:pPr>
          </w:p>
          <w:p w14:paraId="65B3AE07"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39283735" w14:textId="77777777"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14:paraId="56DABEF9" w14:textId="77777777" w:rsidR="003622B9" w:rsidRPr="00FD5312" w:rsidRDefault="003622B9" w:rsidP="009320AD">
            <w:pPr>
              <w:snapToGrid w:val="0"/>
              <w:spacing w:after="0" w:line="240" w:lineRule="auto"/>
              <w:contextualSpacing/>
              <w:jc w:val="both"/>
              <w:rPr>
                <w:rFonts w:eastAsia="Times New Roman" w:cs="Arial"/>
                <w:lang w:eastAsia="en-US"/>
              </w:rPr>
            </w:pPr>
          </w:p>
          <w:p w14:paraId="20DD44AE" w14:textId="77777777"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lastRenderedPageBreak/>
              <w:t>- projekt otrzyma 5 punktów jeśli ma charakter kompleksowy.</w:t>
            </w:r>
          </w:p>
        </w:tc>
        <w:tc>
          <w:tcPr>
            <w:tcW w:w="4117" w:type="dxa"/>
            <w:tcBorders>
              <w:top w:val="single" w:sz="4" w:space="0" w:color="auto"/>
              <w:left w:val="single" w:sz="4" w:space="0" w:color="auto"/>
              <w:bottom w:val="single" w:sz="4" w:space="0" w:color="auto"/>
              <w:right w:val="single" w:sz="4" w:space="0" w:color="auto"/>
            </w:tcBorders>
            <w:vAlign w:val="center"/>
          </w:tcPr>
          <w:p w14:paraId="63A0821A" w14:textId="77777777" w:rsidR="003622B9" w:rsidRPr="00FD5312" w:rsidRDefault="003622B9" w:rsidP="009320AD">
            <w:pPr>
              <w:snapToGrid w:val="0"/>
              <w:spacing w:after="0"/>
              <w:jc w:val="center"/>
              <w:rPr>
                <w:rFonts w:eastAsiaTheme="minorHAnsi" w:cs="Arial"/>
                <w:b/>
                <w:lang w:eastAsia="en-US"/>
              </w:rPr>
            </w:pPr>
          </w:p>
          <w:p w14:paraId="1FAC16CF" w14:textId="77777777"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14:paraId="27F3C43D" w14:textId="77777777"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14:paraId="4DBC251C" w14:textId="77777777"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14:paraId="271E2D2D" w14:textId="77777777" w:rsidTr="009320AD">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0632A9AF" w14:textId="77777777" w:rsidR="003622B9" w:rsidRPr="00FD5312" w:rsidRDefault="003622B9" w:rsidP="009320AD">
            <w:pPr>
              <w:numPr>
                <w:ilvl w:val="0"/>
                <w:numId w:val="4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60A452B9"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14:paraId="1B066D3C" w14:textId="77777777"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14:paraId="60994B18" w14:textId="77777777" w:rsidR="003622B9" w:rsidRPr="00FD5312" w:rsidRDefault="003622B9" w:rsidP="009320AD">
            <w:pPr>
              <w:autoSpaceDE w:val="0"/>
              <w:autoSpaceDN w:val="0"/>
              <w:adjustRightInd w:val="0"/>
              <w:spacing w:after="0" w:line="240" w:lineRule="auto"/>
              <w:jc w:val="both"/>
              <w:rPr>
                <w:rFonts w:eastAsia="Times New Roman" w:cs="Arial"/>
                <w:lang w:eastAsia="en-US"/>
              </w:rPr>
            </w:pPr>
          </w:p>
          <w:p w14:paraId="73E2CFAD" w14:textId="77777777"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14:paraId="5F4618A1" w14:textId="77777777"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14:paraId="1F2BD133" w14:textId="77777777"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4117" w:type="dxa"/>
            <w:tcBorders>
              <w:top w:val="single" w:sz="4" w:space="0" w:color="auto"/>
              <w:left w:val="single" w:sz="4" w:space="0" w:color="auto"/>
              <w:bottom w:val="single" w:sz="4" w:space="0" w:color="auto"/>
              <w:right w:val="single" w:sz="4" w:space="0" w:color="auto"/>
            </w:tcBorders>
            <w:vAlign w:val="center"/>
          </w:tcPr>
          <w:p w14:paraId="6F055CE7"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0-4 pkt</w:t>
            </w:r>
          </w:p>
          <w:p w14:paraId="3BC9FFC8"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14:paraId="4F666ADB"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14:paraId="22FF316C" w14:textId="77777777" w:rsidTr="009320AD">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BB7D41D" w14:textId="77777777" w:rsidR="003622B9" w:rsidRPr="00FD5312" w:rsidRDefault="003622B9" w:rsidP="009320AD">
            <w:pPr>
              <w:numPr>
                <w:ilvl w:val="0"/>
                <w:numId w:val="4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66514249"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14:paraId="5668DDFC" w14:textId="77777777"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14:paraId="1018E2DE" w14:textId="77777777" w:rsidR="003622B9" w:rsidRPr="00FD5312" w:rsidRDefault="003622B9" w:rsidP="009320AD">
            <w:pPr>
              <w:autoSpaceDE w:val="0"/>
              <w:autoSpaceDN w:val="0"/>
              <w:adjustRightInd w:val="0"/>
              <w:spacing w:after="0" w:line="240" w:lineRule="auto"/>
              <w:jc w:val="both"/>
              <w:rPr>
                <w:rFonts w:eastAsia="Times New Roman" w:cs="Arial"/>
                <w:lang w:eastAsia="en-US"/>
              </w:rPr>
            </w:pPr>
          </w:p>
          <w:p w14:paraId="25C41BB8" w14:textId="77777777"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14:paraId="6F6816BE" w14:textId="77777777"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14:paraId="073D5A02" w14:textId="77777777"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4117" w:type="dxa"/>
            <w:tcBorders>
              <w:top w:val="single" w:sz="4" w:space="0" w:color="auto"/>
              <w:left w:val="single" w:sz="4" w:space="0" w:color="auto"/>
              <w:bottom w:val="single" w:sz="4" w:space="0" w:color="auto"/>
              <w:right w:val="single" w:sz="4" w:space="0" w:color="auto"/>
            </w:tcBorders>
            <w:vAlign w:val="center"/>
          </w:tcPr>
          <w:p w14:paraId="57B2B041"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14:paraId="7D2089EC"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14:paraId="64581A8B"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14:paraId="7A696957" w14:textId="77777777" w:rsidTr="009320AD">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3317B76E" w14:textId="77777777" w:rsidR="003622B9" w:rsidRPr="00FD5312" w:rsidRDefault="003622B9" w:rsidP="009320AD">
            <w:pPr>
              <w:numPr>
                <w:ilvl w:val="0"/>
                <w:numId w:val="4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2FE4BD78"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14:paraId="75457B82" w14:textId="77777777"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14:paraId="05A01F0B" w14:textId="77777777" w:rsidR="003622B9" w:rsidRPr="000B7175" w:rsidRDefault="003622B9" w:rsidP="009320AD">
            <w:pPr>
              <w:snapToGrid w:val="0"/>
              <w:spacing w:after="0" w:line="240" w:lineRule="auto"/>
              <w:contextualSpacing/>
              <w:jc w:val="both"/>
              <w:rPr>
                <w:rFonts w:eastAsia="Times New Roman" w:cs="Arial"/>
              </w:rPr>
            </w:pPr>
          </w:p>
          <w:p w14:paraId="6AD3A35D" w14:textId="77777777"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xml:space="preserve">Efektywność środowiskowa – należy przez to rozumieć działania </w:t>
            </w:r>
            <w:r w:rsidRPr="000B7175">
              <w:rPr>
                <w:rFonts w:eastAsia="Times New Roman" w:cs="Tahoma"/>
              </w:rPr>
              <w:lastRenderedPageBreak/>
              <w:t>nakierowane na efektywne wykorzystanie zasobów i minimalizujące negatywny wpływ na środowisko, w szczególności związane z:</w:t>
            </w:r>
          </w:p>
          <w:p w14:paraId="542F13BB" w14:textId="77777777"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14:paraId="2D14CAF8" w14:textId="77777777"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14:paraId="11BB645D" w14:textId="77777777"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14:paraId="5D05F636" w14:textId="77777777" w:rsidR="003622B9" w:rsidRPr="000B7175" w:rsidRDefault="003622B9" w:rsidP="009320AD">
            <w:pPr>
              <w:snapToGrid w:val="0"/>
              <w:spacing w:after="0" w:line="240" w:lineRule="auto"/>
              <w:jc w:val="both"/>
              <w:rPr>
                <w:rFonts w:eastAsia="Times New Roman" w:cs="Tahoma"/>
                <w:color w:val="FF0000"/>
              </w:rPr>
            </w:pPr>
          </w:p>
          <w:p w14:paraId="48C358D2" w14:textId="77777777"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4117" w:type="dxa"/>
            <w:tcBorders>
              <w:top w:val="single" w:sz="4" w:space="0" w:color="auto"/>
              <w:left w:val="single" w:sz="4" w:space="0" w:color="auto"/>
              <w:bottom w:val="single" w:sz="4" w:space="0" w:color="auto"/>
              <w:right w:val="single" w:sz="4" w:space="0" w:color="auto"/>
            </w:tcBorders>
            <w:vAlign w:val="center"/>
          </w:tcPr>
          <w:p w14:paraId="09335D04"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14:paraId="12840513"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14:paraId="6DC35A3B"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14:paraId="164483D8" w14:textId="77777777" w:rsidTr="009320AD">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38FB1BA0" w14:textId="77777777" w:rsidR="003622B9" w:rsidRPr="00FD5312" w:rsidRDefault="003622B9" w:rsidP="009320AD">
            <w:pPr>
              <w:numPr>
                <w:ilvl w:val="0"/>
                <w:numId w:val="4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145FAE0E"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14:paraId="35A51C43" w14:textId="77777777"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14:paraId="1A3A13A1" w14:textId="77777777"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14:paraId="410FC06F" w14:textId="77777777"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przysługuje 1 punkt za każde samodzielne rozwiązanie bez względu na ilość zastosowanych sztuk danego rozwiązania, np. za </w:t>
            </w:r>
            <w:r w:rsidRPr="00FD5312">
              <w:rPr>
                <w:rFonts w:eastAsiaTheme="minorHAnsi" w:cs="Arial"/>
                <w:lang w:eastAsia="en-US"/>
              </w:rPr>
              <w:lastRenderedPageBreak/>
              <w:t>budowę 3 wiat projekt otrzyma 1 punkt;</w:t>
            </w:r>
          </w:p>
          <w:p w14:paraId="14563DF7" w14:textId="77777777"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4117" w:type="dxa"/>
            <w:tcBorders>
              <w:top w:val="single" w:sz="4" w:space="0" w:color="auto"/>
              <w:left w:val="single" w:sz="4" w:space="0" w:color="auto"/>
              <w:bottom w:val="single" w:sz="4" w:space="0" w:color="auto"/>
              <w:right w:val="single" w:sz="4" w:space="0" w:color="auto"/>
            </w:tcBorders>
            <w:vAlign w:val="center"/>
          </w:tcPr>
          <w:p w14:paraId="4B93E5D3"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14:paraId="03E4B93B"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14:paraId="78A2BD49"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14:paraId="235D7B61" w14:textId="77777777" w:rsidTr="009320AD">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D82C5B7" w14:textId="77777777" w:rsidR="003622B9" w:rsidRPr="00FD5312" w:rsidRDefault="003622B9" w:rsidP="009320AD">
            <w:pPr>
              <w:numPr>
                <w:ilvl w:val="0"/>
                <w:numId w:val="4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7CE7EBEC"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14:paraId="6852B2E5" w14:textId="77777777"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14:paraId="47A5E644"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14:paraId="427F87D5"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przemysłowych i innych centrów ekonomicznych;</w:t>
            </w:r>
          </w:p>
          <w:p w14:paraId="318ADB02"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14:paraId="3700B365" w14:textId="77777777"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4117" w:type="dxa"/>
            <w:tcBorders>
              <w:top w:val="single" w:sz="4" w:space="0" w:color="auto"/>
              <w:left w:val="single" w:sz="4" w:space="0" w:color="auto"/>
              <w:bottom w:val="single" w:sz="4" w:space="0" w:color="auto"/>
              <w:right w:val="single" w:sz="4" w:space="0" w:color="auto"/>
            </w:tcBorders>
            <w:vAlign w:val="center"/>
          </w:tcPr>
          <w:p w14:paraId="30EEF119"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14:paraId="59A429E4"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14:paraId="09E7F98E"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14:paraId="46B749F5" w14:textId="77777777" w:rsidTr="009320AD">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452F3F5" w14:textId="77777777" w:rsidR="003622B9" w:rsidRPr="00FD5312" w:rsidRDefault="003622B9" w:rsidP="009320AD">
            <w:pPr>
              <w:numPr>
                <w:ilvl w:val="0"/>
                <w:numId w:val="4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0D65CEEE"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15C03A89" w14:textId="77777777"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14:paraId="0A92447B" w14:textId="77777777"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4117" w:type="dxa"/>
            <w:tcBorders>
              <w:top w:val="single" w:sz="4" w:space="0" w:color="auto"/>
              <w:left w:val="single" w:sz="4" w:space="0" w:color="auto"/>
              <w:bottom w:val="single" w:sz="4" w:space="0" w:color="auto"/>
              <w:right w:val="single" w:sz="4" w:space="0" w:color="auto"/>
            </w:tcBorders>
            <w:vAlign w:val="center"/>
          </w:tcPr>
          <w:p w14:paraId="2859EAB1"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14:paraId="1C8D5122"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14:paraId="746E4E1B"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14:paraId="009D286E" w14:textId="77777777" w:rsidR="003622B9" w:rsidRPr="00FD5312" w:rsidRDefault="003622B9" w:rsidP="003622B9">
      <w:pPr>
        <w:rPr>
          <w:rFonts w:eastAsiaTheme="minorHAnsi"/>
          <w:lang w:eastAsia="en-US"/>
        </w:rPr>
      </w:pPr>
    </w:p>
    <w:p w14:paraId="2824B112" w14:textId="77777777" w:rsidR="003622B9" w:rsidRPr="00FD5312" w:rsidRDefault="003622B9" w:rsidP="003622B9">
      <w:pPr>
        <w:rPr>
          <w:rFonts w:eastAsiaTheme="minorHAnsi"/>
          <w:lang w:eastAsia="en-US"/>
        </w:rPr>
      </w:pPr>
    </w:p>
    <w:p w14:paraId="22A9C05B" w14:textId="77777777" w:rsidR="006B6033" w:rsidRDefault="006B6033" w:rsidP="00481B7D">
      <w:pPr>
        <w:pStyle w:val="Nagwek1"/>
        <w:rPr>
          <w:rFonts w:asciiTheme="minorHAnsi" w:eastAsia="Times New Roman" w:hAnsiTheme="minorHAnsi"/>
          <w:sz w:val="40"/>
          <w:szCs w:val="40"/>
        </w:rPr>
      </w:pPr>
    </w:p>
    <w:p w14:paraId="6545269B" w14:textId="77777777" w:rsidR="006B6033" w:rsidRDefault="006B6033" w:rsidP="00DF4B23">
      <w:pPr>
        <w:pStyle w:val="Nagwek1"/>
        <w:jc w:val="center"/>
        <w:rPr>
          <w:rFonts w:asciiTheme="minorHAnsi" w:eastAsia="Times New Roman" w:hAnsiTheme="minorHAnsi"/>
          <w:sz w:val="40"/>
          <w:szCs w:val="40"/>
        </w:rPr>
      </w:pPr>
    </w:p>
    <w:p w14:paraId="28E6EBB4" w14:textId="77777777" w:rsidR="00FF3504" w:rsidRDefault="00FF3504" w:rsidP="00DF4B23">
      <w:pPr>
        <w:pStyle w:val="Nagwek1"/>
        <w:jc w:val="center"/>
        <w:rPr>
          <w:rFonts w:asciiTheme="minorHAnsi" w:eastAsia="Times New Roman" w:hAnsiTheme="minorHAnsi"/>
          <w:sz w:val="40"/>
          <w:szCs w:val="40"/>
        </w:rPr>
      </w:pPr>
    </w:p>
    <w:p w14:paraId="3DED1D07" w14:textId="77777777" w:rsidR="00404525" w:rsidRPr="00DB4FBC" w:rsidRDefault="00404525" w:rsidP="00DF4B23">
      <w:pPr>
        <w:pStyle w:val="Nagwek1"/>
        <w:jc w:val="center"/>
        <w:rPr>
          <w:rFonts w:asciiTheme="minorHAnsi" w:eastAsia="Times New Roman" w:hAnsiTheme="minorHAnsi"/>
          <w:sz w:val="40"/>
          <w:szCs w:val="40"/>
        </w:rPr>
      </w:pPr>
      <w:bookmarkStart w:id="30" w:name="_Toc434236427"/>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0"/>
    </w:p>
    <w:p w14:paraId="4C7F57B4" w14:textId="77777777" w:rsidR="00404525" w:rsidRPr="00DB4FBC" w:rsidRDefault="00404525">
      <w:pPr>
        <w:rPr>
          <w:rFonts w:eastAsia="Times New Roman" w:cs="Tahoma"/>
          <w:b/>
          <w:kern w:val="1"/>
          <w:sz w:val="52"/>
          <w:szCs w:val="52"/>
        </w:rPr>
      </w:pPr>
    </w:p>
    <w:p w14:paraId="4C547D24" w14:textId="77777777" w:rsidR="00D73507" w:rsidRDefault="00D73507">
      <w:pPr>
        <w:rPr>
          <w:rFonts w:eastAsia="Times New Roman" w:cs="Tahoma"/>
          <w:b/>
          <w:kern w:val="1"/>
          <w:sz w:val="52"/>
          <w:szCs w:val="52"/>
        </w:rPr>
      </w:pPr>
    </w:p>
    <w:p w14:paraId="6051A55E" w14:textId="77777777" w:rsidR="006B6033" w:rsidRDefault="006B6033">
      <w:pPr>
        <w:rPr>
          <w:rFonts w:eastAsia="Times New Roman" w:cs="Tahoma"/>
          <w:b/>
          <w:kern w:val="1"/>
          <w:sz w:val="52"/>
          <w:szCs w:val="52"/>
        </w:rPr>
      </w:pPr>
    </w:p>
    <w:p w14:paraId="3741F871" w14:textId="77777777" w:rsidR="00481B7D" w:rsidRDefault="00481B7D">
      <w:pPr>
        <w:rPr>
          <w:rFonts w:eastAsia="Times New Roman" w:cs="Tahoma"/>
          <w:b/>
          <w:kern w:val="1"/>
          <w:sz w:val="52"/>
          <w:szCs w:val="52"/>
        </w:rPr>
      </w:pPr>
    </w:p>
    <w:p w14:paraId="78E4D31A" w14:textId="77777777" w:rsidR="00481B7D" w:rsidRDefault="00481B7D">
      <w:pPr>
        <w:rPr>
          <w:rFonts w:eastAsia="Times New Roman" w:cs="Tahoma"/>
          <w:b/>
          <w:kern w:val="1"/>
          <w:sz w:val="52"/>
          <w:szCs w:val="52"/>
        </w:rPr>
      </w:pPr>
    </w:p>
    <w:p w14:paraId="7D83744B" w14:textId="77777777" w:rsidR="006B6033" w:rsidRDefault="006B6033">
      <w:pPr>
        <w:rPr>
          <w:rFonts w:eastAsia="Times New Roman" w:cs="Tahoma"/>
          <w:b/>
          <w:kern w:val="1"/>
          <w:sz w:val="52"/>
          <w:szCs w:val="52"/>
        </w:rPr>
      </w:pPr>
    </w:p>
    <w:p w14:paraId="37115828" w14:textId="77777777"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14:paraId="2F6FDA90" w14:textId="77777777" w:rsidR="00404525" w:rsidRPr="00DB4FBC" w:rsidRDefault="003F720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46464" behindDoc="0" locked="0" layoutInCell="1" allowOverlap="1" wp14:anchorId="1AE629B9" wp14:editId="0ADB6CF6">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14:paraId="27A96853" w14:textId="77777777" w:rsidR="00512866" w:rsidRPr="00E762A5" w:rsidRDefault="00512866"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14:paraId="27A96853" w14:textId="77777777" w:rsidR="00512866" w:rsidRPr="00E762A5" w:rsidRDefault="00512866" w:rsidP="00404525">
                      <w:pPr>
                        <w:spacing w:after="0" w:line="240" w:lineRule="auto"/>
                        <w:jc w:val="center"/>
                        <w:rPr>
                          <w:b/>
                        </w:rPr>
                      </w:pPr>
                      <w:r>
                        <w:rPr>
                          <w:b/>
                        </w:rPr>
                        <w:t>Kryteria wyboru projektów w ramach EFS</w:t>
                      </w:r>
                    </w:p>
                  </w:txbxContent>
                </v:textbox>
              </v:rect>
            </w:pict>
          </mc:Fallback>
        </mc:AlternateContent>
      </w:r>
    </w:p>
    <w:p w14:paraId="71208C98" w14:textId="77777777" w:rsidR="00404525" w:rsidRPr="00DB4FBC" w:rsidRDefault="00404525" w:rsidP="00404525">
      <w:pPr>
        <w:spacing w:after="0" w:line="240" w:lineRule="auto"/>
        <w:ind w:left="1134"/>
        <w:jc w:val="both"/>
        <w:rPr>
          <w:rFonts w:eastAsia="Times New Roman" w:cs="Tahoma"/>
          <w:b/>
          <w:kern w:val="1"/>
          <w:sz w:val="24"/>
          <w:szCs w:val="24"/>
        </w:rPr>
      </w:pPr>
    </w:p>
    <w:p w14:paraId="08BE8B99" w14:textId="77777777" w:rsidR="00404525" w:rsidRPr="00DB4FBC" w:rsidRDefault="00404525" w:rsidP="00404525">
      <w:pPr>
        <w:spacing w:after="0" w:line="240" w:lineRule="auto"/>
        <w:ind w:left="1134"/>
        <w:jc w:val="both"/>
        <w:rPr>
          <w:rFonts w:eastAsia="Times New Roman" w:cs="Tahoma"/>
          <w:b/>
          <w:kern w:val="1"/>
          <w:sz w:val="24"/>
          <w:szCs w:val="24"/>
        </w:rPr>
      </w:pPr>
    </w:p>
    <w:p w14:paraId="10FE211C" w14:textId="77777777" w:rsidR="00404525" w:rsidRPr="00DB4FBC" w:rsidRDefault="00404525" w:rsidP="00404525">
      <w:pPr>
        <w:spacing w:after="0" w:line="240" w:lineRule="auto"/>
        <w:ind w:left="1134"/>
        <w:jc w:val="both"/>
        <w:rPr>
          <w:rFonts w:eastAsia="Times New Roman" w:cs="Tahoma"/>
          <w:b/>
          <w:kern w:val="1"/>
          <w:sz w:val="24"/>
          <w:szCs w:val="24"/>
        </w:rPr>
      </w:pPr>
    </w:p>
    <w:p w14:paraId="0048EF51" w14:textId="77777777" w:rsidR="00404525" w:rsidRPr="00DB4FBC" w:rsidRDefault="00404525" w:rsidP="00404525">
      <w:pPr>
        <w:spacing w:after="0" w:line="240" w:lineRule="auto"/>
        <w:ind w:left="1134"/>
        <w:jc w:val="both"/>
        <w:rPr>
          <w:rFonts w:eastAsia="Times New Roman" w:cs="Tahoma"/>
          <w:b/>
          <w:kern w:val="1"/>
          <w:sz w:val="24"/>
          <w:szCs w:val="24"/>
        </w:rPr>
      </w:pPr>
    </w:p>
    <w:p w14:paraId="09119620" w14:textId="77777777" w:rsidR="00404525" w:rsidRPr="00DB4FBC" w:rsidRDefault="003F720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14:anchorId="1EEFC92C" wp14:editId="7005727A">
                <wp:simplePos x="0" y="0"/>
                <wp:positionH relativeFrom="column">
                  <wp:posOffset>835025</wp:posOffset>
                </wp:positionH>
                <wp:positionV relativeFrom="paragraph">
                  <wp:posOffset>27940</wp:posOffset>
                </wp:positionV>
                <wp:extent cx="2183130" cy="330835"/>
                <wp:effectExtent l="6350" t="8890" r="10795" b="12700"/>
                <wp:wrapNone/>
                <wp:docPr id="19"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20"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8AD6E7" w14:textId="77777777" w:rsidR="00512866" w:rsidRPr="009F6A93" w:rsidRDefault="00512866"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1"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14:paraId="12DD36E9" w14:textId="77777777" w:rsidR="00512866" w:rsidRDefault="00512866"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bEiZWo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z7b8A&#10;AADbAAAADwAAAGRycy9kb3ducmV2LnhtbERPTYvCMBC9L/gfwgje1lTBZalGqaLgSVh3YfU2NGNS&#10;bCalibb+e3MQPD7e92LVu1rcqQ2VZwWTcQaCuPS6YqPg73f3+Q0iRGSNtWdS8KAAq+XgY4G59h3/&#10;0P0YjUghHHJUYGNscilDaclhGPuGOHEX3zqMCbZG6ha7FO5qOc2yL+mw4tRgsaGNpfJ6vDkF2+Z8&#10;KGYmyOI/2tPVr7udPRilRsO+mIOI1Me3+OXeawXT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bPtvwAAANsAAAAPAAAAAAAAAAAAAAAAAJgCAABkcnMvZG93bnJl&#10;di54bWxQSwUGAAAAAAQABAD1AAAAhAMAAAAA&#10;" filled="f">
                  <v:textbox>
                    <w:txbxContent>
                      <w:p w14:paraId="7E8AD6E7" w14:textId="77777777" w:rsidR="00512866" w:rsidRPr="009F6A93" w:rsidRDefault="00512866"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WsQA&#10;AADbAAAADwAAAGRycy9kb3ducmV2LnhtbESPQWvCQBSE74X+h+UVvBTdKGhDdJUiKEJBaCp4fWSf&#10;STT7Nt1dNfXXuwXB4zAz3zCzRWcacSHna8sKhoMEBHFhdc2lgt3Pqp+C8AFZY2OZFPyRh8X89WWG&#10;mbZX/qZLHkoRIewzVFCF0GZS+qIig35gW+LoHawzGKJ0pdQOrxFuGjlKkok0WHNcqLClZUXFKT8b&#10;BeUuzT/Wt/1vevqyW2f378d0TEr13rrPKYhAXXiGH+2NVjAawv+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0VrEAAAA2wAAAA8AAAAAAAAAAAAAAAAAmAIAAGRycy9k&#10;b3ducmV2LnhtbFBLBQYAAAAABAAEAPUAAACJAwAAAAA=&#10;">
                  <v:fill r:id="rId9" o:title="" type="pattern"/>
                  <v:textbox>
                    <w:txbxContent>
                      <w:p w14:paraId="12DD36E9" w14:textId="77777777" w:rsidR="00512866" w:rsidRDefault="00512866" w:rsidP="00404525"/>
                    </w:txbxContent>
                  </v:textbox>
                </v:shape>
              </v:group>
            </w:pict>
          </mc:Fallback>
        </mc:AlternateContent>
      </w:r>
    </w:p>
    <w:p w14:paraId="02B8F6BD" w14:textId="77777777" w:rsidR="00404525" w:rsidRPr="00DB4FBC" w:rsidRDefault="00404525" w:rsidP="00404525">
      <w:pPr>
        <w:spacing w:after="0" w:line="240" w:lineRule="auto"/>
        <w:ind w:left="1134"/>
        <w:jc w:val="both"/>
        <w:rPr>
          <w:rFonts w:eastAsia="Times New Roman" w:cs="Tahoma"/>
          <w:b/>
          <w:kern w:val="1"/>
          <w:sz w:val="24"/>
          <w:szCs w:val="24"/>
        </w:rPr>
      </w:pPr>
    </w:p>
    <w:p w14:paraId="0CDE597D" w14:textId="77777777" w:rsidR="00404525" w:rsidRPr="00DB4FBC" w:rsidRDefault="003F720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2608" behindDoc="0" locked="0" layoutInCell="1" allowOverlap="1" wp14:anchorId="1C0595D4" wp14:editId="1D51A1E3">
                <wp:simplePos x="0" y="0"/>
                <wp:positionH relativeFrom="column">
                  <wp:posOffset>827405</wp:posOffset>
                </wp:positionH>
                <wp:positionV relativeFrom="paragraph">
                  <wp:posOffset>186055</wp:posOffset>
                </wp:positionV>
                <wp:extent cx="2183130" cy="330835"/>
                <wp:effectExtent l="8255" t="5080" r="8890" b="6985"/>
                <wp:wrapNone/>
                <wp:docPr id="16"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7"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5C630F" w14:textId="77777777" w:rsidR="00512866" w:rsidRPr="009F6A93" w:rsidRDefault="00512866"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8"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14:paraId="7D375000" w14:textId="77777777" w:rsidR="00512866" w:rsidRDefault="00512866"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5260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v:textbox>
                    <w:txbxContent>
                      <w:p w14:paraId="775C630F" w14:textId="77777777" w:rsidR="00512866" w:rsidRPr="009F6A93" w:rsidRDefault="00512866"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myesUA&#10;AADbAAAADwAAAGRycy9kb3ducmV2LnhtbESPQWvCQBCF7wX/wzIFL0U3FawhdRUpVApCoangdchO&#10;k9TsbLq7auqvdw6F3mZ4b977ZrkeXKfOFGLr2cDjNANFXHnbcm1g//k6yUHFhGyx80wGfinCejW6&#10;W2Jh/YU/6FymWkkIxwINNCn1hdaxashhnPqeWLQvHxwmWUOtbcCLhLtOz7LsSTtsWRoa7OmloepY&#10;npyBep+Xi+318JMfd/49+MPDdz4nY8b3w+YZVKIh/Zv/rt+s4Aus/CID6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bJ6xQAAANsAAAAPAAAAAAAAAAAAAAAAAJgCAABkcnMv&#10;ZG93bnJldi54bWxQSwUGAAAAAAQABAD1AAAAigMAAAAA&#10;">
                  <v:fill r:id="rId9" o:title="" type="pattern"/>
                  <v:textbox>
                    <w:txbxContent>
                      <w:p w14:paraId="7D375000" w14:textId="77777777" w:rsidR="00512866" w:rsidRDefault="00512866" w:rsidP="00404525"/>
                    </w:txbxContent>
                  </v:textbox>
                </v:shape>
              </v:group>
            </w:pict>
          </mc:Fallback>
        </mc:AlternateContent>
      </w:r>
    </w:p>
    <w:p w14:paraId="491BDAC5" w14:textId="77777777" w:rsidR="00404525" w:rsidRPr="00DB4FBC" w:rsidRDefault="00404525" w:rsidP="00404525">
      <w:pPr>
        <w:spacing w:after="0" w:line="240" w:lineRule="auto"/>
        <w:ind w:left="1134"/>
        <w:jc w:val="both"/>
        <w:rPr>
          <w:rFonts w:eastAsia="Times New Roman" w:cs="Tahoma"/>
          <w:b/>
          <w:kern w:val="1"/>
          <w:sz w:val="24"/>
          <w:szCs w:val="24"/>
        </w:rPr>
      </w:pPr>
    </w:p>
    <w:p w14:paraId="4CA490A3" w14:textId="77777777" w:rsidR="00404525" w:rsidRPr="00DB4FBC" w:rsidRDefault="00404525" w:rsidP="00404525">
      <w:pPr>
        <w:spacing w:after="0" w:line="240" w:lineRule="auto"/>
        <w:ind w:left="1134"/>
        <w:jc w:val="both"/>
        <w:rPr>
          <w:rFonts w:eastAsia="Times New Roman" w:cs="Tahoma"/>
          <w:b/>
          <w:kern w:val="1"/>
          <w:sz w:val="24"/>
          <w:szCs w:val="24"/>
        </w:rPr>
      </w:pPr>
    </w:p>
    <w:p w14:paraId="604D9DCC" w14:textId="77777777" w:rsidR="00404525" w:rsidRPr="00DB4FBC" w:rsidRDefault="003F720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14:anchorId="5FBC39F6" wp14:editId="53086A8F">
                <wp:simplePos x="0" y="0"/>
                <wp:positionH relativeFrom="column">
                  <wp:posOffset>829945</wp:posOffset>
                </wp:positionH>
                <wp:positionV relativeFrom="paragraph">
                  <wp:posOffset>63500</wp:posOffset>
                </wp:positionV>
                <wp:extent cx="2183130" cy="330835"/>
                <wp:effectExtent l="0" t="0" r="26670" b="12065"/>
                <wp:wrapNone/>
                <wp:docPr id="13"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4"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B61EF3" w14:textId="77777777" w:rsidR="00512866" w:rsidRPr="009F6A93" w:rsidRDefault="00512866"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5"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14:paraId="274FD3CF" w14:textId="77777777" w:rsidR="00512866" w:rsidRDefault="00512866"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953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textbox>
                    <w:txbxContent>
                      <w:p w14:paraId="31B61EF3" w14:textId="77777777" w:rsidR="00512866" w:rsidRPr="009F6A93" w:rsidRDefault="00512866"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sEA&#10;AADbAAAADwAAAGRycy9kb3ducmV2LnhtbERPS2vCQBC+C/0PyxS8mUkLF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ViLBAAAA2wAAAA8AAAAAAAAAAAAAAAAAmAIAAGRycy9kb3du&#10;cmV2LnhtbFBLBQYAAAAABAAEAPUAAACGAwAAAAA=&#10;">
                  <v:textbox>
                    <w:txbxContent>
                      <w:p w14:paraId="274FD3CF" w14:textId="77777777" w:rsidR="00512866" w:rsidRDefault="00512866" w:rsidP="00404525"/>
                    </w:txbxContent>
                  </v:textbox>
                </v:shape>
              </v:group>
            </w:pict>
          </mc:Fallback>
        </mc:AlternateContent>
      </w:r>
    </w:p>
    <w:p w14:paraId="1CAB7A1F" w14:textId="77777777" w:rsidR="00404525" w:rsidRPr="00DB4FBC" w:rsidRDefault="00404525" w:rsidP="00404525">
      <w:pPr>
        <w:spacing w:after="0" w:line="240" w:lineRule="auto"/>
        <w:ind w:left="1134"/>
        <w:jc w:val="both"/>
        <w:rPr>
          <w:rFonts w:eastAsia="Times New Roman" w:cs="Tahoma"/>
          <w:b/>
          <w:kern w:val="1"/>
          <w:sz w:val="24"/>
          <w:szCs w:val="24"/>
        </w:rPr>
      </w:pPr>
    </w:p>
    <w:p w14:paraId="7978B706" w14:textId="77777777" w:rsidR="00404525" w:rsidRPr="00DB4FBC" w:rsidRDefault="003F720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1824" behindDoc="0" locked="0" layoutInCell="1" allowOverlap="1" wp14:anchorId="04ECC1C6" wp14:editId="09D289E5">
                <wp:simplePos x="0" y="0"/>
                <wp:positionH relativeFrom="column">
                  <wp:posOffset>835025</wp:posOffset>
                </wp:positionH>
                <wp:positionV relativeFrom="paragraph">
                  <wp:posOffset>135255</wp:posOffset>
                </wp:positionV>
                <wp:extent cx="2183130" cy="330835"/>
                <wp:effectExtent l="6350" t="11430" r="10795" b="10160"/>
                <wp:wrapNone/>
                <wp:docPr id="10"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1"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38FA13" w14:textId="77777777" w:rsidR="00512866" w:rsidRPr="009F6A93" w:rsidRDefault="00512866"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2"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E1CFD2" w14:textId="77777777" w:rsidR="00512866" w:rsidRDefault="00512866"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182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textbox>
                    <w:txbxContent>
                      <w:p w14:paraId="3438FA13" w14:textId="77777777" w:rsidR="00512866" w:rsidRPr="009F6A93" w:rsidRDefault="00512866"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2o8IA&#10;AADbAAAADwAAAGRycy9kb3ducmV2LnhtbESPQWvCQBCF7wX/wzJCb3UTBSvRVUSoePDQ2v6AMTsm&#10;wexs2J3G9N+7BcHbDO/N+96sNoNrVU8hNp4N5JMMFHHpbcOVgZ/vj7cFqCjIFlvPZOCPImzWo5cV&#10;Ftbf+Iv6k1QqhXAs0EAt0hVax7Imh3HiO+KkXXxwKGkNlbYBbynctXqaZXPtsOFEqLGjXU3l9fTr&#10;EjfHcx4O4Sjavcuin2/3s+unMa/jYbsEJTTI0/y4PthUfwr/v6QB9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aXajwgAAANsAAAAPAAAAAAAAAAAAAAAAAJgCAABkcnMvZG93&#10;bnJldi54bWxQSwUGAAAAAAQABAD1AAAAhwMAAAAA&#10;" filled="f">
                  <v:textbox>
                    <w:txbxContent>
                      <w:p w14:paraId="5CE1CFD2" w14:textId="77777777" w:rsidR="00512866" w:rsidRDefault="00512866" w:rsidP="00404525"/>
                    </w:txbxContent>
                  </v:textbox>
                </v:shape>
              </v:group>
            </w:pict>
          </mc:Fallback>
        </mc:AlternateContent>
      </w:r>
    </w:p>
    <w:p w14:paraId="27125120" w14:textId="77777777" w:rsidR="00404525" w:rsidRPr="00DB4FBC" w:rsidRDefault="00404525" w:rsidP="00404525">
      <w:pPr>
        <w:spacing w:after="0" w:line="240" w:lineRule="auto"/>
        <w:ind w:left="1134"/>
        <w:jc w:val="both"/>
        <w:rPr>
          <w:rFonts w:eastAsia="Times New Roman" w:cs="Tahoma"/>
          <w:b/>
          <w:kern w:val="1"/>
          <w:sz w:val="24"/>
          <w:szCs w:val="24"/>
        </w:rPr>
      </w:pPr>
    </w:p>
    <w:p w14:paraId="04BEFA7E" w14:textId="77777777" w:rsidR="00404525" w:rsidRPr="00DB4FBC" w:rsidRDefault="00404525" w:rsidP="00404525">
      <w:pPr>
        <w:spacing w:after="0" w:line="240" w:lineRule="auto"/>
        <w:ind w:left="1134"/>
        <w:jc w:val="both"/>
        <w:rPr>
          <w:rFonts w:eastAsia="Times New Roman" w:cs="Tahoma"/>
          <w:b/>
          <w:kern w:val="1"/>
          <w:sz w:val="24"/>
          <w:szCs w:val="24"/>
        </w:rPr>
      </w:pPr>
    </w:p>
    <w:p w14:paraId="2D9C5A4A" w14:textId="77777777" w:rsidR="00404525" w:rsidRPr="00DB4FBC" w:rsidRDefault="003F720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5680" behindDoc="0" locked="0" layoutInCell="1" allowOverlap="1" wp14:anchorId="6D00DC2C" wp14:editId="550B76D9">
                <wp:simplePos x="0" y="0"/>
                <wp:positionH relativeFrom="column">
                  <wp:posOffset>840740</wp:posOffset>
                </wp:positionH>
                <wp:positionV relativeFrom="paragraph">
                  <wp:posOffset>20955</wp:posOffset>
                </wp:positionV>
                <wp:extent cx="2183130" cy="330835"/>
                <wp:effectExtent l="12065" t="11430" r="5080" b="10160"/>
                <wp:wrapNone/>
                <wp:docPr id="7"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8"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14:paraId="261C4AA2" w14:textId="77777777" w:rsidR="00512866" w:rsidRPr="009F6A93" w:rsidRDefault="00512866"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9"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14:paraId="79EC6F24" w14:textId="77777777" w:rsidR="00512866" w:rsidRDefault="00512866"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568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DxG+X0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261C4AA2" w14:textId="77777777" w:rsidR="00512866" w:rsidRPr="009F6A93" w:rsidRDefault="00512866"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7CEMIA&#10;AADaAAAADwAAAGRycy9kb3ducmV2LnhtbESPT2vCQBTE7wW/w/KE3poXPUgbXUUUwVv900OPz+wz&#10;CWbfxuxqop++Wyj0OMzMb5jZore1unPrKycaRkkKiiV3ppJCw9dx8/YOygcSQ7UT1vBgD4v54GVG&#10;mXGd7Pl+CIWKEPEZaShDaDJEn5dsySeuYYne2bWWQpRtgaalLsJtjeM0naClSuJCSQ2vSs4vh5vV&#10;cKrXk+9dc92iwW7HzxSP/f5T69dhv5yCCtyH//Bfe2s0fMDvlXgDc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sIQwgAAANoAAAAPAAAAAAAAAAAAAAAAAJgCAABkcnMvZG93&#10;bnJldi54bWxQSwUGAAAAAAQABAD1AAAAhwMAAAAA&#10;">
                  <v:textbox>
                    <w:txbxContent>
                      <w:p w14:paraId="79EC6F24" w14:textId="77777777" w:rsidR="00512866" w:rsidRDefault="00512866" w:rsidP="00404525"/>
                    </w:txbxContent>
                  </v:textbox>
                </v:shape>
              </v:group>
            </w:pict>
          </mc:Fallback>
        </mc:AlternateContent>
      </w:r>
    </w:p>
    <w:p w14:paraId="62408A4B" w14:textId="77777777" w:rsidR="00404525" w:rsidRPr="00DB4FBC" w:rsidRDefault="00404525" w:rsidP="00404525">
      <w:pPr>
        <w:spacing w:after="0" w:line="240" w:lineRule="auto"/>
        <w:ind w:left="1134"/>
        <w:jc w:val="both"/>
        <w:rPr>
          <w:rFonts w:eastAsia="Times New Roman" w:cs="Tahoma"/>
          <w:b/>
          <w:kern w:val="1"/>
          <w:sz w:val="24"/>
          <w:szCs w:val="24"/>
        </w:rPr>
      </w:pPr>
    </w:p>
    <w:p w14:paraId="61064F0A" w14:textId="77777777" w:rsidR="00404525" w:rsidRPr="00DB4FBC" w:rsidRDefault="003F720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8752" behindDoc="0" locked="0" layoutInCell="1" allowOverlap="1" wp14:anchorId="33DB4E35" wp14:editId="7F5405E4">
                <wp:simplePos x="0" y="0"/>
                <wp:positionH relativeFrom="column">
                  <wp:posOffset>852805</wp:posOffset>
                </wp:positionH>
                <wp:positionV relativeFrom="paragraph">
                  <wp:posOffset>95885</wp:posOffset>
                </wp:positionV>
                <wp:extent cx="2183130" cy="330835"/>
                <wp:effectExtent l="5080" t="10160" r="12065" b="11430"/>
                <wp:wrapNone/>
                <wp:docPr id="4"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5"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14:paraId="44326126" w14:textId="77777777" w:rsidR="00512866" w:rsidRPr="009F6A93" w:rsidRDefault="00512866"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6"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14:paraId="4DFFAFFE" w14:textId="77777777" w:rsidR="00512866" w:rsidRDefault="00512866"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875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44326126" w14:textId="77777777" w:rsidR="00512866" w:rsidRPr="009F6A93" w:rsidRDefault="00512866"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WYsIA&#10;AADaAAAADwAAAGRycy9kb3ducmV2LnhtbESPzWrDMBCE74G8g9hAb8m6PZjiRDEhpeBb83fIcWNt&#10;bBNr5Vpq7Pbpq0Ihx2FmvmFW+WhbdefeN040PC8SUCylM41UGk7H9/krKB9IDLVOWMM3e8jX08mK&#10;MuMG2fP9ECoVIeIz0lCH0GWIvqzZkl+4jiV6V9dbClH2FZqehgi3Lb4kSYqWGokLNXW8rbm8Hb6s&#10;hkv7lp533WeBBocd/yR4HPcfWj/Nxs0SVOAxPML/7cJoSOHvSrwBu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VZiwgAAANoAAAAPAAAAAAAAAAAAAAAAAJgCAABkcnMvZG93&#10;bnJldi54bWxQSwUGAAAAAAQABAD1AAAAhwMAAAAA&#10;">
                  <v:textbox>
                    <w:txbxContent>
                      <w:p w14:paraId="4DFFAFFE" w14:textId="77777777" w:rsidR="00512866" w:rsidRDefault="00512866" w:rsidP="00F213A4"/>
                    </w:txbxContent>
                  </v:textbox>
                </v:shape>
              </v:group>
            </w:pict>
          </mc:Fallback>
        </mc:AlternateContent>
      </w:r>
    </w:p>
    <w:p w14:paraId="4A130CC5" w14:textId="77777777" w:rsidR="00404525" w:rsidRPr="00DB4FBC" w:rsidRDefault="00404525" w:rsidP="00404525">
      <w:pPr>
        <w:spacing w:after="0" w:line="240" w:lineRule="auto"/>
        <w:ind w:left="1134"/>
        <w:jc w:val="both"/>
        <w:rPr>
          <w:rFonts w:eastAsia="Times New Roman" w:cs="Tahoma"/>
          <w:b/>
          <w:kern w:val="1"/>
          <w:sz w:val="24"/>
          <w:szCs w:val="24"/>
        </w:rPr>
      </w:pPr>
    </w:p>
    <w:p w14:paraId="57DDCF1C" w14:textId="77777777" w:rsidR="00404525" w:rsidRPr="00DB4FBC" w:rsidRDefault="003F720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7968" behindDoc="0" locked="0" layoutInCell="1" allowOverlap="1" wp14:anchorId="5572F656" wp14:editId="36611A7C">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14:paraId="1E22D481" w14:textId="77777777" w:rsidR="00512866" w:rsidRPr="009F6A93" w:rsidRDefault="00512866"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14:paraId="1E22D481" w14:textId="77777777" w:rsidR="00512866" w:rsidRPr="009F6A93" w:rsidRDefault="00512866" w:rsidP="00813976">
                      <w:pPr>
                        <w:spacing w:after="0" w:line="240" w:lineRule="auto"/>
                        <w:rPr>
                          <w:b/>
                        </w:rPr>
                      </w:pPr>
                      <w:r>
                        <w:rPr>
                          <w:b/>
                        </w:rPr>
                        <w:t>Kryteria zgodności ze Strategią ZIT</w:t>
                      </w:r>
                    </w:p>
                  </w:txbxContent>
                </v:textbox>
              </v:rect>
            </w:pict>
          </mc:Fallback>
        </mc:AlternateContent>
      </w:r>
    </w:p>
    <w:p w14:paraId="735F5470" w14:textId="77777777" w:rsidR="00B97229" w:rsidRPr="00DB4FBC" w:rsidRDefault="003F720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1040" behindDoc="0" locked="0" layoutInCell="1" allowOverlap="1" wp14:anchorId="4641C756" wp14:editId="6489023C">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14:paraId="43253324" w14:textId="77777777" w:rsidR="00512866" w:rsidRDefault="00512866"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14:paraId="43253324" w14:textId="77777777" w:rsidR="00512866" w:rsidRDefault="00512866" w:rsidP="00813976"/>
                  </w:txbxContent>
                </v:textbox>
              </v:shape>
            </w:pict>
          </mc:Fallback>
        </mc:AlternateContent>
      </w:r>
    </w:p>
    <w:p w14:paraId="2B3742C7" w14:textId="77777777" w:rsidR="00B97229" w:rsidRPr="00DB4FBC" w:rsidRDefault="00B97229" w:rsidP="00404525">
      <w:pPr>
        <w:spacing w:after="0" w:line="240" w:lineRule="auto"/>
        <w:ind w:left="1134"/>
        <w:jc w:val="both"/>
        <w:rPr>
          <w:rFonts w:eastAsia="Times New Roman" w:cs="Tahoma"/>
          <w:b/>
          <w:kern w:val="1"/>
          <w:sz w:val="24"/>
          <w:szCs w:val="24"/>
        </w:rPr>
      </w:pPr>
    </w:p>
    <w:p w14:paraId="020989F7" w14:textId="77777777" w:rsidR="00B97229" w:rsidRPr="00DB4FBC" w:rsidRDefault="00B97229" w:rsidP="00404525">
      <w:pPr>
        <w:spacing w:after="0" w:line="240" w:lineRule="auto"/>
        <w:ind w:left="1134"/>
        <w:jc w:val="both"/>
        <w:rPr>
          <w:rFonts w:eastAsia="Times New Roman" w:cs="Tahoma"/>
          <w:b/>
          <w:kern w:val="1"/>
          <w:sz w:val="24"/>
          <w:szCs w:val="24"/>
        </w:rPr>
      </w:pPr>
    </w:p>
    <w:p w14:paraId="42FE68A6" w14:textId="77777777" w:rsidR="00B97229" w:rsidRPr="00DB4FBC" w:rsidRDefault="00B97229" w:rsidP="00404525">
      <w:pPr>
        <w:spacing w:after="0" w:line="240" w:lineRule="auto"/>
        <w:ind w:left="1134"/>
        <w:jc w:val="both"/>
        <w:rPr>
          <w:rFonts w:eastAsia="Times New Roman" w:cs="Tahoma"/>
          <w:b/>
          <w:kern w:val="1"/>
          <w:sz w:val="24"/>
          <w:szCs w:val="24"/>
        </w:rPr>
      </w:pPr>
    </w:p>
    <w:p w14:paraId="350190AF" w14:textId="77777777" w:rsidR="00B97229" w:rsidRPr="00DB4FBC" w:rsidRDefault="00B97229" w:rsidP="00404525">
      <w:pPr>
        <w:spacing w:after="0" w:line="240" w:lineRule="auto"/>
        <w:ind w:left="1134"/>
        <w:jc w:val="both"/>
        <w:rPr>
          <w:rFonts w:eastAsia="Times New Roman" w:cs="Tahoma"/>
          <w:b/>
          <w:kern w:val="1"/>
          <w:sz w:val="24"/>
          <w:szCs w:val="24"/>
        </w:rPr>
      </w:pPr>
    </w:p>
    <w:p w14:paraId="18185508" w14:textId="77777777" w:rsidR="007D0237" w:rsidRDefault="007D0237" w:rsidP="003F238E">
      <w:pPr>
        <w:spacing w:after="120" w:line="240" w:lineRule="auto"/>
        <w:rPr>
          <w:rFonts w:eastAsia="Times New Roman" w:cs="Tahoma"/>
          <w:b/>
          <w:kern w:val="1"/>
          <w:sz w:val="24"/>
          <w:szCs w:val="24"/>
        </w:rPr>
      </w:pPr>
    </w:p>
    <w:p w14:paraId="7882C402" w14:textId="77777777" w:rsidR="004976B7" w:rsidRDefault="004976B7">
      <w:pPr>
        <w:rPr>
          <w:rFonts w:eastAsia="Times New Roman" w:cs="Tahoma"/>
          <w:b/>
          <w:kern w:val="1"/>
          <w:sz w:val="24"/>
          <w:szCs w:val="24"/>
        </w:rPr>
      </w:pPr>
      <w:r>
        <w:rPr>
          <w:rFonts w:eastAsia="Times New Roman" w:cs="Tahoma"/>
          <w:b/>
          <w:kern w:val="1"/>
          <w:sz w:val="24"/>
          <w:szCs w:val="24"/>
        </w:rPr>
        <w:br w:type="page"/>
      </w:r>
    </w:p>
    <w:p w14:paraId="4BA67218" w14:textId="77777777"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lastRenderedPageBreak/>
        <w:t>Sformułowane poniżej kryteria wyboru projektów dofinansowanych ze środków EFS zostały podzielone na:</w:t>
      </w:r>
    </w:p>
    <w:p w14:paraId="4B73D5D0" w14:textId="77777777" w:rsidR="003F238E" w:rsidRPr="00DB4FBC" w:rsidRDefault="003F238E" w:rsidP="00BA376C">
      <w:pPr>
        <w:pStyle w:val="Akapitzlist"/>
        <w:numPr>
          <w:ilvl w:val="0"/>
          <w:numId w:val="19"/>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14:paraId="35DE7743" w14:textId="77777777" w:rsidR="003F238E" w:rsidRPr="00DB4FBC" w:rsidRDefault="003F238E" w:rsidP="00BA376C">
      <w:pPr>
        <w:pStyle w:val="Akapitzlist"/>
        <w:numPr>
          <w:ilvl w:val="0"/>
          <w:numId w:val="19"/>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14:paraId="329211FE" w14:textId="77777777" w:rsidR="003F238E" w:rsidRPr="00DB4FBC" w:rsidRDefault="003F238E" w:rsidP="00BA376C">
      <w:pPr>
        <w:pStyle w:val="Akapitzlist"/>
        <w:numPr>
          <w:ilvl w:val="0"/>
          <w:numId w:val="19"/>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14:paraId="28C91025" w14:textId="77777777" w:rsidR="003F238E" w:rsidRPr="00DB4FBC" w:rsidRDefault="003F238E" w:rsidP="00BA376C">
      <w:pPr>
        <w:pStyle w:val="Akapitzlist"/>
        <w:numPr>
          <w:ilvl w:val="0"/>
          <w:numId w:val="19"/>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14:paraId="447D313C" w14:textId="77777777" w:rsidR="003F238E" w:rsidRPr="00DB4FBC" w:rsidRDefault="003F238E" w:rsidP="00BA376C">
      <w:pPr>
        <w:pStyle w:val="Akapitzlist"/>
        <w:numPr>
          <w:ilvl w:val="0"/>
          <w:numId w:val="19"/>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14:paraId="11D6A3D1" w14:textId="77777777" w:rsidR="003F238E" w:rsidRPr="002D27E7" w:rsidRDefault="003F238E" w:rsidP="00BA376C">
      <w:pPr>
        <w:pStyle w:val="Akapitzlist"/>
        <w:numPr>
          <w:ilvl w:val="0"/>
          <w:numId w:val="19"/>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w:t>
      </w:r>
      <w:r w:rsidRPr="00DB4FBC">
        <w:rPr>
          <w:rFonts w:eastAsia="Times New Roman" w:cs="Tahoma"/>
          <w:kern w:val="1"/>
          <w:sz w:val="24"/>
          <w:szCs w:val="24"/>
        </w:rPr>
        <w:lastRenderedPageBreak/>
        <w:t>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14:paraId="7257344E" w14:textId="77777777" w:rsidR="00813976" w:rsidRPr="002D27E7" w:rsidRDefault="00813976" w:rsidP="002D27E7">
      <w:pPr>
        <w:pStyle w:val="Akapitzlist"/>
        <w:numPr>
          <w:ilvl w:val="0"/>
          <w:numId w:val="19"/>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14:paraId="167E9B0F" w14:textId="77777777" w:rsidR="00813976" w:rsidRPr="00DB4FBC" w:rsidRDefault="00813976" w:rsidP="002D27E7">
      <w:pPr>
        <w:pStyle w:val="Akapitzlist"/>
        <w:spacing w:after="120" w:line="240" w:lineRule="auto"/>
        <w:jc w:val="both"/>
        <w:rPr>
          <w:rFonts w:cs="Arial"/>
          <w:sz w:val="21"/>
          <w:szCs w:val="21"/>
        </w:rPr>
      </w:pPr>
    </w:p>
    <w:p w14:paraId="120F58B5" w14:textId="77777777"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14:paraId="71CACB74" w14:textId="77777777" w:rsidR="003F238E" w:rsidRPr="00DB4FBC" w:rsidRDefault="003F238E" w:rsidP="003F238E">
      <w:pPr>
        <w:spacing w:after="120" w:line="240" w:lineRule="auto"/>
        <w:ind w:left="283"/>
        <w:jc w:val="center"/>
        <w:rPr>
          <w:rFonts w:eastAsia="Times New Roman" w:cs="Tahoma"/>
          <w:b/>
          <w:kern w:val="1"/>
          <w:sz w:val="24"/>
          <w:szCs w:val="24"/>
        </w:rPr>
      </w:pPr>
    </w:p>
    <w:p w14:paraId="0BEC07B9" w14:textId="77777777" w:rsidR="003F238E" w:rsidRPr="00DB4FBC" w:rsidRDefault="003F238E" w:rsidP="00E21A20">
      <w:pPr>
        <w:pStyle w:val="Nagwek2"/>
        <w:numPr>
          <w:ilvl w:val="0"/>
          <w:numId w:val="55"/>
        </w:numPr>
        <w:rPr>
          <w:rFonts w:asciiTheme="minorHAnsi" w:eastAsia="Times New Roman" w:hAnsiTheme="minorHAnsi" w:cs="Tahoma"/>
          <w:kern w:val="1"/>
          <w:sz w:val="24"/>
          <w:szCs w:val="24"/>
        </w:rPr>
      </w:pPr>
      <w:bookmarkStart w:id="31" w:name="_Toc434236428"/>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8.1 oraz 11.1</w:t>
      </w:r>
      <w:bookmarkEnd w:id="31"/>
    </w:p>
    <w:p w14:paraId="78F0EAF1" w14:textId="77777777" w:rsidR="00211639" w:rsidRPr="00DB4FBC" w:rsidRDefault="00211639" w:rsidP="00211639"/>
    <w:p w14:paraId="4D721C3B" w14:textId="77777777"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14:paraId="2DB1E6DD" w14:textId="77777777"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60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804"/>
        <w:gridCol w:w="5165"/>
        <w:gridCol w:w="3260"/>
      </w:tblGrid>
      <w:tr w:rsidR="003F238E" w:rsidRPr="00DB4FBC" w14:paraId="283AAAE9" w14:textId="77777777" w:rsidTr="003F238E">
        <w:trPr>
          <w:trHeight w:val="432"/>
        </w:trPr>
        <w:tc>
          <w:tcPr>
            <w:tcW w:w="853" w:type="dxa"/>
            <w:shd w:val="clear" w:color="auto" w:fill="auto"/>
            <w:vAlign w:val="center"/>
          </w:tcPr>
          <w:p w14:paraId="1CF2878D"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14:paraId="1F46E8D8"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14:paraId="7E5F57EB"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260" w:type="dxa"/>
            <w:shd w:val="clear" w:color="auto" w:fill="auto"/>
            <w:vAlign w:val="center"/>
          </w:tcPr>
          <w:p w14:paraId="2ABCCE14" w14:textId="77777777"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14:paraId="3E7CE34C" w14:textId="77777777" w:rsidTr="003F238E">
        <w:tc>
          <w:tcPr>
            <w:tcW w:w="853" w:type="dxa"/>
            <w:shd w:val="clear" w:color="auto" w:fill="auto"/>
            <w:vAlign w:val="center"/>
          </w:tcPr>
          <w:p w14:paraId="6DBB77B8"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14:paraId="4BECCE32"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14:paraId="56AF33D9" w14:textId="77777777"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14:paraId="1A64E3F3" w14:textId="77777777" w:rsidR="009E5251" w:rsidRPr="00DB4FBC" w:rsidRDefault="009E5251" w:rsidP="009E5251">
            <w:pPr>
              <w:spacing w:after="0" w:line="240" w:lineRule="auto"/>
              <w:jc w:val="both"/>
              <w:rPr>
                <w:rFonts w:eastAsia="Times New Roman" w:cs="Arial"/>
                <w:kern w:val="1"/>
                <w:sz w:val="24"/>
                <w:szCs w:val="24"/>
              </w:rPr>
            </w:pPr>
          </w:p>
          <w:p w14:paraId="2B89AC22" w14:textId="77777777"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260" w:type="dxa"/>
            <w:shd w:val="clear" w:color="auto" w:fill="auto"/>
            <w:vAlign w:val="center"/>
          </w:tcPr>
          <w:p w14:paraId="5B9D596F"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14:paraId="428AC33E" w14:textId="77777777" w:rsidTr="003F238E">
        <w:tc>
          <w:tcPr>
            <w:tcW w:w="853" w:type="dxa"/>
            <w:shd w:val="clear" w:color="auto" w:fill="auto"/>
            <w:vAlign w:val="center"/>
          </w:tcPr>
          <w:p w14:paraId="5828AAA2"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14:paraId="2B26E264"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14:paraId="0DC7F27E"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14:paraId="4AAE8F49"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14:paraId="25BBB03F" w14:textId="77777777"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 xml:space="preserve">Wykaz projektów zidentyfikowanych przez właściwą instytucję w ramach trybu </w:t>
            </w:r>
            <w:r w:rsidRPr="00DB4FBC">
              <w:rPr>
                <w:i/>
                <w:sz w:val="20"/>
                <w:szCs w:val="20"/>
              </w:rPr>
              <w:lastRenderedPageBreak/>
              <w:t>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260" w:type="dxa"/>
            <w:shd w:val="clear" w:color="auto" w:fill="auto"/>
            <w:vAlign w:val="center"/>
          </w:tcPr>
          <w:p w14:paraId="2C653ABA" w14:textId="77777777"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14:paraId="33EE8359" w14:textId="77777777" w:rsidTr="003F238E">
        <w:tc>
          <w:tcPr>
            <w:tcW w:w="853" w:type="dxa"/>
            <w:shd w:val="clear" w:color="auto" w:fill="auto"/>
            <w:vAlign w:val="center"/>
          </w:tcPr>
          <w:p w14:paraId="6070FAE9"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3.</w:t>
            </w:r>
          </w:p>
        </w:tc>
        <w:tc>
          <w:tcPr>
            <w:tcW w:w="3804" w:type="dxa"/>
            <w:shd w:val="clear" w:color="auto" w:fill="auto"/>
            <w:vAlign w:val="center"/>
          </w:tcPr>
          <w:p w14:paraId="6956B13B"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14:paraId="3DDA168D"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14:paraId="729FEB32"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14:paraId="7C0EE468" w14:textId="77777777"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260" w:type="dxa"/>
            <w:shd w:val="clear" w:color="auto" w:fill="auto"/>
            <w:vAlign w:val="center"/>
          </w:tcPr>
          <w:p w14:paraId="625D64BD" w14:textId="77777777"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14:paraId="21148364" w14:textId="77777777" w:rsidTr="003F238E">
        <w:trPr>
          <w:trHeight w:val="1970"/>
        </w:trPr>
        <w:tc>
          <w:tcPr>
            <w:tcW w:w="853" w:type="dxa"/>
            <w:shd w:val="clear" w:color="auto" w:fill="auto"/>
            <w:vAlign w:val="center"/>
          </w:tcPr>
          <w:p w14:paraId="6031BB41"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14:paraId="6EE9A937" w14:textId="77777777"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14:paraId="150DA5CF" w14:textId="77777777"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14:paraId="479EAF5F" w14:textId="77777777" w:rsidR="003F238E" w:rsidRPr="00DB4FBC" w:rsidRDefault="003F238E" w:rsidP="003F238E">
            <w:pPr>
              <w:snapToGrid w:val="0"/>
              <w:spacing w:after="0" w:line="240" w:lineRule="auto"/>
              <w:jc w:val="both"/>
              <w:rPr>
                <w:rFonts w:eastAsia="Times New Roman" w:cs="Tahoma"/>
                <w:sz w:val="24"/>
                <w:szCs w:val="24"/>
              </w:rPr>
            </w:pPr>
          </w:p>
          <w:p w14:paraId="2DBA99B1" w14:textId="77777777"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260" w:type="dxa"/>
            <w:shd w:val="clear" w:color="auto" w:fill="auto"/>
            <w:vAlign w:val="center"/>
          </w:tcPr>
          <w:p w14:paraId="6AA6EE65" w14:textId="77777777"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14:paraId="6808D676" w14:textId="77777777" w:rsidTr="003F238E">
        <w:tc>
          <w:tcPr>
            <w:tcW w:w="853" w:type="dxa"/>
            <w:shd w:val="clear" w:color="auto" w:fill="auto"/>
            <w:vAlign w:val="center"/>
          </w:tcPr>
          <w:p w14:paraId="2B015FFB"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14:paraId="6ECBF30D" w14:textId="77777777"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14:paraId="213835E2" w14:textId="77777777"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publicznej/pomocy de minimis?</w:t>
            </w:r>
          </w:p>
          <w:p w14:paraId="0477D1D5" w14:textId="77777777" w:rsidR="003F238E" w:rsidRPr="00DB4FBC" w:rsidRDefault="003F238E" w:rsidP="003F238E">
            <w:pPr>
              <w:snapToGrid w:val="0"/>
              <w:spacing w:after="0" w:line="240" w:lineRule="auto"/>
              <w:jc w:val="both"/>
              <w:rPr>
                <w:rFonts w:eastAsia="Times New Roman" w:cs="Arial"/>
                <w:kern w:val="1"/>
                <w:sz w:val="24"/>
                <w:szCs w:val="24"/>
              </w:rPr>
            </w:pPr>
          </w:p>
          <w:p w14:paraId="03B98ABC" w14:textId="77777777"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/pomocą de minimis.</w:t>
            </w:r>
          </w:p>
        </w:tc>
        <w:tc>
          <w:tcPr>
            <w:tcW w:w="3260" w:type="dxa"/>
            <w:shd w:val="clear" w:color="auto" w:fill="auto"/>
            <w:vAlign w:val="center"/>
          </w:tcPr>
          <w:p w14:paraId="000C042D" w14:textId="77777777"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14:paraId="40C732D9" w14:textId="77777777" w:rsidTr="003F238E">
        <w:tc>
          <w:tcPr>
            <w:tcW w:w="853" w:type="dxa"/>
            <w:shd w:val="clear" w:color="auto" w:fill="auto"/>
            <w:vAlign w:val="center"/>
          </w:tcPr>
          <w:p w14:paraId="36185BD7"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14:paraId="5F880897" w14:textId="77777777"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14:paraId="00BE7F9F" w14:textId="77777777"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14:paraId="2732A66B" w14:textId="77777777"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t>
            </w:r>
            <w:r w:rsidRPr="00DB4FBC">
              <w:rPr>
                <w:rFonts w:eastAsia="Times New Roman" w:cs="Tahoma"/>
                <w:sz w:val="20"/>
                <w:szCs w:val="20"/>
              </w:rPr>
              <w:lastRenderedPageBreak/>
              <w:t xml:space="preserve">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260" w:type="dxa"/>
            <w:shd w:val="clear" w:color="auto" w:fill="auto"/>
            <w:vAlign w:val="center"/>
          </w:tcPr>
          <w:p w14:paraId="5D271E6D" w14:textId="77777777"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Tak/Nie/Nie dotyczy</w:t>
            </w:r>
          </w:p>
        </w:tc>
      </w:tr>
      <w:tr w:rsidR="003F238E" w:rsidRPr="00DB4FBC" w14:paraId="7099F6C1" w14:textId="77777777" w:rsidTr="003F238E">
        <w:tc>
          <w:tcPr>
            <w:tcW w:w="853" w:type="dxa"/>
            <w:shd w:val="clear" w:color="auto" w:fill="auto"/>
            <w:vAlign w:val="center"/>
          </w:tcPr>
          <w:p w14:paraId="34F67890"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7.</w:t>
            </w:r>
          </w:p>
        </w:tc>
        <w:tc>
          <w:tcPr>
            <w:tcW w:w="3804" w:type="dxa"/>
            <w:shd w:val="clear" w:color="auto" w:fill="auto"/>
            <w:vAlign w:val="center"/>
          </w:tcPr>
          <w:p w14:paraId="6E7BFBF5" w14:textId="77777777"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14:paraId="257DE96E"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14:paraId="6A70EB83" w14:textId="77777777" w:rsidR="003F238E" w:rsidRPr="00DB4FBC" w:rsidRDefault="003F238E" w:rsidP="00BA376C">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14:paraId="0907F688" w14:textId="77777777" w:rsidR="003F238E" w:rsidRPr="00DB4FBC" w:rsidRDefault="003F238E" w:rsidP="00BA376C">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14:paraId="11896F24" w14:textId="77777777" w:rsidR="003F238E" w:rsidRPr="00DB4FBC" w:rsidRDefault="003F238E" w:rsidP="00BA376C">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14:paraId="6079603D"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14:paraId="2B6DEBCA" w14:textId="77777777"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260" w:type="dxa"/>
            <w:shd w:val="clear" w:color="auto" w:fill="auto"/>
            <w:vAlign w:val="center"/>
          </w:tcPr>
          <w:p w14:paraId="32FB5FE1"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14:paraId="5F6CB70A" w14:textId="77777777" w:rsidTr="003F238E">
        <w:tc>
          <w:tcPr>
            <w:tcW w:w="853" w:type="dxa"/>
            <w:shd w:val="clear" w:color="auto" w:fill="auto"/>
            <w:vAlign w:val="center"/>
          </w:tcPr>
          <w:p w14:paraId="5D9C36E8"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14:paraId="4CF35898" w14:textId="77777777"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 xml:space="preserve">Niepodleganie wykluczeniu z możliwości otrzymania dofinansowania ze środków Unii </w:t>
            </w:r>
            <w:r w:rsidRPr="00DB4FBC">
              <w:rPr>
                <w:rFonts w:eastAsia="Times New Roman" w:cs="Arial"/>
                <w:kern w:val="1"/>
                <w:sz w:val="24"/>
                <w:szCs w:val="24"/>
              </w:rPr>
              <w:lastRenderedPageBreak/>
              <w:t>Europejskiej</w:t>
            </w:r>
          </w:p>
        </w:tc>
        <w:tc>
          <w:tcPr>
            <w:tcW w:w="5165" w:type="dxa"/>
            <w:shd w:val="clear" w:color="auto" w:fill="auto"/>
            <w:vAlign w:val="center"/>
          </w:tcPr>
          <w:p w14:paraId="2E9A91CB"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lastRenderedPageBreak/>
              <w:t xml:space="preserve">Wnioskodawca oraz partnerzy (jeśli dotyczy) nie podlegają wykluczeniu z możliwości otrzymania dofinansowania ze środków Unii Europejskiej na </w:t>
            </w:r>
            <w:r w:rsidRPr="00DB4FBC">
              <w:rPr>
                <w:rFonts w:eastAsia="Times New Roman" w:cs="Arial"/>
                <w:kern w:val="1"/>
                <w:sz w:val="24"/>
                <w:szCs w:val="24"/>
              </w:rPr>
              <w:lastRenderedPageBreak/>
              <w:t>podstawie:</w:t>
            </w:r>
          </w:p>
          <w:p w14:paraId="7AD7D2AA" w14:textId="77777777" w:rsidR="003F238E" w:rsidRPr="00DB4FBC" w:rsidRDefault="003F238E" w:rsidP="00BA376C">
            <w:pPr>
              <w:pStyle w:val="Akapitzlist"/>
              <w:numPr>
                <w:ilvl w:val="0"/>
                <w:numId w:val="22"/>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14:paraId="44B9AD42" w14:textId="77777777" w:rsidR="003F238E" w:rsidRPr="00DB4FBC" w:rsidRDefault="003F238E" w:rsidP="00BA376C">
            <w:pPr>
              <w:pStyle w:val="Akapitzlist"/>
              <w:numPr>
                <w:ilvl w:val="0"/>
                <w:numId w:val="22"/>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14:paraId="22388D3A" w14:textId="77777777" w:rsidR="003F238E" w:rsidRPr="00DB4FBC" w:rsidRDefault="003F238E" w:rsidP="00BA376C">
            <w:pPr>
              <w:pStyle w:val="Akapitzlist"/>
              <w:numPr>
                <w:ilvl w:val="0"/>
                <w:numId w:val="22"/>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14:paraId="6E8EB226"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14:paraId="735551F7" w14:textId="01D1E8D9"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260" w:type="dxa"/>
            <w:shd w:val="clear" w:color="auto" w:fill="auto"/>
            <w:vAlign w:val="center"/>
          </w:tcPr>
          <w:p w14:paraId="2B365BCE" w14:textId="6CDE6FD2"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tc>
      </w:tr>
    </w:tbl>
    <w:p w14:paraId="68B6E63A" w14:textId="77777777" w:rsidR="003F238E" w:rsidRPr="00DB4FBC" w:rsidRDefault="003F238E" w:rsidP="003F238E">
      <w:pPr>
        <w:rPr>
          <w:sz w:val="24"/>
          <w:szCs w:val="24"/>
        </w:rPr>
      </w:pPr>
    </w:p>
    <w:p w14:paraId="4BAB38FA" w14:textId="77777777" w:rsidR="003F238E" w:rsidRPr="00DB4FBC" w:rsidRDefault="003F238E" w:rsidP="003F238E">
      <w:pPr>
        <w:rPr>
          <w:sz w:val="24"/>
          <w:szCs w:val="24"/>
        </w:rPr>
      </w:pPr>
    </w:p>
    <w:p w14:paraId="02B5BCF8" w14:textId="77777777" w:rsidR="003F238E" w:rsidRPr="00DB4FBC" w:rsidRDefault="003F238E" w:rsidP="003F238E">
      <w:pPr>
        <w:rPr>
          <w:rFonts w:eastAsia="Times New Roman" w:cs="Tahoma"/>
          <w:sz w:val="24"/>
          <w:szCs w:val="24"/>
        </w:rPr>
      </w:pPr>
      <w:r w:rsidRPr="00DB4FBC">
        <w:rPr>
          <w:rFonts w:eastAsia="Times New Roman" w:cs="Tahoma"/>
          <w:sz w:val="24"/>
          <w:szCs w:val="24"/>
        </w:rPr>
        <w:br w:type="page"/>
      </w:r>
    </w:p>
    <w:p w14:paraId="111F2A06" w14:textId="77777777" w:rsidR="003F238E" w:rsidRPr="00DB4FBC" w:rsidRDefault="003F238E" w:rsidP="00E21A20">
      <w:pPr>
        <w:pStyle w:val="Nagwek2"/>
        <w:numPr>
          <w:ilvl w:val="0"/>
          <w:numId w:val="55"/>
        </w:numPr>
        <w:rPr>
          <w:rFonts w:asciiTheme="minorHAnsi" w:eastAsia="Times New Roman" w:hAnsiTheme="minorHAnsi" w:cs="Tahoma"/>
          <w:kern w:val="1"/>
          <w:sz w:val="24"/>
          <w:szCs w:val="24"/>
        </w:rPr>
      </w:pPr>
      <w:bookmarkStart w:id="32" w:name="_Toc434236429"/>
      <w:r w:rsidRPr="00DB4FBC">
        <w:rPr>
          <w:rFonts w:asciiTheme="minorHAnsi" w:eastAsia="Times New Roman" w:hAnsiTheme="minorHAnsi" w:cs="Tahoma"/>
          <w:kern w:val="1"/>
          <w:sz w:val="24"/>
          <w:szCs w:val="24"/>
        </w:rPr>
        <w:lastRenderedPageBreak/>
        <w:t>Kryteria oceny formalnej w ramach EFS dla trybu konkursowego</w:t>
      </w:r>
      <w:bookmarkEnd w:id="32"/>
    </w:p>
    <w:p w14:paraId="739BD6EF" w14:textId="77777777"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14:paraId="3C918CDB" w14:textId="77777777"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567" w:type="dxa"/>
        <w:tblInd w:w="283" w:type="dxa"/>
        <w:tblLook w:val="04A0" w:firstRow="1" w:lastRow="0" w:firstColumn="1" w:lastColumn="0" w:noHBand="0" w:noVBand="1"/>
      </w:tblPr>
      <w:tblGrid>
        <w:gridCol w:w="676"/>
        <w:gridCol w:w="3544"/>
        <w:gridCol w:w="6237"/>
        <w:gridCol w:w="4110"/>
      </w:tblGrid>
      <w:tr w:rsidR="003F238E" w:rsidRPr="00DB4FBC" w14:paraId="2C949CF0" w14:textId="77777777" w:rsidTr="003F238E">
        <w:trPr>
          <w:trHeight w:val="432"/>
        </w:trPr>
        <w:tc>
          <w:tcPr>
            <w:tcW w:w="676" w:type="dxa"/>
          </w:tcPr>
          <w:p w14:paraId="36D5751E" w14:textId="77777777"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14:paraId="35FAC548" w14:textId="77777777"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14:paraId="706F3CA3" w14:textId="77777777"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4110" w:type="dxa"/>
          </w:tcPr>
          <w:p w14:paraId="76761F1D" w14:textId="77777777"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14:paraId="191F455E" w14:textId="77777777" w:rsidTr="003F238E">
        <w:tc>
          <w:tcPr>
            <w:tcW w:w="676" w:type="dxa"/>
            <w:vAlign w:val="center"/>
          </w:tcPr>
          <w:p w14:paraId="5C557156"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14:paraId="54E9DB64" w14:textId="77777777"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14:paraId="2A925B6E" w14:textId="77777777"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został podpisany zgodnie z prawem reprezentacji. </w:t>
            </w:r>
          </w:p>
          <w:p w14:paraId="4BCA451B" w14:textId="77777777" w:rsidR="003F238E" w:rsidRPr="00DB4FBC" w:rsidRDefault="003F238E" w:rsidP="003F238E">
            <w:pPr>
              <w:jc w:val="both"/>
              <w:rPr>
                <w:rFonts w:eastAsia="Times New Roman" w:cs="Arial"/>
                <w:kern w:val="1"/>
                <w:sz w:val="24"/>
                <w:szCs w:val="24"/>
              </w:rPr>
            </w:pPr>
          </w:p>
          <w:p w14:paraId="29C9F4DA" w14:textId="77777777" w:rsidR="003F238E" w:rsidRPr="00DB4FBC" w:rsidRDefault="003F238E" w:rsidP="003F238E">
            <w:pPr>
              <w:jc w:val="both"/>
              <w:rPr>
                <w:rFonts w:eastAsia="Times New Roman" w:cs="Arial"/>
                <w:kern w:val="1"/>
                <w:sz w:val="24"/>
                <w:szCs w:val="24"/>
              </w:rPr>
            </w:pPr>
            <w:r w:rsidRPr="00DB4FBC">
              <w:rPr>
                <w:sz w:val="20"/>
                <w:szCs w:val="20"/>
              </w:rPr>
              <w:t>Kryterium jest weryfikowane na podstawie zapisów wniosku o dofinansowanie</w:t>
            </w:r>
            <w:r w:rsidR="00413471" w:rsidRPr="00DB4FBC">
              <w:rPr>
                <w:sz w:val="20"/>
                <w:szCs w:val="20"/>
              </w:rPr>
              <w:t xml:space="preserve"> lub załączników</w:t>
            </w:r>
            <w:r w:rsidRPr="00DB4FBC">
              <w:rPr>
                <w:sz w:val="20"/>
                <w:szCs w:val="20"/>
              </w:rPr>
              <w:t>.</w:t>
            </w:r>
          </w:p>
        </w:tc>
        <w:tc>
          <w:tcPr>
            <w:tcW w:w="4110" w:type="dxa"/>
            <w:vAlign w:val="center"/>
          </w:tcPr>
          <w:p w14:paraId="43C31315"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14:paraId="2DBFD5D6"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337B37FA" w14:textId="77777777"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14:paraId="062FCC9F" w14:textId="77777777" w:rsidTr="003F238E">
        <w:trPr>
          <w:trHeight w:val="2522"/>
        </w:trPr>
        <w:tc>
          <w:tcPr>
            <w:tcW w:w="676" w:type="dxa"/>
            <w:vAlign w:val="center"/>
          </w:tcPr>
          <w:p w14:paraId="5FB4EEEE"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14:paraId="3B3EFAC0" w14:textId="77777777"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14:paraId="7A266CDE" w14:textId="77777777"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14:paraId="2F2B67AD" w14:textId="77777777" w:rsidR="003F238E" w:rsidRPr="00DB4FBC" w:rsidRDefault="003F238E" w:rsidP="003F238E">
            <w:pPr>
              <w:snapToGrid w:val="0"/>
              <w:jc w:val="both"/>
              <w:rPr>
                <w:rFonts w:eastAsia="Times New Roman" w:cs="Tahoma"/>
                <w:sz w:val="24"/>
                <w:szCs w:val="24"/>
              </w:rPr>
            </w:pPr>
          </w:p>
          <w:p w14:paraId="2F352866" w14:textId="77777777"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4110" w:type="dxa"/>
            <w:vAlign w:val="center"/>
          </w:tcPr>
          <w:p w14:paraId="255B8EA6"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r w:rsidR="00E3653F">
              <w:rPr>
                <w:rFonts w:eastAsia="Times New Roman" w:cs="Arial"/>
                <w:kern w:val="1"/>
                <w:sz w:val="24"/>
                <w:szCs w:val="24"/>
              </w:rPr>
              <w:t>/Nie dotyczy</w:t>
            </w:r>
          </w:p>
          <w:p w14:paraId="447C359F"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6C21DAE4"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14:paraId="69D75DA1" w14:textId="77777777" w:rsidR="003F238E" w:rsidRPr="00DB4FBC" w:rsidRDefault="003F238E" w:rsidP="003F238E">
            <w:pPr>
              <w:jc w:val="center"/>
              <w:rPr>
                <w:rFonts w:eastAsia="Times New Roman" w:cs="Arial"/>
                <w:kern w:val="1"/>
                <w:sz w:val="24"/>
                <w:szCs w:val="24"/>
              </w:rPr>
            </w:pPr>
          </w:p>
        </w:tc>
      </w:tr>
      <w:tr w:rsidR="003F238E" w:rsidRPr="00DB4FBC" w14:paraId="00925FCD" w14:textId="77777777" w:rsidTr="003F238E">
        <w:tc>
          <w:tcPr>
            <w:tcW w:w="676" w:type="dxa"/>
            <w:vAlign w:val="center"/>
          </w:tcPr>
          <w:p w14:paraId="72C9AF26"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3.</w:t>
            </w:r>
          </w:p>
        </w:tc>
        <w:tc>
          <w:tcPr>
            <w:tcW w:w="3544" w:type="dxa"/>
            <w:vAlign w:val="center"/>
          </w:tcPr>
          <w:p w14:paraId="3E513845" w14:textId="77777777"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14:paraId="4CE88575" w14:textId="77777777"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14:paraId="0F54C3E8" w14:textId="77777777" w:rsidR="003F238E" w:rsidRPr="00DB4FBC" w:rsidRDefault="003F238E" w:rsidP="003F238E">
            <w:pPr>
              <w:autoSpaceDE w:val="0"/>
              <w:autoSpaceDN w:val="0"/>
              <w:adjustRightInd w:val="0"/>
              <w:jc w:val="both"/>
              <w:rPr>
                <w:rFonts w:eastAsia="Times New Roman" w:cs="Arial"/>
                <w:kern w:val="1"/>
                <w:sz w:val="24"/>
                <w:szCs w:val="24"/>
              </w:rPr>
            </w:pPr>
          </w:p>
          <w:p w14:paraId="41EC4C0F" w14:textId="77777777"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4110" w:type="dxa"/>
            <w:vAlign w:val="center"/>
          </w:tcPr>
          <w:p w14:paraId="212EBECE"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14:paraId="195AB922"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487D0E17"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14:paraId="0CD07E23" w14:textId="77777777" w:rsidTr="003F238E">
        <w:tc>
          <w:tcPr>
            <w:tcW w:w="676" w:type="dxa"/>
            <w:vAlign w:val="center"/>
          </w:tcPr>
          <w:p w14:paraId="0A71EDFA"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14:paraId="4FC353A2"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14:paraId="136C3B98" w14:textId="77777777"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14:paraId="3A36E7D2" w14:textId="77777777" w:rsidR="003F238E" w:rsidRPr="00DB4FBC" w:rsidRDefault="003F238E" w:rsidP="003F238E">
            <w:pPr>
              <w:snapToGrid w:val="0"/>
              <w:jc w:val="both"/>
              <w:rPr>
                <w:rFonts w:eastAsia="Times New Roman" w:cs="Arial"/>
                <w:kern w:val="1"/>
                <w:sz w:val="24"/>
                <w:szCs w:val="24"/>
              </w:rPr>
            </w:pPr>
          </w:p>
          <w:p w14:paraId="67684691" w14:textId="77777777"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lastRenderedPageBreak/>
              <w:t>Kryterium weryfikowane jest na podstawie zapisów wniosku o dofinansowanie.</w:t>
            </w:r>
          </w:p>
        </w:tc>
        <w:tc>
          <w:tcPr>
            <w:tcW w:w="4110" w:type="dxa"/>
            <w:vAlign w:val="center"/>
          </w:tcPr>
          <w:p w14:paraId="26681C5E"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14:paraId="03150703"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58BAAECB"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14:paraId="693DC5DF" w14:textId="77777777" w:rsidTr="003F238E">
        <w:tc>
          <w:tcPr>
            <w:tcW w:w="676" w:type="dxa"/>
            <w:vAlign w:val="center"/>
          </w:tcPr>
          <w:p w14:paraId="3583CDC5"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5.</w:t>
            </w:r>
          </w:p>
        </w:tc>
        <w:tc>
          <w:tcPr>
            <w:tcW w:w="3544" w:type="dxa"/>
            <w:vAlign w:val="center"/>
          </w:tcPr>
          <w:p w14:paraId="1C79DC3B"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14:paraId="0A0278DC" w14:textId="77777777"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14:paraId="1BE356F5" w14:textId="77777777" w:rsidR="003F238E" w:rsidRPr="00DB4FBC" w:rsidRDefault="003F238E" w:rsidP="00BA376C">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14:paraId="7B8BAFF8" w14:textId="77777777" w:rsidR="003F238E" w:rsidRPr="00DB4FBC" w:rsidRDefault="003F238E" w:rsidP="00BA376C">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14:paraId="38EABB6C" w14:textId="77777777" w:rsidR="003F238E" w:rsidRPr="00DB4FBC" w:rsidRDefault="003F238E" w:rsidP="00BA376C">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14:paraId="202501AB" w14:textId="77777777" w:rsidR="003F238E" w:rsidRPr="00DB4FBC" w:rsidRDefault="003F238E" w:rsidP="003F238E">
            <w:pPr>
              <w:autoSpaceDE w:val="0"/>
              <w:autoSpaceDN w:val="0"/>
              <w:adjustRightInd w:val="0"/>
              <w:jc w:val="both"/>
              <w:rPr>
                <w:rFonts w:eastAsia="Times New Roman" w:cs="Arial"/>
                <w:kern w:val="1"/>
                <w:sz w:val="24"/>
                <w:szCs w:val="24"/>
              </w:rPr>
            </w:pPr>
          </w:p>
          <w:p w14:paraId="46BDB205" w14:textId="77777777"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4110" w:type="dxa"/>
            <w:vAlign w:val="center"/>
          </w:tcPr>
          <w:p w14:paraId="76634CCB"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14:paraId="5A8605ED"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629E2A70"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14:paraId="68CF069E" w14:textId="77777777" w:rsidR="003F238E" w:rsidRPr="00DB4FBC" w:rsidRDefault="003F238E" w:rsidP="003F238E">
            <w:pPr>
              <w:autoSpaceDE w:val="0"/>
              <w:autoSpaceDN w:val="0"/>
              <w:adjustRightInd w:val="0"/>
              <w:jc w:val="both"/>
              <w:rPr>
                <w:kern w:val="1"/>
                <w:sz w:val="24"/>
                <w:highlight w:val="yellow"/>
              </w:rPr>
            </w:pPr>
          </w:p>
        </w:tc>
      </w:tr>
      <w:tr w:rsidR="003F238E" w:rsidRPr="00DB4FBC" w14:paraId="4D3DF89E" w14:textId="77777777" w:rsidTr="003F238E">
        <w:tc>
          <w:tcPr>
            <w:tcW w:w="676" w:type="dxa"/>
            <w:vAlign w:val="center"/>
          </w:tcPr>
          <w:p w14:paraId="01DCDA20"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6.</w:t>
            </w:r>
          </w:p>
        </w:tc>
        <w:tc>
          <w:tcPr>
            <w:tcW w:w="3544" w:type="dxa"/>
            <w:vAlign w:val="center"/>
          </w:tcPr>
          <w:p w14:paraId="10A8B680"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14:paraId="336DFACF" w14:textId="77777777"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14:paraId="1D3BAB6C" w14:textId="77777777" w:rsidR="003F238E" w:rsidRPr="009C4D0B" w:rsidRDefault="003F238E" w:rsidP="00BA376C">
            <w:pPr>
              <w:pStyle w:val="Akapitzlist"/>
              <w:numPr>
                <w:ilvl w:val="0"/>
                <w:numId w:val="22"/>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14:paraId="152C0802" w14:textId="77777777" w:rsidR="003F238E" w:rsidRPr="00DB4FBC" w:rsidRDefault="003F238E" w:rsidP="00BA376C">
            <w:pPr>
              <w:pStyle w:val="Akapitzlist"/>
              <w:numPr>
                <w:ilvl w:val="0"/>
                <w:numId w:val="22"/>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art.12 ust. 1 pkt 1 ustawy z dnia 15 czerwca 2012 r. o skutkach powierzania wykonywania pracy cudzoziemcom przebywającym wbrew przepisom na terytorium </w:t>
            </w:r>
            <w:r w:rsidRPr="00DB4FBC">
              <w:rPr>
                <w:rFonts w:eastAsia="Times New Roman" w:cs="Arial"/>
                <w:kern w:val="1"/>
                <w:sz w:val="24"/>
                <w:szCs w:val="24"/>
              </w:rPr>
              <w:lastRenderedPageBreak/>
              <w:t>Rzeczypospolitej Polskiej,</w:t>
            </w:r>
          </w:p>
          <w:p w14:paraId="553BE9ED" w14:textId="77777777" w:rsidR="003F238E" w:rsidRPr="00DB4FBC" w:rsidRDefault="003F238E" w:rsidP="00BA376C">
            <w:pPr>
              <w:pStyle w:val="Akapitzlist"/>
              <w:numPr>
                <w:ilvl w:val="0"/>
                <w:numId w:val="22"/>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14:paraId="768A0196" w14:textId="77777777" w:rsidR="003F238E" w:rsidRPr="00DB4FBC" w:rsidRDefault="003F238E" w:rsidP="003F238E">
            <w:pPr>
              <w:autoSpaceDE w:val="0"/>
              <w:autoSpaceDN w:val="0"/>
              <w:adjustRightInd w:val="0"/>
              <w:jc w:val="both"/>
              <w:rPr>
                <w:rFonts w:eastAsia="Times New Roman" w:cs="Arial"/>
                <w:kern w:val="1"/>
                <w:sz w:val="24"/>
                <w:szCs w:val="24"/>
              </w:rPr>
            </w:pPr>
          </w:p>
          <w:p w14:paraId="276BC530" w14:textId="2C74C4D4"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4110" w:type="dxa"/>
            <w:vAlign w:val="center"/>
          </w:tcPr>
          <w:p w14:paraId="6C789947" w14:textId="16AFB509"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14:paraId="699D26A3"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4CE02025" w14:textId="77777777"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14:paraId="6196EC1B" w14:textId="77777777" w:rsidTr="003F238E">
        <w:tc>
          <w:tcPr>
            <w:tcW w:w="676" w:type="dxa"/>
            <w:vAlign w:val="center"/>
          </w:tcPr>
          <w:p w14:paraId="5D77A2AF"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7.</w:t>
            </w:r>
          </w:p>
        </w:tc>
        <w:tc>
          <w:tcPr>
            <w:tcW w:w="3544" w:type="dxa"/>
            <w:vAlign w:val="center"/>
          </w:tcPr>
          <w:p w14:paraId="51A8F2E2" w14:textId="77777777"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14:paraId="597AA3BD" w14:textId="77777777"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14:paraId="50E8691E" w14:textId="77777777" w:rsidR="003F238E" w:rsidRPr="00DB4FBC" w:rsidRDefault="003F238E" w:rsidP="00BA376C">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14:paraId="7F158D78" w14:textId="77777777" w:rsidR="003F238E" w:rsidRPr="00DB4FBC" w:rsidRDefault="003F238E" w:rsidP="00BA376C">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14:paraId="78E1322C" w14:textId="77777777" w:rsidR="003F238E" w:rsidRPr="00DB4FBC" w:rsidRDefault="003F238E" w:rsidP="00BA376C">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14:paraId="724EAC4E" w14:textId="77777777" w:rsidR="003F238E" w:rsidRPr="00DB4FBC" w:rsidRDefault="003F238E" w:rsidP="003F238E">
            <w:pPr>
              <w:autoSpaceDE w:val="0"/>
              <w:autoSpaceDN w:val="0"/>
              <w:adjustRightInd w:val="0"/>
              <w:jc w:val="both"/>
              <w:rPr>
                <w:rFonts w:eastAsia="Times New Roman" w:cs="Arial"/>
                <w:kern w:val="1"/>
                <w:sz w:val="24"/>
                <w:szCs w:val="24"/>
              </w:rPr>
            </w:pPr>
          </w:p>
          <w:p w14:paraId="4F3522F2" w14:textId="77777777"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14:paraId="448A8C6F" w14:textId="77777777"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4110" w:type="dxa"/>
            <w:vAlign w:val="center"/>
          </w:tcPr>
          <w:p w14:paraId="123A5518"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14:paraId="62DF3A3B"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28C9D256"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14:paraId="59B576EF" w14:textId="77777777" w:rsidTr="003F238E">
        <w:trPr>
          <w:trHeight w:val="1970"/>
        </w:trPr>
        <w:tc>
          <w:tcPr>
            <w:tcW w:w="676" w:type="dxa"/>
            <w:vAlign w:val="center"/>
          </w:tcPr>
          <w:p w14:paraId="75ECB0DB" w14:textId="77777777" w:rsidR="003F238E" w:rsidRPr="00DB4FBC" w:rsidRDefault="003F238E" w:rsidP="003F238E">
            <w:pPr>
              <w:rPr>
                <w:rFonts w:eastAsia="Times New Roman" w:cs="Arial"/>
                <w:kern w:val="1"/>
                <w:sz w:val="24"/>
                <w:szCs w:val="24"/>
              </w:rPr>
            </w:pPr>
            <w:r w:rsidRPr="00DB4FBC">
              <w:rPr>
                <w:rFonts w:eastAsia="Times New Roman" w:cs="Arial"/>
                <w:kern w:val="1"/>
                <w:sz w:val="24"/>
                <w:szCs w:val="24"/>
              </w:rPr>
              <w:t>8.</w:t>
            </w:r>
          </w:p>
        </w:tc>
        <w:tc>
          <w:tcPr>
            <w:tcW w:w="3544" w:type="dxa"/>
            <w:vAlign w:val="center"/>
          </w:tcPr>
          <w:p w14:paraId="1449B4BA"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14:paraId="6AA6FE16" w14:textId="77777777"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14:paraId="236E8CE0" w14:textId="77777777" w:rsidR="003F238E" w:rsidRPr="00DB4FBC" w:rsidRDefault="003F238E" w:rsidP="003F238E">
            <w:pPr>
              <w:snapToGrid w:val="0"/>
              <w:jc w:val="both"/>
              <w:rPr>
                <w:rFonts w:eastAsia="Times New Roman" w:cs="Tahoma"/>
                <w:sz w:val="24"/>
                <w:szCs w:val="24"/>
              </w:rPr>
            </w:pPr>
          </w:p>
          <w:p w14:paraId="631F4304" w14:textId="77777777"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4110" w:type="dxa"/>
            <w:vAlign w:val="center"/>
          </w:tcPr>
          <w:p w14:paraId="415AE1E5"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14:paraId="5698E82E"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43100C52"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14:paraId="0D979725" w14:textId="77777777" w:rsidTr="003F238E">
        <w:tc>
          <w:tcPr>
            <w:tcW w:w="676" w:type="dxa"/>
            <w:vAlign w:val="center"/>
          </w:tcPr>
          <w:p w14:paraId="21A0A42A" w14:textId="77777777" w:rsidR="003F238E" w:rsidRPr="00DB4FBC" w:rsidRDefault="009E5251" w:rsidP="003F238E">
            <w:pPr>
              <w:rPr>
                <w:rFonts w:eastAsia="Times New Roman" w:cs="Arial"/>
                <w:kern w:val="1"/>
                <w:sz w:val="24"/>
                <w:szCs w:val="24"/>
              </w:rPr>
            </w:pPr>
            <w:r w:rsidRPr="00DB4FBC">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14:paraId="2AC6A3F8"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Minimalna/maksymalna wartość </w:t>
            </w:r>
            <w:r w:rsidRPr="00DB4FBC">
              <w:rPr>
                <w:rFonts w:eastAsia="Times New Roman" w:cs="Arial"/>
                <w:kern w:val="1"/>
                <w:sz w:val="24"/>
                <w:szCs w:val="24"/>
              </w:rPr>
              <w:lastRenderedPageBreak/>
              <w:t>projektu</w:t>
            </w:r>
          </w:p>
        </w:tc>
        <w:tc>
          <w:tcPr>
            <w:tcW w:w="6237" w:type="dxa"/>
            <w:vAlign w:val="center"/>
          </w:tcPr>
          <w:p w14:paraId="218D2A3A" w14:textId="77777777"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lastRenderedPageBreak/>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 xml:space="preserve">poziomów określonych w </w:t>
            </w:r>
            <w:r w:rsidRPr="00DB4FBC">
              <w:rPr>
                <w:rFonts w:eastAsia="Times New Roman" w:cs="Arial"/>
                <w:kern w:val="1"/>
                <w:sz w:val="24"/>
                <w:szCs w:val="24"/>
              </w:rPr>
              <w:lastRenderedPageBreak/>
              <w:t>regulaminie konkursu</w:t>
            </w:r>
            <w:r w:rsidR="003F238E" w:rsidRPr="00DB4FBC">
              <w:rPr>
                <w:rFonts w:eastAsia="Times New Roman" w:cs="Arial"/>
                <w:kern w:val="1"/>
                <w:sz w:val="24"/>
                <w:szCs w:val="24"/>
              </w:rPr>
              <w:t>.</w:t>
            </w:r>
          </w:p>
          <w:p w14:paraId="3F99B156" w14:textId="77777777" w:rsidR="003F238E" w:rsidRPr="00DB4FBC" w:rsidRDefault="003F238E" w:rsidP="003F238E">
            <w:pPr>
              <w:snapToGrid w:val="0"/>
              <w:jc w:val="both"/>
              <w:rPr>
                <w:rFonts w:eastAsia="Times New Roman" w:cs="Arial"/>
                <w:kern w:val="1"/>
                <w:sz w:val="24"/>
                <w:szCs w:val="24"/>
              </w:rPr>
            </w:pPr>
          </w:p>
          <w:p w14:paraId="063507EA" w14:textId="77777777"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4110" w:type="dxa"/>
            <w:vAlign w:val="center"/>
          </w:tcPr>
          <w:p w14:paraId="3B7D3D0D"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p w14:paraId="4E9BF988"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lastRenderedPageBreak/>
              <w:t>(niespełnienie kryterium oznacza</w:t>
            </w:r>
          </w:p>
          <w:p w14:paraId="50C0C021"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14:paraId="7AAF60CA" w14:textId="77777777" w:rsidTr="003F238E">
        <w:tc>
          <w:tcPr>
            <w:tcW w:w="676" w:type="dxa"/>
            <w:vAlign w:val="center"/>
          </w:tcPr>
          <w:p w14:paraId="0B8E222A" w14:textId="77777777" w:rsidR="003F238E" w:rsidRPr="00DB4FBC" w:rsidRDefault="003F238E" w:rsidP="009E5251">
            <w:pPr>
              <w:rPr>
                <w:rFonts w:eastAsia="Times New Roman" w:cs="Arial"/>
                <w:kern w:val="1"/>
                <w:sz w:val="24"/>
                <w:szCs w:val="24"/>
              </w:rPr>
            </w:pPr>
            <w:r w:rsidRPr="00DB4FBC">
              <w:rPr>
                <w:rFonts w:eastAsia="Times New Roman" w:cs="Arial"/>
                <w:kern w:val="1"/>
                <w:sz w:val="24"/>
                <w:szCs w:val="24"/>
              </w:rPr>
              <w:lastRenderedPageBreak/>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14:paraId="66C14FD1"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14:paraId="211FE55C" w14:textId="77777777"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14:paraId="5FAECB7E" w14:textId="77777777" w:rsidR="003F238E" w:rsidRPr="00DB4FBC" w:rsidRDefault="003F238E" w:rsidP="003F238E">
            <w:pPr>
              <w:snapToGrid w:val="0"/>
              <w:jc w:val="both"/>
              <w:rPr>
                <w:rFonts w:eastAsia="Times New Roman" w:cs="Tahoma"/>
                <w:sz w:val="24"/>
                <w:szCs w:val="24"/>
              </w:rPr>
            </w:pPr>
          </w:p>
          <w:p w14:paraId="4FC18F24" w14:textId="77777777"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4110" w:type="dxa"/>
            <w:vAlign w:val="center"/>
          </w:tcPr>
          <w:p w14:paraId="4F9D4745"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14:paraId="5FC4112F"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7FD42039"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14:paraId="07E516FB" w14:textId="77777777"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14:paraId="017FAA03" w14:textId="77777777" w:rsidTr="003F238E">
        <w:tc>
          <w:tcPr>
            <w:tcW w:w="676" w:type="dxa"/>
            <w:vAlign w:val="center"/>
          </w:tcPr>
          <w:p w14:paraId="35211BC5" w14:textId="77777777"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14:paraId="52332E1B" w14:textId="77777777"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minimis</w:t>
            </w:r>
          </w:p>
        </w:tc>
        <w:tc>
          <w:tcPr>
            <w:tcW w:w="6237" w:type="dxa"/>
            <w:vAlign w:val="center"/>
          </w:tcPr>
          <w:p w14:paraId="107C9DF9" w14:textId="77777777"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 pomocy de minimis?</w:t>
            </w:r>
          </w:p>
          <w:p w14:paraId="17C51CF8" w14:textId="77777777" w:rsidR="003F238E" w:rsidRPr="00DB4FBC" w:rsidRDefault="003F238E" w:rsidP="003F238E">
            <w:pPr>
              <w:snapToGrid w:val="0"/>
              <w:jc w:val="both"/>
              <w:rPr>
                <w:rFonts w:eastAsia="Times New Roman" w:cs="Arial"/>
                <w:kern w:val="1"/>
                <w:sz w:val="24"/>
                <w:szCs w:val="24"/>
              </w:rPr>
            </w:pPr>
          </w:p>
          <w:p w14:paraId="7FF522D1" w14:textId="77777777"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 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minimis.</w:t>
            </w:r>
            <w:r w:rsidR="002F11F2" w:rsidRPr="00DB4FBC">
              <w:rPr>
                <w:rFonts w:eastAsia="Times New Roman" w:cs="Tahoma"/>
                <w:sz w:val="20"/>
                <w:szCs w:val="20"/>
              </w:rPr>
              <w:t xml:space="preserve"> Kryterium nie dotyczy projektów, w których nie występuje pomoc publiczna lub pomoc de minimis.</w:t>
            </w:r>
          </w:p>
        </w:tc>
        <w:tc>
          <w:tcPr>
            <w:tcW w:w="4110" w:type="dxa"/>
            <w:vAlign w:val="center"/>
          </w:tcPr>
          <w:p w14:paraId="7A45AC20" w14:textId="77777777"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t>Tak/Nie/Nie dotyczy</w:t>
            </w:r>
          </w:p>
          <w:p w14:paraId="5DE93FBC"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583EEFBA"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14:paraId="45F4FEDA" w14:textId="77777777" w:rsidTr="003F238E">
        <w:tc>
          <w:tcPr>
            <w:tcW w:w="676" w:type="dxa"/>
            <w:vAlign w:val="center"/>
          </w:tcPr>
          <w:p w14:paraId="19A9D6BC" w14:textId="77777777"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14:paraId="239FB321"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14:paraId="40A7CD3F" w14:textId="77777777"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14:paraId="0079BA54" w14:textId="77777777" w:rsidR="003F238E" w:rsidRPr="00DB4FBC" w:rsidRDefault="003F238E" w:rsidP="003F238E">
            <w:pPr>
              <w:jc w:val="both"/>
              <w:rPr>
                <w:rFonts w:eastAsia="Times New Roman" w:cs="Tahoma"/>
                <w:sz w:val="24"/>
                <w:szCs w:val="24"/>
              </w:rPr>
            </w:pPr>
          </w:p>
          <w:p w14:paraId="58EDC86F" w14:textId="77777777"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4110" w:type="dxa"/>
            <w:vAlign w:val="center"/>
          </w:tcPr>
          <w:p w14:paraId="352F32B4" w14:textId="77777777"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14:paraId="6EB8E34D" w14:textId="77777777"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14:paraId="7242A568" w14:textId="77777777" w:rsidTr="003F238E">
        <w:tc>
          <w:tcPr>
            <w:tcW w:w="676" w:type="dxa"/>
            <w:vAlign w:val="center"/>
          </w:tcPr>
          <w:p w14:paraId="62E1D107" w14:textId="77777777"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14:paraId="0C1CDF99"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14:paraId="4ABAB331" w14:textId="6DC0E0B3"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w:t>
            </w:r>
            <w:r w:rsidRPr="00DB4FBC">
              <w:rPr>
                <w:rFonts w:eastAsia="Times New Roman" w:cs="Arial"/>
                <w:kern w:val="1"/>
                <w:sz w:val="24"/>
                <w:szCs w:val="24"/>
              </w:rPr>
              <w:lastRenderedPageBreak/>
              <w:t xml:space="preserve">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14:paraId="77794AFF" w14:textId="77777777" w:rsidR="003F238E" w:rsidRPr="00DB4FBC" w:rsidRDefault="003F238E" w:rsidP="003F238E">
            <w:pPr>
              <w:jc w:val="both"/>
              <w:rPr>
                <w:rFonts w:eastAsia="Times New Roman" w:cs="Arial"/>
                <w:kern w:val="1"/>
                <w:sz w:val="24"/>
                <w:szCs w:val="24"/>
              </w:rPr>
            </w:pPr>
          </w:p>
          <w:p w14:paraId="033EFD92" w14:textId="1B792957"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14:paraId="229270EE" w14:textId="77777777"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4110" w:type="dxa"/>
            <w:vAlign w:val="center"/>
          </w:tcPr>
          <w:p w14:paraId="6703185A"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 xml:space="preserve">Tak/Nie/Nie dotyczy </w:t>
            </w:r>
          </w:p>
          <w:p w14:paraId="7CCA26E2"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14:paraId="5C1D0F83" w14:textId="77777777" w:rsidTr="003F238E">
        <w:tc>
          <w:tcPr>
            <w:tcW w:w="676" w:type="dxa"/>
            <w:vAlign w:val="center"/>
          </w:tcPr>
          <w:p w14:paraId="01D089FC" w14:textId="77777777" w:rsidR="003F238E" w:rsidRPr="00DB4FBC" w:rsidRDefault="003F238E" w:rsidP="009E5251">
            <w:pPr>
              <w:rPr>
                <w:rFonts w:eastAsia="Times New Roman" w:cs="Arial"/>
                <w:kern w:val="1"/>
                <w:sz w:val="24"/>
                <w:szCs w:val="24"/>
              </w:rPr>
            </w:pPr>
            <w:r w:rsidRPr="00DB4FBC">
              <w:rPr>
                <w:rFonts w:eastAsia="Times New Roman" w:cs="Arial"/>
                <w:kern w:val="1"/>
                <w:sz w:val="24"/>
                <w:szCs w:val="24"/>
              </w:rPr>
              <w:lastRenderedPageBreak/>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14:paraId="384A3E1F" w14:textId="77777777"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14:paraId="133E003C" w14:textId="77777777"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14:paraId="4C9BC787" w14:textId="77777777" w:rsidR="003F238E" w:rsidRPr="00DB4FBC" w:rsidRDefault="003F238E" w:rsidP="003F238E">
            <w:pPr>
              <w:jc w:val="both"/>
              <w:rPr>
                <w:rFonts w:eastAsia="Times New Roman" w:cs="Arial"/>
                <w:kern w:val="1"/>
                <w:sz w:val="24"/>
                <w:szCs w:val="24"/>
              </w:rPr>
            </w:pPr>
          </w:p>
          <w:p w14:paraId="0F4255B2" w14:textId="77777777"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4110" w:type="dxa"/>
            <w:vAlign w:val="center"/>
          </w:tcPr>
          <w:p w14:paraId="7EDE445C" w14:textId="77777777"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14:paraId="2FF16E31" w14:textId="77777777"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14:paraId="61E8F9E4" w14:textId="77777777" w:rsidR="0097796A" w:rsidRPr="00DB4FBC" w:rsidRDefault="0097796A" w:rsidP="003F238E">
      <w:pPr>
        <w:rPr>
          <w:sz w:val="24"/>
          <w:szCs w:val="24"/>
        </w:rPr>
      </w:pPr>
    </w:p>
    <w:p w14:paraId="41C78FD9" w14:textId="77777777" w:rsidR="0097796A" w:rsidRPr="00DB4FBC" w:rsidRDefault="0097796A">
      <w:pPr>
        <w:rPr>
          <w:sz w:val="24"/>
          <w:szCs w:val="24"/>
        </w:rPr>
      </w:pPr>
      <w:r w:rsidRPr="00DB4FBC">
        <w:rPr>
          <w:sz w:val="24"/>
          <w:szCs w:val="24"/>
        </w:rPr>
        <w:br w:type="page"/>
      </w:r>
    </w:p>
    <w:p w14:paraId="1FE64084" w14:textId="77777777" w:rsidR="003F238E" w:rsidRPr="00DB4FBC" w:rsidRDefault="003F238E" w:rsidP="00E21A20">
      <w:pPr>
        <w:pStyle w:val="Nagwek2"/>
        <w:numPr>
          <w:ilvl w:val="0"/>
          <w:numId w:val="55"/>
        </w:numPr>
        <w:rPr>
          <w:rFonts w:asciiTheme="minorHAnsi" w:eastAsia="Times New Roman" w:hAnsiTheme="minorHAnsi" w:cs="Tahoma"/>
          <w:kern w:val="1"/>
          <w:sz w:val="24"/>
          <w:szCs w:val="24"/>
        </w:rPr>
      </w:pPr>
      <w:bookmarkStart w:id="33" w:name="_Toc434236430"/>
      <w:r w:rsidRPr="00DB4FBC">
        <w:rPr>
          <w:rFonts w:asciiTheme="minorHAnsi" w:eastAsia="Times New Roman" w:hAnsiTheme="minorHAnsi" w:cs="Tahoma"/>
          <w:kern w:val="1"/>
          <w:sz w:val="24"/>
          <w:szCs w:val="24"/>
        </w:rPr>
        <w:lastRenderedPageBreak/>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8.1 oraz 11.1</w:t>
      </w:r>
      <w:bookmarkEnd w:id="33"/>
    </w:p>
    <w:p w14:paraId="5F45C2C5" w14:textId="77777777"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14:paraId="124DEFF6" w14:textId="77777777" w:rsidR="003F238E" w:rsidRPr="00DB4FBC" w:rsidRDefault="003F238E" w:rsidP="003F238E">
      <w:pPr>
        <w:spacing w:after="120" w:line="240" w:lineRule="auto"/>
        <w:rPr>
          <w:rFonts w:eastAsia="Times New Roman" w:cs="Tahoma"/>
          <w:sz w:val="24"/>
          <w:szCs w:val="24"/>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6237"/>
        <w:gridCol w:w="3730"/>
      </w:tblGrid>
      <w:tr w:rsidR="003F238E" w:rsidRPr="00DB4FBC" w14:paraId="48034520" w14:textId="77777777" w:rsidTr="003F238E">
        <w:trPr>
          <w:trHeight w:val="432"/>
        </w:trPr>
        <w:tc>
          <w:tcPr>
            <w:tcW w:w="709" w:type="dxa"/>
            <w:shd w:val="clear" w:color="auto" w:fill="auto"/>
            <w:vAlign w:val="center"/>
          </w:tcPr>
          <w:p w14:paraId="52FB7586"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14:paraId="13D8889F"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14:paraId="74FE07A9"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30" w:type="dxa"/>
            <w:shd w:val="clear" w:color="auto" w:fill="auto"/>
            <w:vAlign w:val="center"/>
          </w:tcPr>
          <w:p w14:paraId="5078DEAC" w14:textId="77777777"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14:paraId="76B42A55" w14:textId="77777777" w:rsidTr="003F238E">
        <w:trPr>
          <w:trHeight w:val="432"/>
        </w:trPr>
        <w:tc>
          <w:tcPr>
            <w:tcW w:w="709" w:type="dxa"/>
            <w:shd w:val="clear" w:color="auto" w:fill="auto"/>
            <w:vAlign w:val="center"/>
          </w:tcPr>
          <w:p w14:paraId="407FB1E5" w14:textId="77777777"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14:paraId="7DD86CCA"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14:paraId="72D26FF9"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14:paraId="0E1EA78F" w14:textId="77777777" w:rsidR="003F238E" w:rsidRPr="00DB4FBC" w:rsidRDefault="003F238E" w:rsidP="003F238E">
            <w:pPr>
              <w:spacing w:after="0" w:line="240" w:lineRule="auto"/>
              <w:jc w:val="both"/>
              <w:rPr>
                <w:rFonts w:eastAsia="Times New Roman" w:cs="Arial"/>
                <w:kern w:val="1"/>
                <w:sz w:val="24"/>
                <w:szCs w:val="24"/>
              </w:rPr>
            </w:pPr>
          </w:p>
          <w:p w14:paraId="490ED56B" w14:textId="77777777"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730" w:type="dxa"/>
            <w:shd w:val="clear" w:color="auto" w:fill="auto"/>
            <w:vAlign w:val="center"/>
          </w:tcPr>
          <w:p w14:paraId="591E33C0"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14:paraId="5D003311" w14:textId="77777777" w:rsidTr="003F238E">
        <w:trPr>
          <w:trHeight w:val="432"/>
        </w:trPr>
        <w:tc>
          <w:tcPr>
            <w:tcW w:w="709" w:type="dxa"/>
            <w:shd w:val="clear" w:color="auto" w:fill="auto"/>
            <w:vAlign w:val="center"/>
          </w:tcPr>
          <w:p w14:paraId="78C8FA0F" w14:textId="77777777"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14:paraId="512E02F7"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14:paraId="6D349EC3"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14:paraId="16BB814C" w14:textId="77777777" w:rsidR="003F238E" w:rsidRPr="00DB4FBC" w:rsidRDefault="003F238E" w:rsidP="00BA376C">
            <w:pPr>
              <w:numPr>
                <w:ilvl w:val="0"/>
                <w:numId w:val="26"/>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14:paraId="325C0E29" w14:textId="77777777" w:rsidR="003F238E" w:rsidRPr="00DB4FBC" w:rsidRDefault="003F238E" w:rsidP="00BA376C">
            <w:pPr>
              <w:numPr>
                <w:ilvl w:val="0"/>
                <w:numId w:val="26"/>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14:paraId="109814A9" w14:textId="77777777" w:rsidR="003F238E" w:rsidRPr="00DB4FBC" w:rsidRDefault="003F238E" w:rsidP="003F238E">
            <w:pPr>
              <w:spacing w:after="0" w:line="240" w:lineRule="auto"/>
              <w:jc w:val="both"/>
              <w:rPr>
                <w:rFonts w:eastAsia="Times New Roman" w:cs="Arial"/>
                <w:kern w:val="1"/>
                <w:sz w:val="24"/>
                <w:szCs w:val="24"/>
              </w:rPr>
            </w:pPr>
          </w:p>
          <w:p w14:paraId="355D6219" w14:textId="77777777"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730" w:type="dxa"/>
            <w:shd w:val="clear" w:color="auto" w:fill="auto"/>
            <w:vAlign w:val="center"/>
          </w:tcPr>
          <w:p w14:paraId="5A893697"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14:paraId="0B527868" w14:textId="77777777" w:rsidTr="003F238E">
        <w:trPr>
          <w:trHeight w:val="432"/>
        </w:trPr>
        <w:tc>
          <w:tcPr>
            <w:tcW w:w="709" w:type="dxa"/>
            <w:shd w:val="clear" w:color="auto" w:fill="auto"/>
            <w:vAlign w:val="center"/>
          </w:tcPr>
          <w:p w14:paraId="6BB408D0" w14:textId="77777777"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14:paraId="74C2F424"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14:paraId="761D0E86"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14:paraId="53C317D9" w14:textId="77777777" w:rsidR="003F238E" w:rsidRPr="00DB4FBC" w:rsidRDefault="003F238E" w:rsidP="003F238E">
            <w:pPr>
              <w:spacing w:after="0" w:line="240" w:lineRule="auto"/>
              <w:jc w:val="both"/>
              <w:rPr>
                <w:rFonts w:eastAsia="Times New Roman" w:cs="Arial"/>
                <w:kern w:val="1"/>
                <w:sz w:val="24"/>
                <w:szCs w:val="24"/>
              </w:rPr>
            </w:pPr>
          </w:p>
          <w:p w14:paraId="7E76D2B2"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730" w:type="dxa"/>
            <w:shd w:val="clear" w:color="auto" w:fill="auto"/>
            <w:vAlign w:val="center"/>
          </w:tcPr>
          <w:p w14:paraId="2F7DE1F6"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14:paraId="34B175E9" w14:textId="77777777" w:rsidTr="003F238E">
        <w:trPr>
          <w:trHeight w:val="432"/>
        </w:trPr>
        <w:tc>
          <w:tcPr>
            <w:tcW w:w="709" w:type="dxa"/>
            <w:shd w:val="clear" w:color="auto" w:fill="auto"/>
            <w:vAlign w:val="center"/>
          </w:tcPr>
          <w:p w14:paraId="75E1DFAE" w14:textId="77777777"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14:paraId="754F155C"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14:paraId="75F37410"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14:paraId="17B87D94" w14:textId="77777777" w:rsidR="003F238E" w:rsidRPr="00DB4FBC" w:rsidRDefault="003F238E" w:rsidP="003F238E">
            <w:pPr>
              <w:spacing w:after="0" w:line="240" w:lineRule="auto"/>
              <w:jc w:val="both"/>
              <w:rPr>
                <w:rFonts w:eastAsia="Times New Roman" w:cs="Arial"/>
                <w:kern w:val="1"/>
                <w:sz w:val="24"/>
                <w:szCs w:val="24"/>
              </w:rPr>
            </w:pPr>
          </w:p>
          <w:p w14:paraId="1BB662AC" w14:textId="77777777"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umożliwia ocenę budżetu projektu pod kątem zgodności z harmonogramem projektu, wytycznymi, efektywnością kosztową oraz </w:t>
            </w:r>
            <w:r w:rsidRPr="00DB4FBC">
              <w:rPr>
                <w:rFonts w:eastAsia="Times New Roman" w:cs="Tahoma"/>
                <w:sz w:val="20"/>
                <w:szCs w:val="20"/>
              </w:rPr>
              <w:lastRenderedPageBreak/>
              <w:t>warunkami wskazanymi w wezwaniu do złożenia wniosku. Kryterium zostanie zweryfikowane na podstawie zapisów wniosku o dofinansowanie projektu.</w:t>
            </w:r>
          </w:p>
        </w:tc>
        <w:tc>
          <w:tcPr>
            <w:tcW w:w="3730" w:type="dxa"/>
            <w:shd w:val="clear" w:color="auto" w:fill="auto"/>
            <w:vAlign w:val="center"/>
          </w:tcPr>
          <w:p w14:paraId="3EF41409"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lastRenderedPageBreak/>
              <w:t>Tak/Nie</w:t>
            </w:r>
          </w:p>
        </w:tc>
      </w:tr>
      <w:tr w:rsidR="003F238E" w:rsidRPr="00DB4FBC" w14:paraId="42EAB068" w14:textId="77777777" w:rsidTr="003F238E">
        <w:trPr>
          <w:trHeight w:val="432"/>
        </w:trPr>
        <w:tc>
          <w:tcPr>
            <w:tcW w:w="709" w:type="dxa"/>
            <w:shd w:val="clear" w:color="auto" w:fill="auto"/>
            <w:vAlign w:val="center"/>
          </w:tcPr>
          <w:p w14:paraId="170540EA" w14:textId="77777777" w:rsidR="003F238E" w:rsidRPr="00DB4FBC" w:rsidRDefault="003F238E" w:rsidP="00BA376C">
            <w:pPr>
              <w:rPr>
                <w:rFonts w:eastAsia="Times New Roman" w:cs="Arial"/>
                <w:kern w:val="1"/>
                <w:sz w:val="24"/>
                <w:szCs w:val="24"/>
              </w:rPr>
            </w:pPr>
            <w:r w:rsidRPr="00DB4FBC">
              <w:rPr>
                <w:rFonts w:eastAsia="Times New Roman" w:cs="Arial"/>
                <w:kern w:val="1"/>
                <w:sz w:val="24"/>
                <w:szCs w:val="24"/>
              </w:rPr>
              <w:lastRenderedPageBreak/>
              <w:t>5.</w:t>
            </w:r>
          </w:p>
        </w:tc>
        <w:tc>
          <w:tcPr>
            <w:tcW w:w="3544" w:type="dxa"/>
            <w:shd w:val="clear" w:color="auto" w:fill="auto"/>
            <w:vAlign w:val="center"/>
          </w:tcPr>
          <w:p w14:paraId="3F981F9C" w14:textId="77777777"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14:paraId="4A016BE7" w14:textId="77777777"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14:paraId="33955AA8" w14:textId="77777777" w:rsidR="00A4766E" w:rsidRDefault="003F238E"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14:paraId="03C39B6D" w14:textId="77777777" w:rsidR="00A4766E" w:rsidRDefault="005C7D12"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14:paraId="022E6783" w14:textId="77777777" w:rsidR="00A4766E" w:rsidRDefault="003F238E"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14:paraId="4945C7EF" w14:textId="77777777" w:rsidR="00A4766E" w:rsidRDefault="003F238E"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14:paraId="1513F046" w14:textId="77777777" w:rsidR="00A4766E" w:rsidRDefault="003F238E"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14:paraId="38F56CBF" w14:textId="77777777" w:rsidR="00A4766E" w:rsidRDefault="003F238E"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14:paraId="3A59A185" w14:textId="77777777" w:rsidR="00A4766E" w:rsidRDefault="00A4766E" w:rsidP="00E21A20">
            <w:pPr>
              <w:spacing w:after="0" w:line="240" w:lineRule="auto"/>
              <w:rPr>
                <w:rFonts w:eastAsia="Times New Roman" w:cs="Tahoma"/>
                <w:sz w:val="24"/>
                <w:szCs w:val="24"/>
              </w:rPr>
            </w:pPr>
          </w:p>
          <w:p w14:paraId="1B9645C2" w14:textId="77777777"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730" w:type="dxa"/>
            <w:shd w:val="clear" w:color="auto" w:fill="auto"/>
            <w:vAlign w:val="center"/>
          </w:tcPr>
          <w:p w14:paraId="6EFEE02A" w14:textId="77777777"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14:paraId="407E5714" w14:textId="77777777" w:rsidR="003F238E" w:rsidRPr="00DB4FBC" w:rsidRDefault="003F238E" w:rsidP="003F238E">
      <w:pPr>
        <w:spacing w:after="120" w:line="240" w:lineRule="auto"/>
        <w:ind w:left="283"/>
        <w:jc w:val="center"/>
        <w:rPr>
          <w:rFonts w:eastAsia="Times New Roman" w:cs="Tahoma"/>
          <w:b/>
          <w:kern w:val="1"/>
          <w:sz w:val="24"/>
          <w:szCs w:val="24"/>
        </w:rPr>
      </w:pPr>
    </w:p>
    <w:p w14:paraId="49DF772D" w14:textId="77777777"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14:paraId="1CEBDC2E" w14:textId="77777777" w:rsidR="003F238E" w:rsidRPr="00DB4FBC" w:rsidRDefault="003F238E" w:rsidP="003F238E">
      <w:pPr>
        <w:spacing w:after="120" w:line="240" w:lineRule="auto"/>
        <w:ind w:left="283"/>
        <w:jc w:val="center"/>
        <w:rPr>
          <w:rFonts w:eastAsia="Times New Roman" w:cs="Tahoma"/>
          <w:b/>
          <w:kern w:val="1"/>
          <w:sz w:val="24"/>
          <w:szCs w:val="24"/>
        </w:rPr>
      </w:pPr>
    </w:p>
    <w:p w14:paraId="1F6A9A98" w14:textId="77777777" w:rsidR="003F238E" w:rsidRPr="00DB4FBC" w:rsidRDefault="003F238E" w:rsidP="00E21A20">
      <w:pPr>
        <w:pStyle w:val="Nagwek2"/>
        <w:numPr>
          <w:ilvl w:val="0"/>
          <w:numId w:val="55"/>
        </w:numPr>
        <w:rPr>
          <w:rFonts w:asciiTheme="minorHAnsi" w:eastAsia="Times New Roman" w:hAnsiTheme="minorHAnsi" w:cs="Tahoma"/>
          <w:kern w:val="1"/>
          <w:sz w:val="24"/>
          <w:szCs w:val="24"/>
        </w:rPr>
      </w:pPr>
      <w:bookmarkStart w:id="34" w:name="_Toc434236431"/>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34"/>
    </w:p>
    <w:p w14:paraId="57B97071" w14:textId="77777777"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14:paraId="001B73E0" w14:textId="77777777" w:rsidR="003F238E" w:rsidRPr="00DB4FBC" w:rsidRDefault="003F238E" w:rsidP="003F238E">
      <w:pPr>
        <w:spacing w:after="120" w:line="240" w:lineRule="auto"/>
        <w:rPr>
          <w:rFonts w:eastAsia="Times New Roman" w:cs="Tahoma"/>
          <w:sz w:val="24"/>
          <w:szCs w:val="24"/>
        </w:rPr>
      </w:pPr>
    </w:p>
    <w:tbl>
      <w:tblPr>
        <w:tblStyle w:val="Tabela-Siatka"/>
        <w:tblW w:w="5000" w:type="pct"/>
        <w:tblInd w:w="283" w:type="dxa"/>
        <w:tblLook w:val="04A0" w:firstRow="1" w:lastRow="0" w:firstColumn="1" w:lastColumn="0" w:noHBand="0" w:noVBand="1"/>
      </w:tblPr>
      <w:tblGrid>
        <w:gridCol w:w="794"/>
        <w:gridCol w:w="3543"/>
        <w:gridCol w:w="5854"/>
        <w:gridCol w:w="4029"/>
      </w:tblGrid>
      <w:tr w:rsidR="003F238E" w:rsidRPr="00DB4FBC" w14:paraId="7499183A" w14:textId="77777777" w:rsidTr="00E21A20">
        <w:trPr>
          <w:trHeight w:val="432"/>
        </w:trPr>
        <w:tc>
          <w:tcPr>
            <w:tcW w:w="794" w:type="dxa"/>
            <w:vAlign w:val="center"/>
          </w:tcPr>
          <w:p w14:paraId="3838FD2A" w14:textId="77777777"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14:paraId="7D551537" w14:textId="77777777"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14:paraId="441BC8DB" w14:textId="77777777"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4029" w:type="dxa"/>
            <w:vAlign w:val="center"/>
          </w:tcPr>
          <w:p w14:paraId="78F5465B" w14:textId="77777777"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14:paraId="05C5CD87" w14:textId="77777777" w:rsidTr="00E21A20">
        <w:trPr>
          <w:trHeight w:val="432"/>
        </w:trPr>
        <w:tc>
          <w:tcPr>
            <w:tcW w:w="794" w:type="dxa"/>
            <w:vAlign w:val="center"/>
          </w:tcPr>
          <w:p w14:paraId="30435CFC"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14:paraId="23530963"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14:paraId="439BECA3" w14:textId="77777777"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14:paraId="4FD2029B" w14:textId="77777777"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4029" w:type="dxa"/>
            <w:vAlign w:val="center"/>
          </w:tcPr>
          <w:p w14:paraId="46BAC289" w14:textId="77777777"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14:paraId="4B5B79A3" w14:textId="77777777" w:rsidTr="00E21A20">
        <w:trPr>
          <w:trHeight w:val="432"/>
        </w:trPr>
        <w:tc>
          <w:tcPr>
            <w:tcW w:w="794" w:type="dxa"/>
            <w:vAlign w:val="center"/>
          </w:tcPr>
          <w:p w14:paraId="106A59A9"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14:paraId="5AFE62EA" w14:textId="77777777"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14:paraId="6C257F86" w14:textId="77777777"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14:paraId="759A33AF" w14:textId="77777777"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14:paraId="37BDB217" w14:textId="77777777"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14:paraId="0365FD64" w14:textId="77777777" w:rsidR="003F238E" w:rsidRPr="00DB4FBC" w:rsidRDefault="003F238E" w:rsidP="003F238E">
            <w:pPr>
              <w:spacing w:after="120"/>
              <w:jc w:val="both"/>
              <w:rPr>
                <w:b/>
                <w:kern w:val="1"/>
                <w:sz w:val="20"/>
                <w:highlight w:val="yellow"/>
              </w:rPr>
            </w:pPr>
            <w:r w:rsidRPr="00DB4FBC">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w:t>
            </w:r>
            <w:r w:rsidRPr="00DB4FBC">
              <w:rPr>
                <w:rFonts w:eastAsia="Times New Roman" w:cs="Tahoma"/>
                <w:sz w:val="20"/>
                <w:szCs w:val="20"/>
              </w:rPr>
              <w:lastRenderedPageBreak/>
              <w:t>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4029" w:type="dxa"/>
            <w:vAlign w:val="center"/>
          </w:tcPr>
          <w:p w14:paraId="7AB6A16B" w14:textId="77777777"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6</w:t>
            </w:r>
          </w:p>
        </w:tc>
      </w:tr>
      <w:tr w:rsidR="003F238E" w:rsidRPr="00DB4FBC" w14:paraId="17C9B1A6" w14:textId="77777777" w:rsidTr="00E21A20">
        <w:trPr>
          <w:trHeight w:val="432"/>
        </w:trPr>
        <w:tc>
          <w:tcPr>
            <w:tcW w:w="794" w:type="dxa"/>
            <w:vAlign w:val="center"/>
          </w:tcPr>
          <w:p w14:paraId="0F562E1F"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3.</w:t>
            </w:r>
          </w:p>
        </w:tc>
        <w:tc>
          <w:tcPr>
            <w:tcW w:w="3543" w:type="dxa"/>
            <w:vAlign w:val="center"/>
          </w:tcPr>
          <w:p w14:paraId="78340ECF"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14:paraId="00291A35" w14:textId="77777777"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14:paraId="43DF123C" w14:textId="77777777"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4029" w:type="dxa"/>
            <w:vAlign w:val="center"/>
          </w:tcPr>
          <w:p w14:paraId="5FCB5D5D" w14:textId="77777777"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14:paraId="12A246FA" w14:textId="77777777" w:rsidTr="00E21A20">
        <w:trPr>
          <w:trHeight w:val="432"/>
        </w:trPr>
        <w:tc>
          <w:tcPr>
            <w:tcW w:w="794" w:type="dxa"/>
            <w:vAlign w:val="center"/>
          </w:tcPr>
          <w:p w14:paraId="2FB0E042" w14:textId="77777777"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14:paraId="2F980B3C" w14:textId="77777777"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14:paraId="76F3CCAB" w14:textId="77777777"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14:paraId="01FFAE17" w14:textId="77777777" w:rsidR="003F238E" w:rsidRPr="00DB4FBC" w:rsidRDefault="003F238E" w:rsidP="00BA376C">
            <w:pPr>
              <w:pStyle w:val="Akapitzlist"/>
              <w:numPr>
                <w:ilvl w:val="0"/>
                <w:numId w:val="39"/>
              </w:numPr>
              <w:rPr>
                <w:rFonts w:eastAsia="Times New Roman" w:cs="Tahoma"/>
                <w:sz w:val="24"/>
                <w:szCs w:val="24"/>
              </w:rPr>
            </w:pPr>
            <w:r w:rsidRPr="00DB4FBC">
              <w:rPr>
                <w:rFonts w:eastAsia="Times New Roman" w:cs="Tahoma"/>
                <w:sz w:val="24"/>
                <w:szCs w:val="24"/>
              </w:rPr>
              <w:t>grupy docelowej, jaka będzie wspierana w ramach projektu;</w:t>
            </w:r>
          </w:p>
          <w:p w14:paraId="48C66679" w14:textId="77777777" w:rsidR="003F238E" w:rsidRPr="00DB4FBC" w:rsidRDefault="005C7D12" w:rsidP="00BA376C">
            <w:pPr>
              <w:pStyle w:val="Akapitzlist"/>
              <w:numPr>
                <w:ilvl w:val="0"/>
                <w:numId w:val="39"/>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14:paraId="7E55F9AF" w14:textId="77777777" w:rsidR="003F238E" w:rsidRPr="00DB4FBC" w:rsidRDefault="003F238E" w:rsidP="00BA376C">
            <w:pPr>
              <w:pStyle w:val="Akapitzlist"/>
              <w:numPr>
                <w:ilvl w:val="0"/>
                <w:numId w:val="39"/>
              </w:numPr>
              <w:rPr>
                <w:rFonts w:eastAsia="Times New Roman" w:cs="Tahoma"/>
                <w:sz w:val="24"/>
                <w:szCs w:val="24"/>
              </w:rPr>
            </w:pPr>
            <w:r w:rsidRPr="00DB4FBC">
              <w:rPr>
                <w:rFonts w:eastAsia="Times New Roman" w:cs="Tahoma"/>
                <w:sz w:val="24"/>
                <w:szCs w:val="24"/>
              </w:rPr>
              <w:t>barier, na które napotykają uczestnicy projektu;</w:t>
            </w:r>
          </w:p>
          <w:p w14:paraId="4358BB97" w14:textId="77777777" w:rsidR="003F238E" w:rsidRPr="00DB4FBC" w:rsidRDefault="003F238E" w:rsidP="00BA376C">
            <w:pPr>
              <w:pStyle w:val="Akapitzlist"/>
              <w:numPr>
                <w:ilvl w:val="0"/>
                <w:numId w:val="39"/>
              </w:numPr>
              <w:rPr>
                <w:rFonts w:eastAsia="Times New Roman" w:cs="Tahoma"/>
                <w:sz w:val="24"/>
                <w:szCs w:val="24"/>
              </w:rPr>
            </w:pPr>
            <w:r w:rsidRPr="00DB4FBC">
              <w:rPr>
                <w:rFonts w:eastAsia="Times New Roman" w:cs="Tahoma"/>
                <w:sz w:val="24"/>
                <w:szCs w:val="24"/>
              </w:rPr>
              <w:t>skali zainteresowania potencjalnych uczestników projektu;</w:t>
            </w:r>
          </w:p>
          <w:p w14:paraId="3E216400" w14:textId="77777777" w:rsidR="003F238E" w:rsidRPr="00DB4FBC" w:rsidRDefault="003F238E" w:rsidP="00BA376C">
            <w:pPr>
              <w:pStyle w:val="Akapitzlist"/>
              <w:numPr>
                <w:ilvl w:val="0"/>
                <w:numId w:val="39"/>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14:paraId="22062D2B" w14:textId="77777777" w:rsidR="003F238E" w:rsidRPr="00DB4FBC" w:rsidRDefault="003F238E" w:rsidP="00BA376C">
            <w:pPr>
              <w:rPr>
                <w:rFonts w:eastAsia="Times New Roman" w:cs="Tahoma"/>
                <w:sz w:val="24"/>
                <w:szCs w:val="24"/>
              </w:rPr>
            </w:pPr>
          </w:p>
          <w:p w14:paraId="61FF83F1" w14:textId="77777777"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lastRenderedPageBreak/>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4029" w:type="dxa"/>
            <w:vAlign w:val="center"/>
          </w:tcPr>
          <w:p w14:paraId="22758CAB" w14:textId="77777777" w:rsidR="00A4766E" w:rsidRDefault="003F238E" w:rsidP="00E21A20">
            <w:pPr>
              <w:jc w:val="center"/>
              <w:rPr>
                <w:rFonts w:eastAsia="Times New Roman" w:cs="Tahoma"/>
                <w:sz w:val="24"/>
                <w:szCs w:val="24"/>
              </w:rPr>
            </w:pPr>
            <w:r w:rsidRPr="00DB4FBC">
              <w:rPr>
                <w:sz w:val="24"/>
              </w:rPr>
              <w:lastRenderedPageBreak/>
              <w:t>Skala punktowa od 0 do 10</w:t>
            </w:r>
          </w:p>
        </w:tc>
      </w:tr>
      <w:tr w:rsidR="003F238E" w:rsidRPr="00DB4FBC" w14:paraId="54DFC3BD" w14:textId="77777777" w:rsidTr="00E21A20">
        <w:trPr>
          <w:trHeight w:val="432"/>
        </w:trPr>
        <w:tc>
          <w:tcPr>
            <w:tcW w:w="794" w:type="dxa"/>
            <w:vAlign w:val="center"/>
          </w:tcPr>
          <w:p w14:paraId="7689A9E7"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5.</w:t>
            </w:r>
          </w:p>
        </w:tc>
        <w:tc>
          <w:tcPr>
            <w:tcW w:w="3543" w:type="dxa"/>
            <w:vAlign w:val="center"/>
          </w:tcPr>
          <w:p w14:paraId="1A47EEE4"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14:paraId="54A470ED" w14:textId="77777777"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14:paraId="438D149B" w14:textId="77777777" w:rsidR="003F238E" w:rsidRPr="00DB4FBC" w:rsidRDefault="003F238E" w:rsidP="00BA376C">
            <w:pPr>
              <w:numPr>
                <w:ilvl w:val="0"/>
                <w:numId w:val="23"/>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14:paraId="165C565A" w14:textId="77777777" w:rsidR="003F238E" w:rsidRPr="00DB4FBC" w:rsidRDefault="003F238E" w:rsidP="00BA376C">
            <w:pPr>
              <w:numPr>
                <w:ilvl w:val="0"/>
                <w:numId w:val="23"/>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14:paraId="6F697E94" w14:textId="77777777" w:rsidR="003F238E" w:rsidRPr="00DB4FBC" w:rsidRDefault="003F238E" w:rsidP="00BA376C">
            <w:pPr>
              <w:numPr>
                <w:ilvl w:val="0"/>
                <w:numId w:val="23"/>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14:paraId="3D29E356" w14:textId="77777777" w:rsidR="003F238E" w:rsidRPr="00DB4FBC" w:rsidRDefault="003F238E" w:rsidP="00BA376C">
            <w:pPr>
              <w:numPr>
                <w:ilvl w:val="0"/>
                <w:numId w:val="23"/>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14:paraId="0B031F8E" w14:textId="77777777" w:rsidR="003F238E" w:rsidRPr="00DB4FBC" w:rsidRDefault="003F238E" w:rsidP="00BA376C">
            <w:pPr>
              <w:numPr>
                <w:ilvl w:val="0"/>
                <w:numId w:val="23"/>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14:paraId="11DE3EBD" w14:textId="77777777" w:rsidR="003F238E" w:rsidRPr="00DB4FBC" w:rsidRDefault="003F238E" w:rsidP="003F238E">
            <w:pPr>
              <w:tabs>
                <w:tab w:val="left" w:pos="358"/>
              </w:tabs>
              <w:jc w:val="both"/>
              <w:rPr>
                <w:rFonts w:eastAsia="Times New Roman" w:cs="Tahoma"/>
                <w:sz w:val="24"/>
                <w:szCs w:val="24"/>
              </w:rPr>
            </w:pPr>
          </w:p>
          <w:p w14:paraId="16199C53" w14:textId="77777777"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4029" w:type="dxa"/>
            <w:vAlign w:val="center"/>
          </w:tcPr>
          <w:p w14:paraId="6F8ED073" w14:textId="77777777"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14:paraId="2E4C95AD" w14:textId="77777777" w:rsidTr="00E21A20">
        <w:trPr>
          <w:trHeight w:val="432"/>
        </w:trPr>
        <w:tc>
          <w:tcPr>
            <w:tcW w:w="794" w:type="dxa"/>
            <w:vAlign w:val="center"/>
          </w:tcPr>
          <w:p w14:paraId="2764FC28"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14:paraId="682A63D8" w14:textId="77777777"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14:paraId="3D454317" w14:textId="77777777"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14:paraId="252B993B" w14:textId="77777777"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4029" w:type="dxa"/>
            <w:vAlign w:val="center"/>
          </w:tcPr>
          <w:p w14:paraId="14A2380A" w14:textId="77777777" w:rsidR="003F238E" w:rsidRPr="00DB4FBC" w:rsidRDefault="003F238E" w:rsidP="003F238E">
            <w:pPr>
              <w:spacing w:after="120"/>
              <w:jc w:val="center"/>
              <w:rPr>
                <w:b/>
                <w:kern w:val="1"/>
                <w:sz w:val="24"/>
              </w:rPr>
            </w:pPr>
            <w:r w:rsidRPr="00DB4FBC">
              <w:rPr>
                <w:sz w:val="24"/>
              </w:rPr>
              <w:t>Skala punktowa od 0 do 6</w:t>
            </w:r>
          </w:p>
        </w:tc>
      </w:tr>
      <w:tr w:rsidR="003F238E" w:rsidRPr="00DB4FBC" w14:paraId="424D33D5" w14:textId="77777777" w:rsidTr="00E21A20">
        <w:trPr>
          <w:trHeight w:val="432"/>
        </w:trPr>
        <w:tc>
          <w:tcPr>
            <w:tcW w:w="794" w:type="dxa"/>
            <w:vAlign w:val="center"/>
          </w:tcPr>
          <w:p w14:paraId="4B16D09C"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14:paraId="454DC471"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14:paraId="5375FFBC" w14:textId="77777777"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14:paraId="70E0C395" w14:textId="77777777"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4029" w:type="dxa"/>
            <w:vAlign w:val="center"/>
          </w:tcPr>
          <w:p w14:paraId="79BC27BB" w14:textId="77777777"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14:paraId="5FC98D21" w14:textId="77777777" w:rsidTr="00E21A20">
        <w:trPr>
          <w:trHeight w:val="432"/>
        </w:trPr>
        <w:tc>
          <w:tcPr>
            <w:tcW w:w="794" w:type="dxa"/>
            <w:vAlign w:val="center"/>
          </w:tcPr>
          <w:p w14:paraId="26CA58CF"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14:paraId="3BBDBC4A"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14:paraId="78ED3A79" w14:textId="77777777"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14:paraId="3FE91AC2" w14:textId="77777777"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lastRenderedPageBreak/>
              <w:t>Ocenie należy poddać przede wszystkim opis potencjału w kontekście możliwości jego wykorzystania na potrzeby realizacji projektu. W ramach kryterium IOK dopuszcza możliwość oceny warunkowej.</w:t>
            </w:r>
          </w:p>
        </w:tc>
        <w:tc>
          <w:tcPr>
            <w:tcW w:w="4029" w:type="dxa"/>
            <w:vAlign w:val="center"/>
          </w:tcPr>
          <w:p w14:paraId="6CB46668" w14:textId="77777777"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10</w:t>
            </w:r>
          </w:p>
        </w:tc>
      </w:tr>
      <w:tr w:rsidR="003F238E" w:rsidRPr="00DB4FBC" w14:paraId="49A03551" w14:textId="77777777" w:rsidTr="00E21A20">
        <w:trPr>
          <w:trHeight w:val="432"/>
        </w:trPr>
        <w:tc>
          <w:tcPr>
            <w:tcW w:w="794" w:type="dxa"/>
            <w:vAlign w:val="center"/>
          </w:tcPr>
          <w:p w14:paraId="523813D0"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9.</w:t>
            </w:r>
          </w:p>
        </w:tc>
        <w:tc>
          <w:tcPr>
            <w:tcW w:w="3543" w:type="dxa"/>
            <w:vAlign w:val="center"/>
          </w:tcPr>
          <w:p w14:paraId="4C5CF0D2"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14:paraId="248F9576" w14:textId="77777777"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14:paraId="33659C4C" w14:textId="77777777" w:rsidR="003F238E" w:rsidRPr="00DB4FBC" w:rsidRDefault="003F238E" w:rsidP="00BA376C">
            <w:pPr>
              <w:pStyle w:val="Akapitzlist"/>
              <w:numPr>
                <w:ilvl w:val="0"/>
                <w:numId w:val="24"/>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14:paraId="5C29CD93" w14:textId="77777777" w:rsidR="003F238E" w:rsidRPr="00DB4FBC" w:rsidRDefault="003F238E" w:rsidP="00BA376C">
            <w:pPr>
              <w:pStyle w:val="Akapitzlist"/>
              <w:numPr>
                <w:ilvl w:val="0"/>
                <w:numId w:val="24"/>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14:paraId="4AC0628F" w14:textId="77777777" w:rsidR="003F238E" w:rsidRPr="00DB4FBC" w:rsidRDefault="003F238E" w:rsidP="00BA376C">
            <w:pPr>
              <w:pStyle w:val="Akapitzlist"/>
              <w:numPr>
                <w:ilvl w:val="0"/>
                <w:numId w:val="24"/>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14:paraId="5191DFD7" w14:textId="77777777"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4029" w:type="dxa"/>
            <w:vAlign w:val="center"/>
          </w:tcPr>
          <w:p w14:paraId="6445176A" w14:textId="77777777"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14:paraId="4D16DDDF" w14:textId="77777777" w:rsidTr="00E21A20">
        <w:trPr>
          <w:trHeight w:val="432"/>
        </w:trPr>
        <w:tc>
          <w:tcPr>
            <w:tcW w:w="794" w:type="dxa"/>
            <w:vAlign w:val="center"/>
          </w:tcPr>
          <w:p w14:paraId="222A4F47"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14:paraId="4C300B04"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14:paraId="6A238971" w14:textId="77777777"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14:paraId="705CB0F4" w14:textId="77777777"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4029" w:type="dxa"/>
            <w:vAlign w:val="center"/>
          </w:tcPr>
          <w:p w14:paraId="2EFD78FA" w14:textId="77777777"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14:paraId="3F7278B0" w14:textId="77777777" w:rsidTr="00E21A20">
        <w:trPr>
          <w:trHeight w:val="432"/>
        </w:trPr>
        <w:tc>
          <w:tcPr>
            <w:tcW w:w="794" w:type="dxa"/>
            <w:vAlign w:val="center"/>
          </w:tcPr>
          <w:p w14:paraId="014A7FB2"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14:paraId="22116E50" w14:textId="77777777"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14:paraId="11C1B1B5" w14:textId="77777777"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14:paraId="4ECB2609" w14:textId="77777777"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4029" w:type="dxa"/>
            <w:vAlign w:val="center"/>
          </w:tcPr>
          <w:p w14:paraId="627F0F15" w14:textId="77777777" w:rsidR="003F238E" w:rsidRPr="00DB4FBC" w:rsidRDefault="003F238E" w:rsidP="003F238E">
            <w:pPr>
              <w:spacing w:after="120"/>
              <w:jc w:val="center"/>
              <w:rPr>
                <w:sz w:val="24"/>
              </w:rPr>
            </w:pPr>
            <w:r w:rsidRPr="00DB4FBC">
              <w:rPr>
                <w:sz w:val="24"/>
              </w:rPr>
              <w:t>Skala punktowa od 0 do 5</w:t>
            </w:r>
          </w:p>
        </w:tc>
      </w:tr>
      <w:tr w:rsidR="003F238E" w:rsidRPr="00DB4FBC" w14:paraId="5B1402C8" w14:textId="77777777" w:rsidTr="00E21A20">
        <w:trPr>
          <w:trHeight w:val="432"/>
        </w:trPr>
        <w:tc>
          <w:tcPr>
            <w:tcW w:w="794" w:type="dxa"/>
            <w:vAlign w:val="center"/>
          </w:tcPr>
          <w:p w14:paraId="258CCC89"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14:paraId="258F5A05"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efektywności </w:t>
            </w:r>
            <w:r w:rsidRPr="00DB4FBC">
              <w:rPr>
                <w:rFonts w:eastAsia="Times New Roman" w:cs="Tahoma"/>
                <w:sz w:val="24"/>
                <w:szCs w:val="24"/>
              </w:rPr>
              <w:lastRenderedPageBreak/>
              <w:t>kosztowej projektu</w:t>
            </w:r>
          </w:p>
        </w:tc>
        <w:tc>
          <w:tcPr>
            <w:tcW w:w="5854" w:type="dxa"/>
            <w:vAlign w:val="center"/>
          </w:tcPr>
          <w:p w14:paraId="077D38C7" w14:textId="77777777" w:rsidR="003F238E" w:rsidRPr="00DB4FBC" w:rsidRDefault="003F238E" w:rsidP="003F238E">
            <w:pPr>
              <w:spacing w:after="120"/>
              <w:jc w:val="both"/>
              <w:rPr>
                <w:rFonts w:cs="Tahoma"/>
                <w:sz w:val="24"/>
                <w:szCs w:val="24"/>
              </w:rPr>
            </w:pPr>
            <w:r w:rsidRPr="00DB4FBC">
              <w:rPr>
                <w:rFonts w:cs="Tahoma"/>
                <w:sz w:val="24"/>
                <w:szCs w:val="24"/>
              </w:rPr>
              <w:lastRenderedPageBreak/>
              <w:t xml:space="preserve">Czy wysokość kosztów przypadających na jednego uczestnika projektu jest adekwatna do zakresu projektu </w:t>
            </w:r>
            <w:r w:rsidRPr="00DB4FBC">
              <w:rPr>
                <w:rFonts w:cs="Tahoma"/>
                <w:sz w:val="24"/>
                <w:szCs w:val="24"/>
              </w:rPr>
              <w:lastRenderedPageBreak/>
              <w:t>oraz osiągniętych korzyści, a zaplanowane wydatki są racjonalne?</w:t>
            </w:r>
          </w:p>
          <w:p w14:paraId="69F7DE4A" w14:textId="77777777"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4029" w:type="dxa"/>
            <w:vAlign w:val="center"/>
          </w:tcPr>
          <w:p w14:paraId="6517BF55" w14:textId="77777777" w:rsidR="003F238E" w:rsidRPr="00DB4FBC" w:rsidRDefault="003F238E" w:rsidP="003F238E">
            <w:pPr>
              <w:spacing w:after="120"/>
              <w:jc w:val="center"/>
              <w:rPr>
                <w:b/>
                <w:kern w:val="1"/>
                <w:sz w:val="24"/>
              </w:rPr>
            </w:pPr>
            <w:r w:rsidRPr="00DB4FBC">
              <w:rPr>
                <w:sz w:val="24"/>
              </w:rPr>
              <w:lastRenderedPageBreak/>
              <w:t>Skala punktowa od 0 do 7</w:t>
            </w:r>
          </w:p>
        </w:tc>
      </w:tr>
      <w:tr w:rsidR="003F238E" w:rsidRPr="00DB4FBC" w14:paraId="4B0F0D11" w14:textId="77777777" w:rsidTr="00E21A20">
        <w:trPr>
          <w:trHeight w:val="432"/>
        </w:trPr>
        <w:tc>
          <w:tcPr>
            <w:tcW w:w="794" w:type="dxa"/>
            <w:vAlign w:val="center"/>
          </w:tcPr>
          <w:p w14:paraId="29BBA9DE" w14:textId="77777777"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lastRenderedPageBreak/>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14:paraId="1F70831D" w14:textId="77777777"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14:paraId="3A62C4BB" w14:textId="77777777"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14:paraId="7A220190" w14:textId="77777777"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4029" w:type="dxa"/>
            <w:vAlign w:val="center"/>
          </w:tcPr>
          <w:p w14:paraId="05A2E408" w14:textId="77777777"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14:paraId="5512BDFA" w14:textId="77777777"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14:paraId="7ADE128D" w14:textId="77777777" w:rsidTr="00E21A20">
        <w:trPr>
          <w:trHeight w:val="432"/>
        </w:trPr>
        <w:tc>
          <w:tcPr>
            <w:tcW w:w="794" w:type="dxa"/>
            <w:vAlign w:val="center"/>
          </w:tcPr>
          <w:p w14:paraId="1B751893" w14:textId="77777777"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14:paraId="763C793E" w14:textId="77777777"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14:paraId="0904486C" w14:textId="77777777"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14:paraId="045B0552" w14:textId="77777777"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4029" w:type="dxa"/>
            <w:vAlign w:val="center"/>
          </w:tcPr>
          <w:p w14:paraId="32E7C31A" w14:textId="77777777"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14:paraId="00348BA6" w14:textId="77777777"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14:paraId="54A3809F" w14:textId="77777777" w:rsidTr="0056625A">
        <w:trPr>
          <w:trHeight w:val="432"/>
        </w:trPr>
        <w:tc>
          <w:tcPr>
            <w:tcW w:w="794" w:type="dxa"/>
            <w:vAlign w:val="center"/>
          </w:tcPr>
          <w:p w14:paraId="347AB4B8" w14:textId="77777777"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14:paraId="6273C4B1" w14:textId="77777777"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14:paraId="0E4DAFF1" w14:textId="77777777" w:rsidR="0056625A" w:rsidRDefault="00F70FB8" w:rsidP="00F70FB8">
            <w:pPr>
              <w:jc w:val="both"/>
              <w:rPr>
                <w:rFonts w:cs="Tahoma"/>
                <w:sz w:val="24"/>
                <w:szCs w:val="24"/>
              </w:rPr>
            </w:pPr>
            <w:r>
              <w:rPr>
                <w:rFonts w:cs="Tahoma"/>
                <w:sz w:val="24"/>
                <w:szCs w:val="24"/>
              </w:rPr>
              <w:t>Czy projekt jest zgodny z zapisami SzOOP RPO WD 2014-2020?</w:t>
            </w:r>
          </w:p>
          <w:p w14:paraId="55636AC5" w14:textId="77777777" w:rsidR="00F70FB8" w:rsidRDefault="00F70FB8" w:rsidP="00F70FB8">
            <w:pPr>
              <w:jc w:val="both"/>
              <w:rPr>
                <w:rFonts w:cs="Tahoma"/>
                <w:sz w:val="24"/>
                <w:szCs w:val="24"/>
              </w:rPr>
            </w:pPr>
          </w:p>
          <w:p w14:paraId="6203E693" w14:textId="77777777"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4029" w:type="dxa"/>
            <w:vAlign w:val="center"/>
          </w:tcPr>
          <w:p w14:paraId="4AB17B87" w14:textId="77777777"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14:paraId="15DCD9FD" w14:textId="77777777"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14:paraId="51B56374" w14:textId="77777777" w:rsidTr="0056625A">
        <w:trPr>
          <w:trHeight w:val="432"/>
        </w:trPr>
        <w:tc>
          <w:tcPr>
            <w:tcW w:w="794" w:type="dxa"/>
            <w:vAlign w:val="center"/>
          </w:tcPr>
          <w:p w14:paraId="1F8A3911" w14:textId="77777777"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14:paraId="14BC0AD5" w14:textId="77777777"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14:paraId="0CF85610" w14:textId="77777777"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14:paraId="2E0A5EA2" w14:textId="77777777" w:rsidR="0056625A" w:rsidRPr="00DB4FBC" w:rsidRDefault="0056625A" w:rsidP="0056625A">
            <w:pPr>
              <w:pStyle w:val="Akapitzlist"/>
              <w:numPr>
                <w:ilvl w:val="0"/>
                <w:numId w:val="28"/>
              </w:numPr>
              <w:ind w:left="298"/>
              <w:jc w:val="both"/>
              <w:rPr>
                <w:rFonts w:cs="Tahoma"/>
                <w:sz w:val="24"/>
                <w:szCs w:val="24"/>
              </w:rPr>
            </w:pPr>
            <w:r w:rsidRPr="00DB4FBC">
              <w:rPr>
                <w:rFonts w:cs="Tahoma"/>
                <w:sz w:val="24"/>
                <w:szCs w:val="24"/>
              </w:rPr>
              <w:t>kryteria nr 1, 2 oraz 3,</w:t>
            </w:r>
          </w:p>
          <w:p w14:paraId="5EDD36E1" w14:textId="77777777" w:rsidR="0056625A" w:rsidRPr="00DB4FBC" w:rsidRDefault="0056625A" w:rsidP="0056625A">
            <w:pPr>
              <w:pStyle w:val="Akapitzlist"/>
              <w:numPr>
                <w:ilvl w:val="0"/>
                <w:numId w:val="28"/>
              </w:numPr>
              <w:ind w:left="298"/>
              <w:jc w:val="both"/>
              <w:rPr>
                <w:rFonts w:cs="Tahoma"/>
                <w:sz w:val="24"/>
                <w:szCs w:val="24"/>
              </w:rPr>
            </w:pPr>
            <w:r w:rsidRPr="00DB4FBC">
              <w:rPr>
                <w:rFonts w:cs="Tahoma"/>
                <w:sz w:val="24"/>
                <w:szCs w:val="24"/>
              </w:rPr>
              <w:lastRenderedPageBreak/>
              <w:t>kryterium nr 4,</w:t>
            </w:r>
          </w:p>
          <w:p w14:paraId="678F4142" w14:textId="77777777" w:rsidR="0056625A" w:rsidRPr="00DB4FBC" w:rsidRDefault="0056625A" w:rsidP="0056625A">
            <w:pPr>
              <w:pStyle w:val="Akapitzlist"/>
              <w:numPr>
                <w:ilvl w:val="0"/>
                <w:numId w:val="28"/>
              </w:numPr>
              <w:ind w:left="298"/>
              <w:jc w:val="both"/>
              <w:rPr>
                <w:rFonts w:cs="Tahoma"/>
                <w:sz w:val="24"/>
                <w:szCs w:val="24"/>
              </w:rPr>
            </w:pPr>
            <w:r w:rsidRPr="00DB4FBC">
              <w:rPr>
                <w:rFonts w:cs="Tahoma"/>
                <w:sz w:val="24"/>
                <w:szCs w:val="24"/>
              </w:rPr>
              <w:t>kryteria nr 5 oraz 6,</w:t>
            </w:r>
          </w:p>
          <w:p w14:paraId="7DC773EA" w14:textId="77777777" w:rsidR="0056625A" w:rsidRPr="00DB4FBC" w:rsidRDefault="0056625A" w:rsidP="0056625A">
            <w:pPr>
              <w:pStyle w:val="Akapitzlist"/>
              <w:numPr>
                <w:ilvl w:val="0"/>
                <w:numId w:val="28"/>
              </w:numPr>
              <w:ind w:left="298"/>
              <w:jc w:val="both"/>
              <w:rPr>
                <w:rFonts w:cs="Tahoma"/>
                <w:sz w:val="24"/>
                <w:szCs w:val="24"/>
              </w:rPr>
            </w:pPr>
            <w:r w:rsidRPr="00DB4FBC">
              <w:rPr>
                <w:rFonts w:cs="Tahoma"/>
                <w:sz w:val="24"/>
                <w:szCs w:val="24"/>
              </w:rPr>
              <w:t>kryteria nr 7 oraz 8,</w:t>
            </w:r>
          </w:p>
          <w:p w14:paraId="67B6CA45" w14:textId="77777777" w:rsidR="0056625A" w:rsidRPr="00DB4FBC" w:rsidRDefault="0056625A" w:rsidP="0056625A">
            <w:pPr>
              <w:pStyle w:val="Akapitzlist"/>
              <w:numPr>
                <w:ilvl w:val="0"/>
                <w:numId w:val="28"/>
              </w:numPr>
              <w:ind w:left="298"/>
              <w:jc w:val="both"/>
              <w:rPr>
                <w:rFonts w:cs="Tahoma"/>
                <w:sz w:val="24"/>
                <w:szCs w:val="24"/>
              </w:rPr>
            </w:pPr>
            <w:r w:rsidRPr="00DB4FBC">
              <w:rPr>
                <w:rFonts w:cs="Tahoma"/>
                <w:sz w:val="24"/>
                <w:szCs w:val="24"/>
              </w:rPr>
              <w:t>kryterium nr 9,</w:t>
            </w:r>
          </w:p>
          <w:p w14:paraId="6A7AB96B" w14:textId="77777777" w:rsidR="0056625A" w:rsidRDefault="0056625A" w:rsidP="0056625A">
            <w:pPr>
              <w:pStyle w:val="Akapitzlist"/>
              <w:numPr>
                <w:ilvl w:val="0"/>
                <w:numId w:val="28"/>
              </w:numPr>
              <w:ind w:left="298"/>
              <w:jc w:val="both"/>
              <w:rPr>
                <w:rFonts w:cs="Tahoma"/>
                <w:sz w:val="24"/>
                <w:szCs w:val="24"/>
              </w:rPr>
            </w:pPr>
            <w:r w:rsidRPr="00DB4FBC">
              <w:rPr>
                <w:rFonts w:cs="Tahoma"/>
                <w:sz w:val="24"/>
                <w:szCs w:val="24"/>
              </w:rPr>
              <w:t>kryteria nr 10, 11 oraz 12</w:t>
            </w:r>
          </w:p>
          <w:p w14:paraId="01281D7C" w14:textId="77777777"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14:paraId="7AFFC8D4" w14:textId="77777777" w:rsidR="0056625A" w:rsidRPr="00DB4FBC" w:rsidRDefault="0056625A" w:rsidP="0056625A">
            <w:pPr>
              <w:rPr>
                <w:rFonts w:cs="Tahoma"/>
                <w:sz w:val="24"/>
                <w:szCs w:val="24"/>
              </w:rPr>
            </w:pPr>
          </w:p>
          <w:p w14:paraId="41C8625B" w14:textId="77777777"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4029" w:type="dxa"/>
            <w:vAlign w:val="center"/>
          </w:tcPr>
          <w:p w14:paraId="3F720D4F" w14:textId="77777777"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lastRenderedPageBreak/>
              <w:t>Tak/Nie</w:t>
            </w:r>
          </w:p>
          <w:p w14:paraId="157557C8" w14:textId="77777777"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14:paraId="36B54424" w14:textId="77777777" w:rsidR="003F238E" w:rsidRPr="00DB4FBC" w:rsidRDefault="003F238E" w:rsidP="003F238E">
      <w:pPr>
        <w:spacing w:after="120" w:line="240" w:lineRule="auto"/>
        <w:rPr>
          <w:rFonts w:eastAsia="Times New Roman" w:cs="Tahoma"/>
          <w:sz w:val="24"/>
          <w:szCs w:val="24"/>
        </w:rPr>
      </w:pPr>
    </w:p>
    <w:p w14:paraId="6303DB3D" w14:textId="77777777" w:rsidR="003F238E" w:rsidRDefault="003F238E">
      <w:pPr>
        <w:rPr>
          <w:rFonts w:eastAsia="Times New Roman" w:cs="Tahoma"/>
          <w:sz w:val="24"/>
          <w:szCs w:val="24"/>
        </w:rPr>
      </w:pPr>
      <w:r w:rsidRPr="00DB4FBC">
        <w:rPr>
          <w:rFonts w:eastAsia="Times New Roman" w:cs="Tahoma"/>
          <w:sz w:val="24"/>
          <w:szCs w:val="24"/>
        </w:rPr>
        <w:br w:type="page"/>
      </w:r>
    </w:p>
    <w:p w14:paraId="25FE9BE9" w14:textId="77777777" w:rsidR="008D1CA9" w:rsidRPr="00DB4FBC" w:rsidRDefault="008D1CA9" w:rsidP="008D1CA9">
      <w:pPr>
        <w:spacing w:after="120" w:line="240" w:lineRule="auto"/>
        <w:ind w:left="283"/>
        <w:jc w:val="center"/>
        <w:rPr>
          <w:rFonts w:eastAsia="Times New Roman" w:cs="Tahoma"/>
          <w:b/>
          <w:kern w:val="1"/>
          <w:sz w:val="24"/>
          <w:szCs w:val="24"/>
        </w:rPr>
      </w:pPr>
    </w:p>
    <w:p w14:paraId="33B010F0" w14:textId="77777777" w:rsidR="00A4766E" w:rsidRPr="00121166" w:rsidRDefault="003D6437" w:rsidP="00121166">
      <w:pPr>
        <w:pStyle w:val="Nagwek2"/>
        <w:numPr>
          <w:ilvl w:val="0"/>
          <w:numId w:val="55"/>
        </w:numPr>
        <w:rPr>
          <w:rFonts w:eastAsia="Times New Roman" w:cs="Tahoma"/>
          <w:kern w:val="1"/>
          <w:sz w:val="24"/>
          <w:szCs w:val="24"/>
        </w:rPr>
      </w:pPr>
      <w:bookmarkStart w:id="35" w:name="_Toc434236432"/>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35"/>
    </w:p>
    <w:p w14:paraId="0486921F" w14:textId="77777777"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14:paraId="39A054F4" w14:textId="77777777" w:rsidR="003D6437" w:rsidRDefault="003D6437" w:rsidP="003D6437">
      <w:pPr>
        <w:spacing w:after="120" w:line="240" w:lineRule="auto"/>
        <w:rPr>
          <w:rFonts w:eastAsia="Times New Roman" w:cs="Tahoma"/>
          <w:sz w:val="24"/>
          <w:szCs w:val="24"/>
        </w:rPr>
      </w:pPr>
    </w:p>
    <w:tbl>
      <w:tblPr>
        <w:tblStyle w:val="Tabela-Siatka"/>
        <w:tblW w:w="5000" w:type="pct"/>
        <w:tblInd w:w="283" w:type="dxa"/>
        <w:tblLook w:val="04A0" w:firstRow="1" w:lastRow="0" w:firstColumn="1" w:lastColumn="0" w:noHBand="0" w:noVBand="1"/>
      </w:tblPr>
      <w:tblGrid>
        <w:gridCol w:w="794"/>
        <w:gridCol w:w="3543"/>
        <w:gridCol w:w="5854"/>
        <w:gridCol w:w="4029"/>
      </w:tblGrid>
      <w:tr w:rsidR="003D6437" w:rsidRPr="00DD1E16" w14:paraId="0F501332" w14:textId="77777777" w:rsidTr="003D6437">
        <w:trPr>
          <w:trHeight w:val="432"/>
        </w:trPr>
        <w:tc>
          <w:tcPr>
            <w:tcW w:w="794" w:type="dxa"/>
            <w:vAlign w:val="center"/>
          </w:tcPr>
          <w:p w14:paraId="56E7D620" w14:textId="77777777"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14:paraId="170E8064" w14:textId="77777777"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14:paraId="22602BFC" w14:textId="77777777"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4029" w:type="dxa"/>
            <w:vAlign w:val="center"/>
          </w:tcPr>
          <w:p w14:paraId="5E842A1A" w14:textId="77777777"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14:paraId="25242D86" w14:textId="77777777" w:rsidTr="003D6437">
        <w:trPr>
          <w:trHeight w:val="432"/>
        </w:trPr>
        <w:tc>
          <w:tcPr>
            <w:tcW w:w="794" w:type="dxa"/>
            <w:vAlign w:val="center"/>
          </w:tcPr>
          <w:p w14:paraId="0DFD2049" w14:textId="77777777"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14:paraId="42CC500F" w14:textId="77777777"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14:paraId="33282A7D" w14:textId="77777777"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14:paraId="26F2CB7D" w14:textId="77777777"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14:paraId="4B75383A" w14:textId="77777777" w:rsidR="003D6437" w:rsidRPr="00AB2E67" w:rsidRDefault="003D6437" w:rsidP="003D6437">
            <w:pPr>
              <w:spacing w:after="120" w:line="276" w:lineRule="auto"/>
              <w:jc w:val="both"/>
              <w:rPr>
                <w:rFonts w:eastAsia="Times New Roman" w:cs="Tahoma"/>
                <w:sz w:val="16"/>
                <w:szCs w:val="16"/>
              </w:rPr>
            </w:pPr>
          </w:p>
          <w:p w14:paraId="6AFADD4A" w14:textId="77777777"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14:paraId="35084004" w14:textId="77777777" w:rsidR="003D6437" w:rsidRPr="00AB2E67" w:rsidRDefault="003D6437" w:rsidP="003D6437">
            <w:pPr>
              <w:spacing w:after="120" w:line="276" w:lineRule="auto"/>
              <w:jc w:val="both"/>
              <w:rPr>
                <w:rFonts w:eastAsia="Times New Roman" w:cs="Tahoma"/>
                <w:sz w:val="16"/>
                <w:szCs w:val="16"/>
              </w:rPr>
            </w:pPr>
          </w:p>
          <w:p w14:paraId="188CB518" w14:textId="77777777"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14:paraId="690C12D0" w14:textId="77777777"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 xml:space="preserve">są dobrane odpowiednio do działań zaplanowanych w projekcie, a ich wartość jest satysfakcjonująca z punktu widzenia ponoszonych nakładów oraz zakresu </w:t>
            </w:r>
            <w:r w:rsidRPr="00FC5AF0">
              <w:rPr>
                <w:rFonts w:eastAsia="Times New Roman" w:cs="Tahoma"/>
                <w:sz w:val="20"/>
                <w:szCs w:val="20"/>
              </w:rPr>
              <w:lastRenderedPageBreak/>
              <w:t>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14:paraId="0F3A9F24" w14:textId="77777777" w:rsidR="003D6437" w:rsidRPr="00AB2E67" w:rsidRDefault="003D6437" w:rsidP="003D6437">
            <w:pPr>
              <w:spacing w:after="120" w:line="276" w:lineRule="auto"/>
              <w:jc w:val="both"/>
              <w:rPr>
                <w:rFonts w:eastAsia="Times New Roman" w:cs="Tahoma"/>
                <w:sz w:val="16"/>
                <w:szCs w:val="16"/>
              </w:rPr>
            </w:pPr>
          </w:p>
          <w:p w14:paraId="56F7D8EE" w14:textId="77777777"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14:paraId="7D4A0CC8" w14:textId="77777777"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14:paraId="1CD94B32" w14:textId="77777777"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14:paraId="57267E6D" w14:textId="77777777"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4029" w:type="dxa"/>
            <w:vAlign w:val="center"/>
          </w:tcPr>
          <w:p w14:paraId="7ACCFD73" w14:textId="77777777" w:rsidR="003D6437" w:rsidRPr="005E68EA" w:rsidRDefault="003D6437" w:rsidP="003D6437">
            <w:pPr>
              <w:spacing w:after="120"/>
              <w:jc w:val="center"/>
              <w:rPr>
                <w:sz w:val="24"/>
              </w:rPr>
            </w:pPr>
            <w:r w:rsidRPr="005E68EA">
              <w:rPr>
                <w:sz w:val="24"/>
              </w:rPr>
              <w:lastRenderedPageBreak/>
              <w:t>Skala punktow</w:t>
            </w:r>
            <w:r>
              <w:rPr>
                <w:sz w:val="24"/>
              </w:rPr>
              <w:t xml:space="preserve">a </w:t>
            </w:r>
            <w:r w:rsidRPr="005E68EA">
              <w:rPr>
                <w:sz w:val="24"/>
              </w:rPr>
              <w:t xml:space="preserve">od 0 do </w:t>
            </w:r>
            <w:r>
              <w:rPr>
                <w:sz w:val="24"/>
              </w:rPr>
              <w:t>10</w:t>
            </w:r>
          </w:p>
        </w:tc>
      </w:tr>
      <w:tr w:rsidR="003D6437" w:rsidRPr="00DD1E16" w14:paraId="462ED74D" w14:textId="77777777" w:rsidTr="003D6437">
        <w:trPr>
          <w:trHeight w:val="432"/>
        </w:trPr>
        <w:tc>
          <w:tcPr>
            <w:tcW w:w="794" w:type="dxa"/>
            <w:vAlign w:val="center"/>
          </w:tcPr>
          <w:p w14:paraId="77F3342F" w14:textId="77777777"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2.</w:t>
            </w:r>
          </w:p>
        </w:tc>
        <w:tc>
          <w:tcPr>
            <w:tcW w:w="3543" w:type="dxa"/>
            <w:vAlign w:val="center"/>
          </w:tcPr>
          <w:p w14:paraId="4825EC5B" w14:textId="77777777"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14:paraId="71E92D81" w14:textId="77777777"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14:paraId="1983B4E3" w14:textId="77777777" w:rsidR="00953D0A" w:rsidRDefault="00953D0A" w:rsidP="003D6437">
            <w:pPr>
              <w:numPr>
                <w:ilvl w:val="0"/>
                <w:numId w:val="23"/>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14:paraId="6CBF283A" w14:textId="77777777" w:rsidR="003D6437" w:rsidRPr="00DD1E16" w:rsidRDefault="003D6437" w:rsidP="003D6437">
            <w:pPr>
              <w:numPr>
                <w:ilvl w:val="0"/>
                <w:numId w:val="23"/>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14:paraId="7C772903" w14:textId="77777777" w:rsidR="003D6437" w:rsidRDefault="003D6437" w:rsidP="003D6437">
            <w:pPr>
              <w:numPr>
                <w:ilvl w:val="0"/>
                <w:numId w:val="23"/>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14:paraId="026D4052" w14:textId="77777777" w:rsidR="003D6437" w:rsidRDefault="003D6437" w:rsidP="003D6437">
            <w:pPr>
              <w:numPr>
                <w:ilvl w:val="0"/>
                <w:numId w:val="23"/>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14:paraId="34493061" w14:textId="77777777" w:rsidR="003D6437" w:rsidRDefault="003D6437" w:rsidP="003D6437">
            <w:pPr>
              <w:numPr>
                <w:ilvl w:val="0"/>
                <w:numId w:val="23"/>
              </w:numPr>
              <w:tabs>
                <w:tab w:val="left" w:pos="358"/>
              </w:tabs>
              <w:ind w:left="53" w:firstLine="0"/>
              <w:jc w:val="both"/>
              <w:rPr>
                <w:rFonts w:eastAsia="Times New Roman" w:cs="Tahoma"/>
                <w:sz w:val="24"/>
                <w:szCs w:val="24"/>
              </w:rPr>
            </w:pPr>
            <w:r w:rsidRPr="00BA765B">
              <w:rPr>
                <w:rFonts w:eastAsia="Times New Roman" w:cs="Tahoma"/>
                <w:sz w:val="24"/>
                <w:szCs w:val="24"/>
              </w:rPr>
              <w:lastRenderedPageBreak/>
              <w:t>sposobu rekrutacji uczestników projektu, w tym kryteriów rekrutacji zapewnienia dostępności rekrutacji dla osób z niepełnosprawnościami?</w:t>
            </w:r>
          </w:p>
          <w:p w14:paraId="76D1C19E" w14:textId="77777777" w:rsidR="003D6437" w:rsidRPr="002849E2" w:rsidRDefault="003D6437" w:rsidP="003D6437">
            <w:pPr>
              <w:tabs>
                <w:tab w:val="left" w:pos="358"/>
              </w:tabs>
              <w:ind w:left="53"/>
              <w:jc w:val="both"/>
              <w:rPr>
                <w:rFonts w:eastAsia="Times New Roman" w:cs="Tahoma"/>
                <w:sz w:val="24"/>
                <w:szCs w:val="24"/>
              </w:rPr>
            </w:pPr>
          </w:p>
          <w:p w14:paraId="67FDCD12" w14:textId="77777777"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14:paraId="0EB1235A" w14:textId="77777777"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4029" w:type="dxa"/>
            <w:vAlign w:val="center"/>
          </w:tcPr>
          <w:p w14:paraId="3CA5F82E" w14:textId="77777777" w:rsidR="003D6437" w:rsidRPr="00841020" w:rsidRDefault="003D6437" w:rsidP="003D6437">
            <w:pPr>
              <w:snapToGrid w:val="0"/>
              <w:jc w:val="center"/>
              <w:rPr>
                <w:rFonts w:eastAsia="Times New Roman" w:cs="Tahoma"/>
                <w:sz w:val="24"/>
                <w:szCs w:val="24"/>
              </w:rPr>
            </w:pPr>
            <w:r w:rsidRPr="00D74E24">
              <w:rPr>
                <w:sz w:val="24"/>
              </w:rPr>
              <w:lastRenderedPageBreak/>
              <w:t xml:space="preserve">Skala punktowa od 0 do </w:t>
            </w:r>
            <w:r>
              <w:rPr>
                <w:sz w:val="24"/>
              </w:rPr>
              <w:t>4</w:t>
            </w:r>
          </w:p>
        </w:tc>
      </w:tr>
      <w:tr w:rsidR="003D6437" w:rsidRPr="00DD1E16" w14:paraId="44D3784A" w14:textId="77777777" w:rsidTr="003D6437">
        <w:trPr>
          <w:trHeight w:val="432"/>
        </w:trPr>
        <w:tc>
          <w:tcPr>
            <w:tcW w:w="794" w:type="dxa"/>
            <w:vAlign w:val="center"/>
          </w:tcPr>
          <w:p w14:paraId="0E066F9B" w14:textId="77777777"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3.</w:t>
            </w:r>
          </w:p>
        </w:tc>
        <w:tc>
          <w:tcPr>
            <w:tcW w:w="3543" w:type="dxa"/>
            <w:vAlign w:val="center"/>
          </w:tcPr>
          <w:p w14:paraId="27F43D7D" w14:textId="77777777"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14:paraId="5FE7B661" w14:textId="77777777"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14:paraId="574C9C80" w14:textId="77777777" w:rsidR="003D6437" w:rsidRPr="00841020" w:rsidRDefault="003D6437" w:rsidP="003D6437">
            <w:pPr>
              <w:numPr>
                <w:ilvl w:val="0"/>
                <w:numId w:val="23"/>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14:paraId="311CBE9B" w14:textId="77777777" w:rsidR="003D6437" w:rsidRPr="00DD1E16" w:rsidRDefault="003D6437" w:rsidP="003D6437">
            <w:pPr>
              <w:numPr>
                <w:ilvl w:val="0"/>
                <w:numId w:val="23"/>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14:paraId="36C90D90" w14:textId="77777777" w:rsidR="003D6437" w:rsidRPr="00DD1E16" w:rsidRDefault="003D6437" w:rsidP="003D6437">
            <w:pPr>
              <w:numPr>
                <w:ilvl w:val="0"/>
                <w:numId w:val="23"/>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14:paraId="5A1A0B34" w14:textId="77777777" w:rsidR="003D6437" w:rsidRPr="001E31B7" w:rsidRDefault="003D6437" w:rsidP="003D6437">
            <w:pPr>
              <w:numPr>
                <w:ilvl w:val="0"/>
                <w:numId w:val="23"/>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14:paraId="342CA514" w14:textId="77777777" w:rsidR="003D6437" w:rsidRPr="00AB2E67" w:rsidRDefault="003D6437" w:rsidP="003D6437">
            <w:pPr>
              <w:numPr>
                <w:ilvl w:val="0"/>
                <w:numId w:val="23"/>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14:paraId="2FC5CC47" w14:textId="77777777" w:rsidR="003D6437" w:rsidRPr="00AF2EEB" w:rsidRDefault="003D6437" w:rsidP="003D6437">
            <w:pPr>
              <w:tabs>
                <w:tab w:val="left" w:pos="358"/>
              </w:tabs>
              <w:ind w:left="53"/>
              <w:jc w:val="both"/>
              <w:rPr>
                <w:b/>
                <w:kern w:val="1"/>
                <w:sz w:val="24"/>
              </w:rPr>
            </w:pPr>
          </w:p>
          <w:p w14:paraId="523A9BBB" w14:textId="77777777"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14:paraId="2D7529E7" w14:textId="77777777" w:rsidR="003D6437" w:rsidRDefault="003D6437" w:rsidP="003D6437">
            <w:pPr>
              <w:tabs>
                <w:tab w:val="left" w:pos="358"/>
              </w:tabs>
              <w:jc w:val="both"/>
              <w:rPr>
                <w:rFonts w:eastAsia="Times New Roman" w:cs="Tahoma"/>
                <w:sz w:val="24"/>
                <w:szCs w:val="24"/>
              </w:rPr>
            </w:pPr>
          </w:p>
          <w:p w14:paraId="02D55C03" w14:textId="77777777"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4029" w:type="dxa"/>
            <w:vAlign w:val="center"/>
          </w:tcPr>
          <w:p w14:paraId="4E379171" w14:textId="77777777"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14:paraId="4A2D61BD" w14:textId="77777777" w:rsidTr="003D6437">
        <w:trPr>
          <w:trHeight w:val="432"/>
        </w:trPr>
        <w:tc>
          <w:tcPr>
            <w:tcW w:w="794" w:type="dxa"/>
            <w:vAlign w:val="center"/>
          </w:tcPr>
          <w:p w14:paraId="7FBA905C" w14:textId="77777777"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14:paraId="334125B0" w14:textId="77777777"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14:paraId="654FABF9" w14:textId="77777777"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14:paraId="3C8563E5" w14:textId="77777777"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podmioty zaangażowane w realizację projektu </w:t>
            </w:r>
            <w:r w:rsidRPr="00DD1E16">
              <w:rPr>
                <w:rFonts w:eastAsia="Times New Roman" w:cs="Tahoma"/>
                <w:sz w:val="24"/>
                <w:szCs w:val="24"/>
              </w:rPr>
              <w:lastRenderedPageBreak/>
              <w:t>posiadają odpowiedni potencjał (kadrowy, techniczny, finansowy) do realizacji projektu?</w:t>
            </w:r>
          </w:p>
          <w:p w14:paraId="64562C5E" w14:textId="77777777"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14:paraId="58F10CBB" w14:textId="77777777"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4029" w:type="dxa"/>
            <w:vAlign w:val="center"/>
          </w:tcPr>
          <w:p w14:paraId="32824211" w14:textId="77777777" w:rsidR="003D6437" w:rsidRPr="00841020" w:rsidRDefault="003D6437" w:rsidP="003D6437">
            <w:pPr>
              <w:spacing w:after="120"/>
              <w:jc w:val="center"/>
              <w:rPr>
                <w:rFonts w:eastAsia="Times New Roman" w:cs="Tahoma"/>
                <w:sz w:val="24"/>
                <w:szCs w:val="24"/>
              </w:rPr>
            </w:pPr>
            <w:r w:rsidRPr="00420AA1">
              <w:rPr>
                <w:sz w:val="24"/>
              </w:rPr>
              <w:lastRenderedPageBreak/>
              <w:t xml:space="preserve">Skala punktowa od 0 do </w:t>
            </w:r>
            <w:r>
              <w:rPr>
                <w:sz w:val="24"/>
              </w:rPr>
              <w:t>8</w:t>
            </w:r>
          </w:p>
        </w:tc>
      </w:tr>
      <w:tr w:rsidR="003D6437" w:rsidRPr="00DD1E16" w14:paraId="1A8045C5" w14:textId="77777777" w:rsidTr="003D6437">
        <w:trPr>
          <w:trHeight w:val="432"/>
        </w:trPr>
        <w:tc>
          <w:tcPr>
            <w:tcW w:w="794" w:type="dxa"/>
            <w:vAlign w:val="center"/>
          </w:tcPr>
          <w:p w14:paraId="4A0B6826" w14:textId="77777777"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5.</w:t>
            </w:r>
          </w:p>
        </w:tc>
        <w:tc>
          <w:tcPr>
            <w:tcW w:w="3543" w:type="dxa"/>
            <w:vAlign w:val="center"/>
          </w:tcPr>
          <w:p w14:paraId="32A76780" w14:textId="77777777"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14:paraId="5B3A7057" w14:textId="77777777"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14:paraId="6BF4A773" w14:textId="77777777" w:rsidR="003D6437" w:rsidRPr="002849E2" w:rsidRDefault="003D6437" w:rsidP="003D6437">
            <w:pPr>
              <w:pStyle w:val="Akapitzlist"/>
              <w:numPr>
                <w:ilvl w:val="0"/>
                <w:numId w:val="24"/>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14:paraId="23C8CB8F" w14:textId="77777777" w:rsidR="003D6437" w:rsidRPr="002849E2" w:rsidRDefault="003D6437" w:rsidP="003D6437">
            <w:pPr>
              <w:pStyle w:val="Akapitzlist"/>
              <w:numPr>
                <w:ilvl w:val="0"/>
                <w:numId w:val="24"/>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14:paraId="6935EC43" w14:textId="77777777" w:rsidR="003D6437" w:rsidRPr="001E0645" w:rsidRDefault="003D6437" w:rsidP="003D6437">
            <w:pPr>
              <w:pStyle w:val="Akapitzlist"/>
              <w:numPr>
                <w:ilvl w:val="0"/>
                <w:numId w:val="24"/>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14:paraId="54B5B2D6" w14:textId="77777777"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4029" w:type="dxa"/>
            <w:vAlign w:val="center"/>
          </w:tcPr>
          <w:p w14:paraId="599A962E" w14:textId="77777777"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14:paraId="6619DBFF" w14:textId="77777777" w:rsidTr="003D6437">
        <w:trPr>
          <w:trHeight w:val="432"/>
        </w:trPr>
        <w:tc>
          <w:tcPr>
            <w:tcW w:w="794" w:type="dxa"/>
            <w:vAlign w:val="center"/>
          </w:tcPr>
          <w:p w14:paraId="46014EFD" w14:textId="77777777"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14:paraId="3B401122" w14:textId="77777777"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14:paraId="23DE1B4C" w14:textId="77777777"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14:paraId="1AC9F333" w14:textId="77777777"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14:paraId="5083B508" w14:textId="77777777"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14:paraId="67C4D503" w14:textId="77777777" w:rsidR="003D6437" w:rsidRDefault="003D6437" w:rsidP="003D6437">
            <w:pPr>
              <w:spacing w:after="120"/>
              <w:jc w:val="both"/>
              <w:rPr>
                <w:rFonts w:eastAsia="Times New Roman" w:cs="Tahoma"/>
                <w:sz w:val="24"/>
                <w:szCs w:val="24"/>
              </w:rPr>
            </w:pPr>
            <w:r w:rsidRPr="00DD1E16">
              <w:rPr>
                <w:rFonts w:cs="Tahoma"/>
                <w:sz w:val="24"/>
                <w:szCs w:val="24"/>
              </w:rPr>
              <w:t xml:space="preserve">Czy wysokość kosztów przypadających na jednego uczestnika projektu jest adekwatna do zakresu projektu </w:t>
            </w:r>
            <w:r w:rsidRPr="00DD1E16">
              <w:rPr>
                <w:rFonts w:cs="Tahoma"/>
                <w:sz w:val="24"/>
                <w:szCs w:val="24"/>
              </w:rPr>
              <w:lastRenderedPageBreak/>
              <w:t>oraz osiągniętych korzyści</w:t>
            </w:r>
            <w:r>
              <w:rPr>
                <w:rFonts w:cs="Tahoma"/>
                <w:sz w:val="24"/>
                <w:szCs w:val="24"/>
              </w:rPr>
              <w:t>, a zaplanowane wydatki są racjonalne</w:t>
            </w:r>
            <w:r w:rsidRPr="00DD1E16">
              <w:rPr>
                <w:rFonts w:cs="Tahoma"/>
                <w:sz w:val="24"/>
                <w:szCs w:val="24"/>
              </w:rPr>
              <w:t>?</w:t>
            </w:r>
          </w:p>
          <w:p w14:paraId="052CBD85" w14:textId="77777777"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4029" w:type="dxa"/>
            <w:vAlign w:val="center"/>
          </w:tcPr>
          <w:p w14:paraId="206F3A3C" w14:textId="77777777" w:rsidR="003D6437" w:rsidRPr="00420AA1" w:rsidRDefault="003D6437" w:rsidP="003D6437">
            <w:pPr>
              <w:spacing w:after="120"/>
              <w:jc w:val="center"/>
              <w:rPr>
                <w:rFonts w:eastAsia="Times New Roman" w:cs="Arial"/>
                <w:b/>
                <w:kern w:val="1"/>
                <w:sz w:val="24"/>
                <w:szCs w:val="24"/>
              </w:rPr>
            </w:pPr>
            <w:r w:rsidRPr="00420AA1">
              <w:rPr>
                <w:sz w:val="24"/>
              </w:rPr>
              <w:lastRenderedPageBreak/>
              <w:t xml:space="preserve">Skala punktowa od 0 do </w:t>
            </w:r>
            <w:r>
              <w:rPr>
                <w:sz w:val="24"/>
              </w:rPr>
              <w:t>10</w:t>
            </w:r>
          </w:p>
        </w:tc>
      </w:tr>
      <w:tr w:rsidR="003D6437" w:rsidRPr="005A1F64" w14:paraId="2B76851D" w14:textId="77777777" w:rsidTr="003D6437">
        <w:trPr>
          <w:trHeight w:val="432"/>
        </w:trPr>
        <w:tc>
          <w:tcPr>
            <w:tcW w:w="794" w:type="dxa"/>
            <w:vAlign w:val="center"/>
          </w:tcPr>
          <w:p w14:paraId="0919BB6D" w14:textId="77777777"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lastRenderedPageBreak/>
              <w:t>7</w:t>
            </w:r>
            <w:r w:rsidRPr="001E31B7">
              <w:rPr>
                <w:rFonts w:eastAsia="Times New Roman" w:cs="Arial"/>
                <w:color w:val="000000" w:themeColor="text1"/>
                <w:kern w:val="1"/>
                <w:sz w:val="24"/>
                <w:szCs w:val="24"/>
              </w:rPr>
              <w:t>.</w:t>
            </w:r>
          </w:p>
        </w:tc>
        <w:tc>
          <w:tcPr>
            <w:tcW w:w="3543" w:type="dxa"/>
            <w:vAlign w:val="center"/>
          </w:tcPr>
          <w:p w14:paraId="3B380CC1" w14:textId="77777777"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14:paraId="704E1EE1" w14:textId="77777777"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14:paraId="0003849E" w14:textId="77777777"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14:paraId="22036403" w14:textId="77777777"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4029" w:type="dxa"/>
            <w:vAlign w:val="center"/>
          </w:tcPr>
          <w:p w14:paraId="77208CEC" w14:textId="77777777"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14:paraId="36CB2C7D" w14:textId="77777777"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14:paraId="719F95BC" w14:textId="77777777" w:rsidTr="003D6437">
        <w:trPr>
          <w:trHeight w:val="432"/>
        </w:trPr>
        <w:tc>
          <w:tcPr>
            <w:tcW w:w="794" w:type="dxa"/>
            <w:vAlign w:val="center"/>
          </w:tcPr>
          <w:p w14:paraId="7CDD6ADF" w14:textId="77777777"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14:paraId="5559D5D6" w14:textId="77777777"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14:paraId="726D5113" w14:textId="77777777" w:rsidR="003D6437" w:rsidRDefault="003D6437" w:rsidP="003D6437">
            <w:pPr>
              <w:spacing w:after="120"/>
              <w:jc w:val="both"/>
              <w:rPr>
                <w:rFonts w:cs="Tahoma"/>
                <w:sz w:val="24"/>
                <w:szCs w:val="24"/>
              </w:rPr>
            </w:pPr>
            <w:r>
              <w:rPr>
                <w:rFonts w:cs="Tahoma"/>
                <w:sz w:val="24"/>
                <w:szCs w:val="24"/>
              </w:rPr>
              <w:t>Czy wszystkie wydatki są kwalifikowalne?</w:t>
            </w:r>
          </w:p>
          <w:p w14:paraId="66CC3A0A" w14:textId="77777777"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14:paraId="43DB8074" w14:textId="77777777"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4029" w:type="dxa"/>
            <w:vAlign w:val="center"/>
          </w:tcPr>
          <w:p w14:paraId="56DBAE6B" w14:textId="77777777" w:rsidR="003D6437" w:rsidRDefault="003D6437" w:rsidP="003D6437">
            <w:pPr>
              <w:jc w:val="center"/>
              <w:rPr>
                <w:rFonts w:eastAsia="Times New Roman" w:cs="Tahoma"/>
                <w:sz w:val="24"/>
                <w:szCs w:val="24"/>
              </w:rPr>
            </w:pPr>
            <w:r>
              <w:rPr>
                <w:rFonts w:eastAsia="Times New Roman" w:cs="Tahoma"/>
                <w:sz w:val="24"/>
                <w:szCs w:val="24"/>
              </w:rPr>
              <w:t>Tak/Nie</w:t>
            </w:r>
          </w:p>
          <w:p w14:paraId="44BF1543" w14:textId="77777777"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14:paraId="614DC808" w14:textId="77777777" w:rsidTr="003D6437">
        <w:trPr>
          <w:trHeight w:val="432"/>
        </w:trPr>
        <w:tc>
          <w:tcPr>
            <w:tcW w:w="794" w:type="dxa"/>
            <w:vAlign w:val="center"/>
          </w:tcPr>
          <w:p w14:paraId="12404ACE" w14:textId="77777777"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14:paraId="47827DE7" w14:textId="77777777"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14:paraId="7424E22E" w14:textId="77777777" w:rsidR="003D6437" w:rsidRDefault="003D6437" w:rsidP="003D6437">
            <w:pPr>
              <w:jc w:val="both"/>
              <w:rPr>
                <w:rFonts w:cs="Tahoma"/>
                <w:sz w:val="24"/>
                <w:szCs w:val="24"/>
              </w:rPr>
            </w:pPr>
            <w:r>
              <w:rPr>
                <w:rFonts w:cs="Tahoma"/>
                <w:sz w:val="24"/>
                <w:szCs w:val="24"/>
              </w:rPr>
              <w:t>Czy projekt jest zgodny z zapisami SzOOP RPO WD 2014-2020?</w:t>
            </w:r>
          </w:p>
          <w:p w14:paraId="4605E1B1" w14:textId="77777777" w:rsidR="003D6437" w:rsidRDefault="003D6437" w:rsidP="003D6437">
            <w:pPr>
              <w:jc w:val="both"/>
              <w:rPr>
                <w:rFonts w:cs="Tahoma"/>
                <w:sz w:val="24"/>
                <w:szCs w:val="24"/>
              </w:rPr>
            </w:pPr>
          </w:p>
          <w:p w14:paraId="6AB01B30" w14:textId="77777777"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4029" w:type="dxa"/>
            <w:vAlign w:val="center"/>
          </w:tcPr>
          <w:p w14:paraId="0110031E" w14:textId="77777777"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14:paraId="5E5440FB" w14:textId="77777777"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14:paraId="23FEA9BF" w14:textId="77777777" w:rsidTr="003D6437">
        <w:trPr>
          <w:trHeight w:val="432"/>
        </w:trPr>
        <w:tc>
          <w:tcPr>
            <w:tcW w:w="794" w:type="dxa"/>
            <w:vAlign w:val="center"/>
          </w:tcPr>
          <w:p w14:paraId="7FFFC0F4" w14:textId="77777777"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14:paraId="119A5FFB" w14:textId="77777777"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14:paraId="6A60E617" w14:textId="77777777"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14:paraId="2267EC41" w14:textId="77777777" w:rsidR="003D6437" w:rsidRDefault="003D6437" w:rsidP="003D6437">
            <w:pPr>
              <w:pStyle w:val="Akapitzlist"/>
              <w:numPr>
                <w:ilvl w:val="0"/>
                <w:numId w:val="48"/>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 xml:space="preserve">łącznie za spełnienie kryteriów oceny merytorycznej oraz </w:t>
            </w:r>
            <w:r w:rsidR="00CF0455" w:rsidRPr="00E21A20">
              <w:rPr>
                <w:rFonts w:cs="Tahoma"/>
                <w:sz w:val="24"/>
                <w:szCs w:val="24"/>
              </w:rPr>
              <w:lastRenderedPageBreak/>
              <w:t>kryteriów oceny zgodności projektów ze Strategią ZIT)</w:t>
            </w:r>
            <w:r>
              <w:rPr>
                <w:rFonts w:cs="Tahoma"/>
                <w:sz w:val="24"/>
                <w:szCs w:val="24"/>
              </w:rPr>
              <w:t xml:space="preserve"> oraz</w:t>
            </w:r>
          </w:p>
          <w:p w14:paraId="07DF42AC" w14:textId="77777777" w:rsidR="003D6437" w:rsidRPr="003D6437" w:rsidRDefault="003D6437" w:rsidP="003D6437">
            <w:pPr>
              <w:pStyle w:val="Akapitzlist"/>
              <w:numPr>
                <w:ilvl w:val="0"/>
                <w:numId w:val="48"/>
              </w:numPr>
              <w:ind w:left="200" w:hanging="200"/>
              <w:jc w:val="both"/>
              <w:rPr>
                <w:rFonts w:cs="Tahoma"/>
                <w:sz w:val="24"/>
                <w:szCs w:val="24"/>
              </w:rPr>
            </w:pPr>
            <w:r w:rsidRPr="003D6437">
              <w:rPr>
                <w:rFonts w:cs="Tahoma"/>
                <w:sz w:val="24"/>
                <w:szCs w:val="24"/>
              </w:rPr>
              <w:t>co najmniej 50% punktów w poszczególnych kryteriach merytorycznych oraz</w:t>
            </w:r>
          </w:p>
          <w:p w14:paraId="1B0D77C9" w14:textId="77777777" w:rsidR="003D6437" w:rsidRPr="003D6437" w:rsidRDefault="003D6437" w:rsidP="003D6437">
            <w:pPr>
              <w:pStyle w:val="Akapitzlist"/>
              <w:numPr>
                <w:ilvl w:val="0"/>
                <w:numId w:val="48"/>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4029" w:type="dxa"/>
            <w:vAlign w:val="center"/>
          </w:tcPr>
          <w:p w14:paraId="6EB90F71" w14:textId="77777777" w:rsidR="003D6437" w:rsidRDefault="003D6437" w:rsidP="003D6437">
            <w:pPr>
              <w:jc w:val="center"/>
              <w:rPr>
                <w:rFonts w:eastAsia="Times New Roman" w:cs="Tahoma"/>
                <w:sz w:val="24"/>
                <w:szCs w:val="24"/>
              </w:rPr>
            </w:pPr>
            <w:r>
              <w:rPr>
                <w:rFonts w:eastAsia="Times New Roman" w:cs="Tahoma"/>
                <w:sz w:val="24"/>
                <w:szCs w:val="24"/>
              </w:rPr>
              <w:lastRenderedPageBreak/>
              <w:t>Tak/Nie</w:t>
            </w:r>
          </w:p>
          <w:p w14:paraId="4C924F72" w14:textId="77777777"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14:paraId="7BC2DC59" w14:textId="77777777" w:rsidR="003D6437" w:rsidRDefault="003D6437" w:rsidP="003D6437">
      <w:pPr>
        <w:spacing w:after="120" w:line="240" w:lineRule="auto"/>
        <w:rPr>
          <w:rFonts w:eastAsia="Times New Roman" w:cs="Tahoma"/>
          <w:sz w:val="24"/>
          <w:szCs w:val="24"/>
        </w:rPr>
      </w:pPr>
    </w:p>
    <w:p w14:paraId="7D8C4BF9" w14:textId="77777777" w:rsidR="008D1CA9" w:rsidRDefault="008D1CA9">
      <w:pPr>
        <w:rPr>
          <w:rFonts w:eastAsia="Times New Roman" w:cs="Tahoma"/>
          <w:sz w:val="24"/>
          <w:szCs w:val="24"/>
        </w:rPr>
      </w:pPr>
      <w:r>
        <w:rPr>
          <w:rFonts w:eastAsia="Times New Roman" w:cs="Tahoma"/>
          <w:sz w:val="24"/>
          <w:szCs w:val="24"/>
        </w:rPr>
        <w:br w:type="page"/>
      </w:r>
    </w:p>
    <w:p w14:paraId="0A4B833A" w14:textId="77777777" w:rsidR="008D1CA9" w:rsidRPr="00DB4FBC" w:rsidRDefault="008D1CA9">
      <w:pPr>
        <w:rPr>
          <w:rFonts w:eastAsia="Times New Roman" w:cs="Tahoma"/>
          <w:sz w:val="24"/>
          <w:szCs w:val="24"/>
        </w:rPr>
      </w:pPr>
    </w:p>
    <w:p w14:paraId="0DF5ED9D" w14:textId="77777777" w:rsidR="003F238E" w:rsidRPr="00DB4FBC" w:rsidRDefault="003F238E" w:rsidP="007A2D48">
      <w:pPr>
        <w:pStyle w:val="Nagwek2"/>
        <w:numPr>
          <w:ilvl w:val="0"/>
          <w:numId w:val="55"/>
        </w:numPr>
        <w:rPr>
          <w:rFonts w:asciiTheme="minorHAnsi" w:eastAsia="Times New Roman" w:hAnsiTheme="minorHAnsi" w:cs="Tahoma"/>
          <w:kern w:val="1"/>
          <w:sz w:val="24"/>
          <w:szCs w:val="24"/>
        </w:rPr>
      </w:pPr>
      <w:bookmarkStart w:id="36" w:name="_Toc434236433"/>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8.1 oraz 11.1</w:t>
      </w:r>
      <w:bookmarkEnd w:id="36"/>
    </w:p>
    <w:p w14:paraId="2EA95396" w14:textId="77777777"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14:paraId="30F87A22" w14:textId="77777777"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14:paraId="105A6032" w14:textId="77777777" w:rsidTr="003F238E">
        <w:trPr>
          <w:trHeight w:val="432"/>
        </w:trPr>
        <w:tc>
          <w:tcPr>
            <w:tcW w:w="842" w:type="dxa"/>
            <w:shd w:val="clear" w:color="auto" w:fill="auto"/>
            <w:vAlign w:val="center"/>
          </w:tcPr>
          <w:p w14:paraId="47723F9F"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14:paraId="04FF855E"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14:paraId="59AC0904"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14:paraId="37E2BC30" w14:textId="77777777"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14:paraId="345D6205" w14:textId="77777777" w:rsidTr="003F238E">
        <w:trPr>
          <w:trHeight w:val="432"/>
        </w:trPr>
        <w:tc>
          <w:tcPr>
            <w:tcW w:w="842" w:type="dxa"/>
            <w:shd w:val="clear" w:color="auto" w:fill="auto"/>
            <w:vAlign w:val="center"/>
          </w:tcPr>
          <w:p w14:paraId="76292112"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14:paraId="22E6B79C"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14:paraId="081EB01F"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14:paraId="1C573D93" w14:textId="77777777" w:rsidR="003F238E" w:rsidRPr="00DB4FBC" w:rsidRDefault="003F238E" w:rsidP="003F238E">
            <w:pPr>
              <w:spacing w:after="0" w:line="240" w:lineRule="auto"/>
              <w:jc w:val="both"/>
              <w:rPr>
                <w:rFonts w:eastAsia="Times New Roman" w:cs="Arial"/>
                <w:kern w:val="1"/>
                <w:sz w:val="24"/>
                <w:szCs w:val="24"/>
              </w:rPr>
            </w:pPr>
          </w:p>
          <w:p w14:paraId="59E1FF9A" w14:textId="77777777"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14:paraId="4E17908F"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14:paraId="7911A114"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14:paraId="0F455738" w14:textId="77777777" w:rsidTr="003F238E">
        <w:trPr>
          <w:trHeight w:val="432"/>
        </w:trPr>
        <w:tc>
          <w:tcPr>
            <w:tcW w:w="842" w:type="dxa"/>
            <w:shd w:val="clear" w:color="auto" w:fill="auto"/>
            <w:vAlign w:val="center"/>
          </w:tcPr>
          <w:p w14:paraId="7D862710"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14:paraId="1E959B6F"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14:paraId="6C78A64C"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14:paraId="6B909B8E" w14:textId="77777777" w:rsidR="003F238E" w:rsidRPr="00DB4FBC" w:rsidRDefault="003F238E" w:rsidP="003F238E">
            <w:pPr>
              <w:spacing w:after="0" w:line="240" w:lineRule="auto"/>
              <w:jc w:val="both"/>
              <w:rPr>
                <w:rFonts w:eastAsia="Times New Roman" w:cs="Arial"/>
                <w:kern w:val="1"/>
                <w:sz w:val="24"/>
                <w:szCs w:val="24"/>
              </w:rPr>
            </w:pPr>
          </w:p>
          <w:p w14:paraId="25AC90CC"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p>
        </w:tc>
        <w:tc>
          <w:tcPr>
            <w:tcW w:w="3899" w:type="dxa"/>
            <w:shd w:val="clear" w:color="auto" w:fill="auto"/>
            <w:vAlign w:val="center"/>
          </w:tcPr>
          <w:p w14:paraId="683B9F79"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14:paraId="5261DC18"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14:paraId="244798F9" w14:textId="77777777" w:rsidTr="003F238E">
        <w:trPr>
          <w:trHeight w:val="432"/>
        </w:trPr>
        <w:tc>
          <w:tcPr>
            <w:tcW w:w="842" w:type="dxa"/>
            <w:shd w:val="clear" w:color="auto" w:fill="auto"/>
            <w:vAlign w:val="center"/>
          </w:tcPr>
          <w:p w14:paraId="722FB24B"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14:paraId="2AD7D4DE"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14:paraId="350E1899"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14:paraId="78D27826" w14:textId="77777777" w:rsidR="003F238E" w:rsidRPr="00DB4FBC" w:rsidRDefault="003F238E" w:rsidP="003F238E">
            <w:pPr>
              <w:spacing w:after="0" w:line="240" w:lineRule="auto"/>
              <w:jc w:val="both"/>
              <w:rPr>
                <w:rFonts w:eastAsia="Times New Roman" w:cs="Arial"/>
                <w:kern w:val="1"/>
                <w:sz w:val="24"/>
                <w:szCs w:val="24"/>
              </w:rPr>
            </w:pPr>
          </w:p>
          <w:p w14:paraId="3D585074"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Projekt musi być co najmniej neutralny.</w:t>
            </w:r>
            <w:r w:rsidRPr="00DB4FBC">
              <w:rPr>
                <w:rFonts w:eastAsia="Times New Roman" w:cs="Tahoma"/>
                <w:sz w:val="20"/>
                <w:szCs w:val="20"/>
              </w:rPr>
              <w:t xml:space="preserve"> W ramach kryterium IOK dopuszcza możliwość oceny warunkowej.</w:t>
            </w:r>
          </w:p>
        </w:tc>
        <w:tc>
          <w:tcPr>
            <w:tcW w:w="3899" w:type="dxa"/>
            <w:shd w:val="clear" w:color="auto" w:fill="auto"/>
            <w:vAlign w:val="center"/>
          </w:tcPr>
          <w:p w14:paraId="0013355B"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14:paraId="7BF294E9"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14:paraId="2CC8CB28" w14:textId="77777777" w:rsidTr="003F238E">
        <w:trPr>
          <w:trHeight w:val="432"/>
        </w:trPr>
        <w:tc>
          <w:tcPr>
            <w:tcW w:w="842" w:type="dxa"/>
            <w:shd w:val="clear" w:color="auto" w:fill="auto"/>
            <w:vAlign w:val="center"/>
          </w:tcPr>
          <w:p w14:paraId="69C43FFA"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14:paraId="28D74A84"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14:paraId="6652649F"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14:paraId="01EB0A39" w14:textId="77777777" w:rsidR="003F238E" w:rsidRPr="00DB4FBC" w:rsidRDefault="003F238E" w:rsidP="003F238E">
            <w:pPr>
              <w:spacing w:after="0" w:line="240" w:lineRule="auto"/>
              <w:jc w:val="both"/>
              <w:rPr>
                <w:rFonts w:eastAsia="Times New Roman" w:cs="Arial"/>
                <w:kern w:val="1"/>
                <w:sz w:val="24"/>
                <w:szCs w:val="24"/>
              </w:rPr>
            </w:pPr>
          </w:p>
          <w:p w14:paraId="30F3D3BF"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lastRenderedPageBreak/>
              <w:t xml:space="preserve">Kryterium ma na celu ocenę spełniania przez projekt zasady równości szans i niedyskryminacji, w tym dostępności dla osób z niepełnosprawnościami. </w:t>
            </w:r>
          </w:p>
        </w:tc>
        <w:tc>
          <w:tcPr>
            <w:tcW w:w="3899" w:type="dxa"/>
            <w:shd w:val="clear" w:color="auto" w:fill="auto"/>
            <w:vAlign w:val="center"/>
          </w:tcPr>
          <w:p w14:paraId="150F1238"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p w14:paraId="7E3AB1ED"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14:paraId="2E269353" w14:textId="77777777" w:rsidR="00211639" w:rsidRPr="00DB4FBC" w:rsidRDefault="00211639" w:rsidP="003F238E">
      <w:pPr>
        <w:spacing w:after="120" w:line="240" w:lineRule="auto"/>
        <w:rPr>
          <w:rFonts w:eastAsia="Times New Roman" w:cs="Tahoma"/>
          <w:sz w:val="24"/>
          <w:szCs w:val="24"/>
        </w:rPr>
      </w:pPr>
    </w:p>
    <w:p w14:paraId="18EEB02B" w14:textId="77777777" w:rsidR="003F238E" w:rsidRPr="00DB4FBC" w:rsidRDefault="003F238E" w:rsidP="007A2D48">
      <w:pPr>
        <w:pStyle w:val="Nagwek2"/>
        <w:numPr>
          <w:ilvl w:val="0"/>
          <w:numId w:val="55"/>
        </w:numPr>
        <w:rPr>
          <w:rFonts w:asciiTheme="minorHAnsi" w:eastAsia="Times New Roman" w:hAnsiTheme="minorHAnsi" w:cs="Tahoma"/>
          <w:kern w:val="1"/>
          <w:sz w:val="24"/>
          <w:szCs w:val="24"/>
        </w:rPr>
      </w:pPr>
      <w:bookmarkStart w:id="37" w:name="_Toc434236434"/>
      <w:r w:rsidRPr="00DB4FBC">
        <w:rPr>
          <w:rFonts w:asciiTheme="minorHAnsi" w:eastAsia="Times New Roman" w:hAnsiTheme="minorHAnsi" w:cs="Tahoma"/>
          <w:kern w:val="1"/>
          <w:sz w:val="24"/>
          <w:szCs w:val="24"/>
        </w:rPr>
        <w:t>Kryteria oceny strategicznej w ramach EFS dla trybu konkursowego</w:t>
      </w:r>
      <w:bookmarkEnd w:id="37"/>
    </w:p>
    <w:p w14:paraId="17E9335F" w14:textId="77777777"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14:paraId="68647D81" w14:textId="77777777" w:rsidR="003F238E" w:rsidRPr="00DB4FBC" w:rsidRDefault="003F238E" w:rsidP="003F238E">
      <w:pPr>
        <w:spacing w:after="120" w:line="240" w:lineRule="auto"/>
        <w:rPr>
          <w:rFonts w:eastAsia="Times New Roman" w:cs="Tahoma"/>
          <w:sz w:val="24"/>
          <w:szCs w:val="24"/>
        </w:rPr>
      </w:pPr>
    </w:p>
    <w:tbl>
      <w:tblPr>
        <w:tblStyle w:val="Tabela-Siatka"/>
        <w:tblW w:w="5000" w:type="pct"/>
        <w:tblInd w:w="283" w:type="dxa"/>
        <w:tblLook w:val="04A0" w:firstRow="1" w:lastRow="0" w:firstColumn="1" w:lastColumn="0" w:noHBand="0" w:noVBand="1"/>
      </w:tblPr>
      <w:tblGrid>
        <w:gridCol w:w="818"/>
        <w:gridCol w:w="5233"/>
        <w:gridCol w:w="8169"/>
      </w:tblGrid>
      <w:tr w:rsidR="003F238E" w:rsidRPr="00DB4FBC" w14:paraId="1D026F5B" w14:textId="77777777" w:rsidTr="003F238E">
        <w:trPr>
          <w:trHeight w:val="432"/>
        </w:trPr>
        <w:tc>
          <w:tcPr>
            <w:tcW w:w="818" w:type="dxa"/>
            <w:vAlign w:val="center"/>
          </w:tcPr>
          <w:p w14:paraId="722FAE54" w14:textId="77777777"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14:paraId="2A3FBF02" w14:textId="77777777"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169" w:type="dxa"/>
            <w:vAlign w:val="center"/>
          </w:tcPr>
          <w:p w14:paraId="6A8F782E" w14:textId="77777777"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14:paraId="468DA848" w14:textId="77777777" w:rsidTr="003F238E">
        <w:trPr>
          <w:trHeight w:val="432"/>
        </w:trPr>
        <w:tc>
          <w:tcPr>
            <w:tcW w:w="818" w:type="dxa"/>
            <w:vAlign w:val="center"/>
          </w:tcPr>
          <w:p w14:paraId="0176A617"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14:paraId="3FCE8464"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169" w:type="dxa"/>
          </w:tcPr>
          <w:p w14:paraId="70B9C778" w14:textId="77777777"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14:paraId="2226356A" w14:textId="77777777" w:rsidR="003F238E" w:rsidRPr="00DB4FBC" w:rsidRDefault="005C7D12" w:rsidP="00BA376C">
            <w:pPr>
              <w:pStyle w:val="Akapitzlist"/>
              <w:numPr>
                <w:ilvl w:val="0"/>
                <w:numId w:val="25"/>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14:paraId="2EDBEFDC" w14:textId="77777777" w:rsidR="003F238E" w:rsidRPr="00DB4FBC" w:rsidRDefault="003F238E" w:rsidP="00BA376C">
            <w:pPr>
              <w:pStyle w:val="Akapitzlist"/>
              <w:numPr>
                <w:ilvl w:val="0"/>
                <w:numId w:val="25"/>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14:paraId="30A9D13E" w14:textId="77777777" w:rsidTr="003F238E">
        <w:trPr>
          <w:trHeight w:val="432"/>
        </w:trPr>
        <w:tc>
          <w:tcPr>
            <w:tcW w:w="818" w:type="dxa"/>
            <w:vAlign w:val="center"/>
          </w:tcPr>
          <w:p w14:paraId="437DB86F"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14:paraId="491951D7" w14:textId="77777777"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169" w:type="dxa"/>
          </w:tcPr>
          <w:p w14:paraId="6B6584F0" w14:textId="77777777"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14:paraId="349B7BB5" w14:textId="77777777" w:rsidTr="003F238E">
        <w:trPr>
          <w:trHeight w:val="432"/>
        </w:trPr>
        <w:tc>
          <w:tcPr>
            <w:tcW w:w="818" w:type="dxa"/>
            <w:vAlign w:val="center"/>
          </w:tcPr>
          <w:p w14:paraId="7DCCFA48"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14:paraId="3BAA964A" w14:textId="77777777"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169" w:type="dxa"/>
          </w:tcPr>
          <w:p w14:paraId="1A5471B9" w14:textId="77777777"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14:paraId="498EC688" w14:textId="77777777" w:rsidTr="003F238E">
        <w:trPr>
          <w:trHeight w:val="432"/>
        </w:trPr>
        <w:tc>
          <w:tcPr>
            <w:tcW w:w="818" w:type="dxa"/>
            <w:vAlign w:val="center"/>
          </w:tcPr>
          <w:p w14:paraId="4BE59CC1"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14:paraId="42BB7553" w14:textId="77777777"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169" w:type="dxa"/>
          </w:tcPr>
          <w:p w14:paraId="2C90C97F" w14:textId="77777777"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14:paraId="05632E7F" w14:textId="77777777" w:rsidR="008101D4" w:rsidRPr="007A2D48" w:rsidRDefault="008101D4" w:rsidP="007A2D48">
      <w:pPr>
        <w:pStyle w:val="Nagwek2"/>
        <w:numPr>
          <w:ilvl w:val="0"/>
          <w:numId w:val="55"/>
        </w:numPr>
        <w:rPr>
          <w:rFonts w:cs="Tahoma"/>
          <w:sz w:val="24"/>
          <w:szCs w:val="24"/>
        </w:rPr>
      </w:pPr>
      <w:bookmarkStart w:id="38" w:name="_Toc434236435"/>
      <w:r w:rsidRPr="008101D4">
        <w:rPr>
          <w:rFonts w:asciiTheme="minorHAnsi" w:hAnsiTheme="minorHAnsi" w:cs="Tahoma"/>
          <w:sz w:val="24"/>
          <w:szCs w:val="24"/>
        </w:rPr>
        <w:lastRenderedPageBreak/>
        <w:t>Kryteria dla Działania 8.2 Wsparcie osób poszukujących pracy – nabór w trybie konkursowym</w:t>
      </w:r>
      <w:bookmarkEnd w:id="38"/>
    </w:p>
    <w:p w14:paraId="48FB5E81" w14:textId="77777777" w:rsidR="008437D2" w:rsidRPr="00DA1B5D" w:rsidRDefault="008437D2" w:rsidP="007A2D48">
      <w:pPr>
        <w:pStyle w:val="Nagwek3"/>
        <w:numPr>
          <w:ilvl w:val="0"/>
          <w:numId w:val="57"/>
        </w:numPr>
        <w:ind w:left="284" w:hanging="284"/>
        <w:rPr>
          <w:rFonts w:asciiTheme="minorHAnsi" w:hAnsiTheme="minorHAnsi"/>
          <w:color w:val="000000" w:themeColor="text1"/>
          <w:sz w:val="24"/>
          <w:szCs w:val="24"/>
        </w:rPr>
      </w:pPr>
      <w:bookmarkStart w:id="39" w:name="_Toc434236436"/>
      <w:r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Pr="00DA1B5D">
        <w:rPr>
          <w:rFonts w:asciiTheme="minorHAnsi" w:hAnsiTheme="minorHAnsi"/>
          <w:color w:val="000000" w:themeColor="text1"/>
          <w:sz w:val="24"/>
          <w:szCs w:val="24"/>
        </w:rPr>
        <w:t xml:space="preserve"> 8.2 Wsparcie osób poszukujących pracy</w:t>
      </w:r>
      <w:bookmarkEnd w:id="39"/>
      <w:r w:rsidRPr="00DA1B5D">
        <w:rPr>
          <w:rFonts w:asciiTheme="minorHAnsi" w:hAnsiTheme="minorHAnsi"/>
          <w:color w:val="000000" w:themeColor="text1"/>
          <w:sz w:val="24"/>
          <w:szCs w:val="24"/>
        </w:rPr>
        <w:t xml:space="preserve"> </w:t>
      </w:r>
    </w:p>
    <w:p w14:paraId="6E6566AF" w14:textId="77777777" w:rsidR="008437D2" w:rsidRDefault="008437D2" w:rsidP="008437D2">
      <w:pPr>
        <w:spacing w:after="0" w:line="240" w:lineRule="auto"/>
        <w:ind w:left="709"/>
        <w:rPr>
          <w:b/>
          <w:sz w:val="24"/>
          <w:szCs w:val="24"/>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719"/>
      </w:tblGrid>
      <w:tr w:rsidR="000B588B" w:rsidRPr="00FB75AD" w14:paraId="2834A957" w14:textId="77777777" w:rsidTr="000B588B">
        <w:tc>
          <w:tcPr>
            <w:tcW w:w="675" w:type="dxa"/>
            <w:shd w:val="clear" w:color="auto" w:fill="auto"/>
            <w:vAlign w:val="center"/>
          </w:tcPr>
          <w:p w14:paraId="43213006" w14:textId="77777777"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14:paraId="6B3C381C" w14:textId="77777777"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14:paraId="00417386" w14:textId="77777777"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719" w:type="dxa"/>
            <w:shd w:val="clear" w:color="auto" w:fill="auto"/>
            <w:vAlign w:val="center"/>
          </w:tcPr>
          <w:p w14:paraId="69F99E24" w14:textId="77777777"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14:paraId="19D331CE" w14:textId="77777777" w:rsidTr="000B588B">
        <w:tc>
          <w:tcPr>
            <w:tcW w:w="675" w:type="dxa"/>
            <w:shd w:val="clear" w:color="auto" w:fill="auto"/>
            <w:vAlign w:val="center"/>
          </w:tcPr>
          <w:p w14:paraId="075143CD"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14:paraId="53A2D71A"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14:paraId="2922F32A" w14:textId="77777777"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14:paraId="3CD74941" w14:textId="77777777" w:rsidR="008437D2" w:rsidRDefault="008437D2" w:rsidP="003D6437">
            <w:pPr>
              <w:snapToGrid w:val="0"/>
              <w:spacing w:after="0" w:line="240" w:lineRule="auto"/>
              <w:jc w:val="both"/>
              <w:rPr>
                <w:spacing w:val="-4"/>
                <w:sz w:val="24"/>
                <w:szCs w:val="24"/>
              </w:rPr>
            </w:pPr>
          </w:p>
          <w:p w14:paraId="2A2228E4" w14:textId="77777777"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719" w:type="dxa"/>
            <w:shd w:val="clear" w:color="auto" w:fill="auto"/>
            <w:vAlign w:val="center"/>
          </w:tcPr>
          <w:p w14:paraId="7B878A57" w14:textId="77777777" w:rsidR="008437D2" w:rsidRPr="008F4C29" w:rsidRDefault="008437D2" w:rsidP="003D6437">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14:paraId="21D6998E" w14:textId="77777777" w:rsidTr="000B588B">
        <w:tc>
          <w:tcPr>
            <w:tcW w:w="675" w:type="dxa"/>
            <w:shd w:val="clear" w:color="auto" w:fill="auto"/>
            <w:vAlign w:val="center"/>
          </w:tcPr>
          <w:p w14:paraId="562A6B99"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14:paraId="346EBC87"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14:paraId="174348C2" w14:textId="77777777"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14:paraId="0B4AF96B" w14:textId="77777777"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14:paraId="564F4786" w14:textId="77777777" w:rsidR="008437D2" w:rsidRDefault="008437D2" w:rsidP="008437D2">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14:paraId="3A77CEB9" w14:textId="77777777" w:rsidR="008437D2" w:rsidRPr="00A23BAC" w:rsidRDefault="008437D2" w:rsidP="008437D2">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14:paraId="21427064" w14:textId="77777777" w:rsidR="008437D2" w:rsidRPr="00A23BAC" w:rsidRDefault="008437D2" w:rsidP="008437D2">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14:paraId="0CDE765C" w14:textId="77777777" w:rsidR="008437D2" w:rsidRPr="00A23BAC" w:rsidRDefault="008437D2" w:rsidP="008437D2">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lastRenderedPageBreak/>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14:paraId="4D6F6C95" w14:textId="77777777" w:rsidR="008437D2" w:rsidRDefault="008437D2" w:rsidP="003D6437">
            <w:pPr>
              <w:autoSpaceDE w:val="0"/>
              <w:autoSpaceDN w:val="0"/>
              <w:adjustRightInd w:val="0"/>
              <w:spacing w:after="0" w:line="240" w:lineRule="auto"/>
              <w:jc w:val="both"/>
              <w:rPr>
                <w:rFonts w:eastAsia="Times New Roman" w:cs="Tahoma"/>
                <w:sz w:val="24"/>
                <w:szCs w:val="24"/>
              </w:rPr>
            </w:pPr>
          </w:p>
          <w:p w14:paraId="46A55CB5" w14:textId="77777777"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14:paraId="50E257A8" w14:textId="77777777"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719" w:type="dxa"/>
            <w:shd w:val="clear" w:color="auto" w:fill="auto"/>
            <w:vAlign w:val="center"/>
          </w:tcPr>
          <w:p w14:paraId="1649A1F3" w14:textId="77777777"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0B588B" w:rsidRPr="008F4C29" w14:paraId="72D75F48" w14:textId="77777777" w:rsidTr="000B588B">
        <w:tc>
          <w:tcPr>
            <w:tcW w:w="675" w:type="dxa"/>
            <w:shd w:val="clear" w:color="auto" w:fill="auto"/>
            <w:vAlign w:val="center"/>
          </w:tcPr>
          <w:p w14:paraId="40CDB1DB"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969" w:type="dxa"/>
            <w:shd w:val="clear" w:color="auto" w:fill="auto"/>
            <w:vAlign w:val="center"/>
          </w:tcPr>
          <w:p w14:paraId="2E2CED29"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14:paraId="0C930621" w14:textId="77777777"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14:paraId="7F5ED75B" w14:textId="77777777" w:rsidR="008437D2" w:rsidRDefault="008437D2" w:rsidP="003D6437">
            <w:pPr>
              <w:snapToGrid w:val="0"/>
              <w:spacing w:after="0" w:line="240" w:lineRule="auto"/>
              <w:jc w:val="both"/>
              <w:rPr>
                <w:rFonts w:eastAsia="Times New Roman" w:cs="Tahoma"/>
                <w:sz w:val="24"/>
                <w:szCs w:val="24"/>
              </w:rPr>
            </w:pPr>
          </w:p>
          <w:p w14:paraId="7478C72D" w14:textId="77777777"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719" w:type="dxa"/>
            <w:shd w:val="clear" w:color="auto" w:fill="auto"/>
            <w:vAlign w:val="center"/>
          </w:tcPr>
          <w:p w14:paraId="587DF2C5" w14:textId="77777777"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14:paraId="3FEE0E4C" w14:textId="77777777" w:rsidTr="000B588B">
        <w:tc>
          <w:tcPr>
            <w:tcW w:w="675" w:type="dxa"/>
            <w:shd w:val="clear" w:color="auto" w:fill="auto"/>
            <w:vAlign w:val="center"/>
          </w:tcPr>
          <w:p w14:paraId="4B6F46B1"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969" w:type="dxa"/>
            <w:shd w:val="clear" w:color="auto" w:fill="auto"/>
            <w:vAlign w:val="center"/>
          </w:tcPr>
          <w:p w14:paraId="06F7BFC2"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14:paraId="69842594" w14:textId="77777777"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14:paraId="0DA29023" w14:textId="77777777" w:rsidR="008437D2" w:rsidRPr="001D0421" w:rsidRDefault="008437D2" w:rsidP="003D6437">
            <w:pPr>
              <w:pStyle w:val="Default"/>
              <w:jc w:val="both"/>
              <w:rPr>
                <w:rFonts w:asciiTheme="minorHAnsi" w:eastAsia="Times New Roman" w:hAnsiTheme="minorHAnsi"/>
                <w:color w:val="auto"/>
                <w:sz w:val="20"/>
                <w:szCs w:val="20"/>
                <w:lang w:eastAsia="en-US"/>
              </w:rPr>
            </w:pPr>
          </w:p>
          <w:p w14:paraId="30803B60" w14:textId="77777777"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719" w:type="dxa"/>
            <w:shd w:val="clear" w:color="auto" w:fill="auto"/>
            <w:vAlign w:val="center"/>
          </w:tcPr>
          <w:p w14:paraId="42728F3E" w14:textId="77777777"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14:paraId="3A300811" w14:textId="77777777" w:rsidTr="000B588B">
        <w:tc>
          <w:tcPr>
            <w:tcW w:w="675" w:type="dxa"/>
            <w:shd w:val="clear" w:color="auto" w:fill="auto"/>
            <w:vAlign w:val="center"/>
          </w:tcPr>
          <w:p w14:paraId="2AA74C1B" w14:textId="77777777"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14:paraId="6F1F811F"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14:paraId="26A96FE2" w14:textId="77777777"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14:paraId="4D36010D" w14:textId="77777777" w:rsidR="008437D2" w:rsidRPr="006A4E60" w:rsidRDefault="008437D2" w:rsidP="008437D2">
            <w:pPr>
              <w:numPr>
                <w:ilvl w:val="0"/>
                <w:numId w:val="41"/>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14:paraId="2BD3224C" w14:textId="77777777" w:rsidR="008437D2" w:rsidRPr="006A4E60" w:rsidRDefault="008437D2" w:rsidP="008437D2">
            <w:pPr>
              <w:numPr>
                <w:ilvl w:val="0"/>
                <w:numId w:val="41"/>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14:paraId="5DD77787" w14:textId="77777777" w:rsidR="008437D2" w:rsidRPr="006A4E60" w:rsidRDefault="008437D2" w:rsidP="008437D2">
            <w:pPr>
              <w:numPr>
                <w:ilvl w:val="0"/>
                <w:numId w:val="41"/>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14:paraId="2E115F8B" w14:textId="77777777" w:rsidR="008437D2" w:rsidRPr="006A4E60" w:rsidRDefault="008437D2" w:rsidP="008437D2">
            <w:pPr>
              <w:numPr>
                <w:ilvl w:val="0"/>
                <w:numId w:val="41"/>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14:paraId="6B8B27BE" w14:textId="77777777" w:rsidR="008437D2" w:rsidRPr="006A4E60" w:rsidRDefault="008437D2" w:rsidP="003D6437">
            <w:pPr>
              <w:pStyle w:val="Default"/>
              <w:jc w:val="both"/>
              <w:rPr>
                <w:rFonts w:cs="Arial"/>
              </w:rPr>
            </w:pPr>
          </w:p>
          <w:p w14:paraId="54809278" w14:textId="77777777"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t>
            </w:r>
            <w:r w:rsidRPr="006A4E60">
              <w:rPr>
                <w:rFonts w:cs="Arial"/>
                <w:sz w:val="20"/>
                <w:szCs w:val="20"/>
              </w:rPr>
              <w:lastRenderedPageBreak/>
              <w:t xml:space="preserve">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719" w:type="dxa"/>
            <w:shd w:val="clear" w:color="auto" w:fill="auto"/>
            <w:vAlign w:val="center"/>
          </w:tcPr>
          <w:p w14:paraId="637FD58A" w14:textId="77777777"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0B588B" w:rsidRPr="008F4C29" w14:paraId="513947B3" w14:textId="77777777" w:rsidTr="000B588B">
        <w:tc>
          <w:tcPr>
            <w:tcW w:w="675" w:type="dxa"/>
            <w:shd w:val="clear" w:color="auto" w:fill="auto"/>
            <w:vAlign w:val="center"/>
          </w:tcPr>
          <w:p w14:paraId="5FB25475" w14:textId="77777777"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969" w:type="dxa"/>
            <w:shd w:val="clear" w:color="auto" w:fill="auto"/>
            <w:vAlign w:val="center"/>
          </w:tcPr>
          <w:p w14:paraId="575EF600"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14:paraId="7110549C" w14:textId="77777777"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14:paraId="1A8AD31E" w14:textId="77777777" w:rsidR="008437D2" w:rsidRDefault="008437D2" w:rsidP="003D6437">
            <w:pPr>
              <w:tabs>
                <w:tab w:val="left" w:pos="314"/>
              </w:tabs>
              <w:spacing w:after="0" w:line="240" w:lineRule="auto"/>
              <w:jc w:val="both"/>
              <w:rPr>
                <w:rFonts w:cs="Arial"/>
                <w:sz w:val="24"/>
                <w:szCs w:val="24"/>
              </w:rPr>
            </w:pPr>
          </w:p>
          <w:p w14:paraId="5AD1F5D8" w14:textId="77777777"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xml:space="preserve">, o ile posiadają oni uprawnienia do egzaminowania w zakresie zgodnym z realizowanymi szkoleniami, a uprawnienia </w:t>
            </w:r>
            <w:r w:rsidRPr="00D10BB0">
              <w:rPr>
                <w:rFonts w:cs="Arial"/>
                <w:sz w:val="20"/>
                <w:szCs w:val="20"/>
              </w:rPr>
              <w:lastRenderedPageBreak/>
              <w:t>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719" w:type="dxa"/>
            <w:shd w:val="clear" w:color="auto" w:fill="auto"/>
            <w:vAlign w:val="center"/>
          </w:tcPr>
          <w:p w14:paraId="43D15867" w14:textId="77777777"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Tak/Nie</w:t>
            </w:r>
          </w:p>
        </w:tc>
      </w:tr>
      <w:tr w:rsidR="000B588B" w:rsidRPr="008F4C29" w14:paraId="1909FD36" w14:textId="77777777" w:rsidTr="00F228A4">
        <w:tc>
          <w:tcPr>
            <w:tcW w:w="675" w:type="dxa"/>
            <w:shd w:val="clear" w:color="auto" w:fill="auto"/>
            <w:vAlign w:val="center"/>
          </w:tcPr>
          <w:p w14:paraId="1D808787" w14:textId="77777777"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7.</w:t>
            </w:r>
          </w:p>
        </w:tc>
        <w:tc>
          <w:tcPr>
            <w:tcW w:w="3969" w:type="dxa"/>
            <w:shd w:val="clear" w:color="auto" w:fill="auto"/>
            <w:vAlign w:val="center"/>
          </w:tcPr>
          <w:p w14:paraId="66DC164A" w14:textId="77777777"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14:paraId="24500354" w14:textId="77777777"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14:paraId="2C9C7D51" w14:textId="77777777" w:rsidR="008437D2" w:rsidRDefault="008437D2" w:rsidP="003D6437">
            <w:pPr>
              <w:tabs>
                <w:tab w:val="left" w:pos="314"/>
              </w:tabs>
              <w:spacing w:after="0" w:line="240" w:lineRule="auto"/>
              <w:jc w:val="both"/>
              <w:rPr>
                <w:rFonts w:cs="Arial"/>
                <w:sz w:val="24"/>
                <w:szCs w:val="24"/>
              </w:rPr>
            </w:pPr>
          </w:p>
          <w:p w14:paraId="0A805110" w14:textId="77777777"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719" w:type="dxa"/>
            <w:vAlign w:val="center"/>
          </w:tcPr>
          <w:p w14:paraId="77B294F9" w14:textId="77777777"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14:paraId="2F43B1B2" w14:textId="77777777" w:rsidR="008101D4" w:rsidRDefault="008101D4" w:rsidP="007A2D48">
      <w:pPr>
        <w:pStyle w:val="Nagwek2"/>
        <w:jc w:val="left"/>
        <w:rPr>
          <w:rFonts w:asciiTheme="minorHAnsi" w:eastAsiaTheme="minorEastAsia" w:hAnsiTheme="minorHAnsi" w:cstheme="minorBidi"/>
          <w:color w:val="auto"/>
          <w:sz w:val="24"/>
          <w:szCs w:val="24"/>
        </w:rPr>
      </w:pPr>
    </w:p>
    <w:p w14:paraId="5304D287" w14:textId="77777777" w:rsidR="008437D2" w:rsidRPr="00F228A4" w:rsidRDefault="009217FA" w:rsidP="007A2D48">
      <w:pPr>
        <w:pStyle w:val="Nagwek3"/>
        <w:numPr>
          <w:ilvl w:val="0"/>
          <w:numId w:val="57"/>
        </w:numPr>
        <w:ind w:left="284" w:hanging="284"/>
        <w:rPr>
          <w:rFonts w:asciiTheme="minorHAnsi" w:hAnsiTheme="minorHAnsi"/>
          <w:color w:val="000000" w:themeColor="text1"/>
          <w:sz w:val="24"/>
          <w:szCs w:val="24"/>
        </w:rPr>
      </w:pPr>
      <w:bookmarkStart w:id="40" w:name="_Toc434236437"/>
      <w:r w:rsidRPr="00F228A4">
        <w:rPr>
          <w:rFonts w:asciiTheme="minorHAnsi" w:hAnsiTheme="minorHAnsi"/>
          <w:color w:val="000000" w:themeColor="text1"/>
          <w:sz w:val="24"/>
          <w:szCs w:val="24"/>
        </w:rPr>
        <w:t>Kryteria premiujące dla Działania 8.2 Wsparcie osób poszukujących pracy – nabór w trybie konkursowym</w:t>
      </w:r>
      <w:bookmarkEnd w:id="40"/>
      <w:r w:rsidRPr="00F228A4">
        <w:rPr>
          <w:rFonts w:asciiTheme="minorHAnsi" w:hAnsiTheme="minorHAnsi"/>
          <w:color w:val="000000" w:themeColor="text1"/>
          <w:sz w:val="24"/>
          <w:szCs w:val="24"/>
        </w:rPr>
        <w:t xml:space="preserve"> </w:t>
      </w:r>
    </w:p>
    <w:p w14:paraId="7B0D6F37" w14:textId="77777777" w:rsidR="008437D2" w:rsidRPr="00FB75AD" w:rsidRDefault="008437D2" w:rsidP="008437D2">
      <w:pPr>
        <w:spacing w:after="0" w:line="240" w:lineRule="auto"/>
        <w:ind w:left="709"/>
        <w:rPr>
          <w:b/>
          <w:sz w:val="24"/>
          <w:szCs w:val="24"/>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969"/>
      </w:tblGrid>
      <w:tr w:rsidR="000B588B" w:rsidRPr="00FB75AD" w14:paraId="21217D94" w14:textId="77777777" w:rsidTr="000B588B">
        <w:trPr>
          <w:trHeight w:val="432"/>
        </w:trPr>
        <w:tc>
          <w:tcPr>
            <w:tcW w:w="680" w:type="dxa"/>
            <w:shd w:val="clear" w:color="auto" w:fill="auto"/>
            <w:vAlign w:val="center"/>
          </w:tcPr>
          <w:p w14:paraId="4D707994" w14:textId="77777777"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14:paraId="6EF5127B" w14:textId="77777777"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14:paraId="4AD2F238" w14:textId="77777777"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14:paraId="19A319CD" w14:textId="77777777"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14:paraId="1B3958CD" w14:textId="77777777" w:rsidTr="000B588B">
        <w:trPr>
          <w:trHeight w:val="432"/>
        </w:trPr>
        <w:tc>
          <w:tcPr>
            <w:tcW w:w="680" w:type="dxa"/>
            <w:shd w:val="clear" w:color="auto" w:fill="auto"/>
            <w:vAlign w:val="center"/>
          </w:tcPr>
          <w:p w14:paraId="1CDB61C5"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14:paraId="27429597"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14:paraId="40717F39" w14:textId="77777777"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14:paraId="5D2A7E7A" w14:textId="77777777" w:rsidR="008437D2" w:rsidRPr="001D0421" w:rsidRDefault="008437D2" w:rsidP="003D6437">
            <w:pPr>
              <w:pStyle w:val="Default"/>
              <w:jc w:val="both"/>
              <w:rPr>
                <w:rFonts w:asciiTheme="minorHAnsi" w:eastAsia="Times New Roman" w:hAnsiTheme="minorHAnsi"/>
                <w:color w:val="auto"/>
                <w:sz w:val="20"/>
                <w:szCs w:val="20"/>
                <w:lang w:eastAsia="en-US"/>
              </w:rPr>
            </w:pPr>
          </w:p>
          <w:p w14:paraId="4243072E" w14:textId="77777777"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 xml:space="preserve">Projektodawca we wniosku o dofinansowanie wykaże zasadność zastosowanego wsparcia w zakresie wspierania mobilności </w:t>
            </w:r>
            <w:r w:rsidRPr="001D0421">
              <w:rPr>
                <w:rFonts w:asciiTheme="minorHAnsi" w:eastAsia="Times New Roman" w:hAnsiTheme="minorHAnsi"/>
                <w:color w:val="auto"/>
                <w:sz w:val="20"/>
                <w:szCs w:val="20"/>
                <w:lang w:eastAsia="en-US"/>
              </w:rPr>
              <w:lastRenderedPageBreak/>
              <w:t>geograficznej w stosunku do zdiagnozowanych potrzeb grupy docelowej. Kryterium zostanie zweryfikowane na podstawie zapisów wniosku o dofinansowanie projektu.</w:t>
            </w:r>
          </w:p>
        </w:tc>
        <w:tc>
          <w:tcPr>
            <w:tcW w:w="3969" w:type="dxa"/>
            <w:shd w:val="clear" w:color="auto" w:fill="auto"/>
            <w:vAlign w:val="center"/>
          </w:tcPr>
          <w:p w14:paraId="20774907" w14:textId="77777777"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lastRenderedPageBreak/>
              <w:t xml:space="preserve">od 0 pkt. do 5 pkt. </w:t>
            </w:r>
          </w:p>
        </w:tc>
      </w:tr>
      <w:tr w:rsidR="000B588B" w:rsidRPr="00FB75AD" w14:paraId="6E1DE3C3" w14:textId="77777777" w:rsidTr="000B588B">
        <w:trPr>
          <w:trHeight w:val="432"/>
        </w:trPr>
        <w:tc>
          <w:tcPr>
            <w:tcW w:w="680" w:type="dxa"/>
            <w:shd w:val="clear" w:color="auto" w:fill="auto"/>
            <w:vAlign w:val="center"/>
          </w:tcPr>
          <w:p w14:paraId="0210805A"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969" w:type="dxa"/>
            <w:shd w:val="clear" w:color="auto" w:fill="auto"/>
            <w:vAlign w:val="center"/>
          </w:tcPr>
          <w:p w14:paraId="4E18A1EF"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14:paraId="2209323C" w14:textId="77777777"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14:paraId="55D8DB32" w14:textId="77777777" w:rsidR="008437D2" w:rsidRDefault="008437D2" w:rsidP="003D6437">
            <w:pPr>
              <w:pStyle w:val="Default"/>
              <w:jc w:val="both"/>
              <w:rPr>
                <w:rFonts w:asciiTheme="minorHAnsi" w:eastAsia="Times New Roman" w:hAnsiTheme="minorHAnsi"/>
                <w:color w:val="auto"/>
              </w:rPr>
            </w:pPr>
          </w:p>
          <w:p w14:paraId="7B5DFE3A" w14:textId="77777777"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969" w:type="dxa"/>
            <w:shd w:val="clear" w:color="auto" w:fill="auto"/>
            <w:vAlign w:val="center"/>
          </w:tcPr>
          <w:p w14:paraId="5FEEFAF1" w14:textId="77777777"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14:paraId="7E28433E" w14:textId="77777777" w:rsidTr="000B588B">
        <w:trPr>
          <w:trHeight w:val="432"/>
        </w:trPr>
        <w:tc>
          <w:tcPr>
            <w:tcW w:w="680" w:type="dxa"/>
            <w:shd w:val="clear" w:color="auto" w:fill="auto"/>
            <w:vAlign w:val="center"/>
          </w:tcPr>
          <w:p w14:paraId="0BB7A57B"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14:paraId="1F541A0E"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14:paraId="787851AA" w14:textId="77777777"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14:paraId="3AE1EB02" w14:textId="77777777" w:rsidR="008437D2" w:rsidRDefault="008437D2" w:rsidP="003D6437">
            <w:pPr>
              <w:snapToGrid w:val="0"/>
              <w:spacing w:after="0" w:line="240" w:lineRule="auto"/>
              <w:rPr>
                <w:rFonts w:eastAsia="Times New Roman" w:cs="Tahoma"/>
                <w:sz w:val="24"/>
                <w:szCs w:val="24"/>
              </w:rPr>
            </w:pPr>
          </w:p>
          <w:p w14:paraId="08017622" w14:textId="77777777"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969" w:type="dxa"/>
            <w:shd w:val="clear" w:color="auto" w:fill="auto"/>
            <w:vAlign w:val="center"/>
          </w:tcPr>
          <w:p w14:paraId="3B1DB7FD" w14:textId="77777777"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14:paraId="6713A05A" w14:textId="77777777" w:rsidTr="000B588B">
        <w:trPr>
          <w:trHeight w:val="432"/>
        </w:trPr>
        <w:tc>
          <w:tcPr>
            <w:tcW w:w="680" w:type="dxa"/>
            <w:shd w:val="clear" w:color="auto" w:fill="auto"/>
            <w:vAlign w:val="center"/>
          </w:tcPr>
          <w:p w14:paraId="69A895A9" w14:textId="77777777"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14:paraId="03826338"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14:paraId="3C250142" w14:textId="77777777"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14:paraId="72AE175E" w14:textId="77777777" w:rsidR="008437D2" w:rsidRDefault="008437D2" w:rsidP="003D6437">
            <w:pPr>
              <w:pStyle w:val="Default"/>
              <w:jc w:val="both"/>
              <w:rPr>
                <w:rFonts w:asciiTheme="minorHAnsi" w:eastAsia="Times New Roman" w:hAnsiTheme="minorHAnsi"/>
                <w:color w:val="auto"/>
              </w:rPr>
            </w:pPr>
          </w:p>
          <w:p w14:paraId="1BC35B8D" w14:textId="77777777"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lastRenderedPageBreak/>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969" w:type="dxa"/>
            <w:shd w:val="clear" w:color="auto" w:fill="auto"/>
            <w:vAlign w:val="center"/>
          </w:tcPr>
          <w:p w14:paraId="309BE101" w14:textId="77777777"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0B588B" w:rsidRPr="00FB75AD" w14:paraId="715EAF46" w14:textId="77777777" w:rsidTr="000B588B">
        <w:trPr>
          <w:trHeight w:val="432"/>
        </w:trPr>
        <w:tc>
          <w:tcPr>
            <w:tcW w:w="680" w:type="dxa"/>
            <w:shd w:val="clear" w:color="auto" w:fill="auto"/>
            <w:vAlign w:val="center"/>
          </w:tcPr>
          <w:p w14:paraId="76FB975A" w14:textId="77777777" w:rsidR="008437D2" w:rsidRDefault="00C60A88" w:rsidP="003D6437">
            <w:pPr>
              <w:snapToGrid w:val="0"/>
              <w:spacing w:after="0" w:line="240" w:lineRule="auto"/>
              <w:rPr>
                <w:rFonts w:eastAsia="Times New Roman" w:cs="Tahoma"/>
                <w:sz w:val="24"/>
                <w:szCs w:val="24"/>
              </w:rPr>
            </w:pPr>
            <w:r>
              <w:rPr>
                <w:rFonts w:eastAsia="Times New Roman" w:cs="Tahoma"/>
                <w:sz w:val="24"/>
                <w:szCs w:val="24"/>
              </w:rPr>
              <w:lastRenderedPageBreak/>
              <w:t>5</w:t>
            </w:r>
            <w:r w:rsidR="008437D2">
              <w:rPr>
                <w:rFonts w:eastAsia="Times New Roman" w:cs="Tahoma"/>
                <w:sz w:val="24"/>
                <w:szCs w:val="24"/>
              </w:rPr>
              <w:t>.</w:t>
            </w:r>
          </w:p>
        </w:tc>
        <w:tc>
          <w:tcPr>
            <w:tcW w:w="3969" w:type="dxa"/>
            <w:shd w:val="clear" w:color="auto" w:fill="auto"/>
            <w:vAlign w:val="center"/>
          </w:tcPr>
          <w:p w14:paraId="2CEA3ECC" w14:textId="77777777"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14:paraId="3177EF8D" w14:textId="77777777"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14:paraId="612DCD16" w14:textId="77777777" w:rsidR="008437D2" w:rsidRDefault="008437D2" w:rsidP="003D6437">
            <w:pPr>
              <w:snapToGrid w:val="0"/>
              <w:spacing w:after="0" w:line="240" w:lineRule="auto"/>
              <w:jc w:val="both"/>
              <w:rPr>
                <w:rFonts w:eastAsia="Times New Roman" w:cs="Tahoma"/>
                <w:sz w:val="24"/>
                <w:szCs w:val="24"/>
              </w:rPr>
            </w:pPr>
          </w:p>
          <w:p w14:paraId="3521AF2B" w14:textId="77777777"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969" w:type="dxa"/>
            <w:shd w:val="clear" w:color="auto" w:fill="auto"/>
            <w:vAlign w:val="center"/>
          </w:tcPr>
          <w:p w14:paraId="6849C6DB" w14:textId="77777777"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14:paraId="7DFD6A05" w14:textId="77777777" w:rsidTr="000B588B">
        <w:trPr>
          <w:trHeight w:val="432"/>
        </w:trPr>
        <w:tc>
          <w:tcPr>
            <w:tcW w:w="680" w:type="dxa"/>
            <w:shd w:val="clear" w:color="auto" w:fill="auto"/>
            <w:vAlign w:val="center"/>
          </w:tcPr>
          <w:p w14:paraId="587709F6" w14:textId="77777777"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14:paraId="69C6142E"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14:paraId="6F01258A" w14:textId="77777777"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14:paraId="1A0A1081" w14:textId="77777777" w:rsidR="008437D2" w:rsidRDefault="008437D2" w:rsidP="003D6437">
            <w:pPr>
              <w:spacing w:after="0" w:line="240" w:lineRule="auto"/>
              <w:jc w:val="both"/>
              <w:rPr>
                <w:rFonts w:eastAsia="Times New Roman" w:cs="Tahoma"/>
                <w:sz w:val="24"/>
                <w:szCs w:val="24"/>
              </w:rPr>
            </w:pPr>
          </w:p>
          <w:p w14:paraId="0F27D199" w14:textId="77777777"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w:t>
            </w:r>
            <w:r w:rsidRPr="003A2A87">
              <w:rPr>
                <w:rFonts w:eastAsia="Times New Roman" w:cs="Tahoma"/>
                <w:sz w:val="20"/>
                <w:szCs w:val="20"/>
              </w:rPr>
              <w:lastRenderedPageBreak/>
              <w:t xml:space="preserve">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969" w:type="dxa"/>
            <w:shd w:val="clear" w:color="auto" w:fill="auto"/>
            <w:vAlign w:val="center"/>
          </w:tcPr>
          <w:p w14:paraId="05A09EEC" w14:textId="77777777"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0B588B" w:rsidRPr="00FB75AD" w14:paraId="252B198E" w14:textId="77777777" w:rsidTr="000B588B">
        <w:trPr>
          <w:trHeight w:val="432"/>
        </w:trPr>
        <w:tc>
          <w:tcPr>
            <w:tcW w:w="680" w:type="dxa"/>
            <w:shd w:val="clear" w:color="auto" w:fill="auto"/>
            <w:vAlign w:val="center"/>
          </w:tcPr>
          <w:p w14:paraId="7DD93B0C" w14:textId="77777777" w:rsidR="008437D2" w:rsidRDefault="00E365B4" w:rsidP="003D6437">
            <w:pPr>
              <w:snapToGrid w:val="0"/>
              <w:spacing w:after="0" w:line="240" w:lineRule="auto"/>
              <w:rPr>
                <w:rFonts w:eastAsia="Times New Roman" w:cs="Tahoma"/>
                <w:sz w:val="24"/>
                <w:szCs w:val="24"/>
              </w:rPr>
            </w:pPr>
            <w:r>
              <w:rPr>
                <w:rFonts w:eastAsia="Times New Roman" w:cs="Tahoma"/>
                <w:sz w:val="24"/>
                <w:szCs w:val="24"/>
              </w:rPr>
              <w:lastRenderedPageBreak/>
              <w:t>7</w:t>
            </w:r>
            <w:r w:rsidR="008437D2">
              <w:rPr>
                <w:rFonts w:eastAsia="Times New Roman" w:cs="Tahoma"/>
                <w:sz w:val="24"/>
                <w:szCs w:val="24"/>
              </w:rPr>
              <w:t>.</w:t>
            </w:r>
          </w:p>
        </w:tc>
        <w:tc>
          <w:tcPr>
            <w:tcW w:w="3969" w:type="dxa"/>
            <w:shd w:val="clear" w:color="auto" w:fill="auto"/>
            <w:vAlign w:val="center"/>
          </w:tcPr>
          <w:p w14:paraId="11BB37AB" w14:textId="77777777"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14:paraId="56535BC8" w14:textId="77777777"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14:paraId="56F4FE7E" w14:textId="77777777" w:rsidR="008437D2" w:rsidRPr="008C41F6" w:rsidRDefault="008437D2" w:rsidP="003D6437">
            <w:pPr>
              <w:autoSpaceDE w:val="0"/>
              <w:autoSpaceDN w:val="0"/>
              <w:adjustRightInd w:val="0"/>
              <w:spacing w:after="0" w:line="240" w:lineRule="auto"/>
              <w:contextualSpacing/>
              <w:jc w:val="both"/>
              <w:rPr>
                <w:rFonts w:cs="Arial"/>
              </w:rPr>
            </w:pPr>
          </w:p>
          <w:p w14:paraId="0FD404C3" w14:textId="77777777"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969" w:type="dxa"/>
            <w:shd w:val="clear" w:color="auto" w:fill="auto"/>
            <w:vAlign w:val="center"/>
          </w:tcPr>
          <w:p w14:paraId="53C77046" w14:textId="77777777"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14:paraId="0C4DB96D" w14:textId="77777777" w:rsidTr="000B588B">
        <w:trPr>
          <w:trHeight w:val="432"/>
        </w:trPr>
        <w:tc>
          <w:tcPr>
            <w:tcW w:w="10603" w:type="dxa"/>
            <w:gridSpan w:val="3"/>
            <w:shd w:val="clear" w:color="auto" w:fill="auto"/>
            <w:vAlign w:val="center"/>
          </w:tcPr>
          <w:p w14:paraId="01801430" w14:textId="77777777"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969" w:type="dxa"/>
            <w:shd w:val="clear" w:color="auto" w:fill="auto"/>
            <w:vAlign w:val="center"/>
          </w:tcPr>
          <w:p w14:paraId="29932060" w14:textId="77777777"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14:paraId="1CCF5292" w14:textId="77777777" w:rsidR="000B588B" w:rsidRDefault="000B588B" w:rsidP="000C17A4">
      <w:pPr>
        <w:spacing w:after="0" w:line="240" w:lineRule="auto"/>
        <w:ind w:left="709"/>
        <w:rPr>
          <w:b/>
          <w:sz w:val="24"/>
          <w:szCs w:val="24"/>
        </w:rPr>
      </w:pPr>
      <w:r>
        <w:rPr>
          <w:b/>
          <w:sz w:val="24"/>
          <w:szCs w:val="24"/>
        </w:rPr>
        <w:br w:type="page"/>
      </w:r>
    </w:p>
    <w:p w14:paraId="589F5D34" w14:textId="77777777" w:rsidR="008B681A" w:rsidRPr="007A2D48" w:rsidRDefault="008B681A" w:rsidP="008B681A">
      <w:pPr>
        <w:pStyle w:val="Nagwek2"/>
        <w:numPr>
          <w:ilvl w:val="0"/>
          <w:numId w:val="55"/>
        </w:numPr>
        <w:rPr>
          <w:rFonts w:cs="Tahoma"/>
          <w:sz w:val="24"/>
          <w:szCs w:val="24"/>
        </w:rPr>
      </w:pPr>
      <w:bookmarkStart w:id="41" w:name="_Toc428367161"/>
      <w:bookmarkStart w:id="42" w:name="_Toc434236438"/>
      <w:r w:rsidRPr="008101D4">
        <w:rPr>
          <w:rFonts w:asciiTheme="minorHAnsi" w:hAnsiTheme="minorHAnsi" w:cs="Tahoma"/>
          <w:sz w:val="24"/>
          <w:szCs w:val="24"/>
        </w:rPr>
        <w:lastRenderedPageBreak/>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41"/>
      <w:bookmarkEnd w:id="42"/>
    </w:p>
    <w:p w14:paraId="74C771E3" w14:textId="77777777" w:rsidR="008B681A" w:rsidRPr="00344107" w:rsidRDefault="008B681A" w:rsidP="001A719F">
      <w:pPr>
        <w:pStyle w:val="Nagwek3"/>
        <w:numPr>
          <w:ilvl w:val="0"/>
          <w:numId w:val="80"/>
        </w:numPr>
        <w:ind w:left="301" w:hanging="301"/>
        <w:rPr>
          <w:rFonts w:asciiTheme="minorHAnsi" w:hAnsiTheme="minorHAnsi"/>
          <w:color w:val="000000" w:themeColor="text1"/>
          <w:sz w:val="24"/>
          <w:szCs w:val="24"/>
        </w:rPr>
      </w:pPr>
      <w:bookmarkStart w:id="43" w:name="_Toc428367162"/>
      <w:bookmarkStart w:id="44" w:name="_Toc434236439"/>
      <w:r w:rsidRPr="00344107">
        <w:rPr>
          <w:rFonts w:asciiTheme="minorHAnsi" w:hAnsiTheme="minorHAnsi"/>
          <w:color w:val="000000" w:themeColor="text1"/>
          <w:sz w:val="24"/>
          <w:szCs w:val="24"/>
        </w:rPr>
        <w:t xml:space="preserve">Kryteria dostępu </w:t>
      </w:r>
      <w:bookmarkEnd w:id="43"/>
      <w:r w:rsidR="006018EE" w:rsidRPr="00DA1B5D">
        <w:rPr>
          <w:rFonts w:asciiTheme="minorHAnsi" w:hAnsiTheme="minorHAnsi"/>
          <w:color w:val="000000" w:themeColor="text1"/>
          <w:sz w:val="24"/>
          <w:szCs w:val="24"/>
        </w:rPr>
        <w:t>dla Działania 8.2 Wsparcie osób poszukujących pracy</w:t>
      </w:r>
      <w:bookmarkEnd w:id="44"/>
    </w:p>
    <w:p w14:paraId="2268F978" w14:textId="77777777" w:rsidR="008B681A" w:rsidRDefault="008B681A" w:rsidP="008B681A">
      <w:pPr>
        <w:spacing w:after="0" w:line="240" w:lineRule="auto"/>
        <w:ind w:left="709"/>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228"/>
      </w:tblGrid>
      <w:tr w:rsidR="008B681A" w:rsidRPr="00FB75AD" w14:paraId="75CE7988" w14:textId="77777777" w:rsidTr="008B681A">
        <w:tc>
          <w:tcPr>
            <w:tcW w:w="566" w:type="dxa"/>
            <w:shd w:val="clear" w:color="auto" w:fill="auto"/>
            <w:vAlign w:val="center"/>
          </w:tcPr>
          <w:p w14:paraId="30372891" w14:textId="77777777"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2536" w:type="dxa"/>
            <w:shd w:val="clear" w:color="auto" w:fill="auto"/>
            <w:vAlign w:val="center"/>
          </w:tcPr>
          <w:p w14:paraId="4F1C1073" w14:textId="77777777"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3903" w:type="dxa"/>
            <w:shd w:val="clear" w:color="auto" w:fill="auto"/>
            <w:vAlign w:val="center"/>
          </w:tcPr>
          <w:p w14:paraId="02AFFA73" w14:textId="77777777"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2057" w:type="dxa"/>
            <w:shd w:val="clear" w:color="auto" w:fill="auto"/>
            <w:vAlign w:val="center"/>
          </w:tcPr>
          <w:p w14:paraId="3427CC1E" w14:textId="77777777"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14:paraId="04152E68" w14:textId="77777777" w:rsidTr="008B681A">
        <w:tc>
          <w:tcPr>
            <w:tcW w:w="566" w:type="dxa"/>
            <w:shd w:val="clear" w:color="auto" w:fill="auto"/>
            <w:vAlign w:val="center"/>
          </w:tcPr>
          <w:p w14:paraId="0D195710" w14:textId="77777777"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2536" w:type="dxa"/>
            <w:shd w:val="clear" w:color="auto" w:fill="auto"/>
            <w:vAlign w:val="center"/>
          </w:tcPr>
          <w:p w14:paraId="202DAFA5" w14:textId="77777777"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3903" w:type="dxa"/>
            <w:shd w:val="clear" w:color="auto" w:fill="auto"/>
            <w:vAlign w:val="center"/>
          </w:tcPr>
          <w:p w14:paraId="13B81493" w14:textId="77777777"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14:paraId="17FA17C2" w14:textId="77777777"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14:paraId="706E2479" w14:textId="77777777" w:rsidR="008B681A" w:rsidRDefault="008B681A" w:rsidP="008B681A">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14:paraId="4C7A1C3C" w14:textId="77777777" w:rsidR="008B681A" w:rsidRDefault="008B681A" w:rsidP="008B681A">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14:paraId="039A0164" w14:textId="77777777" w:rsidR="008B681A" w:rsidRPr="00A23BAC" w:rsidRDefault="008B681A" w:rsidP="008B681A">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14:paraId="463419C4" w14:textId="77777777" w:rsidR="008B681A" w:rsidRPr="00A23BAC" w:rsidRDefault="008B681A" w:rsidP="008B681A">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14:paraId="57CD5622" w14:textId="77777777" w:rsidR="008B681A" w:rsidRPr="00A23BAC" w:rsidRDefault="008B681A" w:rsidP="008B681A">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14:paraId="7B6E3FB3" w14:textId="77777777" w:rsidR="008B681A" w:rsidRDefault="008B681A" w:rsidP="008B681A">
            <w:pPr>
              <w:autoSpaceDE w:val="0"/>
              <w:autoSpaceDN w:val="0"/>
              <w:adjustRightInd w:val="0"/>
              <w:spacing w:after="0" w:line="240" w:lineRule="auto"/>
              <w:jc w:val="both"/>
              <w:rPr>
                <w:rFonts w:eastAsia="Times New Roman" w:cs="Tahoma"/>
                <w:sz w:val="20"/>
                <w:szCs w:val="20"/>
              </w:rPr>
            </w:pPr>
          </w:p>
          <w:p w14:paraId="4F8E9EB4" w14:textId="77777777"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2057" w:type="dxa"/>
            <w:shd w:val="clear" w:color="auto" w:fill="auto"/>
            <w:vAlign w:val="center"/>
          </w:tcPr>
          <w:p w14:paraId="2D6B2FCA" w14:textId="77777777"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14:paraId="3BA1ECFA" w14:textId="77777777" w:rsidR="008B681A" w:rsidRDefault="008B681A" w:rsidP="008B681A"/>
    <w:p w14:paraId="4E0CF834" w14:textId="77777777" w:rsidR="009C4B26" w:rsidRDefault="009C4B26" w:rsidP="000C17A4">
      <w:pPr>
        <w:spacing w:after="0" w:line="240" w:lineRule="auto"/>
        <w:ind w:left="709"/>
        <w:rPr>
          <w:b/>
          <w:sz w:val="24"/>
          <w:szCs w:val="24"/>
        </w:rPr>
      </w:pPr>
    </w:p>
    <w:p w14:paraId="629AC45F" w14:textId="77777777" w:rsidR="008B681A" w:rsidRDefault="008B681A">
      <w:pPr>
        <w:rPr>
          <w:b/>
          <w:sz w:val="24"/>
          <w:szCs w:val="24"/>
        </w:rPr>
      </w:pPr>
      <w:r>
        <w:rPr>
          <w:b/>
          <w:sz w:val="24"/>
          <w:szCs w:val="24"/>
        </w:rPr>
        <w:br w:type="page"/>
      </w:r>
    </w:p>
    <w:p w14:paraId="666C566A" w14:textId="77777777" w:rsidR="006018EE" w:rsidRPr="006018EE" w:rsidRDefault="006018EE" w:rsidP="006018EE">
      <w:pPr>
        <w:pStyle w:val="Nagwek2"/>
        <w:numPr>
          <w:ilvl w:val="0"/>
          <w:numId w:val="55"/>
        </w:numPr>
        <w:spacing w:after="120"/>
        <w:ind w:left="714" w:hanging="357"/>
        <w:rPr>
          <w:rFonts w:asciiTheme="minorHAnsi" w:hAnsiTheme="minorHAnsi" w:cs="Tahoma"/>
          <w:sz w:val="24"/>
          <w:szCs w:val="24"/>
        </w:rPr>
      </w:pPr>
      <w:bookmarkStart w:id="45" w:name="_Toc434236440"/>
      <w:r w:rsidRPr="006018EE">
        <w:rPr>
          <w:rFonts w:asciiTheme="minorHAnsi" w:hAnsiTheme="minorHAnsi" w:cs="Tahoma"/>
          <w:sz w:val="24"/>
          <w:szCs w:val="24"/>
        </w:rPr>
        <w:lastRenderedPageBreak/>
        <w:t>Kryteria dla Działania 8.3 Samozatrudnienie, przedsiębiorczość oraz tworzenie nowych miejsc pracy  – nabór w trybie konkursowym</w:t>
      </w:r>
      <w:bookmarkEnd w:id="45"/>
    </w:p>
    <w:p w14:paraId="653BFB8B" w14:textId="77777777" w:rsidR="006018EE" w:rsidRPr="001A719F" w:rsidRDefault="006018EE" w:rsidP="007E4521">
      <w:pPr>
        <w:pStyle w:val="Nagwek3"/>
        <w:numPr>
          <w:ilvl w:val="0"/>
          <w:numId w:val="81"/>
        </w:numPr>
        <w:ind w:left="284" w:hanging="284"/>
        <w:rPr>
          <w:rFonts w:asciiTheme="minorHAnsi" w:hAnsiTheme="minorHAnsi"/>
          <w:color w:val="000000" w:themeColor="text1"/>
          <w:sz w:val="24"/>
          <w:szCs w:val="24"/>
        </w:rPr>
      </w:pPr>
      <w:bookmarkStart w:id="46" w:name="_Toc434236441"/>
      <w:r w:rsidRPr="001A719F">
        <w:rPr>
          <w:rFonts w:asciiTheme="minorHAnsi" w:hAnsiTheme="minorHAnsi"/>
          <w:color w:val="000000" w:themeColor="text1"/>
          <w:sz w:val="24"/>
          <w:szCs w:val="24"/>
        </w:rPr>
        <w:t>Kryteria dostępu dla Działania 8.3 Samozatrudnienie, przedsiębiorczość oraz tworzenie nowych miejsc pracy</w:t>
      </w:r>
      <w:bookmarkEnd w:id="46"/>
    </w:p>
    <w:p w14:paraId="492DF7EF" w14:textId="77777777" w:rsidR="006018EE" w:rsidRPr="005A3254" w:rsidRDefault="006018EE" w:rsidP="001A719F">
      <w:pPr>
        <w:spacing w:after="0" w:line="240" w:lineRule="auto"/>
        <w:ind w:left="284" w:hanging="284"/>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568"/>
        <w:gridCol w:w="6619"/>
        <w:gridCol w:w="3036"/>
      </w:tblGrid>
      <w:tr w:rsidR="006018EE" w:rsidRPr="00FB75AD" w14:paraId="779FCD68" w14:textId="77777777" w:rsidTr="00063DD0">
        <w:trPr>
          <w:jc w:val="center"/>
        </w:trPr>
        <w:tc>
          <w:tcPr>
            <w:tcW w:w="997" w:type="dxa"/>
            <w:shd w:val="clear" w:color="auto" w:fill="auto"/>
            <w:vAlign w:val="center"/>
          </w:tcPr>
          <w:p w14:paraId="038D7002" w14:textId="77777777"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14:paraId="640EAA95" w14:textId="77777777"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14:paraId="21B2F644" w14:textId="77777777"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036" w:type="dxa"/>
            <w:shd w:val="clear" w:color="auto" w:fill="auto"/>
            <w:vAlign w:val="center"/>
          </w:tcPr>
          <w:p w14:paraId="699E43E6" w14:textId="77777777"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14:paraId="26BFD8B5" w14:textId="77777777" w:rsidTr="00063DD0">
        <w:trPr>
          <w:jc w:val="center"/>
        </w:trPr>
        <w:tc>
          <w:tcPr>
            <w:tcW w:w="997" w:type="dxa"/>
            <w:shd w:val="clear" w:color="auto" w:fill="auto"/>
            <w:vAlign w:val="center"/>
          </w:tcPr>
          <w:p w14:paraId="4897FC7A" w14:textId="77777777"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14:paraId="09BDAB2A" w14:textId="77777777"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14:paraId="4C5C31BD" w14:textId="77777777"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14:paraId="07ED0471" w14:textId="77777777" w:rsidR="006018EE" w:rsidRDefault="006018EE" w:rsidP="006018EE">
            <w:pPr>
              <w:tabs>
                <w:tab w:val="left" w:pos="314"/>
              </w:tabs>
              <w:spacing w:after="0" w:line="240" w:lineRule="auto"/>
              <w:jc w:val="both"/>
              <w:rPr>
                <w:rFonts w:cs="Arial"/>
                <w:sz w:val="24"/>
                <w:szCs w:val="24"/>
              </w:rPr>
            </w:pPr>
          </w:p>
          <w:p w14:paraId="2AD0224B" w14:textId="77777777"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036" w:type="dxa"/>
            <w:shd w:val="clear" w:color="auto" w:fill="auto"/>
            <w:vAlign w:val="center"/>
          </w:tcPr>
          <w:p w14:paraId="0DC0566A" w14:textId="77777777" w:rsidR="006018EE" w:rsidRPr="00A23BAC"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6018EE" w:rsidRPr="008F4C29" w14:paraId="0CF2E33D" w14:textId="77777777" w:rsidTr="00063DD0">
        <w:trPr>
          <w:jc w:val="center"/>
        </w:trPr>
        <w:tc>
          <w:tcPr>
            <w:tcW w:w="997" w:type="dxa"/>
            <w:shd w:val="clear" w:color="auto" w:fill="auto"/>
            <w:vAlign w:val="center"/>
          </w:tcPr>
          <w:p w14:paraId="28E95413" w14:textId="77777777"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14:paraId="1A4B18D9" w14:textId="77777777"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14:paraId="4E04FC4C" w14:textId="77777777"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14:paraId="304FC3AE" w14:textId="77777777" w:rsidR="006018EE" w:rsidRPr="001D0421" w:rsidRDefault="006018EE" w:rsidP="006018EE">
            <w:pPr>
              <w:pStyle w:val="Default"/>
              <w:jc w:val="both"/>
              <w:rPr>
                <w:rFonts w:asciiTheme="minorHAnsi" w:eastAsia="Times New Roman" w:hAnsiTheme="minorHAnsi"/>
                <w:color w:val="auto"/>
                <w:sz w:val="20"/>
                <w:szCs w:val="20"/>
                <w:lang w:eastAsia="en-US"/>
              </w:rPr>
            </w:pPr>
          </w:p>
          <w:p w14:paraId="7F12BC67" w14:textId="77777777"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036" w:type="dxa"/>
            <w:shd w:val="clear" w:color="auto" w:fill="auto"/>
            <w:vAlign w:val="center"/>
          </w:tcPr>
          <w:p w14:paraId="0CD2C597" w14:textId="77777777"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14:paraId="5EB1C3E2" w14:textId="77777777" w:rsidTr="00063DD0">
        <w:trPr>
          <w:jc w:val="center"/>
        </w:trPr>
        <w:tc>
          <w:tcPr>
            <w:tcW w:w="997" w:type="dxa"/>
            <w:shd w:val="clear" w:color="auto" w:fill="auto"/>
            <w:vAlign w:val="center"/>
          </w:tcPr>
          <w:p w14:paraId="5D04432C" w14:textId="77777777"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14:paraId="0791C8AD" w14:textId="77777777"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14:paraId="7ECC5894" w14:textId="77777777"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 xml:space="preserve">Czy projekt zakłada, że co najmniej 80% jego uczestników, u których zidentyfikowano predyspozycje do samodzielnego </w:t>
            </w:r>
            <w:r w:rsidRPr="00BB6784">
              <w:rPr>
                <w:rFonts w:eastAsia="Times New Roman" w:cs="Tahoma"/>
                <w:sz w:val="24"/>
                <w:szCs w:val="24"/>
              </w:rPr>
              <w:lastRenderedPageBreak/>
              <w:t>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14:paraId="006F2DC4" w14:textId="77777777" w:rsidR="006018EE" w:rsidRDefault="006018EE" w:rsidP="006018EE">
            <w:pPr>
              <w:snapToGrid w:val="0"/>
              <w:spacing w:after="0" w:line="240" w:lineRule="auto"/>
              <w:jc w:val="both"/>
              <w:rPr>
                <w:rFonts w:eastAsia="Times New Roman" w:cs="Tahoma"/>
                <w:sz w:val="20"/>
                <w:szCs w:val="20"/>
              </w:rPr>
            </w:pPr>
          </w:p>
          <w:p w14:paraId="443B5F64" w14:textId="77777777"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036" w:type="dxa"/>
            <w:shd w:val="clear" w:color="auto" w:fill="auto"/>
            <w:vAlign w:val="center"/>
          </w:tcPr>
          <w:p w14:paraId="34C75918" w14:textId="77777777"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6018EE" w:rsidRPr="008F4C29" w14:paraId="583DE865" w14:textId="77777777" w:rsidTr="00063DD0">
        <w:trPr>
          <w:jc w:val="center"/>
        </w:trPr>
        <w:tc>
          <w:tcPr>
            <w:tcW w:w="997" w:type="dxa"/>
            <w:shd w:val="clear" w:color="auto" w:fill="auto"/>
            <w:vAlign w:val="center"/>
          </w:tcPr>
          <w:p w14:paraId="64B4B0F5" w14:textId="77777777"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568" w:type="dxa"/>
            <w:shd w:val="clear" w:color="auto" w:fill="auto"/>
            <w:vAlign w:val="center"/>
          </w:tcPr>
          <w:p w14:paraId="02F58A83" w14:textId="77777777"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14:paraId="20CF7F76" w14:textId="77777777"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14:paraId="53598A5D" w14:textId="77777777" w:rsidR="006018EE" w:rsidRPr="0087770F" w:rsidRDefault="006018EE" w:rsidP="006018EE">
            <w:pPr>
              <w:pStyle w:val="Akapitzlist"/>
              <w:numPr>
                <w:ilvl w:val="0"/>
                <w:numId w:val="70"/>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14:paraId="2D1E00FB" w14:textId="77777777" w:rsidR="006018EE" w:rsidRPr="0087770F" w:rsidRDefault="006018EE" w:rsidP="006018EE">
            <w:pPr>
              <w:pStyle w:val="Akapitzlist"/>
              <w:numPr>
                <w:ilvl w:val="0"/>
                <w:numId w:val="70"/>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14:paraId="731865F0" w14:textId="77777777" w:rsidR="006018EE" w:rsidRDefault="006018EE" w:rsidP="006018EE">
            <w:pPr>
              <w:pStyle w:val="Akapitzlist"/>
              <w:numPr>
                <w:ilvl w:val="0"/>
                <w:numId w:val="70"/>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14:paraId="0A0B9057" w14:textId="77777777" w:rsidR="006018EE" w:rsidRPr="0087770F" w:rsidRDefault="006018EE" w:rsidP="006018EE">
            <w:pPr>
              <w:spacing w:after="0" w:line="240" w:lineRule="auto"/>
              <w:ind w:right="6"/>
              <w:jc w:val="both"/>
              <w:rPr>
                <w:rFonts w:eastAsia="Times New Roman" w:cs="Tahoma"/>
                <w:sz w:val="20"/>
                <w:szCs w:val="20"/>
              </w:rPr>
            </w:pPr>
          </w:p>
          <w:p w14:paraId="78AD1FA9" w14:textId="77777777"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036" w:type="dxa"/>
            <w:shd w:val="clear" w:color="auto" w:fill="auto"/>
            <w:vAlign w:val="center"/>
          </w:tcPr>
          <w:p w14:paraId="24A4903B" w14:textId="77777777"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14:paraId="3A169FAE" w14:textId="77777777" w:rsidTr="00063DD0">
        <w:trPr>
          <w:jc w:val="center"/>
        </w:trPr>
        <w:tc>
          <w:tcPr>
            <w:tcW w:w="997" w:type="dxa"/>
            <w:shd w:val="clear" w:color="auto" w:fill="auto"/>
            <w:vAlign w:val="center"/>
          </w:tcPr>
          <w:p w14:paraId="5A095709" w14:textId="77777777"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14:paraId="335CE723" w14:textId="77777777"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14:paraId="0E1BEEA7" w14:textId="77777777"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14:paraId="609F3457" w14:textId="77777777" w:rsidR="006018EE" w:rsidRDefault="006018EE" w:rsidP="006018EE">
            <w:pPr>
              <w:snapToGrid w:val="0"/>
              <w:spacing w:after="0" w:line="240" w:lineRule="auto"/>
              <w:jc w:val="both"/>
              <w:rPr>
                <w:rFonts w:eastAsia="Times New Roman" w:cs="Tahoma"/>
                <w:sz w:val="24"/>
                <w:szCs w:val="24"/>
              </w:rPr>
            </w:pPr>
          </w:p>
          <w:p w14:paraId="56A7C5DF" w14:textId="77777777"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t>
            </w:r>
            <w:r>
              <w:rPr>
                <w:rFonts w:eastAsia="Times New Roman" w:cs="Tahoma"/>
                <w:sz w:val="20"/>
                <w:szCs w:val="20"/>
              </w:rPr>
              <w:lastRenderedPageBreak/>
              <w:t xml:space="preserve">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036" w:type="dxa"/>
            <w:shd w:val="clear" w:color="auto" w:fill="auto"/>
            <w:vAlign w:val="center"/>
          </w:tcPr>
          <w:p w14:paraId="7D5ED4CC" w14:textId="77777777"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6018EE" w:rsidRPr="008F4C29" w14:paraId="34D4A15B" w14:textId="77777777" w:rsidTr="00063DD0">
        <w:trPr>
          <w:jc w:val="center"/>
        </w:trPr>
        <w:tc>
          <w:tcPr>
            <w:tcW w:w="997" w:type="dxa"/>
            <w:shd w:val="clear" w:color="auto" w:fill="auto"/>
            <w:vAlign w:val="center"/>
          </w:tcPr>
          <w:p w14:paraId="10F89C92" w14:textId="77777777"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568" w:type="dxa"/>
            <w:shd w:val="clear" w:color="auto" w:fill="auto"/>
            <w:vAlign w:val="center"/>
          </w:tcPr>
          <w:p w14:paraId="2C9B5605" w14:textId="77777777"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14:paraId="5E3FD482" w14:textId="77777777"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14:paraId="51C85F22" w14:textId="77777777" w:rsidR="006018EE" w:rsidRDefault="006018EE" w:rsidP="006018EE">
            <w:pPr>
              <w:pStyle w:val="Default"/>
              <w:jc w:val="both"/>
              <w:rPr>
                <w:rFonts w:eastAsia="Times New Roman"/>
                <w:sz w:val="16"/>
                <w:szCs w:val="16"/>
              </w:rPr>
            </w:pPr>
          </w:p>
          <w:p w14:paraId="0EF68860" w14:textId="77777777"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036" w:type="dxa"/>
            <w:shd w:val="clear" w:color="auto" w:fill="auto"/>
            <w:vAlign w:val="center"/>
          </w:tcPr>
          <w:p w14:paraId="22DA895E" w14:textId="77777777"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14:paraId="0B4ABFB7" w14:textId="77777777" w:rsidTr="00063DD0">
        <w:trPr>
          <w:jc w:val="center"/>
        </w:trPr>
        <w:tc>
          <w:tcPr>
            <w:tcW w:w="997" w:type="dxa"/>
            <w:shd w:val="clear" w:color="auto" w:fill="auto"/>
            <w:vAlign w:val="center"/>
          </w:tcPr>
          <w:p w14:paraId="5C3F0177" w14:textId="77777777"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14:paraId="78281129" w14:textId="77777777"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14:paraId="3427576B" w14:textId="77777777"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14:paraId="645171B8" w14:textId="77777777" w:rsidR="00063DD0" w:rsidRPr="002451F4" w:rsidRDefault="00063DD0" w:rsidP="00063DD0">
            <w:pPr>
              <w:pStyle w:val="Default"/>
              <w:jc w:val="both"/>
              <w:rPr>
                <w:rFonts w:eastAsia="Times New Roman"/>
                <w:sz w:val="16"/>
                <w:szCs w:val="16"/>
              </w:rPr>
            </w:pPr>
          </w:p>
          <w:p w14:paraId="2384957C" w14:textId="77777777"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036" w:type="dxa"/>
            <w:shd w:val="clear" w:color="auto" w:fill="auto"/>
            <w:vAlign w:val="center"/>
          </w:tcPr>
          <w:p w14:paraId="30677044" w14:textId="77777777"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14:paraId="4DA98F3E" w14:textId="77777777" w:rsidR="006018EE" w:rsidRDefault="006018EE" w:rsidP="006018EE">
      <w:pPr>
        <w:spacing w:after="0" w:line="240" w:lineRule="auto"/>
        <w:ind w:left="709"/>
        <w:rPr>
          <w:b/>
          <w:sz w:val="24"/>
          <w:szCs w:val="24"/>
        </w:rPr>
      </w:pPr>
    </w:p>
    <w:p w14:paraId="7CE92D77" w14:textId="77777777" w:rsidR="006018EE" w:rsidRPr="006018EE" w:rsidRDefault="006018EE" w:rsidP="007E4521">
      <w:pPr>
        <w:pStyle w:val="Nagwek3"/>
        <w:numPr>
          <w:ilvl w:val="0"/>
          <w:numId w:val="81"/>
        </w:numPr>
        <w:ind w:left="301" w:hanging="301"/>
        <w:rPr>
          <w:rFonts w:cs="Tahoma"/>
          <w:b w:val="0"/>
          <w:sz w:val="24"/>
          <w:szCs w:val="24"/>
        </w:rPr>
      </w:pPr>
      <w:bookmarkStart w:id="47" w:name="_Toc434236442"/>
      <w:r w:rsidRPr="001A719F">
        <w:rPr>
          <w:rFonts w:asciiTheme="minorHAnsi" w:hAnsiTheme="minorHAnsi"/>
          <w:color w:val="000000" w:themeColor="text1"/>
          <w:sz w:val="24"/>
          <w:szCs w:val="24"/>
        </w:rPr>
        <w:t>Kryteria premiujące dla Działania 8.3 Samozatrudnienie, przedsiębiorczość oraz tworzenie nowych miejsc pracy</w:t>
      </w:r>
      <w:bookmarkEnd w:id="47"/>
    </w:p>
    <w:p w14:paraId="1882164F" w14:textId="77777777" w:rsidR="006018EE" w:rsidRDefault="006018EE" w:rsidP="006018EE">
      <w:pPr>
        <w:spacing w:after="0" w:line="240" w:lineRule="auto"/>
        <w:ind w:left="709"/>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260"/>
      </w:tblGrid>
      <w:tr w:rsidR="006018EE" w:rsidRPr="00FB75AD" w14:paraId="5C6D2543" w14:textId="77777777" w:rsidTr="00063DD0">
        <w:trPr>
          <w:trHeight w:val="432"/>
        </w:trPr>
        <w:tc>
          <w:tcPr>
            <w:tcW w:w="1086" w:type="dxa"/>
            <w:shd w:val="clear" w:color="auto" w:fill="auto"/>
            <w:vAlign w:val="center"/>
          </w:tcPr>
          <w:p w14:paraId="519E93B7" w14:textId="77777777"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14:paraId="4B95A41A" w14:textId="77777777"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14:paraId="46C5645E" w14:textId="77777777"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260" w:type="dxa"/>
            <w:shd w:val="clear" w:color="auto" w:fill="auto"/>
            <w:vAlign w:val="center"/>
          </w:tcPr>
          <w:p w14:paraId="1DA84BB5" w14:textId="77777777"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14:paraId="0FD9BD7B" w14:textId="77777777" w:rsidTr="00063DD0">
        <w:trPr>
          <w:trHeight w:val="432"/>
        </w:trPr>
        <w:tc>
          <w:tcPr>
            <w:tcW w:w="1086" w:type="dxa"/>
            <w:shd w:val="clear" w:color="auto" w:fill="auto"/>
            <w:vAlign w:val="center"/>
          </w:tcPr>
          <w:p w14:paraId="623B5241" w14:textId="77777777"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14:paraId="18CF7C6E" w14:textId="77777777"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14:paraId="6AE54241" w14:textId="77777777"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14:paraId="782B9D96" w14:textId="77777777" w:rsidR="006018EE" w:rsidRDefault="006018EE" w:rsidP="006018EE">
            <w:pPr>
              <w:pStyle w:val="Default"/>
              <w:jc w:val="both"/>
              <w:rPr>
                <w:rFonts w:asciiTheme="minorHAnsi" w:eastAsia="Times New Roman" w:hAnsiTheme="minorHAnsi"/>
                <w:color w:val="auto"/>
              </w:rPr>
            </w:pPr>
          </w:p>
          <w:p w14:paraId="3C498BF0" w14:textId="77777777"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260" w:type="dxa"/>
            <w:shd w:val="clear" w:color="auto" w:fill="auto"/>
            <w:vAlign w:val="center"/>
          </w:tcPr>
          <w:p w14:paraId="6C8A472F" w14:textId="77777777"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 xml:space="preserve">od 0 pkt. do 10 pkt. </w:t>
            </w:r>
          </w:p>
        </w:tc>
      </w:tr>
      <w:tr w:rsidR="006018EE" w:rsidRPr="00FB75AD" w14:paraId="589C8CFB" w14:textId="77777777" w:rsidTr="00063DD0">
        <w:trPr>
          <w:trHeight w:val="432"/>
        </w:trPr>
        <w:tc>
          <w:tcPr>
            <w:tcW w:w="1086" w:type="dxa"/>
            <w:shd w:val="clear" w:color="auto" w:fill="auto"/>
            <w:vAlign w:val="center"/>
          </w:tcPr>
          <w:p w14:paraId="2F46BE46" w14:textId="77777777"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259" w:type="dxa"/>
            <w:shd w:val="clear" w:color="auto" w:fill="auto"/>
            <w:vAlign w:val="center"/>
          </w:tcPr>
          <w:p w14:paraId="47FE4BCF" w14:textId="77777777"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14:paraId="01AF2FE0" w14:textId="77777777"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14:paraId="38CC5887" w14:textId="77777777" w:rsidR="006018EE" w:rsidRDefault="006018EE" w:rsidP="006018EE">
            <w:pPr>
              <w:pStyle w:val="Default"/>
              <w:jc w:val="both"/>
              <w:rPr>
                <w:rFonts w:asciiTheme="minorHAnsi" w:eastAsia="Times New Roman" w:hAnsiTheme="minorHAnsi"/>
                <w:color w:val="auto"/>
              </w:rPr>
            </w:pPr>
          </w:p>
          <w:p w14:paraId="126CF6B5" w14:textId="77777777"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260" w:type="dxa"/>
            <w:shd w:val="clear" w:color="auto" w:fill="auto"/>
            <w:vAlign w:val="center"/>
          </w:tcPr>
          <w:p w14:paraId="7941490E" w14:textId="77777777"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14:paraId="377CF664" w14:textId="77777777" w:rsidTr="00063DD0">
        <w:trPr>
          <w:trHeight w:val="432"/>
        </w:trPr>
        <w:tc>
          <w:tcPr>
            <w:tcW w:w="1086" w:type="dxa"/>
            <w:shd w:val="clear" w:color="auto" w:fill="auto"/>
            <w:vAlign w:val="center"/>
          </w:tcPr>
          <w:p w14:paraId="08D94C6F" w14:textId="77777777"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14:paraId="1355EA3C" w14:textId="77777777"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14:paraId="6207C434" w14:textId="77777777"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14:paraId="5EFEF8DF" w14:textId="77777777" w:rsidR="006018EE" w:rsidRDefault="006018EE" w:rsidP="006018EE">
            <w:pPr>
              <w:snapToGrid w:val="0"/>
              <w:spacing w:after="0" w:line="240" w:lineRule="auto"/>
              <w:jc w:val="both"/>
              <w:rPr>
                <w:rFonts w:eastAsia="Times New Roman" w:cs="Tahoma"/>
                <w:sz w:val="24"/>
                <w:szCs w:val="24"/>
              </w:rPr>
            </w:pPr>
          </w:p>
          <w:p w14:paraId="769E781F" w14:textId="77777777"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t>
            </w:r>
            <w:r>
              <w:rPr>
                <w:rFonts w:asciiTheme="minorHAnsi" w:eastAsia="Times New Roman" w:hAnsiTheme="minorHAnsi"/>
                <w:color w:val="auto"/>
                <w:sz w:val="20"/>
                <w:szCs w:val="20"/>
                <w:lang w:eastAsia="en-US"/>
              </w:rPr>
              <w:lastRenderedPageBreak/>
              <w:t>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260" w:type="dxa"/>
            <w:shd w:val="clear" w:color="auto" w:fill="auto"/>
            <w:vAlign w:val="center"/>
          </w:tcPr>
          <w:p w14:paraId="387339CB" w14:textId="77777777"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6018EE" w:rsidRPr="00FB75AD" w14:paraId="5E1CF1C2" w14:textId="77777777" w:rsidTr="00063DD0">
        <w:trPr>
          <w:trHeight w:val="432"/>
        </w:trPr>
        <w:tc>
          <w:tcPr>
            <w:tcW w:w="1086" w:type="dxa"/>
            <w:shd w:val="clear" w:color="auto" w:fill="auto"/>
            <w:vAlign w:val="center"/>
          </w:tcPr>
          <w:p w14:paraId="50052568" w14:textId="77777777"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259" w:type="dxa"/>
            <w:shd w:val="clear" w:color="auto" w:fill="auto"/>
            <w:vAlign w:val="center"/>
          </w:tcPr>
          <w:p w14:paraId="7078E0C4" w14:textId="77777777"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14:paraId="6853C52C" w14:textId="77777777"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14:paraId="70C0207E" w14:textId="77777777" w:rsidR="006018EE" w:rsidRPr="008C41F6" w:rsidRDefault="006018EE" w:rsidP="006018EE">
            <w:pPr>
              <w:autoSpaceDE w:val="0"/>
              <w:autoSpaceDN w:val="0"/>
              <w:adjustRightInd w:val="0"/>
              <w:spacing w:after="0" w:line="240" w:lineRule="auto"/>
              <w:contextualSpacing/>
              <w:jc w:val="both"/>
              <w:rPr>
                <w:rFonts w:cs="Arial"/>
              </w:rPr>
            </w:pPr>
          </w:p>
          <w:p w14:paraId="15AB771D" w14:textId="77777777"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260" w:type="dxa"/>
            <w:shd w:val="clear" w:color="auto" w:fill="auto"/>
            <w:vAlign w:val="center"/>
          </w:tcPr>
          <w:p w14:paraId="6E055864" w14:textId="77777777"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14:paraId="2AABB6B8" w14:textId="77777777" w:rsidTr="00063DD0">
        <w:trPr>
          <w:trHeight w:val="432"/>
        </w:trPr>
        <w:tc>
          <w:tcPr>
            <w:tcW w:w="1086" w:type="dxa"/>
            <w:shd w:val="clear" w:color="auto" w:fill="auto"/>
            <w:vAlign w:val="center"/>
          </w:tcPr>
          <w:p w14:paraId="17737C04" w14:textId="77777777"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14:paraId="44696571" w14:textId="77777777"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14:paraId="1A657E8A" w14:textId="77777777"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14:paraId="42B4297B" w14:textId="77777777" w:rsidR="002451F4" w:rsidRPr="00E5757D" w:rsidRDefault="002451F4" w:rsidP="002451F4">
            <w:pPr>
              <w:pStyle w:val="Default"/>
              <w:jc w:val="both"/>
            </w:pPr>
          </w:p>
          <w:p w14:paraId="14A83A1D" w14:textId="77777777"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260" w:type="dxa"/>
            <w:shd w:val="clear" w:color="auto" w:fill="auto"/>
            <w:vAlign w:val="center"/>
          </w:tcPr>
          <w:p w14:paraId="14CA29A1" w14:textId="77777777"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14:paraId="4C532CB0" w14:textId="77777777" w:rsidTr="002451F4">
        <w:trPr>
          <w:trHeight w:val="432"/>
        </w:trPr>
        <w:tc>
          <w:tcPr>
            <w:tcW w:w="1086" w:type="dxa"/>
            <w:shd w:val="clear" w:color="auto" w:fill="auto"/>
            <w:vAlign w:val="center"/>
          </w:tcPr>
          <w:p w14:paraId="188D7149" w14:textId="77777777"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14:paraId="053FB917" w14:textId="77777777"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14:paraId="78AC6A57" w14:textId="77777777"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 xml:space="preserve">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w:t>
            </w:r>
            <w:r w:rsidRPr="00652AD0">
              <w:rPr>
                <w:rFonts w:cs="Calibri"/>
                <w:color w:val="000000"/>
                <w:sz w:val="24"/>
                <w:szCs w:val="24"/>
              </w:rPr>
              <w:lastRenderedPageBreak/>
              <w:t>rezultaty?</w:t>
            </w:r>
          </w:p>
          <w:p w14:paraId="09787449" w14:textId="77777777" w:rsidR="002451F4" w:rsidRPr="00652AD0" w:rsidRDefault="002451F4" w:rsidP="002451F4">
            <w:pPr>
              <w:pStyle w:val="Default"/>
              <w:jc w:val="both"/>
              <w:rPr>
                <w:color w:val="auto"/>
              </w:rPr>
            </w:pPr>
          </w:p>
          <w:p w14:paraId="6D11BE8D" w14:textId="77777777"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260" w:type="dxa"/>
            <w:shd w:val="clear" w:color="auto" w:fill="auto"/>
            <w:vAlign w:val="center"/>
          </w:tcPr>
          <w:p w14:paraId="5CC8239A" w14:textId="77777777"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14:paraId="050AB8DE" w14:textId="77777777" w:rsidR="002451F4" w:rsidRPr="00652AD0" w:rsidRDefault="002451F4" w:rsidP="002451F4">
            <w:pPr>
              <w:spacing w:after="0" w:line="240" w:lineRule="auto"/>
              <w:jc w:val="center"/>
              <w:rPr>
                <w:rFonts w:cs="Arial"/>
                <w:kern w:val="1"/>
                <w:sz w:val="24"/>
                <w:szCs w:val="24"/>
              </w:rPr>
            </w:pPr>
          </w:p>
          <w:p w14:paraId="0762E209" w14:textId="77777777"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14:paraId="77862E63" w14:textId="77777777" w:rsidR="002451F4" w:rsidRPr="00652AD0" w:rsidRDefault="002451F4" w:rsidP="002451F4">
            <w:pPr>
              <w:spacing w:after="0" w:line="240" w:lineRule="auto"/>
              <w:jc w:val="center"/>
              <w:rPr>
                <w:rFonts w:cs="Arial"/>
                <w:kern w:val="1"/>
                <w:sz w:val="24"/>
                <w:szCs w:val="24"/>
              </w:rPr>
            </w:pPr>
          </w:p>
          <w:p w14:paraId="71AE71DD" w14:textId="77777777"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10 p</w:t>
            </w:r>
            <w:r>
              <w:rPr>
                <w:rFonts w:cs="Arial"/>
                <w:kern w:val="1"/>
                <w:sz w:val="24"/>
                <w:szCs w:val="24"/>
              </w:rPr>
              <w:t>kt. powyżej dwóch przedsięwzięć</w:t>
            </w:r>
          </w:p>
        </w:tc>
      </w:tr>
      <w:tr w:rsidR="002451F4" w:rsidRPr="00FB75AD" w:rsidDel="00A908D7" w14:paraId="24D92A2E" w14:textId="77777777" w:rsidTr="00063DD0">
        <w:trPr>
          <w:trHeight w:val="432"/>
        </w:trPr>
        <w:tc>
          <w:tcPr>
            <w:tcW w:w="10960" w:type="dxa"/>
            <w:gridSpan w:val="3"/>
            <w:shd w:val="clear" w:color="auto" w:fill="auto"/>
            <w:vAlign w:val="center"/>
          </w:tcPr>
          <w:p w14:paraId="2DE62A17" w14:textId="77777777"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lastRenderedPageBreak/>
              <w:t>Łączna maksymalna możliwa do zdobycia liczba punktów za spełnianie kryteriów premiujących</w:t>
            </w:r>
          </w:p>
        </w:tc>
        <w:tc>
          <w:tcPr>
            <w:tcW w:w="3260" w:type="dxa"/>
            <w:shd w:val="clear" w:color="auto" w:fill="auto"/>
            <w:vAlign w:val="center"/>
          </w:tcPr>
          <w:p w14:paraId="71E97923" w14:textId="77777777"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14:paraId="3A33E0EE" w14:textId="77777777" w:rsidR="006018EE" w:rsidRPr="00FB75AD" w:rsidRDefault="006018EE" w:rsidP="006018EE">
      <w:pPr>
        <w:spacing w:after="0" w:line="240" w:lineRule="auto"/>
        <w:ind w:left="709"/>
        <w:rPr>
          <w:b/>
          <w:sz w:val="24"/>
          <w:szCs w:val="24"/>
        </w:rPr>
      </w:pPr>
    </w:p>
    <w:p w14:paraId="7348E978" w14:textId="77777777" w:rsidR="006018EE" w:rsidRDefault="006018EE" w:rsidP="000C17A4">
      <w:pPr>
        <w:spacing w:after="0" w:line="240" w:lineRule="auto"/>
        <w:ind w:left="709"/>
        <w:rPr>
          <w:b/>
          <w:sz w:val="24"/>
          <w:szCs w:val="24"/>
        </w:rPr>
      </w:pPr>
      <w:r>
        <w:rPr>
          <w:b/>
          <w:sz w:val="24"/>
          <w:szCs w:val="24"/>
        </w:rPr>
        <w:br w:type="page"/>
      </w:r>
    </w:p>
    <w:p w14:paraId="4F3186B8" w14:textId="77777777" w:rsidR="00ED148E" w:rsidRPr="007A2D48" w:rsidRDefault="00ED148E" w:rsidP="00ED148E">
      <w:pPr>
        <w:pStyle w:val="Nagwek2"/>
        <w:numPr>
          <w:ilvl w:val="0"/>
          <w:numId w:val="55"/>
        </w:numPr>
        <w:rPr>
          <w:rFonts w:cs="Tahoma"/>
          <w:sz w:val="24"/>
          <w:szCs w:val="24"/>
        </w:rPr>
      </w:pPr>
      <w:bookmarkStart w:id="48" w:name="_Toc428853230"/>
      <w:bookmarkStart w:id="49" w:name="_Toc434236443"/>
      <w:r w:rsidRPr="002D7C45">
        <w:rPr>
          <w:rFonts w:eastAsia="Calibri" w:cs="Tahoma"/>
          <w:color w:val="auto"/>
          <w:sz w:val="24"/>
          <w:szCs w:val="24"/>
        </w:rPr>
        <w:lastRenderedPageBreak/>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48"/>
      <w:bookmarkEnd w:id="49"/>
    </w:p>
    <w:p w14:paraId="3A0A30DD" w14:textId="77777777" w:rsidR="00ED148E" w:rsidRPr="001A719F" w:rsidRDefault="00ED148E" w:rsidP="007E4521">
      <w:pPr>
        <w:pStyle w:val="Nagwek3"/>
        <w:numPr>
          <w:ilvl w:val="0"/>
          <w:numId w:val="82"/>
        </w:numPr>
        <w:ind w:left="284" w:hanging="284"/>
        <w:rPr>
          <w:rFonts w:asciiTheme="minorHAnsi" w:hAnsiTheme="minorHAnsi"/>
          <w:color w:val="000000" w:themeColor="text1"/>
          <w:sz w:val="24"/>
          <w:szCs w:val="24"/>
        </w:rPr>
      </w:pPr>
      <w:bookmarkStart w:id="50" w:name="_Toc434236444"/>
      <w:r w:rsidRPr="001A719F">
        <w:rPr>
          <w:rFonts w:asciiTheme="minorHAnsi" w:hAnsiTheme="minorHAnsi"/>
          <w:color w:val="000000" w:themeColor="text1"/>
          <w:sz w:val="24"/>
          <w:szCs w:val="24"/>
        </w:rPr>
        <w:t>Kryteria dostępu dla Działania 8.4 Godzenie życia zawodowego i prywatnego</w:t>
      </w:r>
      <w:bookmarkEnd w:id="50"/>
    </w:p>
    <w:p w14:paraId="340156F7" w14:textId="77777777" w:rsidR="00ED148E" w:rsidRDefault="00ED148E" w:rsidP="00ED148E">
      <w:pPr>
        <w:spacing w:after="0" w:line="240" w:lineRule="auto"/>
        <w:ind w:left="709"/>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701"/>
        <w:gridCol w:w="6440"/>
        <w:gridCol w:w="3136"/>
      </w:tblGrid>
      <w:tr w:rsidR="00ED148E" w:rsidRPr="00FB75AD" w14:paraId="2D67010E" w14:textId="77777777" w:rsidTr="001A719F">
        <w:trPr>
          <w:jc w:val="center"/>
        </w:trPr>
        <w:tc>
          <w:tcPr>
            <w:tcW w:w="726" w:type="dxa"/>
            <w:shd w:val="clear" w:color="auto" w:fill="auto"/>
            <w:vAlign w:val="center"/>
          </w:tcPr>
          <w:p w14:paraId="327222EA" w14:textId="77777777"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2851" w:type="dxa"/>
            <w:shd w:val="clear" w:color="auto" w:fill="auto"/>
            <w:vAlign w:val="center"/>
          </w:tcPr>
          <w:p w14:paraId="5FB23509" w14:textId="77777777"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4961" w:type="dxa"/>
            <w:shd w:val="clear" w:color="auto" w:fill="auto"/>
            <w:vAlign w:val="center"/>
          </w:tcPr>
          <w:p w14:paraId="52A985CA" w14:textId="77777777"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2416" w:type="dxa"/>
            <w:shd w:val="clear" w:color="auto" w:fill="auto"/>
            <w:vAlign w:val="center"/>
          </w:tcPr>
          <w:p w14:paraId="4C7E8953" w14:textId="77777777" w:rsidR="00ED148E" w:rsidRPr="00D37780"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14:paraId="04A1268C" w14:textId="77777777" w:rsidTr="001A719F">
        <w:trPr>
          <w:jc w:val="center"/>
        </w:trPr>
        <w:tc>
          <w:tcPr>
            <w:tcW w:w="726" w:type="dxa"/>
            <w:shd w:val="clear" w:color="auto" w:fill="auto"/>
            <w:vAlign w:val="center"/>
          </w:tcPr>
          <w:p w14:paraId="63A04FFF" w14:textId="77777777"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2851" w:type="dxa"/>
            <w:shd w:val="clear" w:color="auto" w:fill="auto"/>
            <w:vAlign w:val="center"/>
          </w:tcPr>
          <w:p w14:paraId="1829E8A5" w14:textId="77777777"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4961" w:type="dxa"/>
            <w:shd w:val="clear" w:color="auto" w:fill="auto"/>
            <w:vAlign w:val="center"/>
          </w:tcPr>
          <w:p w14:paraId="1ACEB0D9" w14:textId="77777777"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14:paraId="06634370" w14:textId="77777777" w:rsidR="00ED148E" w:rsidRDefault="00ED148E" w:rsidP="00C6196D">
            <w:pPr>
              <w:tabs>
                <w:tab w:val="left" w:pos="314"/>
              </w:tabs>
              <w:spacing w:after="0" w:line="240" w:lineRule="auto"/>
              <w:jc w:val="both"/>
              <w:rPr>
                <w:rFonts w:cs="Arial"/>
                <w:sz w:val="24"/>
                <w:szCs w:val="24"/>
              </w:rPr>
            </w:pPr>
          </w:p>
          <w:p w14:paraId="291EC18F" w14:textId="77777777"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2416" w:type="dxa"/>
            <w:shd w:val="clear" w:color="auto" w:fill="auto"/>
            <w:vAlign w:val="center"/>
          </w:tcPr>
          <w:p w14:paraId="1BF44253" w14:textId="77777777"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14:paraId="7467BC67" w14:textId="77777777" w:rsidTr="001A719F">
        <w:trPr>
          <w:trHeight w:val="5244"/>
          <w:jc w:val="center"/>
        </w:trPr>
        <w:tc>
          <w:tcPr>
            <w:tcW w:w="726" w:type="dxa"/>
            <w:shd w:val="clear" w:color="auto" w:fill="auto"/>
            <w:vAlign w:val="center"/>
          </w:tcPr>
          <w:p w14:paraId="35508BC5" w14:textId="77777777"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2851" w:type="dxa"/>
            <w:shd w:val="clear" w:color="auto" w:fill="auto"/>
            <w:vAlign w:val="center"/>
          </w:tcPr>
          <w:p w14:paraId="6E0EE645" w14:textId="77777777"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4961" w:type="dxa"/>
            <w:shd w:val="clear" w:color="auto" w:fill="auto"/>
            <w:vAlign w:val="center"/>
          </w:tcPr>
          <w:p w14:paraId="4CA4DFE0" w14:textId="77777777"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14:paraId="6C2D631F" w14:textId="77777777" w:rsidR="00ED148E" w:rsidRPr="001D0421" w:rsidRDefault="00ED148E" w:rsidP="00C6196D">
            <w:pPr>
              <w:pStyle w:val="Default"/>
              <w:jc w:val="both"/>
              <w:rPr>
                <w:rFonts w:asciiTheme="minorHAnsi" w:eastAsia="Times New Roman" w:hAnsiTheme="minorHAnsi"/>
                <w:color w:val="auto"/>
                <w:sz w:val="20"/>
                <w:szCs w:val="20"/>
                <w:lang w:eastAsia="en-US"/>
              </w:rPr>
            </w:pPr>
          </w:p>
          <w:p w14:paraId="244098CB" w14:textId="77777777"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2416" w:type="dxa"/>
            <w:shd w:val="clear" w:color="auto" w:fill="auto"/>
            <w:vAlign w:val="center"/>
          </w:tcPr>
          <w:p w14:paraId="5D327963" w14:textId="77777777"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14:paraId="6BFC4DFC" w14:textId="77777777" w:rsidTr="001A719F">
        <w:trPr>
          <w:jc w:val="center"/>
        </w:trPr>
        <w:tc>
          <w:tcPr>
            <w:tcW w:w="726" w:type="dxa"/>
            <w:shd w:val="clear" w:color="auto" w:fill="auto"/>
            <w:vAlign w:val="center"/>
          </w:tcPr>
          <w:p w14:paraId="4AB3BBC5" w14:textId="77777777"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2851" w:type="dxa"/>
            <w:shd w:val="clear" w:color="auto" w:fill="auto"/>
            <w:vAlign w:val="center"/>
          </w:tcPr>
          <w:p w14:paraId="6C37543F" w14:textId="77777777"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4961" w:type="dxa"/>
            <w:shd w:val="clear" w:color="auto" w:fill="auto"/>
            <w:vAlign w:val="center"/>
          </w:tcPr>
          <w:p w14:paraId="21A7F35E" w14:textId="77777777"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14:paraId="43302800" w14:textId="77777777" w:rsidR="00ED148E" w:rsidRDefault="00ED148E" w:rsidP="00C6196D">
            <w:pPr>
              <w:snapToGrid w:val="0"/>
              <w:spacing w:after="0" w:line="240" w:lineRule="auto"/>
              <w:jc w:val="both"/>
              <w:rPr>
                <w:rFonts w:eastAsia="Times New Roman" w:cs="Tahoma"/>
                <w:sz w:val="24"/>
                <w:szCs w:val="24"/>
              </w:rPr>
            </w:pPr>
          </w:p>
          <w:p w14:paraId="297B7373" w14:textId="77777777"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2416" w:type="dxa"/>
            <w:shd w:val="clear" w:color="auto" w:fill="auto"/>
            <w:vAlign w:val="center"/>
          </w:tcPr>
          <w:p w14:paraId="0008C864" w14:textId="77777777"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ED148E" w:rsidRPr="008F4C29" w14:paraId="40199418" w14:textId="77777777" w:rsidTr="001A719F">
        <w:trPr>
          <w:jc w:val="center"/>
        </w:trPr>
        <w:tc>
          <w:tcPr>
            <w:tcW w:w="726" w:type="dxa"/>
            <w:shd w:val="clear" w:color="auto" w:fill="auto"/>
            <w:vAlign w:val="center"/>
          </w:tcPr>
          <w:p w14:paraId="4948BC73" w14:textId="77777777"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2851" w:type="dxa"/>
            <w:shd w:val="clear" w:color="auto" w:fill="auto"/>
            <w:vAlign w:val="center"/>
          </w:tcPr>
          <w:p w14:paraId="067271A8" w14:textId="77777777"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4961" w:type="dxa"/>
            <w:shd w:val="clear" w:color="auto" w:fill="auto"/>
            <w:vAlign w:val="center"/>
          </w:tcPr>
          <w:p w14:paraId="6F7EE064" w14:textId="77777777"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lastRenderedPageBreak/>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14:paraId="71735C87" w14:textId="77777777" w:rsidR="00ED148E" w:rsidRDefault="00ED148E" w:rsidP="00C6196D">
            <w:pPr>
              <w:spacing w:after="0" w:line="240" w:lineRule="auto"/>
              <w:jc w:val="both"/>
              <w:rPr>
                <w:sz w:val="24"/>
                <w:szCs w:val="24"/>
              </w:rPr>
            </w:pPr>
          </w:p>
          <w:p w14:paraId="71B19F26" w14:textId="77777777"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2416" w:type="dxa"/>
            <w:shd w:val="clear" w:color="auto" w:fill="auto"/>
            <w:vAlign w:val="center"/>
          </w:tcPr>
          <w:p w14:paraId="46337B9A" w14:textId="77777777"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lastRenderedPageBreak/>
              <w:t>Tak/Nie</w:t>
            </w:r>
            <w:r>
              <w:rPr>
                <w:rFonts w:eastAsia="Times New Roman" w:cs="Arial"/>
                <w:kern w:val="1"/>
                <w:sz w:val="24"/>
                <w:szCs w:val="24"/>
              </w:rPr>
              <w:t>/Nie dotyczy</w:t>
            </w:r>
          </w:p>
        </w:tc>
      </w:tr>
    </w:tbl>
    <w:p w14:paraId="30532BB2" w14:textId="77777777" w:rsidR="00ED148E" w:rsidRDefault="00ED148E" w:rsidP="00ED148E">
      <w:pPr>
        <w:spacing w:after="0" w:line="240" w:lineRule="auto"/>
        <w:ind w:left="709"/>
        <w:rPr>
          <w:b/>
          <w:sz w:val="24"/>
          <w:szCs w:val="24"/>
        </w:rPr>
      </w:pPr>
    </w:p>
    <w:p w14:paraId="01C01061" w14:textId="77777777" w:rsidR="00ED148E" w:rsidRPr="001A719F" w:rsidRDefault="00ED148E" w:rsidP="007E4521">
      <w:pPr>
        <w:pStyle w:val="Nagwek3"/>
        <w:numPr>
          <w:ilvl w:val="0"/>
          <w:numId w:val="82"/>
        </w:numPr>
        <w:ind w:left="301" w:hanging="301"/>
        <w:rPr>
          <w:rFonts w:asciiTheme="minorHAnsi" w:hAnsiTheme="minorHAnsi"/>
          <w:color w:val="000000" w:themeColor="text1"/>
          <w:sz w:val="24"/>
          <w:szCs w:val="24"/>
        </w:rPr>
      </w:pPr>
      <w:bookmarkStart w:id="51" w:name="_Toc434236445"/>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51"/>
    </w:p>
    <w:p w14:paraId="4040FC01" w14:textId="77777777" w:rsidR="00ED148E" w:rsidRPr="00FB75AD" w:rsidRDefault="00ED148E" w:rsidP="00ED148E">
      <w:pPr>
        <w:spacing w:after="0" w:line="240" w:lineRule="auto"/>
        <w:ind w:left="709"/>
        <w:rPr>
          <w:b/>
          <w:sz w:val="24"/>
          <w:szCs w:val="24"/>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262"/>
      </w:tblGrid>
      <w:tr w:rsidR="00ED148E" w:rsidRPr="00FB75AD" w14:paraId="1DBD048A" w14:textId="77777777" w:rsidTr="002451F4">
        <w:trPr>
          <w:trHeight w:val="432"/>
        </w:trPr>
        <w:tc>
          <w:tcPr>
            <w:tcW w:w="1103" w:type="dxa"/>
            <w:shd w:val="clear" w:color="auto" w:fill="auto"/>
            <w:vAlign w:val="center"/>
          </w:tcPr>
          <w:p w14:paraId="181096FF" w14:textId="77777777"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14:paraId="4F7D7CF1" w14:textId="77777777"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14:paraId="1C2F0E42" w14:textId="77777777"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262" w:type="dxa"/>
            <w:shd w:val="clear" w:color="auto" w:fill="auto"/>
            <w:vAlign w:val="center"/>
          </w:tcPr>
          <w:p w14:paraId="5442B23F" w14:textId="77777777" w:rsidR="00ED148E" w:rsidRPr="00D37780"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14:paraId="1EE12D71" w14:textId="77777777" w:rsidTr="002451F4">
        <w:trPr>
          <w:trHeight w:val="432"/>
        </w:trPr>
        <w:tc>
          <w:tcPr>
            <w:tcW w:w="1103" w:type="dxa"/>
            <w:shd w:val="clear" w:color="auto" w:fill="auto"/>
            <w:vAlign w:val="center"/>
          </w:tcPr>
          <w:p w14:paraId="7763D9F4" w14:textId="77777777"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14:paraId="4CAD4BD8" w14:textId="77777777"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14:paraId="2F436E05" w14:textId="77777777"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Czy projekt będzie realizowany w ramach partnerstwa publiczno-społecznego</w:t>
            </w:r>
            <w:r>
              <w:rPr>
                <w:rFonts w:asciiTheme="minorHAnsi" w:eastAsia="Times New Roman" w:hAnsiTheme="minorHAnsi"/>
                <w:color w:val="auto"/>
              </w:rPr>
              <w:t>-prywatnego</w:t>
            </w:r>
            <w:r w:rsidRPr="00E558F5">
              <w:rPr>
                <w:rFonts w:asciiTheme="minorHAnsi" w:eastAsia="Times New Roman" w:hAnsiTheme="minorHAnsi"/>
                <w:color w:val="auto"/>
              </w:rPr>
              <w:t xml:space="preserve">? </w:t>
            </w:r>
          </w:p>
          <w:p w14:paraId="48E07368" w14:textId="77777777" w:rsidR="00ED148E" w:rsidRDefault="00ED148E" w:rsidP="00C6196D">
            <w:pPr>
              <w:pStyle w:val="Default"/>
              <w:jc w:val="both"/>
              <w:rPr>
                <w:rFonts w:asciiTheme="minorHAnsi" w:eastAsia="Times New Roman" w:hAnsiTheme="minorHAnsi"/>
                <w:color w:val="auto"/>
              </w:rPr>
            </w:pPr>
          </w:p>
          <w:p w14:paraId="65B84275" w14:textId="77777777"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262" w:type="dxa"/>
            <w:shd w:val="clear" w:color="auto" w:fill="auto"/>
            <w:vAlign w:val="center"/>
          </w:tcPr>
          <w:p w14:paraId="68DA6EFF" w14:textId="77777777"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14:paraId="00830552" w14:textId="77777777" w:rsidTr="002451F4">
        <w:trPr>
          <w:trHeight w:val="432"/>
        </w:trPr>
        <w:tc>
          <w:tcPr>
            <w:tcW w:w="1103" w:type="dxa"/>
            <w:shd w:val="clear" w:color="auto" w:fill="auto"/>
            <w:vAlign w:val="center"/>
          </w:tcPr>
          <w:p w14:paraId="3F9904BE" w14:textId="77777777"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14:paraId="6C57CBCE" w14:textId="77777777"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14:paraId="7F32956B" w14:textId="77777777"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14:paraId="529B262D" w14:textId="77777777" w:rsidR="00ED148E" w:rsidRDefault="00ED148E" w:rsidP="00C6196D">
            <w:pPr>
              <w:pStyle w:val="Default"/>
              <w:jc w:val="both"/>
              <w:rPr>
                <w:rFonts w:asciiTheme="minorHAnsi" w:eastAsia="Times New Roman" w:hAnsiTheme="minorHAnsi"/>
                <w:color w:val="auto"/>
              </w:rPr>
            </w:pPr>
          </w:p>
          <w:p w14:paraId="25147360" w14:textId="77777777"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w:t>
            </w:r>
            <w:r>
              <w:rPr>
                <w:rFonts w:asciiTheme="minorHAnsi" w:eastAsia="Times New Roman" w:hAnsiTheme="minorHAnsi"/>
                <w:color w:val="auto"/>
                <w:sz w:val="20"/>
                <w:szCs w:val="20"/>
                <w:lang w:eastAsia="en-US"/>
              </w:rPr>
              <w:lastRenderedPageBreak/>
              <w:t>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262" w:type="dxa"/>
            <w:shd w:val="clear" w:color="auto" w:fill="auto"/>
            <w:vAlign w:val="center"/>
          </w:tcPr>
          <w:p w14:paraId="1C9AFA5A" w14:textId="77777777"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D148E" w:rsidRPr="00FB75AD" w14:paraId="3B0E053E" w14:textId="77777777" w:rsidTr="002451F4">
        <w:trPr>
          <w:trHeight w:val="432"/>
        </w:trPr>
        <w:tc>
          <w:tcPr>
            <w:tcW w:w="1103" w:type="dxa"/>
            <w:shd w:val="clear" w:color="auto" w:fill="auto"/>
            <w:vAlign w:val="center"/>
          </w:tcPr>
          <w:p w14:paraId="3D6FDE3A" w14:textId="77777777"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260" w:type="dxa"/>
            <w:shd w:val="clear" w:color="auto" w:fill="auto"/>
            <w:vAlign w:val="center"/>
          </w:tcPr>
          <w:p w14:paraId="07AD1CD5" w14:textId="77777777"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14:paraId="1737DA71" w14:textId="77777777"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14:paraId="54C3EA54" w14:textId="77777777" w:rsidR="00ED148E" w:rsidRDefault="00ED148E" w:rsidP="00C6196D">
            <w:pPr>
              <w:pStyle w:val="Default"/>
              <w:jc w:val="both"/>
              <w:rPr>
                <w:rFonts w:asciiTheme="minorHAnsi" w:eastAsia="Times New Roman" w:hAnsiTheme="minorHAnsi"/>
                <w:color w:val="auto"/>
              </w:rPr>
            </w:pPr>
          </w:p>
          <w:p w14:paraId="7B018B14" w14:textId="77777777"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262" w:type="dxa"/>
            <w:shd w:val="clear" w:color="auto" w:fill="auto"/>
            <w:vAlign w:val="center"/>
          </w:tcPr>
          <w:p w14:paraId="0541740F" w14:textId="77777777"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14:paraId="1C930949" w14:textId="77777777" w:rsidTr="002451F4">
        <w:trPr>
          <w:trHeight w:val="432"/>
        </w:trPr>
        <w:tc>
          <w:tcPr>
            <w:tcW w:w="1103" w:type="dxa"/>
            <w:shd w:val="clear" w:color="auto" w:fill="auto"/>
            <w:vAlign w:val="center"/>
          </w:tcPr>
          <w:p w14:paraId="23EBF24B" w14:textId="77777777"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14:paraId="2DBAE7C3" w14:textId="77777777"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14:paraId="7659E660" w14:textId="77777777"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14:paraId="71E7D61A" w14:textId="77777777" w:rsidR="00ED148E" w:rsidRDefault="00ED148E" w:rsidP="00C6196D">
            <w:pPr>
              <w:autoSpaceDE w:val="0"/>
              <w:autoSpaceDN w:val="0"/>
              <w:adjustRightInd w:val="0"/>
              <w:spacing w:after="0" w:line="240" w:lineRule="auto"/>
              <w:jc w:val="both"/>
              <w:rPr>
                <w:rFonts w:eastAsia="Times New Roman" w:cs="Tahoma"/>
                <w:sz w:val="24"/>
                <w:szCs w:val="24"/>
              </w:rPr>
            </w:pPr>
          </w:p>
          <w:p w14:paraId="660D8C91" w14:textId="77777777"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14:paraId="30D690E3" w14:textId="77777777"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262" w:type="dxa"/>
            <w:shd w:val="clear" w:color="auto" w:fill="auto"/>
            <w:vAlign w:val="center"/>
          </w:tcPr>
          <w:p w14:paraId="328111C2" w14:textId="77777777"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10 pkt.</w:t>
            </w:r>
          </w:p>
        </w:tc>
      </w:tr>
      <w:tr w:rsidR="002451F4" w:rsidRPr="00FB75AD" w14:paraId="076A5F0F" w14:textId="77777777" w:rsidTr="002451F4">
        <w:trPr>
          <w:trHeight w:val="432"/>
        </w:trPr>
        <w:tc>
          <w:tcPr>
            <w:tcW w:w="1103" w:type="dxa"/>
            <w:shd w:val="clear" w:color="auto" w:fill="auto"/>
            <w:vAlign w:val="center"/>
          </w:tcPr>
          <w:p w14:paraId="4FD7E5C6" w14:textId="77777777" w:rsidR="002451F4" w:rsidRDefault="002451F4" w:rsidP="002451F4">
            <w:pPr>
              <w:snapToGrid w:val="0"/>
              <w:spacing w:after="0" w:line="240" w:lineRule="auto"/>
              <w:rPr>
                <w:rFonts w:eastAsia="Times New Roman" w:cs="Tahoma"/>
                <w:sz w:val="24"/>
                <w:szCs w:val="24"/>
              </w:rPr>
            </w:pPr>
            <w:r>
              <w:rPr>
                <w:rFonts w:cs="Arial"/>
                <w:kern w:val="1"/>
                <w:sz w:val="24"/>
                <w:szCs w:val="24"/>
              </w:rPr>
              <w:lastRenderedPageBreak/>
              <w:t>6</w:t>
            </w:r>
            <w:r w:rsidRPr="00652AD0">
              <w:rPr>
                <w:rFonts w:cs="Arial"/>
                <w:kern w:val="1"/>
                <w:sz w:val="24"/>
                <w:szCs w:val="24"/>
              </w:rPr>
              <w:t>.</w:t>
            </w:r>
          </w:p>
        </w:tc>
        <w:tc>
          <w:tcPr>
            <w:tcW w:w="3260" w:type="dxa"/>
            <w:shd w:val="clear" w:color="auto" w:fill="auto"/>
            <w:vAlign w:val="center"/>
          </w:tcPr>
          <w:p w14:paraId="2896B5DF" w14:textId="77777777"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14:paraId="38CBF6CA" w14:textId="77777777"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14:paraId="03C787DE" w14:textId="77777777" w:rsidR="002451F4" w:rsidRPr="00652AD0" w:rsidRDefault="002451F4" w:rsidP="002451F4">
            <w:pPr>
              <w:pStyle w:val="Default"/>
              <w:jc w:val="both"/>
              <w:rPr>
                <w:color w:val="auto"/>
              </w:rPr>
            </w:pPr>
          </w:p>
          <w:p w14:paraId="18B3F304" w14:textId="77777777"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262" w:type="dxa"/>
            <w:shd w:val="clear" w:color="auto" w:fill="auto"/>
            <w:vAlign w:val="center"/>
          </w:tcPr>
          <w:p w14:paraId="4A7EB01A" w14:textId="77777777"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14:paraId="7936B281" w14:textId="77777777" w:rsidR="002451F4" w:rsidRPr="00652AD0" w:rsidRDefault="002451F4" w:rsidP="002451F4">
            <w:pPr>
              <w:spacing w:after="0" w:line="240" w:lineRule="auto"/>
              <w:jc w:val="center"/>
              <w:rPr>
                <w:rFonts w:cs="Arial"/>
                <w:kern w:val="1"/>
                <w:sz w:val="24"/>
                <w:szCs w:val="24"/>
              </w:rPr>
            </w:pPr>
          </w:p>
          <w:p w14:paraId="426AEFA1" w14:textId="77777777"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14:paraId="1B77DB91" w14:textId="77777777" w:rsidR="002451F4" w:rsidRPr="00652AD0" w:rsidRDefault="002451F4" w:rsidP="002451F4">
            <w:pPr>
              <w:spacing w:after="0" w:line="240" w:lineRule="auto"/>
              <w:jc w:val="center"/>
              <w:rPr>
                <w:rFonts w:cs="Arial"/>
                <w:kern w:val="1"/>
                <w:sz w:val="24"/>
                <w:szCs w:val="24"/>
              </w:rPr>
            </w:pPr>
          </w:p>
          <w:p w14:paraId="602F089D" w14:textId="77777777"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14:paraId="650C63FE" w14:textId="77777777" w:rsidTr="002451F4">
        <w:trPr>
          <w:trHeight w:val="432"/>
        </w:trPr>
        <w:tc>
          <w:tcPr>
            <w:tcW w:w="10958" w:type="dxa"/>
            <w:gridSpan w:val="3"/>
            <w:shd w:val="clear" w:color="auto" w:fill="auto"/>
            <w:vAlign w:val="center"/>
          </w:tcPr>
          <w:p w14:paraId="16CD64C5" w14:textId="77777777"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262" w:type="dxa"/>
            <w:shd w:val="clear" w:color="auto" w:fill="auto"/>
            <w:vAlign w:val="center"/>
          </w:tcPr>
          <w:p w14:paraId="609F9462" w14:textId="77777777"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14:paraId="2764F2CC" w14:textId="77777777" w:rsidR="00ED148E" w:rsidRDefault="00ED148E">
      <w:pPr>
        <w:rPr>
          <w:b/>
          <w:sz w:val="24"/>
          <w:szCs w:val="24"/>
        </w:rPr>
      </w:pPr>
    </w:p>
    <w:p w14:paraId="66C348AF" w14:textId="77777777" w:rsidR="000579D9" w:rsidRDefault="000579D9">
      <w:pPr>
        <w:rPr>
          <w:b/>
          <w:sz w:val="24"/>
          <w:szCs w:val="24"/>
        </w:rPr>
      </w:pPr>
    </w:p>
    <w:p w14:paraId="6CC853D6" w14:textId="77777777" w:rsidR="000579D9" w:rsidRDefault="000579D9">
      <w:pPr>
        <w:rPr>
          <w:b/>
          <w:sz w:val="24"/>
          <w:szCs w:val="24"/>
        </w:rPr>
      </w:pPr>
    </w:p>
    <w:p w14:paraId="5C453905" w14:textId="77777777" w:rsidR="00652B37" w:rsidRDefault="00652B37" w:rsidP="00AC1EA7">
      <w:pPr>
        <w:pStyle w:val="Nagwek2"/>
        <w:numPr>
          <w:ilvl w:val="0"/>
          <w:numId w:val="55"/>
        </w:numPr>
        <w:ind w:left="0" w:firstLine="0"/>
        <w:rPr>
          <w:rFonts w:cs="Tahoma"/>
          <w:sz w:val="24"/>
          <w:szCs w:val="24"/>
        </w:rPr>
      </w:pPr>
      <w:bookmarkStart w:id="52" w:name="_Toc434236446"/>
      <w:r w:rsidRPr="00AC1EA7">
        <w:rPr>
          <w:rFonts w:asciiTheme="minorHAnsi" w:eastAsiaTheme="minorEastAsia" w:hAnsiTheme="minorHAnsi" w:cs="Tahoma"/>
          <w:sz w:val="24"/>
          <w:szCs w:val="24"/>
        </w:rPr>
        <w:lastRenderedPageBreak/>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bookmarkEnd w:id="52"/>
    </w:p>
    <w:p w14:paraId="66A94D74" w14:textId="77777777" w:rsidR="000579D9" w:rsidRPr="000579D9" w:rsidRDefault="000579D9" w:rsidP="000579D9"/>
    <w:p w14:paraId="080D56C7" w14:textId="77777777" w:rsidR="00652B37" w:rsidRDefault="00652B37" w:rsidP="00AC1EA7">
      <w:pPr>
        <w:pStyle w:val="Nagwek3"/>
        <w:numPr>
          <w:ilvl w:val="0"/>
          <w:numId w:val="88"/>
        </w:numPr>
        <w:rPr>
          <w:color w:val="000000" w:themeColor="text1"/>
          <w:sz w:val="24"/>
          <w:szCs w:val="24"/>
        </w:rPr>
      </w:pPr>
      <w:bookmarkStart w:id="53" w:name="_Toc434236447"/>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53"/>
    </w:p>
    <w:p w14:paraId="02C6B889" w14:textId="77777777" w:rsidR="00652B37" w:rsidRDefault="00652B37" w:rsidP="00AC1EA7">
      <w:pPr>
        <w:pStyle w:val="Akapitzlist"/>
        <w:ind w:left="644"/>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2987"/>
      </w:tblGrid>
      <w:tr w:rsidR="000579D9" w:rsidRPr="000579D9" w14:paraId="4E8FA6DA" w14:textId="77777777" w:rsidTr="00AC1EA7">
        <w:tc>
          <w:tcPr>
            <w:tcW w:w="1242" w:type="dxa"/>
            <w:shd w:val="clear" w:color="auto" w:fill="auto"/>
            <w:vAlign w:val="center"/>
          </w:tcPr>
          <w:p w14:paraId="1CA201A4" w14:textId="77777777"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14:paraId="0E25A7F5" w14:textId="77777777"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14:paraId="55A90F09" w14:textId="77777777"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2987" w:type="dxa"/>
            <w:shd w:val="clear" w:color="auto" w:fill="auto"/>
            <w:vAlign w:val="center"/>
          </w:tcPr>
          <w:p w14:paraId="51B2AC7A" w14:textId="77777777"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14:paraId="498F37AA" w14:textId="77777777" w:rsidTr="00AC1EA7">
        <w:tc>
          <w:tcPr>
            <w:tcW w:w="1242" w:type="dxa"/>
            <w:shd w:val="clear" w:color="auto" w:fill="auto"/>
            <w:vAlign w:val="center"/>
          </w:tcPr>
          <w:p w14:paraId="7800CD90" w14:textId="77777777"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14:paraId="51DAFB62" w14:textId="77777777"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14:paraId="58EAB1FF" w14:textId="77777777"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14:paraId="3EBB63D8" w14:textId="77777777"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14:paraId="35F23800" w14:textId="77777777"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14:paraId="285B2C5F" w14:textId="77777777"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2987" w:type="dxa"/>
            <w:shd w:val="clear" w:color="auto" w:fill="auto"/>
            <w:vAlign w:val="center"/>
          </w:tcPr>
          <w:p w14:paraId="4CC20038" w14:textId="77777777"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14:paraId="330D03F4" w14:textId="77777777" w:rsidTr="00AC1EA7">
        <w:tc>
          <w:tcPr>
            <w:tcW w:w="1242" w:type="dxa"/>
            <w:shd w:val="clear" w:color="auto" w:fill="auto"/>
            <w:vAlign w:val="center"/>
          </w:tcPr>
          <w:p w14:paraId="16574E00" w14:textId="77777777"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14:paraId="2E58164A" w14:textId="77777777"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14:paraId="045BE8E2" w14:textId="77777777"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14:paraId="5501CAF7" w14:textId="77777777" w:rsidR="000579D9" w:rsidRPr="000579D9" w:rsidRDefault="000579D9" w:rsidP="000579D9">
            <w:pPr>
              <w:tabs>
                <w:tab w:val="left" w:pos="314"/>
              </w:tabs>
              <w:spacing w:after="0" w:line="240" w:lineRule="auto"/>
              <w:jc w:val="both"/>
              <w:rPr>
                <w:rFonts w:ascii="Calibri" w:eastAsia="Times New Roman" w:hAnsi="Calibri" w:cs="Arial"/>
                <w:sz w:val="24"/>
                <w:szCs w:val="24"/>
              </w:rPr>
            </w:pPr>
          </w:p>
          <w:p w14:paraId="40D44DA8" w14:textId="77777777"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t>
            </w:r>
            <w:r w:rsidRPr="000579D9">
              <w:rPr>
                <w:rFonts w:ascii="Calibri" w:eastAsia="Times New Roman" w:hAnsi="Calibri" w:cs="Arial"/>
                <w:sz w:val="20"/>
                <w:szCs w:val="20"/>
              </w:rPr>
              <w:lastRenderedPageBreak/>
              <w:t>wnioski, w związku z niespełnieniem przez Wnioskodawcę kryterium. W przypadku wycofania wniosku o dofinansowanie Wnioskodawca ma prawo złożyć kolejny wniosek.</w:t>
            </w:r>
          </w:p>
        </w:tc>
        <w:tc>
          <w:tcPr>
            <w:tcW w:w="2987" w:type="dxa"/>
            <w:shd w:val="clear" w:color="auto" w:fill="auto"/>
            <w:vAlign w:val="center"/>
          </w:tcPr>
          <w:p w14:paraId="2BB3FD66" w14:textId="77777777"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Tak/Nie</w:t>
            </w:r>
          </w:p>
        </w:tc>
      </w:tr>
      <w:tr w:rsidR="000579D9" w:rsidRPr="000579D9" w14:paraId="527130D2" w14:textId="77777777" w:rsidTr="00AC1EA7">
        <w:tc>
          <w:tcPr>
            <w:tcW w:w="1242" w:type="dxa"/>
            <w:shd w:val="clear" w:color="auto" w:fill="auto"/>
            <w:vAlign w:val="center"/>
          </w:tcPr>
          <w:p w14:paraId="155D6F93" w14:textId="77777777"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3.</w:t>
            </w:r>
          </w:p>
        </w:tc>
        <w:tc>
          <w:tcPr>
            <w:tcW w:w="3383" w:type="dxa"/>
            <w:shd w:val="clear" w:color="auto" w:fill="auto"/>
            <w:vAlign w:val="center"/>
          </w:tcPr>
          <w:p w14:paraId="3C8E1C44" w14:textId="77777777"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14:paraId="32DF2995" w14:textId="77777777"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14:paraId="364AFA8B" w14:textId="77777777"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14:paraId="757A6FEC" w14:textId="77777777"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14:paraId="7524B13C" w14:textId="77777777"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2987" w:type="dxa"/>
            <w:shd w:val="clear" w:color="auto" w:fill="auto"/>
            <w:vAlign w:val="center"/>
          </w:tcPr>
          <w:p w14:paraId="1BB0386B" w14:textId="77777777"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14:paraId="672D3558" w14:textId="77777777" w:rsidTr="00AC1EA7">
        <w:tc>
          <w:tcPr>
            <w:tcW w:w="1242" w:type="dxa"/>
            <w:shd w:val="clear" w:color="auto" w:fill="auto"/>
            <w:vAlign w:val="center"/>
          </w:tcPr>
          <w:p w14:paraId="5B6ABADC" w14:textId="77777777"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14:paraId="288F6A35" w14:textId="77777777"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14:paraId="20EA3664" w14:textId="77777777"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14:paraId="54356A93" w14:textId="77777777" w:rsidR="000579D9" w:rsidRPr="000579D9" w:rsidRDefault="000579D9" w:rsidP="000579D9">
            <w:pPr>
              <w:numPr>
                <w:ilvl w:val="0"/>
                <w:numId w:val="76"/>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14:paraId="204677D9" w14:textId="77777777" w:rsidR="000579D9" w:rsidRPr="000579D9" w:rsidRDefault="000579D9" w:rsidP="000579D9">
            <w:pPr>
              <w:numPr>
                <w:ilvl w:val="0"/>
                <w:numId w:val="76"/>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14:paraId="4A708FA1" w14:textId="77777777" w:rsidR="000579D9" w:rsidRPr="000579D9" w:rsidRDefault="000579D9" w:rsidP="000579D9">
            <w:pPr>
              <w:numPr>
                <w:ilvl w:val="0"/>
                <w:numId w:val="76"/>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14:paraId="5B42FE7C" w14:textId="77777777" w:rsidR="000579D9" w:rsidRPr="000579D9" w:rsidRDefault="000579D9" w:rsidP="000579D9">
            <w:pPr>
              <w:numPr>
                <w:ilvl w:val="0"/>
                <w:numId w:val="76"/>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14:paraId="3429C393" w14:textId="77777777" w:rsidR="000579D9" w:rsidRPr="000579D9" w:rsidRDefault="000579D9" w:rsidP="000579D9">
            <w:pPr>
              <w:spacing w:after="0" w:line="240" w:lineRule="auto"/>
              <w:jc w:val="both"/>
              <w:rPr>
                <w:rFonts w:ascii="Calibri" w:eastAsia="Times New Roman" w:hAnsi="Calibri" w:cs="Calibri"/>
                <w:sz w:val="24"/>
                <w:szCs w:val="24"/>
              </w:rPr>
            </w:pPr>
          </w:p>
          <w:p w14:paraId="4140A0CA" w14:textId="77777777"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14:paraId="67653CAC" w14:textId="77777777"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2987" w:type="dxa"/>
            <w:shd w:val="clear" w:color="auto" w:fill="auto"/>
            <w:vAlign w:val="center"/>
          </w:tcPr>
          <w:p w14:paraId="31D583C7" w14:textId="77777777"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14:paraId="50C055CA" w14:textId="77777777" w:rsidTr="00AC1EA7">
        <w:tc>
          <w:tcPr>
            <w:tcW w:w="1242" w:type="dxa"/>
            <w:shd w:val="clear" w:color="auto" w:fill="auto"/>
            <w:vAlign w:val="center"/>
          </w:tcPr>
          <w:p w14:paraId="4C6458D2" w14:textId="77777777"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14:paraId="40B040B0" w14:textId="77777777"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14:paraId="44AE75F5" w14:textId="77777777"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14:paraId="73EFFF8F" w14:textId="77777777" w:rsidR="000579D9" w:rsidRPr="000579D9" w:rsidRDefault="000579D9" w:rsidP="000579D9">
            <w:pPr>
              <w:spacing w:after="0" w:line="240" w:lineRule="auto"/>
              <w:jc w:val="both"/>
              <w:rPr>
                <w:rFonts w:ascii="Calibri" w:eastAsia="Times New Roman" w:hAnsi="Calibri" w:cs="Calibri"/>
                <w:sz w:val="24"/>
                <w:szCs w:val="24"/>
              </w:rPr>
            </w:pPr>
          </w:p>
          <w:p w14:paraId="592BFCB2" w14:textId="77777777"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14:paraId="078A1A4D" w14:textId="77777777"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2987" w:type="dxa"/>
            <w:shd w:val="clear" w:color="auto" w:fill="auto"/>
            <w:vAlign w:val="center"/>
          </w:tcPr>
          <w:p w14:paraId="581FA316" w14:textId="77777777"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lastRenderedPageBreak/>
              <w:t>Tak/Nie</w:t>
            </w:r>
          </w:p>
        </w:tc>
      </w:tr>
      <w:tr w:rsidR="000579D9" w:rsidRPr="000579D9" w14:paraId="75002CE8" w14:textId="77777777" w:rsidTr="00AC1EA7">
        <w:tc>
          <w:tcPr>
            <w:tcW w:w="1242" w:type="dxa"/>
            <w:shd w:val="clear" w:color="auto" w:fill="auto"/>
            <w:vAlign w:val="center"/>
          </w:tcPr>
          <w:p w14:paraId="7DA7F534" w14:textId="77777777"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6.</w:t>
            </w:r>
          </w:p>
        </w:tc>
        <w:tc>
          <w:tcPr>
            <w:tcW w:w="3383" w:type="dxa"/>
            <w:shd w:val="clear" w:color="auto" w:fill="auto"/>
            <w:vAlign w:val="center"/>
          </w:tcPr>
          <w:p w14:paraId="2F76CF64" w14:textId="77777777"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14:paraId="7BFF00C6" w14:textId="5FC66132"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14:paraId="00CD96C8" w14:textId="77777777"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14:paraId="6A1E2B07" w14:textId="77777777"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14:paraId="2265AA7A" w14:textId="77777777"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2987" w:type="dxa"/>
            <w:shd w:val="clear" w:color="auto" w:fill="auto"/>
            <w:vAlign w:val="center"/>
          </w:tcPr>
          <w:p w14:paraId="3149BDB9" w14:textId="77777777"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14:paraId="50B954F5" w14:textId="77777777" w:rsidTr="00AC1EA7">
        <w:tc>
          <w:tcPr>
            <w:tcW w:w="1242" w:type="dxa"/>
            <w:shd w:val="clear" w:color="auto" w:fill="auto"/>
            <w:vAlign w:val="center"/>
          </w:tcPr>
          <w:p w14:paraId="22C7C428" w14:textId="77777777"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14:paraId="64BD0061" w14:textId="77777777"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14:paraId="41C47EE0" w14:textId="77777777"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14:paraId="2A4437F6" w14:textId="77777777"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14:paraId="16239104" w14:textId="77777777"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14:paraId="6D7F0637" w14:textId="77777777"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2987" w:type="dxa"/>
            <w:shd w:val="clear" w:color="auto" w:fill="auto"/>
            <w:vAlign w:val="center"/>
          </w:tcPr>
          <w:p w14:paraId="3D1E5BED" w14:textId="77777777"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14:paraId="4CCFBCF1" w14:textId="77777777" w:rsidTr="00AC1EA7">
        <w:tc>
          <w:tcPr>
            <w:tcW w:w="1242" w:type="dxa"/>
            <w:shd w:val="clear" w:color="auto" w:fill="auto"/>
            <w:vAlign w:val="center"/>
          </w:tcPr>
          <w:p w14:paraId="70FD2E3E" w14:textId="77777777"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14:paraId="3BE3E84D" w14:textId="77777777"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14:paraId="31539B7B" w14:textId="77777777"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14:paraId="6F80786D" w14:textId="77777777" w:rsidR="00205DE3" w:rsidRPr="00B71C95" w:rsidRDefault="00205DE3" w:rsidP="00205DE3">
            <w:pPr>
              <w:autoSpaceDE w:val="0"/>
              <w:autoSpaceDN w:val="0"/>
              <w:adjustRightInd w:val="0"/>
              <w:spacing w:after="0" w:line="240" w:lineRule="auto"/>
              <w:jc w:val="both"/>
              <w:rPr>
                <w:rFonts w:eastAsia="Times New Roman" w:cs="Calibri"/>
                <w:sz w:val="24"/>
                <w:szCs w:val="24"/>
              </w:rPr>
            </w:pPr>
          </w:p>
          <w:p w14:paraId="2E98D706" w14:textId="77777777"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 xml:space="preserve">Wprowadzenie kryterium ma na celu zwiększenie efektywności i jakości szkoleń poprzez wymaganie szkoleń kończących się uzyskaniem konkretnych </w:t>
            </w:r>
            <w:r w:rsidRPr="00B71C95">
              <w:rPr>
                <w:rFonts w:eastAsia="Times New Roman" w:cs="Calibri"/>
                <w:sz w:val="20"/>
                <w:szCs w:val="20"/>
              </w:rPr>
              <w:lastRenderedPageBreak/>
              <w:t>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2987" w:type="dxa"/>
            <w:shd w:val="clear" w:color="auto" w:fill="auto"/>
            <w:vAlign w:val="center"/>
          </w:tcPr>
          <w:p w14:paraId="387DCA89" w14:textId="77777777"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lastRenderedPageBreak/>
              <w:t>Tak/Nie</w:t>
            </w:r>
          </w:p>
        </w:tc>
      </w:tr>
    </w:tbl>
    <w:p w14:paraId="589034DA" w14:textId="77777777" w:rsidR="00652B37" w:rsidRPr="00AC1EA7" w:rsidRDefault="00652B37" w:rsidP="00AC1EA7">
      <w:pPr>
        <w:pStyle w:val="Akapitzlist"/>
        <w:rPr>
          <w:b/>
          <w:sz w:val="24"/>
          <w:szCs w:val="24"/>
        </w:rPr>
      </w:pPr>
    </w:p>
    <w:p w14:paraId="2F487E17" w14:textId="77777777" w:rsidR="00652B37" w:rsidRDefault="00652B37" w:rsidP="00AC1EA7">
      <w:pPr>
        <w:pStyle w:val="Nagwek3"/>
        <w:rPr>
          <w:sz w:val="24"/>
          <w:szCs w:val="24"/>
        </w:rPr>
      </w:pPr>
      <w:bookmarkStart w:id="54" w:name="_Toc430845527"/>
    </w:p>
    <w:p w14:paraId="0B1A0B9B" w14:textId="77777777" w:rsidR="00652B37" w:rsidRPr="00AC1EA7" w:rsidRDefault="00E25FF1" w:rsidP="00AC1EA7">
      <w:pPr>
        <w:pStyle w:val="Nagwek3"/>
        <w:rPr>
          <w:b w:val="0"/>
          <w:bCs w:val="0"/>
          <w:sz w:val="24"/>
          <w:szCs w:val="24"/>
        </w:rPr>
      </w:pPr>
      <w:bookmarkStart w:id="55" w:name="_Toc434236448"/>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54"/>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55"/>
    </w:p>
    <w:p w14:paraId="013BE539" w14:textId="77777777" w:rsidR="00652B37" w:rsidRDefault="00652B37" w:rsidP="00AC1EA7">
      <w:pPr>
        <w:pStyle w:val="Akapitzlist"/>
        <w:rPr>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264"/>
      </w:tblGrid>
      <w:tr w:rsidR="000579D9" w:rsidRPr="000579D9" w14:paraId="435B14B3" w14:textId="77777777" w:rsidTr="00AC1EA7">
        <w:trPr>
          <w:trHeight w:val="432"/>
          <w:jc w:val="center"/>
        </w:trPr>
        <w:tc>
          <w:tcPr>
            <w:tcW w:w="1242" w:type="dxa"/>
            <w:shd w:val="clear" w:color="auto" w:fill="auto"/>
            <w:vAlign w:val="center"/>
          </w:tcPr>
          <w:p w14:paraId="71D559C0" w14:textId="77777777"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14:paraId="20E114BD" w14:textId="77777777"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14:paraId="75E54A95" w14:textId="77777777"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264" w:type="dxa"/>
            <w:shd w:val="clear" w:color="auto" w:fill="auto"/>
            <w:vAlign w:val="center"/>
          </w:tcPr>
          <w:p w14:paraId="786B319C" w14:textId="77777777"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14:paraId="3756B348" w14:textId="77777777" w:rsidTr="00AC1EA7">
        <w:trPr>
          <w:trHeight w:val="432"/>
          <w:jc w:val="center"/>
        </w:trPr>
        <w:tc>
          <w:tcPr>
            <w:tcW w:w="1242" w:type="dxa"/>
            <w:shd w:val="clear" w:color="auto" w:fill="auto"/>
            <w:vAlign w:val="center"/>
          </w:tcPr>
          <w:p w14:paraId="1835E794" w14:textId="77777777"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14:paraId="6701D65B" w14:textId="77777777"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14:paraId="4C8946BC" w14:textId="77777777"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14:paraId="496B86CB" w14:textId="77777777"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14:paraId="3D1EF42F" w14:textId="77777777"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 xml:space="preserve">Kryterium ma za zadanie premiować projektodawców posiadających doświadczenie w realizacji projektów na obszarze województwa dolnośląskiego. Obszar interwencji projektowej zostanie określony w regulaminie konkursu. Kryterium zostanie zweryfikowane na podstawie </w:t>
            </w:r>
            <w:r w:rsidRPr="000579D9">
              <w:rPr>
                <w:rFonts w:ascii="Calibri" w:eastAsia="Times New Roman" w:hAnsi="Calibri" w:cs="Calibri"/>
                <w:sz w:val="20"/>
                <w:szCs w:val="20"/>
              </w:rPr>
              <w:lastRenderedPageBreak/>
              <w:t>zapisów wniosku o dofinansowanie projektu.</w:t>
            </w:r>
          </w:p>
        </w:tc>
        <w:tc>
          <w:tcPr>
            <w:tcW w:w="3264" w:type="dxa"/>
            <w:shd w:val="clear" w:color="auto" w:fill="auto"/>
            <w:vAlign w:val="center"/>
          </w:tcPr>
          <w:p w14:paraId="678A9221" w14:textId="77777777"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 xml:space="preserve">Od 0 pkt. do 10 pkt. </w:t>
            </w:r>
          </w:p>
          <w:p w14:paraId="4A14DAC6" w14:textId="77777777" w:rsidR="000579D9" w:rsidRPr="000579D9" w:rsidRDefault="000579D9" w:rsidP="000579D9">
            <w:pPr>
              <w:spacing w:after="0" w:line="240" w:lineRule="auto"/>
              <w:jc w:val="center"/>
              <w:rPr>
                <w:rFonts w:ascii="Calibri" w:eastAsia="Times New Roman" w:hAnsi="Calibri" w:cs="Arial"/>
                <w:kern w:val="1"/>
                <w:sz w:val="24"/>
                <w:szCs w:val="24"/>
              </w:rPr>
            </w:pPr>
          </w:p>
          <w:p w14:paraId="1D19AF28" w14:textId="77777777"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14:paraId="7D61411B" w14:textId="77777777"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14:paraId="170BB620" w14:textId="77777777"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14:paraId="1C1209B8" w14:textId="77777777" w:rsidTr="00921EC1">
        <w:trPr>
          <w:trHeight w:val="432"/>
          <w:jc w:val="center"/>
        </w:trPr>
        <w:tc>
          <w:tcPr>
            <w:tcW w:w="1242" w:type="dxa"/>
            <w:shd w:val="clear" w:color="auto" w:fill="auto"/>
            <w:vAlign w:val="center"/>
          </w:tcPr>
          <w:p w14:paraId="142899D7" w14:textId="588BB5AC"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lastRenderedPageBreak/>
              <w:t>2.</w:t>
            </w:r>
          </w:p>
        </w:tc>
        <w:tc>
          <w:tcPr>
            <w:tcW w:w="3140" w:type="dxa"/>
            <w:shd w:val="clear" w:color="auto" w:fill="auto"/>
            <w:vAlign w:val="center"/>
          </w:tcPr>
          <w:p w14:paraId="74A287EC" w14:textId="77777777"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14:paraId="1A455921" w14:textId="77777777"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14:paraId="71790C25" w14:textId="77777777" w:rsidR="00205DE3" w:rsidRDefault="00205DE3" w:rsidP="00205DE3">
            <w:pPr>
              <w:snapToGrid w:val="0"/>
              <w:spacing w:after="0" w:line="240" w:lineRule="auto"/>
              <w:jc w:val="both"/>
              <w:rPr>
                <w:rFonts w:eastAsia="Times New Roman" w:cs="Tahoma"/>
                <w:sz w:val="24"/>
                <w:szCs w:val="24"/>
              </w:rPr>
            </w:pPr>
          </w:p>
          <w:p w14:paraId="4BD3DA62" w14:textId="77777777"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14:paraId="196DADA8" w14:textId="77777777"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264" w:type="dxa"/>
            <w:shd w:val="clear" w:color="auto" w:fill="auto"/>
            <w:vAlign w:val="center"/>
          </w:tcPr>
          <w:p w14:paraId="1FABC785" w14:textId="77777777"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14:paraId="2127B8F6" w14:textId="77777777" w:rsidTr="00921EC1">
        <w:trPr>
          <w:trHeight w:val="432"/>
          <w:jc w:val="center"/>
        </w:trPr>
        <w:tc>
          <w:tcPr>
            <w:tcW w:w="1242" w:type="dxa"/>
            <w:shd w:val="clear" w:color="auto" w:fill="auto"/>
            <w:vAlign w:val="center"/>
          </w:tcPr>
          <w:p w14:paraId="7B0B877F" w14:textId="02C560A7"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14:paraId="045A010F" w14:textId="77777777"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14:paraId="0BE761E9" w14:textId="77777777"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14:paraId="46A3E9BB" w14:textId="77777777" w:rsidR="00205DE3" w:rsidRDefault="00205DE3" w:rsidP="00205DE3">
            <w:pPr>
              <w:spacing w:after="0" w:line="240" w:lineRule="auto"/>
              <w:jc w:val="both"/>
              <w:rPr>
                <w:rFonts w:cs="Calibri"/>
                <w:color w:val="000000"/>
                <w:sz w:val="24"/>
                <w:szCs w:val="24"/>
              </w:rPr>
            </w:pPr>
          </w:p>
          <w:p w14:paraId="194A8CB8" w14:textId="69199FFC"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14:paraId="5C0523E4" w14:textId="171B8508"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264" w:type="dxa"/>
            <w:shd w:val="clear" w:color="auto" w:fill="auto"/>
            <w:vAlign w:val="center"/>
          </w:tcPr>
          <w:p w14:paraId="4C3ED2BF" w14:textId="77777777"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14:paraId="69706FF4" w14:textId="77777777" w:rsidTr="00AC1EA7">
        <w:trPr>
          <w:trHeight w:val="432"/>
          <w:jc w:val="center"/>
        </w:trPr>
        <w:tc>
          <w:tcPr>
            <w:tcW w:w="10956" w:type="dxa"/>
            <w:gridSpan w:val="3"/>
            <w:shd w:val="clear" w:color="auto" w:fill="auto"/>
            <w:vAlign w:val="center"/>
          </w:tcPr>
          <w:p w14:paraId="0BEF8B77" w14:textId="77777777"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264" w:type="dxa"/>
            <w:shd w:val="clear" w:color="auto" w:fill="auto"/>
            <w:vAlign w:val="center"/>
          </w:tcPr>
          <w:p w14:paraId="7FC5FC63" w14:textId="77777777"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14:paraId="1983C593" w14:textId="15CB3F67" w:rsidR="00ED148E" w:rsidRPr="00AC1EA7" w:rsidRDefault="00ED148E" w:rsidP="000579D9">
      <w:pPr>
        <w:rPr>
          <w:b/>
          <w:sz w:val="24"/>
          <w:szCs w:val="24"/>
        </w:rPr>
      </w:pPr>
    </w:p>
    <w:p w14:paraId="6F3F5B63" w14:textId="77777777" w:rsidR="008101D4" w:rsidRPr="00DA1B5D" w:rsidRDefault="008101D4" w:rsidP="007A2D48">
      <w:pPr>
        <w:pStyle w:val="Nagwek2"/>
        <w:numPr>
          <w:ilvl w:val="0"/>
          <w:numId w:val="55"/>
        </w:numPr>
        <w:ind w:left="0" w:firstLine="0"/>
        <w:rPr>
          <w:rFonts w:cs="Tahoma"/>
          <w:sz w:val="24"/>
          <w:szCs w:val="24"/>
        </w:rPr>
      </w:pPr>
      <w:bookmarkStart w:id="56" w:name="_Toc434236449"/>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bookmarkEnd w:id="56"/>
    </w:p>
    <w:p w14:paraId="6CA1CDA3" w14:textId="77777777" w:rsidR="00A4766E" w:rsidRPr="00DA1B5D" w:rsidRDefault="009C4B26" w:rsidP="007A2D48">
      <w:pPr>
        <w:pStyle w:val="Nagwek3"/>
        <w:numPr>
          <w:ilvl w:val="0"/>
          <w:numId w:val="62"/>
        </w:numPr>
        <w:ind w:left="0" w:firstLine="0"/>
        <w:rPr>
          <w:color w:val="000000" w:themeColor="text1"/>
          <w:sz w:val="24"/>
          <w:szCs w:val="24"/>
        </w:rPr>
      </w:pPr>
      <w:bookmarkStart w:id="57" w:name="_Toc434236450"/>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 –</w:t>
      </w:r>
      <w:bookmarkEnd w:id="57"/>
    </w:p>
    <w:p w14:paraId="165ADCFB" w14:textId="77777777"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969"/>
      </w:tblGrid>
      <w:tr w:rsidR="009C4B26" w:rsidRPr="00FB75AD" w14:paraId="7CBFC338" w14:textId="77777777" w:rsidTr="007A2D48">
        <w:trPr>
          <w:trHeight w:val="699"/>
        </w:trPr>
        <w:tc>
          <w:tcPr>
            <w:tcW w:w="664" w:type="dxa"/>
            <w:shd w:val="clear" w:color="auto" w:fill="auto"/>
            <w:vAlign w:val="center"/>
          </w:tcPr>
          <w:p w14:paraId="36DC38EA" w14:textId="77777777"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t>Lp.</w:t>
            </w:r>
          </w:p>
        </w:tc>
        <w:tc>
          <w:tcPr>
            <w:tcW w:w="3874" w:type="dxa"/>
            <w:shd w:val="clear" w:color="auto" w:fill="auto"/>
            <w:vAlign w:val="center"/>
          </w:tcPr>
          <w:p w14:paraId="39803789" w14:textId="77777777"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14:paraId="06DF4409" w14:textId="77777777"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14:paraId="3E41C8C3" w14:textId="77777777"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14:paraId="5AF71666" w14:textId="77777777" w:rsidTr="007A2D48">
        <w:tc>
          <w:tcPr>
            <w:tcW w:w="664" w:type="dxa"/>
            <w:shd w:val="clear" w:color="auto" w:fill="auto"/>
            <w:vAlign w:val="center"/>
          </w:tcPr>
          <w:p w14:paraId="63B12823" w14:textId="77777777"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14:paraId="1E5DBD07" w14:textId="77777777"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społeczno – zawodowej </w:t>
            </w:r>
          </w:p>
        </w:tc>
        <w:tc>
          <w:tcPr>
            <w:tcW w:w="6202" w:type="dxa"/>
            <w:shd w:val="clear" w:color="auto" w:fill="auto"/>
            <w:vAlign w:val="center"/>
          </w:tcPr>
          <w:p w14:paraId="0D29881E" w14:textId="77777777"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–zawodowej:</w:t>
            </w:r>
          </w:p>
          <w:p w14:paraId="0D57A0D2" w14:textId="77777777" w:rsidR="009C4B26" w:rsidRPr="002C0ABF" w:rsidRDefault="009C4B26" w:rsidP="009C4B26">
            <w:pPr>
              <w:pStyle w:val="Akapitzlist"/>
              <w:numPr>
                <w:ilvl w:val="0"/>
                <w:numId w:val="49"/>
              </w:numPr>
              <w:snapToGrid w:val="0"/>
              <w:spacing w:after="0" w:line="240" w:lineRule="auto"/>
              <w:ind w:left="352"/>
              <w:jc w:val="both"/>
              <w:rPr>
                <w:rFonts w:eastAsia="Times New Roman" w:cs="Tahoma"/>
                <w:sz w:val="24"/>
                <w:szCs w:val="24"/>
              </w:rPr>
            </w:pPr>
            <w:r w:rsidRPr="002C0ABF">
              <w:rPr>
                <w:rFonts w:eastAsia="Times New Roman" w:cs="Tahoma"/>
                <w:sz w:val="24"/>
                <w:szCs w:val="24"/>
              </w:rPr>
              <w:lastRenderedPageBreak/>
              <w:t>w odniesieniu do osób lub środowisk zagrożonych ubóstwem lub wykluczeniem społecznym minimalny poziom efektywności społeczno – zatrudnieniowej w wymiarze społecznym wynosi co najmniej 56% oraz w wymiarze zatrudnieniowym co najmniej 22%,</w:t>
            </w:r>
          </w:p>
          <w:p w14:paraId="75C15B6C" w14:textId="77777777" w:rsidR="009C4B26" w:rsidRPr="002C0ABF" w:rsidRDefault="009C4B26" w:rsidP="009C4B26">
            <w:pPr>
              <w:pStyle w:val="Akapitzlist"/>
              <w:numPr>
                <w:ilvl w:val="0"/>
                <w:numId w:val="49"/>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14:paraId="15DD34D9" w14:textId="77777777" w:rsidR="009C4B26" w:rsidRPr="00BB6784" w:rsidRDefault="009C4B26" w:rsidP="009C4B26">
            <w:pPr>
              <w:snapToGrid w:val="0"/>
              <w:spacing w:after="0" w:line="240" w:lineRule="auto"/>
              <w:jc w:val="both"/>
              <w:rPr>
                <w:rFonts w:ascii="Tahoma" w:eastAsia="Times New Roman" w:hAnsi="Tahoma" w:cs="Tahoma"/>
                <w:sz w:val="24"/>
                <w:szCs w:val="24"/>
              </w:rPr>
            </w:pPr>
          </w:p>
          <w:p w14:paraId="624130FC" w14:textId="77777777"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14:paraId="7A0130AD" w14:textId="77777777" w:rsidR="009C4B26" w:rsidRDefault="009C4B26" w:rsidP="009C4B26">
            <w:pPr>
              <w:pStyle w:val="Akapitzlist"/>
              <w:numPr>
                <w:ilvl w:val="0"/>
                <w:numId w:val="50"/>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14:paraId="1AB543BA" w14:textId="77777777" w:rsidR="009C4B26" w:rsidRDefault="009C4B26" w:rsidP="009C4B26">
            <w:pPr>
              <w:pStyle w:val="Akapitzlist"/>
              <w:numPr>
                <w:ilvl w:val="0"/>
                <w:numId w:val="50"/>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14:paraId="36F3F92F" w14:textId="77777777" w:rsidR="009C4B26" w:rsidRDefault="009C4B26" w:rsidP="009C4B26">
            <w:pPr>
              <w:pStyle w:val="Akapitzlist"/>
              <w:numPr>
                <w:ilvl w:val="0"/>
                <w:numId w:val="50"/>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14:paraId="48AB45E8" w14:textId="77777777"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społeczno – zatrudnieniowej. </w:t>
            </w:r>
          </w:p>
          <w:p w14:paraId="6DA5BA35" w14:textId="77777777" w:rsidR="009C4B26" w:rsidRDefault="009C4B26" w:rsidP="009C4B26">
            <w:pPr>
              <w:snapToGrid w:val="0"/>
              <w:spacing w:after="0" w:line="240" w:lineRule="auto"/>
              <w:jc w:val="both"/>
              <w:rPr>
                <w:rFonts w:eastAsia="Times New Roman" w:cs="Tahoma"/>
                <w:sz w:val="20"/>
                <w:szCs w:val="20"/>
              </w:rPr>
            </w:pPr>
          </w:p>
          <w:p w14:paraId="09E576CC" w14:textId="77777777"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w:t>
            </w:r>
            <w:r>
              <w:rPr>
                <w:rFonts w:eastAsia="Times New Roman" w:cs="Tahoma"/>
                <w:sz w:val="20"/>
                <w:szCs w:val="20"/>
              </w:rPr>
              <w:lastRenderedPageBreak/>
              <w:t xml:space="preserve">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14:paraId="430B272F" w14:textId="77777777"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969" w:type="dxa"/>
            <w:shd w:val="clear" w:color="auto" w:fill="auto"/>
            <w:vAlign w:val="center"/>
          </w:tcPr>
          <w:p w14:paraId="1DEAFCF5" w14:textId="77777777"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9C4B26" w:rsidRPr="008F4C29" w14:paraId="43F9D0A1" w14:textId="77777777" w:rsidTr="007A2D48">
        <w:tc>
          <w:tcPr>
            <w:tcW w:w="664" w:type="dxa"/>
            <w:shd w:val="clear" w:color="auto" w:fill="auto"/>
            <w:vAlign w:val="center"/>
          </w:tcPr>
          <w:p w14:paraId="54232743" w14:textId="77777777"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874" w:type="dxa"/>
            <w:shd w:val="clear" w:color="auto" w:fill="auto"/>
            <w:vAlign w:val="center"/>
          </w:tcPr>
          <w:p w14:paraId="63A617DE" w14:textId="77777777"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14:paraId="75EE9A61" w14:textId="77777777"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14:paraId="5DA5694E" w14:textId="77777777"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14:paraId="2DC5CF19" w14:textId="77777777" w:rsidR="009C4B26" w:rsidRDefault="009C4B26" w:rsidP="009C4B26">
            <w:pPr>
              <w:snapToGrid w:val="0"/>
              <w:spacing w:after="0" w:line="240" w:lineRule="auto"/>
              <w:jc w:val="both"/>
              <w:rPr>
                <w:rFonts w:eastAsia="Times New Roman"/>
                <w:sz w:val="20"/>
                <w:szCs w:val="20"/>
              </w:rPr>
            </w:pPr>
          </w:p>
          <w:p w14:paraId="18A6ABEE" w14:textId="77777777"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14:paraId="4D1E85A1" w14:textId="77777777"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969" w:type="dxa"/>
            <w:shd w:val="clear" w:color="auto" w:fill="auto"/>
            <w:vAlign w:val="center"/>
          </w:tcPr>
          <w:p w14:paraId="26F945DC" w14:textId="77777777"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t>Tak/Nie</w:t>
            </w:r>
            <w:r>
              <w:rPr>
                <w:rFonts w:eastAsia="Times New Roman" w:cs="Arial"/>
                <w:kern w:val="1"/>
                <w:sz w:val="24"/>
                <w:szCs w:val="24"/>
              </w:rPr>
              <w:t>/Nie dotyczy</w:t>
            </w:r>
          </w:p>
        </w:tc>
      </w:tr>
      <w:tr w:rsidR="009C4B26" w:rsidRPr="008F4C29" w14:paraId="7DC26839" w14:textId="77777777" w:rsidTr="007A2D48">
        <w:tc>
          <w:tcPr>
            <w:tcW w:w="664" w:type="dxa"/>
            <w:shd w:val="clear" w:color="auto" w:fill="auto"/>
            <w:vAlign w:val="center"/>
          </w:tcPr>
          <w:p w14:paraId="61C583CF" w14:textId="77777777"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3.</w:t>
            </w:r>
          </w:p>
        </w:tc>
        <w:tc>
          <w:tcPr>
            <w:tcW w:w="3874" w:type="dxa"/>
            <w:shd w:val="clear" w:color="auto" w:fill="auto"/>
            <w:vAlign w:val="center"/>
          </w:tcPr>
          <w:p w14:paraId="715E7570" w14:textId="77777777"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14:paraId="4FCC3057" w14:textId="77777777"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14:paraId="67674DBF" w14:textId="77777777" w:rsidR="009C4B26" w:rsidRDefault="009C4B26" w:rsidP="009C4B26">
            <w:pPr>
              <w:snapToGrid w:val="0"/>
              <w:spacing w:after="0" w:line="240" w:lineRule="auto"/>
              <w:jc w:val="both"/>
              <w:rPr>
                <w:rFonts w:eastAsia="Times New Roman" w:cs="Tahoma"/>
                <w:sz w:val="24"/>
                <w:szCs w:val="24"/>
              </w:rPr>
            </w:pPr>
          </w:p>
          <w:p w14:paraId="011E97EB" w14:textId="77777777"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14:paraId="0DB6CBB2" w14:textId="77777777"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969" w:type="dxa"/>
            <w:shd w:val="clear" w:color="auto" w:fill="auto"/>
            <w:vAlign w:val="center"/>
          </w:tcPr>
          <w:p w14:paraId="38B11D6B" w14:textId="77777777"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t>Tak/ Nie</w:t>
            </w:r>
          </w:p>
        </w:tc>
      </w:tr>
      <w:tr w:rsidR="009C4B26" w:rsidRPr="008F4C29" w14:paraId="197A381E" w14:textId="77777777" w:rsidTr="007A2D48">
        <w:tc>
          <w:tcPr>
            <w:tcW w:w="664" w:type="dxa"/>
            <w:shd w:val="clear" w:color="auto" w:fill="auto"/>
            <w:vAlign w:val="center"/>
          </w:tcPr>
          <w:p w14:paraId="26254CD8" w14:textId="77777777"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4.</w:t>
            </w:r>
          </w:p>
        </w:tc>
        <w:tc>
          <w:tcPr>
            <w:tcW w:w="3874" w:type="dxa"/>
            <w:shd w:val="clear" w:color="auto" w:fill="auto"/>
            <w:vAlign w:val="center"/>
          </w:tcPr>
          <w:p w14:paraId="0001B0F2" w14:textId="77777777"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14:paraId="5BEDE969" w14:textId="77777777"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14:paraId="51205582" w14:textId="77777777"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t>
            </w:r>
            <w:r w:rsidRPr="00894AE3">
              <w:rPr>
                <w:rFonts w:eastAsia="Times New Roman" w:cs="Tahoma"/>
                <w:sz w:val="24"/>
                <w:szCs w:val="24"/>
              </w:rPr>
              <w:lastRenderedPageBreak/>
              <w:t>(wg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14:paraId="607D474C" w14:textId="77777777" w:rsidR="009C4B26" w:rsidRDefault="009C4B26" w:rsidP="009C4B26">
            <w:pPr>
              <w:pStyle w:val="Default"/>
              <w:jc w:val="both"/>
              <w:rPr>
                <w:rFonts w:asciiTheme="minorHAnsi" w:eastAsia="Times New Roman" w:hAnsiTheme="minorHAnsi"/>
                <w:sz w:val="20"/>
                <w:szCs w:val="20"/>
              </w:rPr>
            </w:pPr>
          </w:p>
          <w:p w14:paraId="41251E1A" w14:textId="77777777"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14:paraId="4800B013" w14:textId="77777777"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14:paraId="5D6FA091" w14:textId="77777777"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14:paraId="1E6FC873" w14:textId="77777777"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14:paraId="41699B39" w14:textId="77777777"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969" w:type="dxa"/>
            <w:shd w:val="clear" w:color="auto" w:fill="auto"/>
            <w:vAlign w:val="center"/>
          </w:tcPr>
          <w:p w14:paraId="0B74C36F" w14:textId="77777777"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r>
              <w:rPr>
                <w:rFonts w:eastAsia="Times New Roman" w:cs="Arial"/>
                <w:kern w:val="1"/>
                <w:sz w:val="24"/>
                <w:szCs w:val="24"/>
              </w:rPr>
              <w:t>/ Nie dotyczy</w:t>
            </w:r>
          </w:p>
        </w:tc>
      </w:tr>
      <w:tr w:rsidR="009C4B26" w:rsidRPr="008F4C29" w14:paraId="155191D1" w14:textId="77777777" w:rsidTr="007A2D48">
        <w:tc>
          <w:tcPr>
            <w:tcW w:w="664" w:type="dxa"/>
            <w:shd w:val="clear" w:color="auto" w:fill="auto"/>
            <w:vAlign w:val="center"/>
          </w:tcPr>
          <w:p w14:paraId="00C7929F" w14:textId="77777777" w:rsidR="009C4B26"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5.</w:t>
            </w:r>
          </w:p>
        </w:tc>
        <w:tc>
          <w:tcPr>
            <w:tcW w:w="3874" w:type="dxa"/>
            <w:shd w:val="clear" w:color="auto" w:fill="auto"/>
            <w:vAlign w:val="center"/>
          </w:tcPr>
          <w:p w14:paraId="03508853" w14:textId="77777777"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14:paraId="438A9239" w14:textId="77777777"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14:paraId="36187148" w14:textId="77777777" w:rsidR="009C4B26" w:rsidRDefault="009C4B26" w:rsidP="009C4B26">
            <w:pPr>
              <w:snapToGrid w:val="0"/>
              <w:spacing w:after="0" w:line="240" w:lineRule="auto"/>
              <w:jc w:val="both"/>
              <w:rPr>
                <w:rFonts w:eastAsia="Times New Roman" w:cs="Tahoma"/>
                <w:sz w:val="24"/>
                <w:szCs w:val="24"/>
              </w:rPr>
            </w:pPr>
          </w:p>
          <w:p w14:paraId="62BE96D8" w14:textId="77777777"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14:paraId="44ADC571" w14:textId="77777777"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969" w:type="dxa"/>
            <w:shd w:val="clear" w:color="auto" w:fill="auto"/>
            <w:vAlign w:val="center"/>
          </w:tcPr>
          <w:p w14:paraId="597C6C3F" w14:textId="77777777"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14:paraId="4FF2A650" w14:textId="77777777" w:rsidTr="007A2D48">
        <w:tc>
          <w:tcPr>
            <w:tcW w:w="664" w:type="dxa"/>
            <w:shd w:val="clear" w:color="auto" w:fill="auto"/>
            <w:vAlign w:val="center"/>
          </w:tcPr>
          <w:p w14:paraId="7553CC19" w14:textId="77777777"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6.</w:t>
            </w:r>
          </w:p>
        </w:tc>
        <w:tc>
          <w:tcPr>
            <w:tcW w:w="3874" w:type="dxa"/>
            <w:shd w:val="clear" w:color="auto" w:fill="auto"/>
            <w:vAlign w:val="center"/>
          </w:tcPr>
          <w:p w14:paraId="2AC9DEBC" w14:textId="77777777"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14:paraId="1D728B52" w14:textId="77777777"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14:paraId="4E578508" w14:textId="77777777" w:rsidR="009C4B26" w:rsidRPr="009324F5" w:rsidRDefault="009C4B26" w:rsidP="009C4B26">
            <w:pPr>
              <w:pStyle w:val="Akapitzlist"/>
              <w:numPr>
                <w:ilvl w:val="0"/>
                <w:numId w:val="51"/>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14:paraId="0E975F3F" w14:textId="77777777" w:rsidR="009C4B26" w:rsidRPr="009324F5" w:rsidRDefault="009C4B26" w:rsidP="009C4B26">
            <w:pPr>
              <w:pStyle w:val="Akapitzlist"/>
              <w:numPr>
                <w:ilvl w:val="0"/>
                <w:numId w:val="51"/>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14:paraId="602DB778" w14:textId="77777777" w:rsidR="009C4B26" w:rsidRPr="009324F5" w:rsidRDefault="009C4B26" w:rsidP="009C4B26">
            <w:pPr>
              <w:pStyle w:val="Akapitzlist"/>
              <w:numPr>
                <w:ilvl w:val="0"/>
                <w:numId w:val="51"/>
              </w:numPr>
              <w:snapToGrid w:val="0"/>
              <w:spacing w:after="0" w:line="240" w:lineRule="auto"/>
              <w:ind w:left="352"/>
              <w:jc w:val="both"/>
              <w:rPr>
                <w:rFonts w:eastAsia="Times New Roman" w:cs="Tahoma"/>
                <w:sz w:val="24"/>
                <w:szCs w:val="24"/>
              </w:rPr>
            </w:pPr>
            <w:r w:rsidRPr="009324F5">
              <w:rPr>
                <w:rFonts w:eastAsia="Times New Roman" w:cs="Tahoma"/>
                <w:sz w:val="24"/>
                <w:szCs w:val="24"/>
              </w:rPr>
              <w:lastRenderedPageBreak/>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14:paraId="54E470A7" w14:textId="77777777" w:rsidR="009C4B26" w:rsidRPr="009324F5" w:rsidRDefault="009C4B26" w:rsidP="009C4B26">
            <w:pPr>
              <w:pStyle w:val="Akapitzlist"/>
              <w:numPr>
                <w:ilvl w:val="0"/>
                <w:numId w:val="51"/>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14:paraId="5AC28C62" w14:textId="77777777" w:rsidR="009C4B26" w:rsidRDefault="009C4B26" w:rsidP="009C4B26">
            <w:pPr>
              <w:snapToGrid w:val="0"/>
              <w:spacing w:after="0" w:line="240" w:lineRule="auto"/>
              <w:jc w:val="both"/>
              <w:rPr>
                <w:rFonts w:eastAsia="Times New Roman" w:cs="Tahoma"/>
                <w:sz w:val="24"/>
                <w:szCs w:val="24"/>
              </w:rPr>
            </w:pPr>
          </w:p>
          <w:p w14:paraId="74908402" w14:textId="77777777" w:rsidR="009C4B26" w:rsidRDefault="009C4B26" w:rsidP="009C4B26">
            <w:pPr>
              <w:snapToGrid w:val="0"/>
              <w:spacing w:after="0" w:line="240" w:lineRule="auto"/>
              <w:jc w:val="both"/>
              <w:rPr>
                <w:rFonts w:eastAsia="Times New Roman"/>
                <w:sz w:val="20"/>
                <w:szCs w:val="20"/>
              </w:rPr>
            </w:pPr>
          </w:p>
          <w:p w14:paraId="67253CF5" w14:textId="77777777"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14:paraId="1AA06324" w14:textId="77777777"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14:paraId="16081148" w14:textId="77777777"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14:paraId="4E8BA948" w14:textId="77777777"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14:paraId="5EEA1CDA" w14:textId="77777777"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14:paraId="5661AE09" w14:textId="77777777"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969" w:type="dxa"/>
            <w:shd w:val="clear" w:color="auto" w:fill="auto"/>
            <w:vAlign w:val="center"/>
          </w:tcPr>
          <w:p w14:paraId="7C5E7D1C" w14:textId="77777777"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bl>
    <w:p w14:paraId="2AE330BE" w14:textId="77777777" w:rsidR="009C4B26" w:rsidRDefault="009C4B26" w:rsidP="000C17A4">
      <w:pPr>
        <w:spacing w:after="0" w:line="240" w:lineRule="auto"/>
        <w:ind w:left="709"/>
        <w:rPr>
          <w:b/>
          <w:sz w:val="24"/>
          <w:szCs w:val="24"/>
        </w:rPr>
      </w:pPr>
    </w:p>
    <w:p w14:paraId="68D1AF27" w14:textId="77777777" w:rsidR="000C6E0A" w:rsidRDefault="000C6E0A" w:rsidP="000C17A4">
      <w:pPr>
        <w:spacing w:after="0" w:line="240" w:lineRule="auto"/>
        <w:ind w:left="709"/>
        <w:rPr>
          <w:b/>
          <w:sz w:val="24"/>
          <w:szCs w:val="24"/>
        </w:rPr>
      </w:pPr>
    </w:p>
    <w:p w14:paraId="4F396BF8" w14:textId="77777777" w:rsidR="00A4766E" w:rsidRDefault="000C6E0A" w:rsidP="007A2D48">
      <w:pPr>
        <w:pStyle w:val="Nagwek2"/>
        <w:numPr>
          <w:ilvl w:val="0"/>
          <w:numId w:val="55"/>
        </w:numPr>
        <w:ind w:left="0" w:firstLine="0"/>
        <w:rPr>
          <w:rFonts w:cs="Tahoma"/>
          <w:sz w:val="24"/>
          <w:szCs w:val="24"/>
        </w:rPr>
      </w:pPr>
      <w:bookmarkStart w:id="58" w:name="_Toc434236451"/>
      <w:r w:rsidRPr="00A57367">
        <w:rPr>
          <w:rFonts w:asciiTheme="minorHAnsi" w:eastAsiaTheme="minorEastAsia" w:hAnsiTheme="minorHAnsi" w:cs="Tahoma"/>
          <w:color w:val="auto"/>
          <w:sz w:val="24"/>
          <w:szCs w:val="24"/>
        </w:rPr>
        <w:lastRenderedPageBreak/>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bookmarkEnd w:id="58"/>
    </w:p>
    <w:p w14:paraId="68EFEC26" w14:textId="77777777" w:rsidR="00290D33" w:rsidRPr="00DA1B5D" w:rsidRDefault="00290D33" w:rsidP="007A2D48">
      <w:pPr>
        <w:pStyle w:val="Nagwek3"/>
        <w:numPr>
          <w:ilvl w:val="0"/>
          <w:numId w:val="63"/>
        </w:numPr>
        <w:ind w:left="0" w:firstLine="0"/>
        <w:rPr>
          <w:rFonts w:asciiTheme="minorHAnsi" w:hAnsiTheme="minorHAnsi"/>
          <w:color w:val="000000" w:themeColor="text1"/>
          <w:sz w:val="24"/>
          <w:szCs w:val="24"/>
        </w:rPr>
      </w:pPr>
      <w:bookmarkStart w:id="59" w:name="_Toc434236452"/>
      <w:r w:rsidRPr="00DA1B5D">
        <w:rPr>
          <w:rFonts w:asciiTheme="minorHAnsi" w:hAnsiTheme="minorHAnsi"/>
          <w:color w:val="000000" w:themeColor="text1"/>
          <w:sz w:val="24"/>
          <w:szCs w:val="24"/>
        </w:rPr>
        <w:t>Kryteria dostępu dla Działania 9.4 Wspieranie gospodarki społecznej</w:t>
      </w:r>
      <w:bookmarkEnd w:id="59"/>
    </w:p>
    <w:p w14:paraId="57434C96" w14:textId="77777777"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14:paraId="50C5B495" w14:textId="77777777" w:rsidTr="000C6E0A">
        <w:trPr>
          <w:trHeight w:val="453"/>
        </w:trPr>
        <w:tc>
          <w:tcPr>
            <w:tcW w:w="710" w:type="dxa"/>
            <w:vAlign w:val="center"/>
          </w:tcPr>
          <w:p w14:paraId="4BDE0E14" w14:textId="77777777"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14:paraId="20CEEB36" w14:textId="77777777"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14:paraId="3D223735" w14:textId="77777777"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14:paraId="64ACB5C2" w14:textId="77777777"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14:paraId="0D13E998" w14:textId="77777777" w:rsidTr="000C6E0A">
        <w:tc>
          <w:tcPr>
            <w:tcW w:w="710" w:type="dxa"/>
            <w:vAlign w:val="center"/>
          </w:tcPr>
          <w:p w14:paraId="4BADA18D" w14:textId="77777777"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14:paraId="5F1B8DDD" w14:textId="77777777"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14:paraId="3F1E49DA" w14:textId="77777777"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14:paraId="0803FF9F"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14:paraId="1C723EEC"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14:paraId="65E49423" w14:textId="77777777"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14:paraId="5A444596" w14:textId="77777777" w:rsidTr="000C6E0A">
        <w:tc>
          <w:tcPr>
            <w:tcW w:w="710" w:type="dxa"/>
            <w:vAlign w:val="center"/>
          </w:tcPr>
          <w:p w14:paraId="4FF52EC1" w14:textId="77777777"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14:paraId="0C0F8758" w14:textId="77777777"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14:paraId="4AC7FDA8" w14:textId="77777777"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14:paraId="755AE2D4" w14:textId="77777777" w:rsidR="000C6E0A" w:rsidRPr="00F307E2" w:rsidRDefault="000C6E0A" w:rsidP="000C6E0A">
            <w:pPr>
              <w:pStyle w:val="Akapitzlist"/>
              <w:numPr>
                <w:ilvl w:val="0"/>
                <w:numId w:val="53"/>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14:paraId="3ABCE630" w14:textId="77777777" w:rsidR="000C6E0A" w:rsidRPr="00F307E2" w:rsidRDefault="000C6E0A" w:rsidP="000C6E0A">
            <w:pPr>
              <w:pStyle w:val="Akapitzlist"/>
              <w:numPr>
                <w:ilvl w:val="0"/>
                <w:numId w:val="53"/>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14:paraId="7BD78CFC" w14:textId="77777777" w:rsidR="000C6E0A" w:rsidRPr="00F307E2" w:rsidRDefault="000C6E0A" w:rsidP="000C6E0A">
            <w:pPr>
              <w:pStyle w:val="Akapitzlist"/>
              <w:numPr>
                <w:ilvl w:val="0"/>
                <w:numId w:val="53"/>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14:paraId="17489FAD" w14:textId="77777777" w:rsidR="000C6E0A" w:rsidRPr="00F307E2" w:rsidRDefault="000C6E0A" w:rsidP="000C6E0A">
            <w:pPr>
              <w:pStyle w:val="Akapitzlist"/>
              <w:numPr>
                <w:ilvl w:val="0"/>
                <w:numId w:val="53"/>
              </w:numPr>
              <w:spacing w:after="0" w:line="240" w:lineRule="auto"/>
              <w:jc w:val="both"/>
              <w:rPr>
                <w:rFonts w:eastAsia="Times New Roman" w:cs="Arial"/>
                <w:kern w:val="1"/>
                <w:sz w:val="24"/>
                <w:szCs w:val="24"/>
              </w:rPr>
            </w:pPr>
            <w:r w:rsidRPr="00F307E2">
              <w:rPr>
                <w:rFonts w:eastAsia="Times New Roman" w:cs="Arial"/>
                <w:kern w:val="1"/>
                <w:sz w:val="24"/>
                <w:szCs w:val="24"/>
              </w:rPr>
              <w:lastRenderedPageBreak/>
              <w:t>legnicko- głogowskiego?</w:t>
            </w:r>
          </w:p>
          <w:p w14:paraId="58227AB3" w14:textId="77777777" w:rsidR="000C6E0A" w:rsidRDefault="000C6E0A" w:rsidP="000C6E0A">
            <w:pPr>
              <w:keepNext/>
              <w:keepLines/>
              <w:snapToGrid w:val="0"/>
              <w:spacing w:after="0" w:line="240" w:lineRule="auto"/>
              <w:jc w:val="both"/>
              <w:rPr>
                <w:rFonts w:eastAsia="Times New Roman" w:cs="Arial"/>
                <w:kern w:val="1"/>
                <w:sz w:val="20"/>
                <w:szCs w:val="20"/>
              </w:rPr>
            </w:pPr>
          </w:p>
          <w:p w14:paraId="3DCA107A" w14:textId="77777777"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14:paraId="0BE6DDEF"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14:paraId="32DCC37C" w14:textId="77777777"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14:paraId="3569A8FF" w14:textId="77777777" w:rsidTr="000C6E0A">
        <w:tc>
          <w:tcPr>
            <w:tcW w:w="710" w:type="dxa"/>
            <w:vAlign w:val="center"/>
          </w:tcPr>
          <w:p w14:paraId="082E67A8" w14:textId="77777777"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lastRenderedPageBreak/>
              <w:t>3.</w:t>
            </w:r>
          </w:p>
        </w:tc>
        <w:tc>
          <w:tcPr>
            <w:tcW w:w="3969" w:type="dxa"/>
            <w:vAlign w:val="center"/>
          </w:tcPr>
          <w:p w14:paraId="774B5B8A" w14:textId="77777777"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14:paraId="2103B03A" w14:textId="77777777"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14:paraId="258C548C"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14:paraId="13945089" w14:textId="77777777"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14:paraId="3BE24ACC"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14:paraId="735C4255" w14:textId="77777777"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14:paraId="2F66C0C6" w14:textId="77777777" w:rsidTr="000C6E0A">
        <w:tc>
          <w:tcPr>
            <w:tcW w:w="710" w:type="dxa"/>
            <w:vAlign w:val="center"/>
          </w:tcPr>
          <w:p w14:paraId="31850AB1" w14:textId="77777777"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14:paraId="57F7E9C9" w14:textId="77777777"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14:paraId="5CD0BAC8" w14:textId="77777777"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14:paraId="4E9A60AC"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14:paraId="137B9468" w14:textId="77777777"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14:paraId="06F91F2B" w14:textId="77777777"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lastRenderedPageBreak/>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14:paraId="1E2D6FBE" w14:textId="77777777"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14:paraId="50248B90"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14:paraId="250AEE5A" w14:textId="77777777"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14:paraId="6038B57E" w14:textId="77777777" w:rsidTr="000C6E0A">
        <w:tc>
          <w:tcPr>
            <w:tcW w:w="710" w:type="dxa"/>
            <w:vAlign w:val="center"/>
          </w:tcPr>
          <w:p w14:paraId="13FE29C0" w14:textId="77777777"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5.</w:t>
            </w:r>
          </w:p>
        </w:tc>
        <w:tc>
          <w:tcPr>
            <w:tcW w:w="3969" w:type="dxa"/>
            <w:vAlign w:val="center"/>
          </w:tcPr>
          <w:p w14:paraId="1894589C" w14:textId="77777777"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14:paraId="0E181272" w14:textId="77777777"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14:paraId="4C88549D"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14:paraId="2522E387" w14:textId="77777777"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14:paraId="467F7960" w14:textId="77777777"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14:paraId="23602EB8" w14:textId="77777777"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w:t>
            </w:r>
            <w:r w:rsidRPr="00F307E2">
              <w:rPr>
                <w:rStyle w:val="tabela"/>
                <w:sz w:val="24"/>
                <w:szCs w:val="24"/>
              </w:rPr>
              <w:lastRenderedPageBreak/>
              <w:t xml:space="preserve">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14:paraId="3BED1053" w14:textId="77777777"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14:paraId="109824EF" w14:textId="77777777"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14:paraId="37CDA411" w14:textId="77777777"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14:paraId="671BDF57" w14:textId="77777777"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14:paraId="3353EB2B" w14:textId="77777777"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14:paraId="35718CF0" w14:textId="77777777"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14:paraId="7C52D3E3" w14:textId="77777777" w:rsidTr="000C6E0A">
        <w:tc>
          <w:tcPr>
            <w:tcW w:w="710" w:type="dxa"/>
            <w:vAlign w:val="center"/>
          </w:tcPr>
          <w:p w14:paraId="7A978899" w14:textId="77777777"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6.</w:t>
            </w:r>
          </w:p>
        </w:tc>
        <w:tc>
          <w:tcPr>
            <w:tcW w:w="3969" w:type="dxa"/>
            <w:vAlign w:val="center"/>
          </w:tcPr>
          <w:p w14:paraId="22605004" w14:textId="77777777"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14:paraId="63EA7BCC" w14:textId="77777777"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14:paraId="359C32DA" w14:textId="77777777" w:rsidR="000C6E0A" w:rsidRDefault="000C6E0A" w:rsidP="000C6E0A">
            <w:pPr>
              <w:pStyle w:val="Akapitzlist"/>
              <w:keepNext/>
              <w:keepLines/>
              <w:numPr>
                <w:ilvl w:val="0"/>
                <w:numId w:val="52"/>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14:paraId="4457A4B2" w14:textId="77777777" w:rsidR="000C6E0A" w:rsidRPr="00B8728E" w:rsidRDefault="000C6E0A" w:rsidP="000C6E0A">
            <w:pPr>
              <w:pStyle w:val="Akapitzlist"/>
              <w:numPr>
                <w:ilvl w:val="0"/>
                <w:numId w:val="52"/>
              </w:numPr>
              <w:snapToGrid w:val="0"/>
              <w:spacing w:after="0" w:line="240" w:lineRule="auto"/>
              <w:jc w:val="both"/>
              <w:rPr>
                <w:rFonts w:eastAsia="Times New Roman" w:cs="Tahoma"/>
                <w:sz w:val="24"/>
                <w:szCs w:val="24"/>
              </w:rPr>
            </w:pPr>
            <w:r w:rsidRPr="00B8728E">
              <w:rPr>
                <w:rFonts w:eastAsia="Times New Roman" w:cs="Tahoma"/>
                <w:sz w:val="24"/>
                <w:szCs w:val="24"/>
              </w:rPr>
              <w:t xml:space="preserve">osoby o znacznym lub umiarkowanym stopniu niepełnosprawności oraz z niepełnosprawnościami </w:t>
            </w:r>
            <w:r w:rsidRPr="00B8728E">
              <w:rPr>
                <w:rFonts w:eastAsia="Times New Roman" w:cs="Tahoma"/>
                <w:sz w:val="24"/>
                <w:szCs w:val="24"/>
              </w:rPr>
              <w:lastRenderedPageBreak/>
              <w:t>sprzężonymi, z niepełnosprawnością intelektualną oraz osoby z zaburzeniami psychicznymi</w:t>
            </w:r>
            <w:r>
              <w:rPr>
                <w:rFonts w:eastAsia="Times New Roman" w:cs="Tahoma"/>
                <w:sz w:val="24"/>
                <w:szCs w:val="24"/>
              </w:rPr>
              <w:t>;</w:t>
            </w:r>
          </w:p>
          <w:p w14:paraId="71560FC9" w14:textId="77777777" w:rsidR="000C6E0A" w:rsidRPr="00F307E2" w:rsidRDefault="000C6E0A" w:rsidP="000C6E0A">
            <w:pPr>
              <w:pStyle w:val="Akapitzlist"/>
              <w:numPr>
                <w:ilvl w:val="0"/>
                <w:numId w:val="52"/>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14:paraId="0DA88B08" w14:textId="77777777" w:rsidR="000C6E0A" w:rsidRDefault="000C6E0A" w:rsidP="000C6E0A">
            <w:pPr>
              <w:snapToGrid w:val="0"/>
              <w:spacing w:after="0" w:line="240" w:lineRule="auto"/>
              <w:jc w:val="both"/>
              <w:rPr>
                <w:rFonts w:eastAsia="Times New Roman"/>
                <w:sz w:val="20"/>
                <w:szCs w:val="20"/>
              </w:rPr>
            </w:pPr>
          </w:p>
          <w:p w14:paraId="15EA72DF" w14:textId="77777777"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14:paraId="5E459AFE" w14:textId="77777777"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14:paraId="2F57F524" w14:textId="77777777"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14:paraId="5C642B03"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14:paraId="09D2F021" w14:textId="77777777"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bl>
    <w:p w14:paraId="1097AA9F" w14:textId="77777777" w:rsidR="00FA382C" w:rsidRDefault="00FA382C" w:rsidP="000C17A4">
      <w:pPr>
        <w:spacing w:after="0" w:line="240" w:lineRule="auto"/>
        <w:ind w:left="709"/>
        <w:rPr>
          <w:b/>
          <w:sz w:val="24"/>
          <w:szCs w:val="24"/>
        </w:rPr>
      </w:pPr>
    </w:p>
    <w:p w14:paraId="257952AE" w14:textId="77777777" w:rsidR="00A4766E" w:rsidRPr="00F228A4" w:rsidRDefault="000C6E0A" w:rsidP="007A2D48">
      <w:pPr>
        <w:pStyle w:val="Nagwek3"/>
        <w:numPr>
          <w:ilvl w:val="0"/>
          <w:numId w:val="63"/>
        </w:numPr>
        <w:ind w:left="0" w:firstLine="0"/>
        <w:rPr>
          <w:rFonts w:asciiTheme="minorHAnsi" w:hAnsiTheme="minorHAnsi"/>
          <w:color w:val="000000" w:themeColor="text1"/>
          <w:sz w:val="24"/>
          <w:szCs w:val="24"/>
        </w:rPr>
      </w:pPr>
      <w:bookmarkStart w:id="60" w:name="_Toc434236453"/>
      <w:r w:rsidRPr="00F228A4">
        <w:rPr>
          <w:rFonts w:asciiTheme="minorHAnsi" w:hAnsiTheme="minorHAnsi"/>
          <w:color w:val="000000" w:themeColor="text1"/>
          <w:sz w:val="24"/>
          <w:szCs w:val="24"/>
        </w:rPr>
        <w:t>Kryteria premiujące dla Działanie 9.4 Wspieranie gospodarki społecznej</w:t>
      </w:r>
      <w:bookmarkEnd w:id="60"/>
    </w:p>
    <w:p w14:paraId="3A65AA8A" w14:textId="77777777" w:rsidR="009C4B26" w:rsidRDefault="009C4B26" w:rsidP="000C17A4">
      <w:pPr>
        <w:spacing w:after="0" w:line="240" w:lineRule="auto"/>
        <w:ind w:left="709"/>
        <w:rPr>
          <w:b/>
          <w:sz w:val="24"/>
          <w:szCs w:val="24"/>
        </w:rPr>
      </w:pPr>
    </w:p>
    <w:tbl>
      <w:tblPr>
        <w:tblW w:w="51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759"/>
      </w:tblGrid>
      <w:tr w:rsidR="000C6E0A" w:rsidRPr="00A23BAC" w14:paraId="1D1452AB" w14:textId="77777777" w:rsidTr="000C6E0A">
        <w:trPr>
          <w:trHeight w:val="432"/>
        </w:trPr>
        <w:tc>
          <w:tcPr>
            <w:tcW w:w="710" w:type="dxa"/>
            <w:shd w:val="clear" w:color="auto" w:fill="auto"/>
            <w:vAlign w:val="center"/>
          </w:tcPr>
          <w:p w14:paraId="694C34FD" w14:textId="77777777"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14:paraId="2B99CB57" w14:textId="77777777"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14:paraId="461AA4FE" w14:textId="77777777"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759" w:type="dxa"/>
            <w:shd w:val="clear" w:color="auto" w:fill="auto"/>
            <w:vAlign w:val="center"/>
          </w:tcPr>
          <w:p w14:paraId="07387CB1" w14:textId="77777777"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14:paraId="25ED079F" w14:textId="77777777" w:rsidTr="000C6E0A">
        <w:trPr>
          <w:trHeight w:val="432"/>
        </w:trPr>
        <w:tc>
          <w:tcPr>
            <w:tcW w:w="710" w:type="dxa"/>
            <w:shd w:val="clear" w:color="auto" w:fill="auto"/>
            <w:vAlign w:val="center"/>
          </w:tcPr>
          <w:p w14:paraId="2FB41EB9" w14:textId="77777777"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14:paraId="2C0B6651" w14:textId="77777777"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14:paraId="4C60F35D" w14:textId="77777777"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14:paraId="3E650AA1" w14:textId="77777777"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14:paraId="4555A625" w14:textId="77777777" w:rsidR="000C6E0A" w:rsidRDefault="000C6E0A" w:rsidP="000C6E0A">
            <w:pPr>
              <w:pStyle w:val="Default"/>
              <w:jc w:val="both"/>
              <w:rPr>
                <w:rFonts w:asciiTheme="minorHAnsi" w:eastAsia="Times New Roman" w:hAnsiTheme="minorHAnsi"/>
              </w:rPr>
            </w:pPr>
          </w:p>
          <w:p w14:paraId="01D3A340" w14:textId="77777777"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14:paraId="2F2A7E81" w14:textId="77777777"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lastRenderedPageBreak/>
              <w:t>Kryterium zostanie zweryfikowane na podstawie zapisów wniosku o dofinansowanie projektu.</w:t>
            </w:r>
          </w:p>
        </w:tc>
        <w:tc>
          <w:tcPr>
            <w:tcW w:w="3759" w:type="dxa"/>
            <w:shd w:val="clear" w:color="auto" w:fill="auto"/>
            <w:vAlign w:val="center"/>
          </w:tcPr>
          <w:p w14:paraId="0C43F3CF" w14:textId="77777777"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560BC" w14:paraId="70BD9778" w14:textId="77777777" w:rsidTr="00A81135">
        <w:trPr>
          <w:trHeight w:val="432"/>
        </w:trPr>
        <w:tc>
          <w:tcPr>
            <w:tcW w:w="10774" w:type="dxa"/>
            <w:gridSpan w:val="3"/>
            <w:shd w:val="clear" w:color="auto" w:fill="auto"/>
            <w:vAlign w:val="center"/>
          </w:tcPr>
          <w:p w14:paraId="114A13D0" w14:textId="77777777"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lastRenderedPageBreak/>
              <w:t>Łączna maksymalna możliwa do zdobycia liczba punktów za spełnianie kryteriów premiujących</w:t>
            </w:r>
          </w:p>
        </w:tc>
        <w:tc>
          <w:tcPr>
            <w:tcW w:w="3759" w:type="dxa"/>
            <w:shd w:val="clear" w:color="auto" w:fill="auto"/>
            <w:vAlign w:val="center"/>
          </w:tcPr>
          <w:p w14:paraId="61E6DD1D" w14:textId="77777777"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14:paraId="3468D30D" w14:textId="77777777" w:rsidR="009C4B26" w:rsidRDefault="009C4B26" w:rsidP="000C17A4">
      <w:pPr>
        <w:spacing w:after="0" w:line="240" w:lineRule="auto"/>
        <w:ind w:left="709"/>
        <w:rPr>
          <w:b/>
          <w:sz w:val="24"/>
          <w:szCs w:val="24"/>
        </w:rPr>
      </w:pPr>
    </w:p>
    <w:p w14:paraId="34756853" w14:textId="77777777" w:rsidR="003F238E" w:rsidRPr="00DB4FBC" w:rsidRDefault="003F238E" w:rsidP="007A2D48">
      <w:pPr>
        <w:pStyle w:val="Nagwek2"/>
        <w:numPr>
          <w:ilvl w:val="0"/>
          <w:numId w:val="55"/>
        </w:numPr>
        <w:ind w:left="0" w:firstLine="0"/>
        <w:rPr>
          <w:rFonts w:asciiTheme="minorHAnsi" w:hAnsiTheme="minorHAnsi" w:cs="Tahoma"/>
          <w:sz w:val="24"/>
          <w:szCs w:val="24"/>
        </w:rPr>
      </w:pPr>
      <w:bookmarkStart w:id="61" w:name="_Toc434236454"/>
      <w:r w:rsidRPr="00DB4FBC">
        <w:rPr>
          <w:rFonts w:asciiTheme="minorHAnsi" w:hAnsiTheme="minorHAnsi" w:cs="Tahoma"/>
          <w:sz w:val="24"/>
          <w:szCs w:val="24"/>
        </w:rPr>
        <w:t xml:space="preserve">Kryteria dostępu dla </w:t>
      </w:r>
      <w:r w:rsidR="008771A4">
        <w:rPr>
          <w:rFonts w:asciiTheme="minorHAnsi" w:hAnsiTheme="minorHAnsi" w:cs="Tahoma"/>
          <w:sz w:val="24"/>
          <w:szCs w:val="24"/>
        </w:rPr>
        <w:t>D</w:t>
      </w:r>
      <w:r w:rsidR="008771A4" w:rsidRPr="00DB4FBC">
        <w:rPr>
          <w:rFonts w:asciiTheme="minorHAnsi" w:hAnsiTheme="minorHAnsi" w:cs="Tahoma"/>
          <w:sz w:val="24"/>
          <w:szCs w:val="24"/>
        </w:rPr>
        <w:t>ziałani</w:t>
      </w:r>
      <w:r w:rsidR="008771A4">
        <w:rPr>
          <w:rFonts w:asciiTheme="minorHAnsi" w:hAnsiTheme="minorHAnsi" w:cs="Tahoma"/>
          <w:sz w:val="24"/>
          <w:szCs w:val="24"/>
        </w:rPr>
        <w:t>a</w:t>
      </w:r>
      <w:r w:rsidR="008771A4" w:rsidRPr="00DB4FBC">
        <w:rPr>
          <w:rFonts w:asciiTheme="minorHAnsi" w:hAnsiTheme="minorHAnsi" w:cs="Tahoma"/>
          <w:sz w:val="24"/>
          <w:szCs w:val="24"/>
        </w:rPr>
        <w:t xml:space="preserve"> </w:t>
      </w:r>
      <w:r w:rsidRPr="00DB4FBC">
        <w:rPr>
          <w:rFonts w:asciiTheme="minorHAnsi" w:hAnsiTheme="minorHAnsi" w:cs="Tahoma"/>
          <w:sz w:val="24"/>
          <w:szCs w:val="24"/>
        </w:rPr>
        <w:t>9.4 – nabór w trybie pozakonkursowym</w:t>
      </w:r>
      <w:bookmarkEnd w:id="61"/>
    </w:p>
    <w:tbl>
      <w:tblPr>
        <w:tblStyle w:val="Tabela-Siatka"/>
        <w:tblW w:w="5000" w:type="pct"/>
        <w:jc w:val="center"/>
        <w:tblLook w:val="04A0" w:firstRow="1" w:lastRow="0" w:firstColumn="1" w:lastColumn="0" w:noHBand="0" w:noVBand="1"/>
      </w:tblPr>
      <w:tblGrid>
        <w:gridCol w:w="847"/>
        <w:gridCol w:w="3521"/>
        <w:gridCol w:w="5923"/>
        <w:gridCol w:w="3929"/>
      </w:tblGrid>
      <w:tr w:rsidR="003F238E" w:rsidRPr="00DB4FBC" w14:paraId="5EEA7D59" w14:textId="77777777" w:rsidTr="00EF10AE">
        <w:trPr>
          <w:trHeight w:val="506"/>
          <w:jc w:val="center"/>
        </w:trPr>
        <w:tc>
          <w:tcPr>
            <w:tcW w:w="851" w:type="dxa"/>
            <w:vAlign w:val="center"/>
          </w:tcPr>
          <w:p w14:paraId="17300063" w14:textId="77777777"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14:paraId="278B8D57" w14:textId="77777777"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64" w:type="dxa"/>
            <w:vAlign w:val="center"/>
          </w:tcPr>
          <w:p w14:paraId="2FB9FF00" w14:textId="77777777"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959" w:type="dxa"/>
            <w:vAlign w:val="center"/>
          </w:tcPr>
          <w:p w14:paraId="0D7865EA" w14:textId="77777777"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14:paraId="60DB01A7" w14:textId="77777777" w:rsidTr="00EF10AE">
        <w:trPr>
          <w:jc w:val="center"/>
        </w:trPr>
        <w:tc>
          <w:tcPr>
            <w:tcW w:w="851" w:type="dxa"/>
            <w:vAlign w:val="center"/>
          </w:tcPr>
          <w:p w14:paraId="64D7BA23" w14:textId="77777777"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43" w:type="dxa"/>
            <w:vAlign w:val="center"/>
          </w:tcPr>
          <w:p w14:paraId="430CC5C1" w14:textId="77777777"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64" w:type="dxa"/>
            <w:vAlign w:val="center"/>
          </w:tcPr>
          <w:p w14:paraId="5C0B4C50" w14:textId="77777777"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14:paraId="387B72AD" w14:textId="77777777"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14:paraId="72EB39FA" w14:textId="77777777"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959" w:type="dxa"/>
            <w:vAlign w:val="center"/>
          </w:tcPr>
          <w:p w14:paraId="451C1193"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14:paraId="3003FF69" w14:textId="77777777" w:rsidTr="00EF10AE">
        <w:trPr>
          <w:jc w:val="center"/>
        </w:trPr>
        <w:tc>
          <w:tcPr>
            <w:tcW w:w="851" w:type="dxa"/>
            <w:vAlign w:val="center"/>
          </w:tcPr>
          <w:p w14:paraId="4CDB47EC" w14:textId="77777777"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2.</w:t>
            </w:r>
          </w:p>
        </w:tc>
        <w:tc>
          <w:tcPr>
            <w:tcW w:w="3543" w:type="dxa"/>
            <w:vAlign w:val="center"/>
          </w:tcPr>
          <w:p w14:paraId="136303ED" w14:textId="77777777"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64" w:type="dxa"/>
            <w:vAlign w:val="center"/>
          </w:tcPr>
          <w:p w14:paraId="589A50BF" w14:textId="77777777"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14:paraId="33188B53" w14:textId="77777777"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lastRenderedPageBreak/>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14:paraId="4FA5C41F" w14:textId="77777777"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959" w:type="dxa"/>
            <w:vAlign w:val="center"/>
          </w:tcPr>
          <w:p w14:paraId="2561B25A"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14:paraId="56035DCC" w14:textId="77777777" w:rsidTr="00EF10AE">
        <w:trPr>
          <w:jc w:val="center"/>
        </w:trPr>
        <w:tc>
          <w:tcPr>
            <w:tcW w:w="851" w:type="dxa"/>
            <w:vAlign w:val="center"/>
          </w:tcPr>
          <w:p w14:paraId="246A3B62" w14:textId="77777777"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lastRenderedPageBreak/>
              <w:t>3.</w:t>
            </w:r>
          </w:p>
        </w:tc>
        <w:tc>
          <w:tcPr>
            <w:tcW w:w="3543" w:type="dxa"/>
            <w:vAlign w:val="center"/>
          </w:tcPr>
          <w:p w14:paraId="1A74E915" w14:textId="77777777"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64" w:type="dxa"/>
            <w:vAlign w:val="center"/>
          </w:tcPr>
          <w:p w14:paraId="121E933D" w14:textId="77777777"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14:paraId="3A033F03" w14:textId="77777777"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z IZ RPO,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14:paraId="2995243E" w14:textId="77777777"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959" w:type="dxa"/>
            <w:vAlign w:val="center"/>
          </w:tcPr>
          <w:p w14:paraId="599C234E"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14:paraId="3D8087AA" w14:textId="77777777" w:rsidTr="00EF10AE">
        <w:trPr>
          <w:jc w:val="center"/>
        </w:trPr>
        <w:tc>
          <w:tcPr>
            <w:tcW w:w="851" w:type="dxa"/>
            <w:vAlign w:val="center"/>
          </w:tcPr>
          <w:p w14:paraId="5A323B9E" w14:textId="77777777"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4.</w:t>
            </w:r>
          </w:p>
        </w:tc>
        <w:tc>
          <w:tcPr>
            <w:tcW w:w="3543" w:type="dxa"/>
            <w:vAlign w:val="center"/>
          </w:tcPr>
          <w:p w14:paraId="5425F470" w14:textId="77777777"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64" w:type="dxa"/>
            <w:vAlign w:val="center"/>
          </w:tcPr>
          <w:p w14:paraId="4F1F56EF" w14:textId="77777777"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14:paraId="0056FE66" w14:textId="77777777"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14:paraId="246A2DED" w14:textId="77777777"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14:paraId="1870B0A6" w14:textId="77777777"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Powyższe wskaźniki mierzą główne działania przewidziane w </w:t>
            </w:r>
            <w:r w:rsidRPr="00DB4FBC">
              <w:rPr>
                <w:rFonts w:eastAsia="Times New Roman" w:cs="Arial"/>
                <w:kern w:val="1"/>
                <w:sz w:val="20"/>
                <w:szCs w:val="20"/>
              </w:rPr>
              <w:lastRenderedPageBreak/>
              <w:t>projekcie. Kryterium zostanie zweryfikowane na podstawie zapisów wniosku o dofinansowanie projektu.</w:t>
            </w:r>
          </w:p>
        </w:tc>
        <w:tc>
          <w:tcPr>
            <w:tcW w:w="3959" w:type="dxa"/>
            <w:vAlign w:val="center"/>
          </w:tcPr>
          <w:p w14:paraId="3635801C"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Tak/Nie</w:t>
            </w:r>
          </w:p>
        </w:tc>
      </w:tr>
    </w:tbl>
    <w:p w14:paraId="06E16844" w14:textId="77777777" w:rsidR="00CB4317" w:rsidRDefault="00CB4317">
      <w:pPr>
        <w:rPr>
          <w:rFonts w:eastAsia="Times New Roman" w:cs="Tahoma"/>
          <w:b/>
          <w:kern w:val="1"/>
          <w:sz w:val="24"/>
          <w:szCs w:val="24"/>
        </w:rPr>
      </w:pPr>
      <w:r w:rsidRPr="00DB4FBC">
        <w:rPr>
          <w:rFonts w:eastAsia="Times New Roman" w:cs="Tahoma"/>
          <w:b/>
          <w:kern w:val="1"/>
          <w:sz w:val="24"/>
          <w:szCs w:val="24"/>
        </w:rPr>
        <w:lastRenderedPageBreak/>
        <w:br w:type="page"/>
      </w:r>
    </w:p>
    <w:p w14:paraId="1069B493" w14:textId="77777777" w:rsidR="00EF10AE" w:rsidRPr="00BA7139" w:rsidRDefault="00EF10AE" w:rsidP="00EF10AE">
      <w:pPr>
        <w:pStyle w:val="Nagwek2"/>
        <w:numPr>
          <w:ilvl w:val="0"/>
          <w:numId w:val="55"/>
        </w:numPr>
        <w:rPr>
          <w:rFonts w:asciiTheme="minorHAnsi" w:hAnsiTheme="minorHAnsi" w:cs="Tahoma"/>
          <w:sz w:val="24"/>
          <w:szCs w:val="24"/>
        </w:rPr>
      </w:pPr>
      <w:bookmarkStart w:id="62" w:name="_Toc434236455"/>
      <w:r w:rsidRPr="00BA7139">
        <w:rPr>
          <w:rFonts w:asciiTheme="minorHAnsi" w:eastAsia="Calibri" w:hAnsiTheme="minorHAnsi" w:cs="Tahoma"/>
          <w:color w:val="auto"/>
          <w:sz w:val="24"/>
          <w:szCs w:val="24"/>
        </w:rPr>
        <w:lastRenderedPageBreak/>
        <w:t>Kryteria dla Działania 10.1 Zapewnienie równego dostępu do wysokiej jakości edukacji przedszkolnej – nabór w trybie konkursowym</w:t>
      </w:r>
      <w:bookmarkEnd w:id="62"/>
    </w:p>
    <w:p w14:paraId="424123E6" w14:textId="77777777" w:rsidR="00EF10AE" w:rsidRPr="001A719F" w:rsidRDefault="00EF10AE" w:rsidP="007E4521">
      <w:pPr>
        <w:pStyle w:val="Nagwek3"/>
        <w:numPr>
          <w:ilvl w:val="0"/>
          <w:numId w:val="84"/>
        </w:numPr>
        <w:ind w:left="284" w:hanging="284"/>
        <w:rPr>
          <w:rFonts w:asciiTheme="minorHAnsi" w:hAnsiTheme="minorHAnsi"/>
          <w:color w:val="000000" w:themeColor="text1"/>
          <w:sz w:val="24"/>
          <w:szCs w:val="24"/>
        </w:rPr>
      </w:pPr>
      <w:bookmarkStart w:id="63" w:name="_Toc434236456"/>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63"/>
    </w:p>
    <w:p w14:paraId="580B06BF" w14:textId="77777777"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426"/>
      </w:tblGrid>
      <w:tr w:rsidR="00EF10AE" w:rsidRPr="00BA7139" w14:paraId="1A992692" w14:textId="77777777" w:rsidTr="001A719F">
        <w:trPr>
          <w:trHeight w:val="432"/>
        </w:trPr>
        <w:tc>
          <w:tcPr>
            <w:tcW w:w="703" w:type="dxa"/>
            <w:shd w:val="clear" w:color="auto" w:fill="auto"/>
            <w:vAlign w:val="center"/>
          </w:tcPr>
          <w:p w14:paraId="3A0E9F36" w14:textId="77777777"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893" w:type="dxa"/>
            <w:shd w:val="clear" w:color="auto" w:fill="auto"/>
            <w:vAlign w:val="center"/>
          </w:tcPr>
          <w:p w14:paraId="5DFE9B94" w14:textId="77777777"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4691" w:type="dxa"/>
            <w:shd w:val="clear" w:color="auto" w:fill="auto"/>
            <w:vAlign w:val="center"/>
          </w:tcPr>
          <w:p w14:paraId="0BA3691E" w14:textId="77777777"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2630" w:type="dxa"/>
            <w:shd w:val="clear" w:color="auto" w:fill="auto"/>
            <w:vAlign w:val="center"/>
          </w:tcPr>
          <w:p w14:paraId="17044A0A" w14:textId="77777777"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14:paraId="1A8316B8" w14:textId="77777777" w:rsidTr="001A719F">
        <w:trPr>
          <w:trHeight w:val="731"/>
        </w:trPr>
        <w:tc>
          <w:tcPr>
            <w:tcW w:w="703" w:type="dxa"/>
            <w:shd w:val="clear" w:color="auto" w:fill="auto"/>
            <w:vAlign w:val="center"/>
          </w:tcPr>
          <w:p w14:paraId="006966B7" w14:textId="77777777"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2893" w:type="dxa"/>
            <w:shd w:val="clear" w:color="auto" w:fill="auto"/>
            <w:vAlign w:val="center"/>
          </w:tcPr>
          <w:p w14:paraId="66962C61" w14:textId="77777777"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4691" w:type="dxa"/>
            <w:shd w:val="clear" w:color="auto" w:fill="auto"/>
            <w:vAlign w:val="center"/>
          </w:tcPr>
          <w:p w14:paraId="2A318465" w14:textId="77777777"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 xml:space="preserve">w ramach konkursu </w:t>
            </w:r>
            <w:r w:rsidRPr="00BA7139">
              <w:rPr>
                <w:rFonts w:cs="Arial"/>
                <w:sz w:val="24"/>
                <w:szCs w:val="24"/>
              </w:rPr>
              <w:t xml:space="preserve">jeden wniosek o dofinansowanie projektu </w:t>
            </w:r>
            <w:r>
              <w:rPr>
                <w:rFonts w:cs="Arial"/>
                <w:sz w:val="24"/>
                <w:szCs w:val="24"/>
              </w:rPr>
              <w:t>i nie więcej niż jeden jako partner</w:t>
            </w:r>
            <w:r w:rsidRPr="00BA7139">
              <w:rPr>
                <w:rFonts w:cs="Arial"/>
                <w:sz w:val="24"/>
                <w:szCs w:val="24"/>
              </w:rPr>
              <w:t>?</w:t>
            </w:r>
          </w:p>
          <w:p w14:paraId="48B0E1EB" w14:textId="77777777" w:rsidR="00EF10AE" w:rsidRPr="00BA7139" w:rsidRDefault="00EF10AE" w:rsidP="001A719F">
            <w:pPr>
              <w:tabs>
                <w:tab w:val="left" w:pos="314"/>
              </w:tabs>
              <w:spacing w:after="0" w:line="240" w:lineRule="auto"/>
              <w:jc w:val="both"/>
              <w:rPr>
                <w:rFonts w:cs="Arial"/>
                <w:sz w:val="24"/>
                <w:szCs w:val="24"/>
              </w:rPr>
            </w:pPr>
          </w:p>
          <w:p w14:paraId="44D7DC4C" w14:textId="77777777" w:rsidR="00EF10AE" w:rsidRPr="00BA7139" w:rsidRDefault="00EF10AE" w:rsidP="001A719F">
            <w:pPr>
              <w:spacing w:line="240" w:lineRule="auto"/>
              <w:contextualSpacing/>
              <w:jc w:val="both"/>
              <w:rPr>
                <w:rFonts w:cs="Arial"/>
                <w:sz w:val="20"/>
                <w:szCs w:val="20"/>
              </w:rPr>
            </w:pPr>
            <w:r w:rsidRPr="00BA7139">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2630" w:type="dxa"/>
            <w:shd w:val="clear" w:color="auto" w:fill="auto"/>
            <w:vAlign w:val="center"/>
          </w:tcPr>
          <w:p w14:paraId="282B26FA" w14:textId="77777777"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14:paraId="54C2DEE6" w14:textId="77777777" w:rsidTr="001A719F">
        <w:tc>
          <w:tcPr>
            <w:tcW w:w="703" w:type="dxa"/>
            <w:shd w:val="clear" w:color="auto" w:fill="auto"/>
            <w:vAlign w:val="center"/>
          </w:tcPr>
          <w:p w14:paraId="320B58C7" w14:textId="77777777"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2893" w:type="dxa"/>
            <w:shd w:val="clear" w:color="auto" w:fill="auto"/>
            <w:vAlign w:val="center"/>
          </w:tcPr>
          <w:p w14:paraId="78598C27" w14:textId="77777777"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4691" w:type="dxa"/>
            <w:shd w:val="clear" w:color="auto" w:fill="auto"/>
          </w:tcPr>
          <w:p w14:paraId="1E62A769" w14:textId="77777777"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14:paraId="49BD28B5" w14:textId="77777777" w:rsidR="00EF10AE" w:rsidRPr="001D0421" w:rsidRDefault="00EF10AE" w:rsidP="001A719F">
            <w:pPr>
              <w:pStyle w:val="Default"/>
              <w:jc w:val="both"/>
              <w:rPr>
                <w:rFonts w:asciiTheme="minorHAnsi" w:eastAsia="Times New Roman" w:hAnsiTheme="minorHAnsi"/>
                <w:color w:val="auto"/>
                <w:sz w:val="20"/>
                <w:szCs w:val="20"/>
              </w:rPr>
            </w:pPr>
          </w:p>
          <w:p w14:paraId="78CF7F1E" w14:textId="77777777" w:rsidR="00EF10AE" w:rsidRPr="00BA7139" w:rsidRDefault="00EF10AE" w:rsidP="001A719F">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w:t>
            </w:r>
            <w:r w:rsidRPr="001D0421">
              <w:rPr>
                <w:rFonts w:eastAsia="Times New Roman"/>
                <w:sz w:val="20"/>
                <w:szCs w:val="20"/>
              </w:rPr>
              <w:lastRenderedPageBreak/>
              <w:t>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2630" w:type="dxa"/>
            <w:shd w:val="clear" w:color="auto" w:fill="auto"/>
            <w:vAlign w:val="center"/>
          </w:tcPr>
          <w:p w14:paraId="4B4C9A28" w14:textId="77777777"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lastRenderedPageBreak/>
              <w:t>Tak/Nie</w:t>
            </w:r>
          </w:p>
        </w:tc>
      </w:tr>
    </w:tbl>
    <w:p w14:paraId="52EE0CBF" w14:textId="77777777" w:rsidR="008C0526" w:rsidRDefault="008C0526" w:rsidP="008C0526">
      <w:pPr>
        <w:spacing w:after="120" w:line="240" w:lineRule="auto"/>
      </w:pPr>
    </w:p>
    <w:p w14:paraId="116BEA82" w14:textId="77777777" w:rsidR="00EF10AE" w:rsidRPr="001A719F" w:rsidRDefault="00EF10AE" w:rsidP="007E4521">
      <w:pPr>
        <w:pStyle w:val="Nagwek3"/>
        <w:numPr>
          <w:ilvl w:val="0"/>
          <w:numId w:val="84"/>
        </w:numPr>
        <w:ind w:left="284" w:hanging="284"/>
        <w:rPr>
          <w:rFonts w:asciiTheme="minorHAnsi" w:hAnsiTheme="minorHAnsi"/>
          <w:color w:val="000000" w:themeColor="text1"/>
          <w:sz w:val="24"/>
          <w:szCs w:val="24"/>
        </w:rPr>
      </w:pPr>
      <w:bookmarkStart w:id="64" w:name="_Toc434236457"/>
      <w:r w:rsidRPr="001A719F">
        <w:rPr>
          <w:rFonts w:asciiTheme="minorHAnsi" w:hAnsiTheme="minorHAnsi"/>
          <w:color w:val="000000" w:themeColor="text1"/>
          <w:sz w:val="24"/>
          <w:szCs w:val="24"/>
        </w:rPr>
        <w:t>Kryteria premiujące dla Działania 10.1 – z wyłączeniem konkursów objętych mechanizmem ZIT</w:t>
      </w:r>
      <w:bookmarkEnd w:id="64"/>
    </w:p>
    <w:p w14:paraId="74103F03" w14:textId="77777777"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3756"/>
        <w:gridCol w:w="6171"/>
        <w:gridCol w:w="3331"/>
      </w:tblGrid>
      <w:tr w:rsidR="00EF10AE" w:rsidRPr="00BA7139" w14:paraId="0A0D76FB" w14:textId="77777777" w:rsidTr="002451F4">
        <w:trPr>
          <w:trHeight w:val="432"/>
        </w:trPr>
        <w:tc>
          <w:tcPr>
            <w:tcW w:w="962" w:type="dxa"/>
            <w:shd w:val="clear" w:color="auto" w:fill="auto"/>
            <w:vAlign w:val="center"/>
          </w:tcPr>
          <w:p w14:paraId="2E4E425D" w14:textId="77777777"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6" w:type="dxa"/>
            <w:shd w:val="clear" w:color="auto" w:fill="auto"/>
            <w:vAlign w:val="center"/>
          </w:tcPr>
          <w:p w14:paraId="0B54AF66" w14:textId="77777777"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71" w:type="dxa"/>
            <w:shd w:val="clear" w:color="auto" w:fill="auto"/>
            <w:vAlign w:val="center"/>
          </w:tcPr>
          <w:p w14:paraId="4AD985B7" w14:textId="77777777"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331" w:type="dxa"/>
            <w:shd w:val="clear" w:color="auto" w:fill="auto"/>
            <w:vAlign w:val="center"/>
          </w:tcPr>
          <w:p w14:paraId="15EB9706" w14:textId="77777777"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14:paraId="037D5B97" w14:textId="77777777" w:rsidTr="002451F4">
        <w:tc>
          <w:tcPr>
            <w:tcW w:w="962" w:type="dxa"/>
            <w:shd w:val="clear" w:color="auto" w:fill="auto"/>
            <w:vAlign w:val="center"/>
          </w:tcPr>
          <w:p w14:paraId="419A3EB2" w14:textId="77777777"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756" w:type="dxa"/>
            <w:shd w:val="clear" w:color="auto" w:fill="auto"/>
            <w:vAlign w:val="center"/>
          </w:tcPr>
          <w:p w14:paraId="5563FF64" w14:textId="77777777"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171" w:type="dxa"/>
            <w:shd w:val="clear" w:color="auto" w:fill="auto"/>
          </w:tcPr>
          <w:p w14:paraId="7849792A" w14:textId="77777777"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 PO KL 2007-2013?</w:t>
            </w:r>
          </w:p>
          <w:p w14:paraId="35BA384B" w14:textId="77777777" w:rsidR="00EF10AE" w:rsidRPr="00BA7139" w:rsidRDefault="00EF10AE" w:rsidP="001A719F">
            <w:pPr>
              <w:pStyle w:val="Default"/>
              <w:jc w:val="both"/>
              <w:rPr>
                <w:rFonts w:asciiTheme="minorHAnsi" w:hAnsiTheme="minorHAnsi"/>
                <w:color w:val="auto"/>
              </w:rPr>
            </w:pPr>
          </w:p>
          <w:p w14:paraId="440E6EC9" w14:textId="77777777" w:rsidR="00EF10AE" w:rsidRPr="00BA7139" w:rsidRDefault="00EF10AE" w:rsidP="001A719F">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w które </w:t>
            </w:r>
            <w:r>
              <w:rPr>
                <w:rFonts w:asciiTheme="minorHAnsi" w:hAnsiTheme="minorHAnsi"/>
                <w:sz w:val="20"/>
                <w:szCs w:val="20"/>
              </w:rPr>
              <w:t>do tej pory nie korzystały ze środków w ramach EFS</w:t>
            </w:r>
            <w:r w:rsidRPr="00BA7139">
              <w:rPr>
                <w:rFonts w:asciiTheme="minorHAnsi" w:hAnsiTheme="minorHAnsi"/>
                <w:sz w:val="20"/>
                <w:szCs w:val="20"/>
              </w:rPr>
              <w:t>. Kryterium zostanie zweryfikowane na podstawie rejestru prowadzonego przez Instytucję Organizującą Konkurs</w:t>
            </w:r>
            <w:r>
              <w:rPr>
                <w:rFonts w:asciiTheme="minorHAnsi" w:hAnsiTheme="minorHAnsi"/>
                <w:sz w:val="20"/>
                <w:szCs w:val="20"/>
              </w:rPr>
              <w:t>.</w:t>
            </w:r>
          </w:p>
        </w:tc>
        <w:tc>
          <w:tcPr>
            <w:tcW w:w="3331" w:type="dxa"/>
            <w:shd w:val="clear" w:color="auto" w:fill="auto"/>
            <w:vAlign w:val="center"/>
          </w:tcPr>
          <w:p w14:paraId="78BCF12E" w14:textId="77777777"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14:paraId="633730AB" w14:textId="77777777" w:rsidTr="002451F4">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B2F564A" w14:textId="77777777"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20E5C0D" w14:textId="77777777"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171" w:type="dxa"/>
            <w:tcBorders>
              <w:top w:val="single" w:sz="4" w:space="0" w:color="auto"/>
              <w:left w:val="single" w:sz="4" w:space="0" w:color="auto"/>
              <w:bottom w:val="single" w:sz="4" w:space="0" w:color="auto"/>
              <w:right w:val="single" w:sz="4" w:space="0" w:color="auto"/>
            </w:tcBorders>
            <w:shd w:val="clear" w:color="auto" w:fill="auto"/>
          </w:tcPr>
          <w:p w14:paraId="5BEE52A3" w14:textId="77777777"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14:paraId="60E510FA" w14:textId="77777777" w:rsidR="00EF10AE" w:rsidRPr="00BA7139" w:rsidRDefault="00EF10AE" w:rsidP="001A719F">
            <w:pPr>
              <w:pStyle w:val="Default"/>
              <w:jc w:val="both"/>
              <w:rPr>
                <w:rFonts w:asciiTheme="minorHAnsi" w:eastAsia="Times New Roman" w:hAnsiTheme="minorHAnsi"/>
                <w:b/>
                <w:kern w:val="1"/>
              </w:rPr>
            </w:pPr>
          </w:p>
          <w:p w14:paraId="4EC937E3" w14:textId="77777777" w:rsidR="00EF10AE" w:rsidRPr="00BA7139" w:rsidRDefault="00EF10AE" w:rsidP="001A719F">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14:paraId="1871DCFA" w14:textId="77777777"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14:paraId="04E9FA51" w14:textId="77777777" w:rsidTr="002451F4">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75305C2" w14:textId="77777777"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710C410" w14:textId="77777777"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171" w:type="dxa"/>
            <w:tcBorders>
              <w:top w:val="single" w:sz="4" w:space="0" w:color="auto"/>
              <w:left w:val="single" w:sz="4" w:space="0" w:color="auto"/>
              <w:bottom w:val="single" w:sz="4" w:space="0" w:color="auto"/>
              <w:right w:val="single" w:sz="4" w:space="0" w:color="auto"/>
            </w:tcBorders>
            <w:shd w:val="clear" w:color="auto" w:fill="auto"/>
            <w:vAlign w:val="center"/>
          </w:tcPr>
          <w:p w14:paraId="493E5275" w14:textId="77777777"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wydatki </w:t>
            </w:r>
            <w:r>
              <w:rPr>
                <w:rFonts w:cs="Arial"/>
                <w:sz w:val="24"/>
                <w:szCs w:val="24"/>
              </w:rPr>
              <w:t xml:space="preserve">związane z upowszechnieniem wychowania </w:t>
            </w:r>
            <w:r>
              <w:rPr>
                <w:rFonts w:cs="Arial"/>
                <w:sz w:val="24"/>
                <w:szCs w:val="24"/>
              </w:rPr>
              <w:lastRenderedPageBreak/>
              <w:t>przedszkolnego wśród dzieci z niepełnosprawnościami?</w:t>
            </w:r>
          </w:p>
          <w:p w14:paraId="76EE38A1" w14:textId="77777777" w:rsidR="00EF10AE" w:rsidRDefault="00EF10AE" w:rsidP="001A719F">
            <w:pPr>
              <w:spacing w:after="0" w:line="240" w:lineRule="auto"/>
              <w:jc w:val="both"/>
              <w:rPr>
                <w:rFonts w:cs="Arial"/>
                <w:sz w:val="20"/>
                <w:szCs w:val="20"/>
              </w:rPr>
            </w:pPr>
          </w:p>
          <w:p w14:paraId="2BFF686F" w14:textId="77777777" w:rsidR="00EF10AE" w:rsidRPr="00BA7139" w:rsidRDefault="00EF10AE" w:rsidP="001A719F">
            <w:pPr>
              <w:spacing w:after="0" w:line="240" w:lineRule="auto"/>
              <w:jc w:val="both"/>
              <w:rPr>
                <w:sz w:val="24"/>
                <w:szCs w:val="24"/>
              </w:rPr>
            </w:pPr>
            <w:r w:rsidRPr="00BA7139">
              <w:rPr>
                <w:rFonts w:cs="Arial"/>
                <w:sz w:val="20"/>
                <w:szCs w:val="20"/>
              </w:rPr>
              <w:t xml:space="preserve">Kryterium ma na celu przyczynienie się do zwiększenia liczby miejsc wychowania przedszkolnego dostosowanych do potrzeb dzieci z niepełnosprawnościami. </w:t>
            </w:r>
            <w:r w:rsidRPr="00BA7139">
              <w:rPr>
                <w:rFonts w:eastAsia="Times New Roman" w:cs="Tahoma"/>
                <w:sz w:val="20"/>
                <w:szCs w:val="20"/>
              </w:rPr>
              <w:t>Kryterium zostanie zweryfikowane na podstawie zapisów wniosku o dofinansowanie projektu.</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14:paraId="00562C31" w14:textId="77777777" w:rsidR="00EF10AE" w:rsidRPr="00BA7139" w:rsidRDefault="00EF10AE" w:rsidP="002451F4">
            <w:pPr>
              <w:jc w:val="center"/>
              <w:rPr>
                <w:rFonts w:eastAsia="Times New Roman" w:cs="Arial"/>
                <w:kern w:val="1"/>
                <w:sz w:val="24"/>
                <w:szCs w:val="24"/>
              </w:rPr>
            </w:pPr>
            <w:r w:rsidRPr="00BA7139">
              <w:rPr>
                <w:rFonts w:eastAsia="Times New Roman" w:cs="Arial"/>
                <w:kern w:val="1"/>
                <w:sz w:val="24"/>
                <w:szCs w:val="24"/>
              </w:rPr>
              <w:lastRenderedPageBreak/>
              <w:t xml:space="preserve">od 0 pkt. do </w:t>
            </w:r>
            <w:r w:rsidR="002451F4">
              <w:rPr>
                <w:rFonts w:eastAsia="Times New Roman" w:cs="Arial"/>
                <w:kern w:val="1"/>
                <w:sz w:val="24"/>
                <w:szCs w:val="24"/>
              </w:rPr>
              <w:t>7,5</w:t>
            </w:r>
            <w:r w:rsidRPr="00BA7139">
              <w:rPr>
                <w:rFonts w:eastAsia="Times New Roman" w:cs="Arial"/>
                <w:kern w:val="1"/>
                <w:sz w:val="24"/>
                <w:szCs w:val="24"/>
              </w:rPr>
              <w:t xml:space="preserve"> pkt.</w:t>
            </w:r>
          </w:p>
        </w:tc>
      </w:tr>
      <w:tr w:rsidR="00EF10AE" w:rsidRPr="00BA7139" w14:paraId="1F589F77" w14:textId="77777777" w:rsidTr="002451F4">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F34B6D8" w14:textId="77777777"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4.</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4572DE8" w14:textId="77777777"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171" w:type="dxa"/>
            <w:tcBorders>
              <w:top w:val="single" w:sz="4" w:space="0" w:color="auto"/>
              <w:left w:val="single" w:sz="4" w:space="0" w:color="auto"/>
              <w:bottom w:val="single" w:sz="4" w:space="0" w:color="auto"/>
              <w:right w:val="single" w:sz="4" w:space="0" w:color="auto"/>
            </w:tcBorders>
            <w:shd w:val="clear" w:color="auto" w:fill="auto"/>
            <w:vAlign w:val="center"/>
          </w:tcPr>
          <w:p w14:paraId="5F890218" w14:textId="77777777"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14:paraId="26224EF4" w14:textId="77777777" w:rsidR="00EF10AE" w:rsidRPr="00BA7139" w:rsidRDefault="00EF10AE" w:rsidP="001A719F">
            <w:pPr>
              <w:spacing w:after="0" w:line="240" w:lineRule="auto"/>
              <w:jc w:val="both"/>
              <w:rPr>
                <w:rFonts w:cs="Arial"/>
                <w:sz w:val="24"/>
                <w:szCs w:val="24"/>
              </w:rPr>
            </w:pPr>
          </w:p>
          <w:p w14:paraId="0D3BA044" w14:textId="77777777"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14:paraId="437FF7F7" w14:textId="77777777"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14:paraId="56324E33" w14:textId="77777777" w:rsidTr="002451F4">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5EA5ED1" w14:textId="77777777"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B442F73" w14:textId="77777777"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171" w:type="dxa"/>
            <w:tcBorders>
              <w:top w:val="single" w:sz="4" w:space="0" w:color="auto"/>
              <w:left w:val="single" w:sz="4" w:space="0" w:color="auto"/>
              <w:bottom w:val="single" w:sz="4" w:space="0" w:color="auto"/>
              <w:right w:val="single" w:sz="4" w:space="0" w:color="auto"/>
            </w:tcBorders>
            <w:shd w:val="clear" w:color="auto" w:fill="auto"/>
          </w:tcPr>
          <w:p w14:paraId="71DD191A" w14:textId="77777777"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 xml:space="preserve">Czy projekt jest </w:t>
            </w:r>
            <w:r>
              <w:rPr>
                <w:rFonts w:cs="Arial"/>
                <w:sz w:val="24"/>
                <w:szCs w:val="24"/>
              </w:rPr>
              <w:t xml:space="preserve">realizowany w budynku wybudowanym, zmodernizowanym lub zaadoptowanym </w:t>
            </w:r>
            <w:r w:rsidRPr="00BA7139">
              <w:rPr>
                <w:rFonts w:cs="Arial"/>
                <w:sz w:val="24"/>
                <w:szCs w:val="24"/>
              </w:rPr>
              <w:t>ze źródeł wspólnotowych innych niż Europejski Fundusz Społeczny?</w:t>
            </w:r>
          </w:p>
          <w:p w14:paraId="4A1901D7" w14:textId="77777777" w:rsidR="00EF10AE" w:rsidRDefault="00EF10AE" w:rsidP="001A719F">
            <w:pPr>
              <w:autoSpaceDE w:val="0"/>
              <w:autoSpaceDN w:val="0"/>
              <w:adjustRightInd w:val="0"/>
              <w:spacing w:after="0" w:line="240" w:lineRule="auto"/>
              <w:jc w:val="both"/>
              <w:rPr>
                <w:rFonts w:cs="Arial"/>
                <w:sz w:val="24"/>
                <w:szCs w:val="24"/>
              </w:rPr>
            </w:pPr>
          </w:p>
          <w:p w14:paraId="3C6877A3" w14:textId="77777777" w:rsidR="00EF10AE" w:rsidRPr="00BA7139" w:rsidRDefault="00EF10AE" w:rsidP="001A719F">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w:t>
            </w:r>
            <w:r>
              <w:rPr>
                <w:rFonts w:cs="Arial"/>
                <w:sz w:val="20"/>
                <w:szCs w:val="20"/>
              </w:rPr>
              <w:t>zapisów</w:t>
            </w:r>
            <w:r w:rsidRPr="00BA7139">
              <w:rPr>
                <w:rFonts w:cs="Arial"/>
                <w:sz w:val="20"/>
                <w:szCs w:val="20"/>
              </w:rPr>
              <w:t xml:space="preserve"> wniosku o dofinansowanie projektu.</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14:paraId="0EC27C96" w14:textId="77777777"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14:paraId="51137864" w14:textId="77777777" w:rsidTr="002451F4">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2EECDD9" w14:textId="77777777"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E5BD711" w14:textId="77777777"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171" w:type="dxa"/>
            <w:tcBorders>
              <w:top w:val="single" w:sz="4" w:space="0" w:color="auto"/>
              <w:left w:val="single" w:sz="4" w:space="0" w:color="auto"/>
              <w:bottom w:val="single" w:sz="4" w:space="0" w:color="auto"/>
              <w:right w:val="single" w:sz="4" w:space="0" w:color="auto"/>
            </w:tcBorders>
            <w:shd w:val="clear" w:color="auto" w:fill="auto"/>
          </w:tcPr>
          <w:p w14:paraId="2456B431" w14:textId="77777777"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w:t>
            </w:r>
            <w:r w:rsidRPr="00507B2F">
              <w:rPr>
                <w:sz w:val="24"/>
                <w:szCs w:val="24"/>
              </w:rPr>
              <w:lastRenderedPageBreak/>
              <w:t>pracowników pedagogicznych przedszkoli w zakresie pedagogiki specjalnej?</w:t>
            </w:r>
          </w:p>
          <w:p w14:paraId="2D4B8FF2" w14:textId="77777777" w:rsidR="00EF10AE" w:rsidRDefault="00EF10AE" w:rsidP="001A719F">
            <w:pPr>
              <w:autoSpaceDE w:val="0"/>
              <w:autoSpaceDN w:val="0"/>
              <w:adjustRightInd w:val="0"/>
              <w:spacing w:after="0" w:line="240" w:lineRule="auto"/>
              <w:jc w:val="both"/>
            </w:pPr>
          </w:p>
          <w:p w14:paraId="46DE1014" w14:textId="77777777"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14:paraId="501BAEF3" w14:textId="77777777"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14:paraId="2F119960" w14:textId="77777777" w:rsidTr="002451F4">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2FE858B" w14:textId="77777777"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lastRenderedPageBreak/>
              <w:t>7</w:t>
            </w:r>
            <w:r w:rsidRPr="00BA7139">
              <w:rPr>
                <w:rFonts w:eastAsia="Times New Roman" w:cs="Arial"/>
                <w:kern w:val="1"/>
                <w:sz w:val="24"/>
                <w:szCs w:val="24"/>
              </w:rPr>
              <w:t>.</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95610F2" w14:textId="77777777"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171" w:type="dxa"/>
            <w:tcBorders>
              <w:top w:val="single" w:sz="4" w:space="0" w:color="auto"/>
              <w:left w:val="single" w:sz="4" w:space="0" w:color="auto"/>
              <w:bottom w:val="single" w:sz="4" w:space="0" w:color="auto"/>
              <w:right w:val="single" w:sz="4" w:space="0" w:color="auto"/>
            </w:tcBorders>
            <w:shd w:val="clear" w:color="auto" w:fill="auto"/>
            <w:vAlign w:val="center"/>
          </w:tcPr>
          <w:p w14:paraId="65D4D9AC" w14:textId="77777777"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 xml:space="preserve">Czy projekt obejmuje tworzenie i utrzymanie nowych miejsc przedszkolnych na terenach gmin: </w:t>
            </w:r>
            <w:r w:rsidRPr="00860674">
              <w:rPr>
                <w:sz w:val="24"/>
                <w:szCs w:val="24"/>
              </w:rPr>
              <w:t>Męcinka, Mściwojów,  Platerówka,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Przeworno, Bystrzyca Kłodzka?</w:t>
            </w:r>
          </w:p>
          <w:p w14:paraId="31AF7972" w14:textId="77777777" w:rsidR="00EF10AE" w:rsidRDefault="00EF10AE" w:rsidP="001A719F">
            <w:pPr>
              <w:autoSpaceDE w:val="0"/>
              <w:autoSpaceDN w:val="0"/>
              <w:adjustRightInd w:val="0"/>
              <w:spacing w:after="0" w:line="240" w:lineRule="auto"/>
              <w:jc w:val="both"/>
              <w:rPr>
                <w:rFonts w:eastAsia="Times New Roman" w:cs="Tahoma"/>
                <w:sz w:val="24"/>
                <w:szCs w:val="24"/>
              </w:rPr>
            </w:pPr>
          </w:p>
          <w:p w14:paraId="33D2DBB6" w14:textId="77777777"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14:paraId="3B43B207" w14:textId="77777777"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2451F4" w:rsidRPr="00BA7139" w14:paraId="79B5F595" w14:textId="77777777" w:rsidTr="002451F4">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135C1C1" w14:textId="77777777" w:rsidR="002451F4" w:rsidRDefault="002451F4" w:rsidP="002451F4">
            <w:pPr>
              <w:spacing w:after="0" w:line="240" w:lineRule="auto"/>
              <w:jc w:val="center"/>
              <w:rPr>
                <w:rFonts w:eastAsia="Times New Roman" w:cs="Arial"/>
                <w:kern w:val="1"/>
                <w:sz w:val="24"/>
                <w:szCs w:val="24"/>
              </w:rPr>
            </w:pPr>
            <w:r>
              <w:rPr>
                <w:rFonts w:cs="Arial"/>
                <w:kern w:val="1"/>
                <w:sz w:val="24"/>
                <w:szCs w:val="24"/>
              </w:rPr>
              <w:t>6</w:t>
            </w:r>
            <w:r w:rsidRPr="00652AD0">
              <w:rPr>
                <w:rFonts w:cs="Arial"/>
                <w:kern w:val="1"/>
                <w:sz w:val="24"/>
                <w:szCs w:val="24"/>
              </w:rPr>
              <w:t>.</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656E6B4" w14:textId="77777777"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171" w:type="dxa"/>
            <w:tcBorders>
              <w:top w:val="single" w:sz="4" w:space="0" w:color="auto"/>
              <w:left w:val="single" w:sz="4" w:space="0" w:color="auto"/>
              <w:bottom w:val="single" w:sz="4" w:space="0" w:color="auto"/>
              <w:right w:val="single" w:sz="4" w:space="0" w:color="auto"/>
            </w:tcBorders>
            <w:shd w:val="clear" w:color="auto" w:fill="auto"/>
          </w:tcPr>
          <w:p w14:paraId="1EDD35D9" w14:textId="77777777"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 xml:space="preserve">Czy Wnioskodawca zrealizował w ciągu ostatnich 3 lat przed złożeniem wniosku o dofinansowanie na terenie województwa dolnośląskiego co najmniej 2 przedsięwzięcia </w:t>
            </w:r>
            <w:r w:rsidRPr="00652AD0">
              <w:rPr>
                <w:rFonts w:cs="Calibri"/>
                <w:color w:val="000000"/>
                <w:sz w:val="24"/>
                <w:szCs w:val="24"/>
              </w:rPr>
              <w:lastRenderedPageBreak/>
              <w:t>w obszarze i dla grupy docelowej objętej interwencją projektową, w ramach których osiągnął zakładane we wniosku o dofinansowanie rezultaty?</w:t>
            </w:r>
          </w:p>
          <w:p w14:paraId="276790FD" w14:textId="77777777" w:rsidR="002451F4" w:rsidRPr="00652AD0" w:rsidRDefault="002451F4" w:rsidP="002451F4">
            <w:pPr>
              <w:pStyle w:val="Default"/>
              <w:jc w:val="both"/>
              <w:rPr>
                <w:color w:val="auto"/>
              </w:rPr>
            </w:pPr>
          </w:p>
          <w:p w14:paraId="4B31F481" w14:textId="77777777" w:rsidR="002451F4" w:rsidRPr="0086067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14:paraId="567DD45A" w14:textId="77777777"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14:paraId="34485238" w14:textId="77777777" w:rsidR="002451F4" w:rsidRPr="00652AD0" w:rsidRDefault="002451F4" w:rsidP="002451F4">
            <w:pPr>
              <w:spacing w:after="0" w:line="240" w:lineRule="auto"/>
              <w:jc w:val="center"/>
              <w:rPr>
                <w:rFonts w:cs="Arial"/>
                <w:kern w:val="1"/>
                <w:sz w:val="24"/>
                <w:szCs w:val="24"/>
              </w:rPr>
            </w:pPr>
          </w:p>
          <w:p w14:paraId="5586F9CC" w14:textId="77777777"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5 pkt. minimum 2 </w:t>
            </w:r>
            <w:r w:rsidRPr="00652AD0">
              <w:rPr>
                <w:rFonts w:cs="Arial"/>
                <w:kern w:val="1"/>
                <w:sz w:val="24"/>
                <w:szCs w:val="24"/>
              </w:rPr>
              <w:lastRenderedPageBreak/>
              <w:t>przedsięwzięcia</w:t>
            </w:r>
          </w:p>
          <w:p w14:paraId="3629DD94" w14:textId="77777777" w:rsidR="002451F4" w:rsidRPr="00652AD0" w:rsidRDefault="002451F4" w:rsidP="002451F4">
            <w:pPr>
              <w:spacing w:after="0" w:line="240" w:lineRule="auto"/>
              <w:jc w:val="center"/>
              <w:rPr>
                <w:rFonts w:cs="Arial"/>
                <w:kern w:val="1"/>
                <w:sz w:val="24"/>
                <w:szCs w:val="24"/>
              </w:rPr>
            </w:pPr>
          </w:p>
          <w:p w14:paraId="7F2641C4" w14:textId="77777777" w:rsidR="002451F4" w:rsidRPr="00BA7139"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BA7139" w14:paraId="2186C70D" w14:textId="77777777" w:rsidTr="002451F4">
        <w:trPr>
          <w:trHeight w:val="432"/>
        </w:trPr>
        <w:tc>
          <w:tcPr>
            <w:tcW w:w="10889" w:type="dxa"/>
            <w:gridSpan w:val="3"/>
            <w:shd w:val="clear" w:color="auto" w:fill="auto"/>
            <w:vAlign w:val="center"/>
          </w:tcPr>
          <w:p w14:paraId="549B5F39" w14:textId="77777777"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lastRenderedPageBreak/>
              <w:t>Łączna maksymalna możliwa do zdobycia liczba punktów za spełnianie kryteriów premiujących</w:t>
            </w:r>
          </w:p>
        </w:tc>
        <w:tc>
          <w:tcPr>
            <w:tcW w:w="3331" w:type="dxa"/>
            <w:shd w:val="clear" w:color="auto" w:fill="auto"/>
            <w:vAlign w:val="center"/>
          </w:tcPr>
          <w:p w14:paraId="67A0DE8D" w14:textId="77777777"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14:paraId="4A8F12EA" w14:textId="77777777" w:rsidR="00EF10AE" w:rsidRDefault="00EF10AE">
      <w:pPr>
        <w:rPr>
          <w:rFonts w:eastAsia="Times New Roman" w:cs="Tahoma"/>
          <w:b/>
          <w:kern w:val="1"/>
          <w:sz w:val="24"/>
          <w:szCs w:val="24"/>
        </w:rPr>
      </w:pPr>
      <w:r>
        <w:rPr>
          <w:rFonts w:eastAsia="Times New Roman" w:cs="Tahoma"/>
          <w:b/>
          <w:kern w:val="1"/>
          <w:sz w:val="24"/>
          <w:szCs w:val="24"/>
        </w:rPr>
        <w:br w:type="page"/>
      </w:r>
    </w:p>
    <w:p w14:paraId="6DD58900" w14:textId="77777777" w:rsidR="00EF10AE" w:rsidRDefault="00EF10AE">
      <w:pPr>
        <w:rPr>
          <w:rFonts w:eastAsia="Times New Roman" w:cs="Tahoma"/>
          <w:b/>
          <w:kern w:val="1"/>
          <w:sz w:val="24"/>
          <w:szCs w:val="24"/>
        </w:rPr>
      </w:pPr>
    </w:p>
    <w:p w14:paraId="33F5B7B7" w14:textId="77777777" w:rsidR="00A4766E" w:rsidRPr="00290D33" w:rsidRDefault="009217FA" w:rsidP="007A2D48">
      <w:pPr>
        <w:pStyle w:val="Nagwek2"/>
        <w:numPr>
          <w:ilvl w:val="0"/>
          <w:numId w:val="55"/>
        </w:numPr>
        <w:ind w:left="0" w:firstLine="0"/>
        <w:rPr>
          <w:rFonts w:cs="Tahoma"/>
          <w:sz w:val="24"/>
          <w:szCs w:val="24"/>
        </w:rPr>
      </w:pPr>
      <w:bookmarkStart w:id="65" w:name="_Toc434236458"/>
      <w:r w:rsidRPr="007A2D48">
        <w:rPr>
          <w:rFonts w:asciiTheme="minorHAnsi" w:hAnsiTheme="minorHAnsi" w:cs="Tahoma"/>
          <w:sz w:val="24"/>
          <w:szCs w:val="24"/>
        </w:rPr>
        <w:t>Kryteria dla Działania 10.3 Poprawa dostępności i wspieranie uczenia się przez całe życie – nabór w trybie konkursowym</w:t>
      </w:r>
      <w:bookmarkEnd w:id="65"/>
    </w:p>
    <w:p w14:paraId="7495C4EA" w14:textId="77777777" w:rsidR="00255262" w:rsidRPr="00DA1B5D" w:rsidRDefault="00255262" w:rsidP="007A2D48">
      <w:pPr>
        <w:pStyle w:val="Nagwek3"/>
        <w:numPr>
          <w:ilvl w:val="0"/>
          <w:numId w:val="64"/>
        </w:numPr>
        <w:ind w:left="0" w:firstLine="0"/>
        <w:rPr>
          <w:rFonts w:asciiTheme="minorHAnsi" w:hAnsiTheme="minorHAnsi"/>
          <w:color w:val="000000" w:themeColor="text1"/>
          <w:sz w:val="24"/>
          <w:szCs w:val="24"/>
        </w:rPr>
      </w:pPr>
      <w:bookmarkStart w:id="66" w:name="_Toc434236459"/>
      <w:r w:rsidRPr="00DA1B5D">
        <w:rPr>
          <w:rFonts w:asciiTheme="minorHAnsi" w:hAnsiTheme="minorHAnsi"/>
          <w:color w:val="000000" w:themeColor="text1"/>
          <w:sz w:val="24"/>
          <w:szCs w:val="24"/>
        </w:rPr>
        <w:t>Kryteria dostępu dla Działania 10.3 Poprawa dostępności i wspieranie uczenia się przez całe życie</w:t>
      </w:r>
      <w:bookmarkEnd w:id="66"/>
    </w:p>
    <w:p w14:paraId="30B03241" w14:textId="77777777" w:rsidR="008771A4" w:rsidRPr="003A548D" w:rsidRDefault="008771A4" w:rsidP="008771A4">
      <w:pPr>
        <w:jc w:val="center"/>
        <w:rPr>
          <w:b/>
          <w:sz w:val="24"/>
          <w:szCs w:val="24"/>
          <w:u w:val="single"/>
        </w:rPr>
      </w:pPr>
    </w:p>
    <w:tbl>
      <w:tblPr>
        <w:tblStyle w:val="Tabela-Siatka"/>
        <w:tblW w:w="14317" w:type="dxa"/>
        <w:tblInd w:w="250" w:type="dxa"/>
        <w:tblLook w:val="04A0" w:firstRow="1" w:lastRow="0" w:firstColumn="1" w:lastColumn="0" w:noHBand="0" w:noVBand="1"/>
      </w:tblPr>
      <w:tblGrid>
        <w:gridCol w:w="851"/>
        <w:gridCol w:w="3543"/>
        <w:gridCol w:w="5954"/>
        <w:gridCol w:w="3969"/>
      </w:tblGrid>
      <w:tr w:rsidR="008771A4" w:rsidRPr="00075E15" w14:paraId="00D21331" w14:textId="77777777" w:rsidTr="008771A4">
        <w:trPr>
          <w:trHeight w:val="506"/>
        </w:trPr>
        <w:tc>
          <w:tcPr>
            <w:tcW w:w="851" w:type="dxa"/>
            <w:vAlign w:val="center"/>
          </w:tcPr>
          <w:p w14:paraId="7284BB28" w14:textId="77777777"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14:paraId="690CDBAC" w14:textId="77777777"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14:paraId="2D54564A" w14:textId="77777777"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969" w:type="dxa"/>
            <w:vAlign w:val="center"/>
          </w:tcPr>
          <w:p w14:paraId="177F1194" w14:textId="77777777"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14:paraId="5C660A74" w14:textId="77777777" w:rsidTr="008771A4">
        <w:tc>
          <w:tcPr>
            <w:tcW w:w="851" w:type="dxa"/>
            <w:vAlign w:val="center"/>
          </w:tcPr>
          <w:p w14:paraId="1636E9AA" w14:textId="77777777"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14:paraId="53AECE56" w14:textId="77777777"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14:paraId="742EABB1" w14:textId="77777777"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14:paraId="3D7DA3C8" w14:textId="77777777" w:rsidR="008771A4" w:rsidRPr="00904F9F" w:rsidRDefault="008771A4" w:rsidP="008771A4">
            <w:pPr>
              <w:pStyle w:val="Default"/>
              <w:ind w:left="720"/>
              <w:jc w:val="both"/>
              <w:rPr>
                <w:rFonts w:asciiTheme="minorHAnsi" w:hAnsiTheme="minorHAnsi"/>
                <w:i/>
              </w:rPr>
            </w:pPr>
          </w:p>
          <w:p w14:paraId="1800FA83" w14:textId="77777777"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969" w:type="dxa"/>
            <w:vAlign w:val="center"/>
          </w:tcPr>
          <w:p w14:paraId="789738AC" w14:textId="77777777"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14:paraId="4F068107" w14:textId="77777777" w:rsidTr="008771A4">
        <w:tc>
          <w:tcPr>
            <w:tcW w:w="851" w:type="dxa"/>
            <w:vAlign w:val="center"/>
          </w:tcPr>
          <w:p w14:paraId="51ABFA9A" w14:textId="77777777"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14:paraId="4DB9C674"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14:paraId="6AFF282E" w14:textId="77777777"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14:paraId="59B556F5" w14:textId="77777777" w:rsidR="008771A4" w:rsidRPr="00075E15" w:rsidRDefault="008771A4" w:rsidP="008771A4">
            <w:pPr>
              <w:pStyle w:val="Default"/>
              <w:jc w:val="both"/>
              <w:rPr>
                <w:rFonts w:asciiTheme="minorHAnsi" w:hAnsiTheme="minorHAnsi"/>
                <w:i/>
              </w:rPr>
            </w:pPr>
          </w:p>
          <w:p w14:paraId="1CD5E4B9" w14:textId="77777777"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Kryterium zostanie zweryfikowane na podstawie zapisów wniosku o dofinansowanie projektu.</w:t>
            </w:r>
          </w:p>
          <w:p w14:paraId="54B46060" w14:textId="77777777"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 xml:space="preserve">Kryterium nie dotyczy projektów poprawiających kompetencje </w:t>
            </w:r>
            <w:r w:rsidRPr="00612F1E">
              <w:rPr>
                <w:rFonts w:eastAsia="Times New Roman" w:cs="Tahoma"/>
                <w:sz w:val="20"/>
                <w:szCs w:val="20"/>
              </w:rPr>
              <w:lastRenderedPageBreak/>
              <w:t>kluczowe w zakresie TIK.</w:t>
            </w:r>
          </w:p>
        </w:tc>
        <w:tc>
          <w:tcPr>
            <w:tcW w:w="3969" w:type="dxa"/>
            <w:vAlign w:val="center"/>
          </w:tcPr>
          <w:p w14:paraId="26E2348B"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14:paraId="127DAF3A" w14:textId="77777777" w:rsidTr="008771A4">
        <w:tc>
          <w:tcPr>
            <w:tcW w:w="851" w:type="dxa"/>
            <w:vAlign w:val="center"/>
          </w:tcPr>
          <w:p w14:paraId="4790BCCA" w14:textId="77777777"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3</w:t>
            </w:r>
            <w:r w:rsidRPr="00075E15">
              <w:rPr>
                <w:rFonts w:eastAsia="Times New Roman" w:cs="Tahoma"/>
                <w:sz w:val="24"/>
                <w:szCs w:val="24"/>
              </w:rPr>
              <w:t>.</w:t>
            </w:r>
          </w:p>
        </w:tc>
        <w:tc>
          <w:tcPr>
            <w:tcW w:w="3543" w:type="dxa"/>
            <w:vAlign w:val="center"/>
          </w:tcPr>
          <w:p w14:paraId="16A763A8"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14:paraId="2EA6E871" w14:textId="77777777"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14:paraId="54300AAB" w14:textId="77777777" w:rsidR="008771A4" w:rsidRDefault="008771A4" w:rsidP="008771A4">
            <w:pPr>
              <w:tabs>
                <w:tab w:val="left" w:pos="314"/>
              </w:tabs>
              <w:jc w:val="both"/>
              <w:rPr>
                <w:rFonts w:cs="Arial"/>
                <w:sz w:val="24"/>
                <w:szCs w:val="24"/>
              </w:rPr>
            </w:pPr>
          </w:p>
          <w:p w14:paraId="5216373C" w14:textId="77777777"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969" w:type="dxa"/>
            <w:vAlign w:val="center"/>
          </w:tcPr>
          <w:p w14:paraId="3951CEF7"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14:paraId="73254B16" w14:textId="77777777" w:rsidTr="008771A4">
        <w:tc>
          <w:tcPr>
            <w:tcW w:w="851" w:type="dxa"/>
            <w:vAlign w:val="center"/>
          </w:tcPr>
          <w:p w14:paraId="7AB80135" w14:textId="77777777"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14:paraId="001356DA"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14:paraId="00F7A1C5" w14:textId="77777777"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14:paraId="3705BB5D" w14:textId="77777777" w:rsidR="008771A4" w:rsidRPr="00075E15" w:rsidRDefault="008771A4" w:rsidP="008771A4">
            <w:pPr>
              <w:pStyle w:val="Default"/>
              <w:ind w:left="709"/>
              <w:jc w:val="both"/>
              <w:rPr>
                <w:rFonts w:asciiTheme="minorHAnsi" w:hAnsiTheme="minorHAnsi" w:cs="Arial"/>
                <w:i/>
              </w:rPr>
            </w:pPr>
          </w:p>
          <w:p w14:paraId="71F1BA23" w14:textId="77777777"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14:paraId="617ECDB2" w14:textId="77777777"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t>Kryterium nie dotyczy projektów poprawiających kompetencje kluczowe w zakresie języków obcych.</w:t>
            </w:r>
          </w:p>
        </w:tc>
        <w:tc>
          <w:tcPr>
            <w:tcW w:w="3969" w:type="dxa"/>
            <w:vAlign w:val="center"/>
          </w:tcPr>
          <w:p w14:paraId="58A5FE9A"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14:paraId="70591C04" w14:textId="77777777" w:rsidTr="008771A4">
        <w:tc>
          <w:tcPr>
            <w:tcW w:w="851" w:type="dxa"/>
            <w:vAlign w:val="center"/>
          </w:tcPr>
          <w:p w14:paraId="78BE6F78" w14:textId="77777777"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5</w:t>
            </w:r>
            <w:r w:rsidRPr="00075E15">
              <w:rPr>
                <w:rFonts w:eastAsia="Times New Roman" w:cs="Tahoma"/>
                <w:sz w:val="24"/>
                <w:szCs w:val="24"/>
              </w:rPr>
              <w:t>.</w:t>
            </w:r>
          </w:p>
        </w:tc>
        <w:tc>
          <w:tcPr>
            <w:tcW w:w="3543" w:type="dxa"/>
            <w:vAlign w:val="center"/>
          </w:tcPr>
          <w:p w14:paraId="3CC73EC3"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14:paraId="42BF9588" w14:textId="77777777"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14:paraId="4AD86250" w14:textId="77777777" w:rsidR="008771A4" w:rsidRPr="00075E15" w:rsidRDefault="008771A4" w:rsidP="008771A4">
            <w:pPr>
              <w:pStyle w:val="Default"/>
              <w:jc w:val="both"/>
              <w:rPr>
                <w:rFonts w:cs="Arial"/>
              </w:rPr>
            </w:pPr>
          </w:p>
          <w:p w14:paraId="6A408415" w14:textId="77777777"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14:paraId="4817FE7B" w14:textId="77777777"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969" w:type="dxa"/>
            <w:vAlign w:val="center"/>
          </w:tcPr>
          <w:p w14:paraId="5B8AA141"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14:paraId="6A858A41" w14:textId="77777777" w:rsidTr="008771A4">
        <w:tc>
          <w:tcPr>
            <w:tcW w:w="851" w:type="dxa"/>
            <w:vAlign w:val="center"/>
          </w:tcPr>
          <w:p w14:paraId="2594CAC1" w14:textId="77777777"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14:paraId="583306FC"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14:paraId="389FC637" w14:textId="77777777"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14:paraId="64840F8F" w14:textId="77777777" w:rsidR="008771A4" w:rsidRPr="001E4A04" w:rsidRDefault="008771A4" w:rsidP="008771A4">
            <w:pPr>
              <w:pStyle w:val="Akapitzlist"/>
              <w:numPr>
                <w:ilvl w:val="0"/>
                <w:numId w:val="46"/>
              </w:numPr>
              <w:ind w:left="317" w:hanging="284"/>
              <w:jc w:val="both"/>
              <w:rPr>
                <w:sz w:val="24"/>
                <w:szCs w:val="24"/>
              </w:rPr>
            </w:pPr>
            <w:r w:rsidRPr="001E4A04">
              <w:rPr>
                <w:sz w:val="24"/>
                <w:szCs w:val="24"/>
              </w:rPr>
              <w:t xml:space="preserve">osób o niskich kwalifikacjach, </w:t>
            </w:r>
          </w:p>
          <w:p w14:paraId="3955CA26" w14:textId="77777777" w:rsidR="008771A4" w:rsidRDefault="008771A4" w:rsidP="008771A4">
            <w:pPr>
              <w:pStyle w:val="Akapitzlist"/>
              <w:numPr>
                <w:ilvl w:val="0"/>
                <w:numId w:val="46"/>
              </w:numPr>
              <w:ind w:left="317" w:hanging="284"/>
              <w:jc w:val="both"/>
              <w:rPr>
                <w:sz w:val="24"/>
                <w:szCs w:val="24"/>
              </w:rPr>
            </w:pPr>
            <w:r w:rsidRPr="001E4A04">
              <w:rPr>
                <w:sz w:val="24"/>
                <w:szCs w:val="24"/>
              </w:rPr>
              <w:t>osób, które ukończyły 50 rok życia?</w:t>
            </w:r>
          </w:p>
          <w:p w14:paraId="2B38EE8B" w14:textId="77777777" w:rsidR="008771A4" w:rsidRPr="003C0C30" w:rsidRDefault="008771A4" w:rsidP="008771A4">
            <w:pPr>
              <w:ind w:left="33"/>
              <w:jc w:val="both"/>
              <w:rPr>
                <w:sz w:val="24"/>
                <w:szCs w:val="24"/>
              </w:rPr>
            </w:pPr>
          </w:p>
          <w:p w14:paraId="42242310" w14:textId="77777777"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969" w:type="dxa"/>
            <w:vAlign w:val="center"/>
          </w:tcPr>
          <w:p w14:paraId="7F61EB1C"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14:paraId="2015CDD6" w14:textId="77777777" w:rsidR="008771A4" w:rsidRPr="00075E15" w:rsidRDefault="008771A4" w:rsidP="008771A4">
      <w:pPr>
        <w:spacing w:after="0" w:line="240" w:lineRule="auto"/>
        <w:jc w:val="both"/>
        <w:rPr>
          <w:b/>
          <w:sz w:val="24"/>
          <w:szCs w:val="24"/>
        </w:rPr>
      </w:pPr>
    </w:p>
    <w:p w14:paraId="7F8645A2" w14:textId="77777777" w:rsidR="00A4766E" w:rsidRPr="001819BD" w:rsidRDefault="009217FA" w:rsidP="007A2D48">
      <w:pPr>
        <w:pStyle w:val="Nagwek3"/>
        <w:numPr>
          <w:ilvl w:val="0"/>
          <w:numId w:val="64"/>
        </w:numPr>
        <w:ind w:left="284" w:hanging="284"/>
        <w:rPr>
          <w:b w:val="0"/>
          <w:color w:val="000000" w:themeColor="text1"/>
          <w:sz w:val="24"/>
          <w:szCs w:val="24"/>
        </w:rPr>
      </w:pPr>
      <w:bookmarkStart w:id="67" w:name="_Toc434236460"/>
      <w:r w:rsidRPr="001819BD">
        <w:rPr>
          <w:rFonts w:asciiTheme="minorHAnsi" w:hAnsiTheme="minorHAnsi"/>
          <w:color w:val="000000" w:themeColor="text1"/>
          <w:sz w:val="24"/>
          <w:szCs w:val="24"/>
        </w:rPr>
        <w:lastRenderedPageBreak/>
        <w:t>Kryteria premiujące dla Działania 10.3 Poprawa dostępności i wspieranie uczenia się przez całe życie</w:t>
      </w:r>
      <w:bookmarkEnd w:id="67"/>
    </w:p>
    <w:p w14:paraId="5D2A4F36" w14:textId="77777777" w:rsidR="008771A4" w:rsidRPr="003A548D" w:rsidRDefault="008771A4" w:rsidP="008771A4">
      <w:pPr>
        <w:jc w:val="center"/>
        <w:rPr>
          <w:b/>
          <w:sz w:val="24"/>
          <w:szCs w:val="24"/>
          <w:u w:val="single"/>
        </w:rPr>
      </w:pPr>
    </w:p>
    <w:tbl>
      <w:tblPr>
        <w:tblStyle w:val="Tabela-Siatka"/>
        <w:tblW w:w="14317" w:type="dxa"/>
        <w:tblInd w:w="250" w:type="dxa"/>
        <w:tblLayout w:type="fixed"/>
        <w:tblLook w:val="04A0" w:firstRow="1" w:lastRow="0" w:firstColumn="1" w:lastColumn="0" w:noHBand="0" w:noVBand="1"/>
      </w:tblPr>
      <w:tblGrid>
        <w:gridCol w:w="851"/>
        <w:gridCol w:w="3543"/>
        <w:gridCol w:w="5954"/>
        <w:gridCol w:w="3969"/>
      </w:tblGrid>
      <w:tr w:rsidR="008771A4" w:rsidRPr="00075E15" w14:paraId="453BC260" w14:textId="77777777" w:rsidTr="003D6437">
        <w:trPr>
          <w:trHeight w:val="499"/>
        </w:trPr>
        <w:tc>
          <w:tcPr>
            <w:tcW w:w="851" w:type="dxa"/>
            <w:hideMark/>
          </w:tcPr>
          <w:p w14:paraId="3B2DB218" w14:textId="77777777"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14:paraId="631616A3" w14:textId="77777777"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14:paraId="616F55D6" w14:textId="77777777"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969" w:type="dxa"/>
            <w:hideMark/>
          </w:tcPr>
          <w:p w14:paraId="073CDECB" w14:textId="77777777" w:rsidR="008771A4" w:rsidRPr="00075E15" w:rsidRDefault="008771A4" w:rsidP="008771A4">
            <w:pPr>
              <w:snapToGrid w:val="0"/>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14:paraId="12E04702" w14:textId="77777777" w:rsidTr="003D6437">
        <w:tc>
          <w:tcPr>
            <w:tcW w:w="851" w:type="dxa"/>
            <w:vAlign w:val="center"/>
          </w:tcPr>
          <w:p w14:paraId="209CB24C" w14:textId="77777777"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14:paraId="3670C3C9"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14:paraId="1F13B603" w14:textId="77777777"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14:paraId="523A4936" w14:textId="77777777" w:rsidR="001819BD" w:rsidRPr="00FE5F38" w:rsidRDefault="001819BD" w:rsidP="008771A4">
            <w:pPr>
              <w:jc w:val="both"/>
              <w:rPr>
                <w:sz w:val="24"/>
                <w:szCs w:val="24"/>
              </w:rPr>
            </w:pPr>
          </w:p>
          <w:p w14:paraId="21177855" w14:textId="77777777" w:rsidR="008771A4" w:rsidRPr="00FE5F38" w:rsidRDefault="008771A4" w:rsidP="008771A4">
            <w:pPr>
              <w:jc w:val="both"/>
              <w:rPr>
                <w:sz w:val="20"/>
                <w:szCs w:val="20"/>
              </w:rPr>
            </w:pPr>
            <w:r w:rsidRPr="00FE5F38">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969" w:type="dxa"/>
            <w:vAlign w:val="center"/>
          </w:tcPr>
          <w:p w14:paraId="1C7014F2" w14:textId="77777777"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14:paraId="41269BB1" w14:textId="77777777" w:rsidTr="003D6437">
        <w:tc>
          <w:tcPr>
            <w:tcW w:w="851" w:type="dxa"/>
            <w:vAlign w:val="center"/>
          </w:tcPr>
          <w:p w14:paraId="4110C8F4" w14:textId="77777777"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14:paraId="3BFA1F71"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14:paraId="059513FC" w14:textId="77777777"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14:paraId="432C6D88" w14:textId="77777777" w:rsidR="008771A4" w:rsidRDefault="008771A4" w:rsidP="008771A4">
            <w:pPr>
              <w:snapToGrid w:val="0"/>
              <w:rPr>
                <w:rFonts w:eastAsia="Times New Roman" w:cs="Tahoma"/>
                <w:sz w:val="24"/>
                <w:szCs w:val="24"/>
              </w:rPr>
            </w:pPr>
          </w:p>
          <w:p w14:paraId="1A72E315" w14:textId="77777777"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969" w:type="dxa"/>
            <w:vAlign w:val="center"/>
          </w:tcPr>
          <w:p w14:paraId="447E6CF4" w14:textId="77777777"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14:paraId="6E7276CE" w14:textId="77777777" w:rsidTr="003D6437">
        <w:trPr>
          <w:trHeight w:val="432"/>
        </w:trPr>
        <w:tc>
          <w:tcPr>
            <w:tcW w:w="10348" w:type="dxa"/>
            <w:gridSpan w:val="3"/>
            <w:vAlign w:val="center"/>
          </w:tcPr>
          <w:p w14:paraId="012FA0FC" w14:textId="77777777"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969" w:type="dxa"/>
            <w:vAlign w:val="center"/>
          </w:tcPr>
          <w:p w14:paraId="1B3F8232" w14:textId="77777777"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14:paraId="38449C7C" w14:textId="77777777" w:rsidR="008771A4" w:rsidRDefault="008771A4">
      <w:pPr>
        <w:rPr>
          <w:rFonts w:eastAsia="Times New Roman" w:cs="Tahoma"/>
          <w:b/>
          <w:kern w:val="1"/>
          <w:sz w:val="24"/>
          <w:szCs w:val="24"/>
        </w:rPr>
      </w:pPr>
    </w:p>
    <w:p w14:paraId="3B34029C" w14:textId="77777777" w:rsidR="008771A4" w:rsidRDefault="008771A4">
      <w:pPr>
        <w:rPr>
          <w:rFonts w:eastAsia="Times New Roman" w:cs="Tahoma"/>
          <w:b/>
          <w:kern w:val="1"/>
          <w:sz w:val="24"/>
          <w:szCs w:val="24"/>
        </w:rPr>
      </w:pPr>
      <w:r>
        <w:rPr>
          <w:rFonts w:eastAsia="Times New Roman" w:cs="Tahoma"/>
          <w:b/>
          <w:kern w:val="1"/>
          <w:sz w:val="24"/>
          <w:szCs w:val="24"/>
        </w:rPr>
        <w:br w:type="page"/>
      </w:r>
    </w:p>
    <w:p w14:paraId="5554F20A" w14:textId="77777777" w:rsidR="008771A4" w:rsidRPr="00DB4FBC" w:rsidRDefault="008771A4">
      <w:pPr>
        <w:rPr>
          <w:rFonts w:eastAsia="Times New Roman" w:cs="Tahoma"/>
          <w:b/>
          <w:kern w:val="1"/>
          <w:sz w:val="24"/>
          <w:szCs w:val="24"/>
        </w:rPr>
      </w:pPr>
    </w:p>
    <w:p w14:paraId="36D63B88" w14:textId="77777777" w:rsidR="00CB4317" w:rsidRPr="00DB4FBC" w:rsidRDefault="00255262" w:rsidP="007A2D48">
      <w:pPr>
        <w:pStyle w:val="Nagwek2"/>
        <w:numPr>
          <w:ilvl w:val="0"/>
          <w:numId w:val="55"/>
        </w:numPr>
        <w:rPr>
          <w:rFonts w:asciiTheme="minorHAnsi" w:hAnsiTheme="minorHAnsi"/>
          <w:sz w:val="24"/>
          <w:szCs w:val="24"/>
        </w:rPr>
      </w:pPr>
      <w:r>
        <w:rPr>
          <w:rFonts w:asciiTheme="minorHAnsi" w:hAnsiTheme="minorHAnsi"/>
          <w:sz w:val="24"/>
          <w:szCs w:val="24"/>
        </w:rPr>
        <w:t xml:space="preserve"> </w:t>
      </w:r>
      <w:bookmarkStart w:id="68" w:name="_Toc434236461"/>
      <w:r w:rsidR="00CB4317" w:rsidRPr="00DB4FBC">
        <w:rPr>
          <w:rFonts w:asciiTheme="minorHAnsi" w:hAnsiTheme="minorHAnsi"/>
          <w:sz w:val="24"/>
          <w:szCs w:val="24"/>
        </w:rPr>
        <w:t xml:space="preserve">Kryteria wyboru projektów dla </w:t>
      </w:r>
      <w:r w:rsidR="008771A4">
        <w:rPr>
          <w:rFonts w:asciiTheme="minorHAnsi" w:hAnsiTheme="minorHAnsi"/>
          <w:sz w:val="24"/>
          <w:szCs w:val="24"/>
        </w:rPr>
        <w:t>D</w:t>
      </w:r>
      <w:r w:rsidR="008771A4" w:rsidRPr="00DB4FBC">
        <w:rPr>
          <w:rFonts w:asciiTheme="minorHAnsi" w:hAnsiTheme="minorHAnsi"/>
          <w:sz w:val="24"/>
          <w:szCs w:val="24"/>
        </w:rPr>
        <w:t xml:space="preserve">ziałania </w:t>
      </w:r>
      <w:r w:rsidR="00CB4317" w:rsidRPr="00DB4FBC">
        <w:rPr>
          <w:rFonts w:asciiTheme="minorHAnsi" w:hAnsiTheme="minorHAnsi"/>
          <w:sz w:val="24"/>
          <w:szCs w:val="24"/>
        </w:rPr>
        <w:t>8.1</w:t>
      </w:r>
      <w:bookmarkEnd w:id="68"/>
    </w:p>
    <w:p w14:paraId="53B69856" w14:textId="77777777" w:rsidR="00211639" w:rsidRPr="00DB4FBC" w:rsidRDefault="00211639" w:rsidP="00211639"/>
    <w:p w14:paraId="1EFF0378" w14:textId="77777777" w:rsidR="00CB4317" w:rsidRPr="00DB4FBC" w:rsidRDefault="00CB4317" w:rsidP="00BA376C">
      <w:pPr>
        <w:numPr>
          <w:ilvl w:val="0"/>
          <w:numId w:val="29"/>
        </w:numPr>
        <w:spacing w:after="120" w:line="240" w:lineRule="auto"/>
        <w:ind w:left="284" w:hanging="284"/>
        <w:jc w:val="both"/>
        <w:rPr>
          <w:rFonts w:eastAsia="Times New Roman" w:cs="Tahoma"/>
          <w:b/>
          <w:kern w:val="2"/>
          <w:sz w:val="24"/>
          <w:szCs w:val="24"/>
        </w:rPr>
      </w:pPr>
      <w:r w:rsidRPr="00DB4FBC">
        <w:rPr>
          <w:rFonts w:eastAsia="Times New Roman" w:cs="Tahoma"/>
          <w:b/>
          <w:kern w:val="2"/>
          <w:sz w:val="24"/>
          <w:szCs w:val="24"/>
        </w:rPr>
        <w:t>Kryteria wyboru projektów dla trybu pozakonkursowego w ramach Działania 8.1 zatwierdzone przez Komitet Monitorujący RPO WD 2014-2020 uchwałą nr 2/2015 z dnia 6 maja 2015 roku</w:t>
      </w:r>
    </w:p>
    <w:p w14:paraId="3834DF79" w14:textId="77777777" w:rsidR="00CB4317" w:rsidRPr="00DB4FBC" w:rsidRDefault="00CB4317" w:rsidP="00BA376C">
      <w:pPr>
        <w:numPr>
          <w:ilvl w:val="0"/>
          <w:numId w:val="30"/>
        </w:numPr>
        <w:spacing w:after="120" w:line="240" w:lineRule="auto"/>
        <w:ind w:left="284" w:hanging="284"/>
        <w:contextualSpacing/>
        <w:jc w:val="both"/>
        <w:rPr>
          <w:rFonts w:eastAsia="Times New Roman" w:cs="Tahoma"/>
          <w:kern w:val="2"/>
          <w:sz w:val="24"/>
          <w:szCs w:val="24"/>
        </w:rPr>
      </w:pPr>
      <w:r w:rsidRPr="00DB4FBC">
        <w:rPr>
          <w:rFonts w:eastAsia="Times New Roman" w:cs="Tahoma"/>
          <w:b/>
          <w:kern w:val="2"/>
          <w:sz w:val="24"/>
          <w:szCs w:val="24"/>
        </w:rPr>
        <w:t>Kryteria formalne</w:t>
      </w:r>
      <w:r w:rsidRPr="00DB4FBC">
        <w:rPr>
          <w:rFonts w:eastAsia="Times New Roman" w:cs="Tahoma"/>
          <w:kern w:val="2"/>
          <w:sz w:val="24"/>
          <w:szCs w:val="24"/>
        </w:rPr>
        <w:t xml:space="preserve"> – kryteria, których spełnienie jest konieczne do przyznania dofinansowania. Ocena spełnienia kryterium polega na przypisaniu wartości </w:t>
      </w:r>
      <w:r w:rsidRPr="00DB4FBC">
        <w:rPr>
          <w:rFonts w:eastAsia="Times New Roman" w:cs="Tahoma"/>
          <w:i/>
          <w:kern w:val="2"/>
          <w:sz w:val="24"/>
          <w:szCs w:val="24"/>
        </w:rPr>
        <w:t>tak</w:t>
      </w:r>
      <w:r w:rsidRPr="00DB4FBC">
        <w:rPr>
          <w:rFonts w:eastAsia="Times New Roman" w:cs="Tahoma"/>
          <w:kern w:val="2"/>
          <w:sz w:val="24"/>
          <w:szCs w:val="24"/>
        </w:rPr>
        <w:t xml:space="preserve">, </w:t>
      </w:r>
      <w:r w:rsidRPr="00DB4FBC">
        <w:rPr>
          <w:rFonts w:eastAsia="Times New Roman" w:cs="Tahoma"/>
          <w:i/>
          <w:kern w:val="2"/>
          <w:sz w:val="24"/>
          <w:szCs w:val="24"/>
        </w:rPr>
        <w:t xml:space="preserve">nie </w:t>
      </w:r>
      <w:r w:rsidRPr="00DB4FBC">
        <w:rPr>
          <w:rFonts w:eastAsia="Times New Roman" w:cs="Tahoma"/>
          <w:kern w:val="2"/>
          <w:sz w:val="24"/>
          <w:szCs w:val="24"/>
        </w:rPr>
        <w:t>lub</w:t>
      </w:r>
      <w:r w:rsidRPr="00DB4FBC">
        <w:rPr>
          <w:rFonts w:eastAsia="Times New Roman" w:cs="Tahoma"/>
          <w:i/>
          <w:kern w:val="2"/>
          <w:sz w:val="24"/>
          <w:szCs w:val="24"/>
        </w:rPr>
        <w:t xml:space="preserve"> nie dotyczy</w:t>
      </w:r>
      <w:r w:rsidRPr="00DB4FBC">
        <w:rPr>
          <w:rFonts w:eastAsia="Times New Roman" w:cs="Tahoma"/>
          <w:kern w:val="2"/>
          <w:sz w:val="24"/>
          <w:szCs w:val="24"/>
        </w:rPr>
        <w:t xml:space="preserve">. Kryteria formalne są weryfikowane podczas oceny formalnej wniosku o dofinansowanie projektu. </w:t>
      </w:r>
    </w:p>
    <w:p w14:paraId="5F6DE65E" w14:textId="77777777" w:rsidR="00CB4317" w:rsidRPr="00DB4FBC" w:rsidRDefault="00CB4317" w:rsidP="00BA376C">
      <w:pPr>
        <w:numPr>
          <w:ilvl w:val="0"/>
          <w:numId w:val="30"/>
        </w:numPr>
        <w:spacing w:after="120" w:line="240" w:lineRule="auto"/>
        <w:ind w:left="284" w:hanging="284"/>
        <w:contextualSpacing/>
        <w:jc w:val="both"/>
        <w:rPr>
          <w:rFonts w:eastAsia="Times New Roman" w:cs="Tahoma"/>
          <w:kern w:val="2"/>
          <w:sz w:val="24"/>
          <w:szCs w:val="24"/>
        </w:rPr>
      </w:pPr>
      <w:r w:rsidRPr="00DB4FBC">
        <w:rPr>
          <w:rFonts w:eastAsia="Times New Roman" w:cs="Tahoma"/>
          <w:b/>
          <w:kern w:val="2"/>
          <w:sz w:val="24"/>
          <w:szCs w:val="24"/>
        </w:rPr>
        <w:t>Kryteria merytoryczne</w:t>
      </w:r>
      <w:r w:rsidRPr="00DB4FBC">
        <w:rPr>
          <w:rFonts w:eastAsia="Times New Roman" w:cs="Tahoma"/>
          <w:kern w:val="2"/>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2"/>
          <w:sz w:val="24"/>
          <w:szCs w:val="24"/>
        </w:rPr>
        <w:t>tak</w:t>
      </w:r>
      <w:r w:rsidRPr="00DB4FBC">
        <w:rPr>
          <w:rFonts w:eastAsia="Times New Roman" w:cs="Tahoma"/>
          <w:kern w:val="2"/>
          <w:sz w:val="24"/>
          <w:szCs w:val="24"/>
        </w:rPr>
        <w:t xml:space="preserve"> lub </w:t>
      </w:r>
      <w:r w:rsidRPr="00DB4FBC">
        <w:rPr>
          <w:rFonts w:eastAsia="Times New Roman" w:cs="Tahoma"/>
          <w:i/>
          <w:kern w:val="2"/>
          <w:sz w:val="24"/>
          <w:szCs w:val="24"/>
        </w:rPr>
        <w:t>nie</w:t>
      </w:r>
      <w:r w:rsidRPr="00DB4FBC">
        <w:rPr>
          <w:rFonts w:eastAsia="Times New Roman" w:cs="Tahoma"/>
          <w:kern w:val="2"/>
          <w:sz w:val="24"/>
          <w:szCs w:val="24"/>
        </w:rPr>
        <w:t xml:space="preserve">. Kryteria są weryfikowane na etapie oceny merytorycznej. Sposób weryfikacji kryteriów może zostać doprecyzowany w karcie oceny merytorycznej. </w:t>
      </w:r>
    </w:p>
    <w:p w14:paraId="162B93F2" w14:textId="77777777" w:rsidR="00CB4317" w:rsidRPr="00DB4FBC" w:rsidRDefault="00CB4317" w:rsidP="00BA376C">
      <w:pPr>
        <w:numPr>
          <w:ilvl w:val="0"/>
          <w:numId w:val="30"/>
        </w:numPr>
        <w:spacing w:after="120" w:line="240" w:lineRule="auto"/>
        <w:ind w:left="284" w:hanging="284"/>
        <w:contextualSpacing/>
        <w:jc w:val="both"/>
        <w:rPr>
          <w:rFonts w:eastAsia="Times New Roman" w:cs="Tahoma"/>
          <w:kern w:val="2"/>
          <w:sz w:val="24"/>
          <w:szCs w:val="24"/>
        </w:rPr>
      </w:pPr>
      <w:r w:rsidRPr="00DB4FBC">
        <w:rPr>
          <w:rFonts w:eastAsia="Times New Roman" w:cs="Tahoma"/>
          <w:b/>
          <w:kern w:val="2"/>
          <w:sz w:val="24"/>
          <w:szCs w:val="24"/>
        </w:rPr>
        <w:t>Kryteria dostępu</w:t>
      </w:r>
      <w:r w:rsidRPr="00DB4FBC">
        <w:rPr>
          <w:rFonts w:eastAsia="Times New Roman" w:cs="Tahoma"/>
          <w:kern w:val="2"/>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2"/>
          <w:sz w:val="24"/>
          <w:szCs w:val="24"/>
        </w:rPr>
        <w:t>tak</w:t>
      </w:r>
      <w:r w:rsidRPr="00DB4FBC">
        <w:rPr>
          <w:rFonts w:eastAsia="Times New Roman" w:cs="Tahoma"/>
          <w:kern w:val="2"/>
          <w:sz w:val="24"/>
          <w:szCs w:val="24"/>
        </w:rPr>
        <w:t xml:space="preserve"> lub</w:t>
      </w:r>
      <w:r w:rsidRPr="00DB4FBC">
        <w:rPr>
          <w:rFonts w:eastAsia="Times New Roman" w:cs="Tahoma"/>
          <w:i/>
          <w:kern w:val="2"/>
          <w:sz w:val="24"/>
          <w:szCs w:val="24"/>
        </w:rPr>
        <w:t xml:space="preserve"> nie</w:t>
      </w:r>
      <w:r w:rsidRPr="00DB4FBC">
        <w:rPr>
          <w:rFonts w:eastAsia="Times New Roman" w:cs="Tahoma"/>
          <w:kern w:val="2"/>
          <w:sz w:val="24"/>
          <w:szCs w:val="24"/>
        </w:rPr>
        <w:t xml:space="preserve">. </w:t>
      </w:r>
    </w:p>
    <w:p w14:paraId="20D75EB1" w14:textId="77777777" w:rsidR="00CB4317" w:rsidRPr="00DB4FBC" w:rsidRDefault="00CB4317" w:rsidP="00BA376C">
      <w:pPr>
        <w:numPr>
          <w:ilvl w:val="0"/>
          <w:numId w:val="30"/>
        </w:numPr>
        <w:spacing w:after="120" w:line="240" w:lineRule="auto"/>
        <w:ind w:left="284" w:hanging="284"/>
        <w:contextualSpacing/>
        <w:jc w:val="both"/>
        <w:rPr>
          <w:rFonts w:eastAsia="Times New Roman" w:cs="Tahoma"/>
          <w:kern w:val="2"/>
          <w:sz w:val="24"/>
          <w:szCs w:val="24"/>
        </w:rPr>
      </w:pPr>
      <w:r w:rsidRPr="00DB4FBC">
        <w:rPr>
          <w:rFonts w:eastAsia="Times New Roman" w:cs="Tahoma"/>
          <w:b/>
          <w:kern w:val="2"/>
          <w:sz w:val="24"/>
          <w:szCs w:val="24"/>
        </w:rPr>
        <w:t>Kryteria horyzontalne</w:t>
      </w:r>
      <w:r w:rsidRPr="00DB4FBC">
        <w:rPr>
          <w:rFonts w:eastAsia="Times New Roman" w:cs="Tahoma"/>
          <w:kern w:val="2"/>
          <w:sz w:val="24"/>
          <w:szCs w:val="24"/>
        </w:rPr>
        <w:t xml:space="preserve"> – spełnienie kryteriów jest konieczne do przyznania dofinansowania. Ocena spełnienia kryteriów polega na przypisaniu wartości </w:t>
      </w:r>
      <w:r w:rsidRPr="00DB4FBC">
        <w:rPr>
          <w:rFonts w:eastAsia="Times New Roman" w:cs="Tahoma"/>
          <w:i/>
          <w:kern w:val="2"/>
          <w:sz w:val="24"/>
          <w:szCs w:val="24"/>
        </w:rPr>
        <w:t>tak</w:t>
      </w:r>
      <w:r w:rsidRPr="00DB4FBC">
        <w:rPr>
          <w:rFonts w:eastAsia="Times New Roman" w:cs="Tahoma"/>
          <w:kern w:val="2"/>
          <w:sz w:val="24"/>
          <w:szCs w:val="24"/>
        </w:rPr>
        <w:t xml:space="preserve">, </w:t>
      </w:r>
      <w:r w:rsidRPr="00DB4FBC">
        <w:rPr>
          <w:rFonts w:eastAsia="Times New Roman" w:cs="Tahoma"/>
          <w:i/>
          <w:kern w:val="2"/>
          <w:sz w:val="24"/>
          <w:szCs w:val="24"/>
        </w:rPr>
        <w:t xml:space="preserve">nie </w:t>
      </w:r>
      <w:r w:rsidRPr="00DB4FBC">
        <w:rPr>
          <w:rFonts w:eastAsia="Times New Roman" w:cs="Tahoma"/>
          <w:kern w:val="2"/>
          <w:sz w:val="24"/>
          <w:szCs w:val="24"/>
        </w:rPr>
        <w:t>lub</w:t>
      </w:r>
      <w:r w:rsidRPr="00DB4FBC">
        <w:rPr>
          <w:rFonts w:eastAsia="Times New Roman" w:cs="Tahoma"/>
          <w:i/>
          <w:kern w:val="2"/>
          <w:sz w:val="24"/>
          <w:szCs w:val="24"/>
        </w:rPr>
        <w:t xml:space="preserve"> nie dotyczy</w:t>
      </w:r>
      <w:r w:rsidRPr="00DB4FBC">
        <w:rPr>
          <w:rFonts w:eastAsia="Times New Roman" w:cs="Tahoma"/>
          <w:kern w:val="2"/>
          <w:sz w:val="24"/>
          <w:szCs w:val="24"/>
        </w:rPr>
        <w:t xml:space="preserve">. Kryteria horyzontalne dotyczą zgodności projektu z przepisami prawa oraz zasadami unijnymi. Kryteria są weryfikowane na etapie oceny merytorycznej. </w:t>
      </w:r>
    </w:p>
    <w:p w14:paraId="0158737D" w14:textId="77777777" w:rsidR="00CB4317" w:rsidRPr="00DB4FBC" w:rsidRDefault="00CB4317" w:rsidP="00CB4317">
      <w:pPr>
        <w:spacing w:line="240" w:lineRule="auto"/>
        <w:ind w:left="1560" w:hanging="426"/>
        <w:jc w:val="both"/>
        <w:rPr>
          <w:rFonts w:eastAsia="Times New Roman" w:cs="Tahoma"/>
          <w:b/>
          <w:kern w:val="2"/>
          <w:sz w:val="24"/>
          <w:szCs w:val="24"/>
        </w:rPr>
      </w:pPr>
    </w:p>
    <w:p w14:paraId="395324F4" w14:textId="77777777" w:rsidR="00CB4317" w:rsidRPr="00DB4FBC" w:rsidRDefault="00CB4317" w:rsidP="00CB4317">
      <w:pPr>
        <w:spacing w:line="240" w:lineRule="auto"/>
        <w:ind w:left="284"/>
        <w:jc w:val="both"/>
        <w:rPr>
          <w:rFonts w:eastAsia="Times New Roman"/>
          <w:sz w:val="24"/>
          <w:szCs w:val="24"/>
        </w:rPr>
      </w:pPr>
      <w:r w:rsidRPr="00DB4FBC">
        <w:rPr>
          <w:rFonts w:eastAsia="Times New Roman" w:cs="Tahoma"/>
          <w:kern w:val="2"/>
          <w:sz w:val="24"/>
          <w:szCs w:val="24"/>
        </w:rPr>
        <w:t xml:space="preserve">Projekt zostaje wybrany do dofinansowania, gdy spełni wszystkie kryteria określone dla Działania 8.1. Jeżeli oceniający wskaże poprzez zaznaczenie wartości </w:t>
      </w:r>
      <w:r w:rsidRPr="00DB4FBC">
        <w:rPr>
          <w:rFonts w:eastAsia="Times New Roman" w:cs="Tahoma"/>
          <w:i/>
          <w:kern w:val="2"/>
          <w:sz w:val="24"/>
          <w:szCs w:val="24"/>
        </w:rPr>
        <w:t xml:space="preserve">nie, </w:t>
      </w:r>
      <w:r w:rsidRPr="00DB4FBC">
        <w:rPr>
          <w:rFonts w:eastAsia="Times New Roman" w:cs="Tahoma"/>
          <w:kern w:val="2"/>
          <w:sz w:val="24"/>
          <w:szCs w:val="24"/>
        </w:rPr>
        <w:t>że</w:t>
      </w:r>
      <w:r w:rsidRPr="00DB4FBC">
        <w:rPr>
          <w:rFonts w:eastAsia="Times New Roman" w:cs="Tahoma"/>
          <w:i/>
          <w:kern w:val="2"/>
          <w:sz w:val="24"/>
          <w:szCs w:val="24"/>
        </w:rPr>
        <w:t xml:space="preserve"> </w:t>
      </w:r>
      <w:r w:rsidRPr="00DB4FBC">
        <w:rPr>
          <w:rFonts w:eastAsia="Times New Roman" w:cs="Tahoma"/>
          <w:kern w:val="2"/>
          <w:sz w:val="24"/>
          <w:szCs w:val="24"/>
        </w:rPr>
        <w:t>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w:t>
      </w:r>
      <w:r w:rsidRPr="00DB4FBC">
        <w:rPr>
          <w:rFonts w:eastAsia="Times New Roman"/>
          <w:sz w:val="24"/>
          <w:szCs w:val="24"/>
        </w:rPr>
        <w:t xml:space="preserve"> </w:t>
      </w:r>
    </w:p>
    <w:p w14:paraId="45BD745E" w14:textId="77777777" w:rsidR="00CB4317" w:rsidRPr="00DB4FBC" w:rsidRDefault="00CB4317" w:rsidP="00CB4317">
      <w:pPr>
        <w:spacing w:line="240" w:lineRule="auto"/>
        <w:ind w:left="284"/>
        <w:jc w:val="both"/>
        <w:rPr>
          <w:rFonts w:eastAsia="Times New Roman" w:cs="Tahoma"/>
          <w:kern w:val="2"/>
          <w:sz w:val="24"/>
          <w:szCs w:val="24"/>
        </w:rPr>
      </w:pPr>
    </w:p>
    <w:p w14:paraId="10260348" w14:textId="77777777" w:rsidR="00CB4317" w:rsidRDefault="00CB4317" w:rsidP="007A2D48">
      <w:pPr>
        <w:pStyle w:val="Nagwek2"/>
        <w:numPr>
          <w:ilvl w:val="0"/>
          <w:numId w:val="55"/>
        </w:numPr>
        <w:rPr>
          <w:rFonts w:asciiTheme="minorHAnsi" w:eastAsia="Times New Roman" w:hAnsiTheme="minorHAnsi" w:cs="Tahoma"/>
          <w:color w:val="auto"/>
          <w:kern w:val="2"/>
          <w:sz w:val="24"/>
          <w:szCs w:val="24"/>
        </w:rPr>
      </w:pPr>
      <w:bookmarkStart w:id="69" w:name="_Toc434236462"/>
      <w:r w:rsidRPr="00DB4FBC">
        <w:rPr>
          <w:rFonts w:asciiTheme="minorHAnsi" w:eastAsia="Times New Roman" w:hAnsiTheme="minorHAnsi" w:cs="Tahoma"/>
          <w:color w:val="auto"/>
          <w:kern w:val="2"/>
          <w:sz w:val="24"/>
          <w:szCs w:val="24"/>
        </w:rPr>
        <w:lastRenderedPageBreak/>
        <w:t>Kryteria oceny w ramach EFS dla trybu pozakonkursowego</w:t>
      </w:r>
      <w:bookmarkEnd w:id="69"/>
    </w:p>
    <w:p w14:paraId="1D589F6D" w14:textId="77777777" w:rsidR="00EF7594" w:rsidRPr="001819BD" w:rsidRDefault="00EF7594" w:rsidP="007A2D48">
      <w:pPr>
        <w:pStyle w:val="Nagwek3"/>
        <w:numPr>
          <w:ilvl w:val="0"/>
          <w:numId w:val="61"/>
        </w:numPr>
        <w:ind w:left="284" w:hanging="284"/>
        <w:rPr>
          <w:rFonts w:asciiTheme="minorHAnsi" w:eastAsia="Times New Roman" w:hAnsiTheme="minorHAnsi"/>
          <w:color w:val="000000" w:themeColor="text1"/>
          <w:kern w:val="2"/>
          <w:sz w:val="24"/>
          <w:szCs w:val="24"/>
        </w:rPr>
      </w:pPr>
      <w:bookmarkStart w:id="70" w:name="_Toc434236463"/>
      <w:r w:rsidRPr="001819BD">
        <w:rPr>
          <w:rFonts w:asciiTheme="minorHAnsi" w:eastAsia="Times New Roman" w:hAnsiTheme="minorHAnsi"/>
          <w:color w:val="000000" w:themeColor="text1"/>
          <w:kern w:val="2"/>
          <w:sz w:val="24"/>
          <w:szCs w:val="24"/>
        </w:rPr>
        <w:t>Kryteria oceny formalnej w ramach EFS dla trybu pozakonkursowego</w:t>
      </w:r>
      <w:bookmarkEnd w:id="70"/>
    </w:p>
    <w:p w14:paraId="6BE8C9E6" w14:textId="77777777" w:rsidR="00EF7594" w:rsidRPr="007A2D48" w:rsidRDefault="00EF7594" w:rsidP="007A2D48">
      <w:pPr>
        <w:pStyle w:val="Akapitzlist"/>
      </w:pPr>
    </w:p>
    <w:p w14:paraId="5C966A53" w14:textId="77777777" w:rsidR="00CB4317" w:rsidRPr="00DB4FBC" w:rsidRDefault="00CB4317" w:rsidP="00CB4317">
      <w:pPr>
        <w:spacing w:line="240" w:lineRule="auto"/>
        <w:ind w:left="284"/>
        <w:jc w:val="both"/>
        <w:rPr>
          <w:rFonts w:eastAsia="Times New Roman" w:cs="Tahoma"/>
          <w:kern w:val="2"/>
          <w:sz w:val="24"/>
          <w:szCs w:val="24"/>
        </w:rPr>
      </w:pPr>
      <w:r w:rsidRPr="00DB4FBC">
        <w:rPr>
          <w:rFonts w:eastAsia="Times New Roman" w:cs="Tahoma"/>
          <w:kern w:val="2"/>
          <w:sz w:val="24"/>
          <w:szCs w:val="24"/>
        </w:rPr>
        <w:t>Do oceny formalnej zostaną dopuszczone wnioski o dofinansowanie, które wpłynęły do instytucji oceniającej wnioski w terminie określonym w wezwaniu do złożenia wniosku o dofinansowanie.</w:t>
      </w:r>
    </w:p>
    <w:p w14:paraId="1179D00A" w14:textId="77777777" w:rsidR="00CB4317" w:rsidRPr="00DB4FBC" w:rsidRDefault="00CB4317" w:rsidP="00CB4317">
      <w:pPr>
        <w:spacing w:line="240" w:lineRule="auto"/>
        <w:rPr>
          <w:rFonts w:eastAsia="Times New Roman" w:cs="Tahoma"/>
          <w:kern w:val="2"/>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4136"/>
        <w:gridCol w:w="6954"/>
        <w:gridCol w:w="2205"/>
      </w:tblGrid>
      <w:tr w:rsidR="00CB4317" w:rsidRPr="00DB4FBC" w14:paraId="67227419" w14:textId="77777777" w:rsidTr="009E5251">
        <w:trPr>
          <w:trHeight w:val="432"/>
          <w:jc w:val="center"/>
        </w:trPr>
        <w:tc>
          <w:tcPr>
            <w:tcW w:w="925" w:type="dxa"/>
            <w:tcBorders>
              <w:top w:val="single" w:sz="4" w:space="0" w:color="auto"/>
              <w:left w:val="single" w:sz="4" w:space="0" w:color="auto"/>
              <w:bottom w:val="single" w:sz="4" w:space="0" w:color="auto"/>
              <w:right w:val="single" w:sz="4" w:space="0" w:color="auto"/>
            </w:tcBorders>
            <w:vAlign w:val="center"/>
            <w:hideMark/>
          </w:tcPr>
          <w:p w14:paraId="092ED9F7" w14:textId="77777777" w:rsidR="00CB4317" w:rsidRPr="00DB4FBC" w:rsidRDefault="00CB4317" w:rsidP="00CB4317">
            <w:pPr>
              <w:spacing w:line="240" w:lineRule="auto"/>
              <w:jc w:val="center"/>
              <w:rPr>
                <w:rFonts w:eastAsia="Times New Roman"/>
                <w:b/>
                <w:kern w:val="2"/>
                <w:sz w:val="24"/>
                <w:szCs w:val="24"/>
              </w:rPr>
            </w:pPr>
            <w:r w:rsidRPr="00DB4FBC">
              <w:rPr>
                <w:rFonts w:eastAsia="Times New Roman"/>
                <w:b/>
                <w:kern w:val="2"/>
                <w:sz w:val="24"/>
                <w:szCs w:val="24"/>
              </w:rPr>
              <w:t>Lp.</w:t>
            </w:r>
          </w:p>
        </w:tc>
        <w:tc>
          <w:tcPr>
            <w:tcW w:w="4136" w:type="dxa"/>
            <w:tcBorders>
              <w:top w:val="single" w:sz="4" w:space="0" w:color="auto"/>
              <w:left w:val="single" w:sz="4" w:space="0" w:color="auto"/>
              <w:bottom w:val="single" w:sz="4" w:space="0" w:color="auto"/>
              <w:right w:val="single" w:sz="4" w:space="0" w:color="auto"/>
            </w:tcBorders>
            <w:vAlign w:val="center"/>
            <w:hideMark/>
          </w:tcPr>
          <w:p w14:paraId="656C9366" w14:textId="77777777" w:rsidR="00CB4317" w:rsidRPr="00DB4FBC" w:rsidRDefault="00CB4317" w:rsidP="00CB4317">
            <w:pPr>
              <w:spacing w:line="240" w:lineRule="auto"/>
              <w:jc w:val="center"/>
              <w:rPr>
                <w:rFonts w:eastAsia="Times New Roman"/>
                <w:b/>
                <w:kern w:val="2"/>
                <w:sz w:val="24"/>
                <w:szCs w:val="24"/>
              </w:rPr>
            </w:pPr>
            <w:r w:rsidRPr="00DB4FBC">
              <w:rPr>
                <w:rFonts w:eastAsia="Times New Roman"/>
                <w:b/>
                <w:kern w:val="2"/>
                <w:sz w:val="24"/>
                <w:szCs w:val="24"/>
              </w:rPr>
              <w:t>Nazwa kryterium</w:t>
            </w:r>
          </w:p>
        </w:tc>
        <w:tc>
          <w:tcPr>
            <w:tcW w:w="6954" w:type="dxa"/>
            <w:tcBorders>
              <w:top w:val="single" w:sz="4" w:space="0" w:color="auto"/>
              <w:left w:val="single" w:sz="4" w:space="0" w:color="auto"/>
              <w:bottom w:val="single" w:sz="4" w:space="0" w:color="auto"/>
              <w:right w:val="single" w:sz="4" w:space="0" w:color="auto"/>
            </w:tcBorders>
            <w:vAlign w:val="center"/>
            <w:hideMark/>
          </w:tcPr>
          <w:p w14:paraId="115F9283" w14:textId="77777777" w:rsidR="00CB4317" w:rsidRPr="00DB4FBC" w:rsidRDefault="00CB4317" w:rsidP="00CB4317">
            <w:pPr>
              <w:spacing w:line="240" w:lineRule="auto"/>
              <w:jc w:val="center"/>
              <w:rPr>
                <w:rFonts w:eastAsia="Times New Roman"/>
                <w:b/>
                <w:kern w:val="2"/>
                <w:sz w:val="24"/>
                <w:szCs w:val="24"/>
              </w:rPr>
            </w:pPr>
            <w:r w:rsidRPr="00DB4FBC">
              <w:rPr>
                <w:rFonts w:eastAsia="Times New Roman"/>
                <w:b/>
                <w:kern w:val="2"/>
                <w:sz w:val="24"/>
                <w:szCs w:val="24"/>
              </w:rPr>
              <w:t>Definicja kryterium</w:t>
            </w:r>
          </w:p>
        </w:tc>
        <w:tc>
          <w:tcPr>
            <w:tcW w:w="2205" w:type="dxa"/>
            <w:tcBorders>
              <w:top w:val="single" w:sz="4" w:space="0" w:color="auto"/>
              <w:left w:val="single" w:sz="4" w:space="0" w:color="auto"/>
              <w:bottom w:val="single" w:sz="4" w:space="0" w:color="auto"/>
              <w:right w:val="single" w:sz="4" w:space="0" w:color="auto"/>
            </w:tcBorders>
            <w:vAlign w:val="center"/>
            <w:hideMark/>
          </w:tcPr>
          <w:p w14:paraId="1A8478FE" w14:textId="77777777" w:rsidR="00CB4317" w:rsidRPr="00DB4FBC" w:rsidRDefault="00CB4317" w:rsidP="00CB4317">
            <w:pPr>
              <w:spacing w:line="240" w:lineRule="auto"/>
              <w:jc w:val="center"/>
              <w:rPr>
                <w:rFonts w:eastAsia="Times New Roman" w:cs="Tahoma"/>
                <w:b/>
                <w:kern w:val="2"/>
                <w:sz w:val="24"/>
                <w:szCs w:val="24"/>
              </w:rPr>
            </w:pPr>
            <w:r w:rsidRPr="00DB4FBC">
              <w:rPr>
                <w:rFonts w:eastAsia="Times New Roman"/>
                <w:b/>
                <w:kern w:val="2"/>
                <w:sz w:val="24"/>
                <w:szCs w:val="24"/>
              </w:rPr>
              <w:t>Opis znaczenia kryterium</w:t>
            </w:r>
          </w:p>
        </w:tc>
      </w:tr>
      <w:tr w:rsidR="00CB4317" w:rsidRPr="00DB4FBC" w14:paraId="14D1FBA9" w14:textId="77777777" w:rsidTr="009E5251">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14:paraId="2FCCDC64" w14:textId="77777777"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t>1.</w:t>
            </w:r>
          </w:p>
        </w:tc>
        <w:tc>
          <w:tcPr>
            <w:tcW w:w="4136" w:type="dxa"/>
            <w:tcBorders>
              <w:top w:val="single" w:sz="4" w:space="0" w:color="auto"/>
              <w:left w:val="single" w:sz="4" w:space="0" w:color="auto"/>
              <w:bottom w:val="single" w:sz="4" w:space="0" w:color="auto"/>
              <w:right w:val="single" w:sz="4" w:space="0" w:color="auto"/>
            </w:tcBorders>
            <w:vAlign w:val="center"/>
            <w:hideMark/>
          </w:tcPr>
          <w:p w14:paraId="612FC516" w14:textId="77777777" w:rsidR="00CB4317" w:rsidRPr="00DB4FBC" w:rsidRDefault="00CB4317" w:rsidP="00CB4317">
            <w:pPr>
              <w:spacing w:line="240" w:lineRule="auto"/>
              <w:rPr>
                <w:rFonts w:eastAsia="Times New Roman"/>
                <w:kern w:val="2"/>
                <w:sz w:val="24"/>
                <w:szCs w:val="24"/>
              </w:rPr>
            </w:pPr>
            <w:r w:rsidRPr="00DB4FBC">
              <w:rPr>
                <w:rFonts w:eastAsia="Times New Roman"/>
                <w:kern w:val="2"/>
                <w:sz w:val="24"/>
                <w:szCs w:val="24"/>
              </w:rPr>
              <w:t>Poprawność wypełnienia i kompletność złożonego wniosku</w:t>
            </w:r>
          </w:p>
        </w:tc>
        <w:tc>
          <w:tcPr>
            <w:tcW w:w="6954" w:type="dxa"/>
            <w:tcBorders>
              <w:top w:val="single" w:sz="4" w:space="0" w:color="auto"/>
              <w:left w:val="single" w:sz="4" w:space="0" w:color="auto"/>
              <w:bottom w:val="single" w:sz="4" w:space="0" w:color="auto"/>
              <w:right w:val="single" w:sz="4" w:space="0" w:color="auto"/>
            </w:tcBorders>
            <w:vAlign w:val="center"/>
          </w:tcPr>
          <w:p w14:paraId="00A8D841" w14:textId="77777777" w:rsidR="00CB4317" w:rsidRPr="00DB4FBC" w:rsidRDefault="00CB4317" w:rsidP="00CB4317">
            <w:pPr>
              <w:spacing w:line="240" w:lineRule="auto"/>
              <w:jc w:val="both"/>
              <w:rPr>
                <w:rFonts w:eastAsia="Times New Roman"/>
                <w:kern w:val="2"/>
                <w:sz w:val="24"/>
                <w:szCs w:val="24"/>
              </w:rPr>
            </w:pPr>
            <w:r w:rsidRPr="00DB4FBC">
              <w:rPr>
                <w:rFonts w:eastAsia="Times New Roman"/>
                <w:kern w:val="2"/>
                <w:sz w:val="24"/>
                <w:szCs w:val="24"/>
              </w:rPr>
              <w:t xml:space="preserve">Wniosek o dofinansowanie jest kompletny, został sporządzony </w:t>
            </w:r>
            <w:r w:rsidRPr="00DB4FBC">
              <w:rPr>
                <w:rFonts w:eastAsia="Times New Roman" w:cs="Tahoma"/>
                <w:sz w:val="24"/>
                <w:szCs w:val="24"/>
              </w:rPr>
              <w:t>w języku polskim</w:t>
            </w:r>
            <w:r w:rsidRPr="00DB4FBC">
              <w:rPr>
                <w:rFonts w:eastAsia="Times New Roman" w:cs="Times New Roman"/>
                <w:sz w:val="24"/>
                <w:szCs w:val="24"/>
              </w:rPr>
              <w:t xml:space="preserve"> </w:t>
            </w:r>
            <w:r w:rsidRPr="00DB4FBC">
              <w:rPr>
                <w:rFonts w:eastAsia="Times New Roman"/>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14:paraId="687CE15F" w14:textId="77777777" w:rsidR="00CB4317" w:rsidRPr="00DB4FBC" w:rsidRDefault="00CB4317" w:rsidP="00CB4317">
            <w:pPr>
              <w:spacing w:line="240" w:lineRule="auto"/>
              <w:jc w:val="both"/>
              <w:rPr>
                <w:rFonts w:eastAsia="Times New Roman"/>
                <w:kern w:val="2"/>
                <w:sz w:val="20"/>
                <w:szCs w:val="20"/>
              </w:rPr>
            </w:pPr>
            <w:r w:rsidRPr="00DB4FBC">
              <w:rPr>
                <w:rFonts w:eastAsia="Times New Roman"/>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eastAsia="Times New Roman" w:cs="Tahoma"/>
                <w:sz w:val="20"/>
                <w:szCs w:val="20"/>
              </w:rPr>
              <w:t xml:space="preserve">. W przypadku dopuszczenia składania wniosku w formie papierowej ocenie podlega również zgodność formularza wniosku o dofinansowanie z obowiązującym wzorem. </w:t>
            </w:r>
          </w:p>
        </w:tc>
        <w:tc>
          <w:tcPr>
            <w:tcW w:w="2205" w:type="dxa"/>
            <w:tcBorders>
              <w:top w:val="single" w:sz="4" w:space="0" w:color="auto"/>
              <w:left w:val="single" w:sz="4" w:space="0" w:color="auto"/>
              <w:bottom w:val="single" w:sz="4" w:space="0" w:color="auto"/>
              <w:right w:val="single" w:sz="4" w:space="0" w:color="auto"/>
            </w:tcBorders>
            <w:vAlign w:val="center"/>
            <w:hideMark/>
          </w:tcPr>
          <w:p w14:paraId="19DED65A" w14:textId="77777777"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t>Tak/Nie</w:t>
            </w:r>
          </w:p>
        </w:tc>
      </w:tr>
      <w:tr w:rsidR="00CB4317" w:rsidRPr="00DB4FBC" w14:paraId="1D4D0638" w14:textId="77777777" w:rsidTr="009E5251">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14:paraId="56B04860" w14:textId="77777777"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t>2.</w:t>
            </w:r>
          </w:p>
        </w:tc>
        <w:tc>
          <w:tcPr>
            <w:tcW w:w="4136" w:type="dxa"/>
            <w:tcBorders>
              <w:top w:val="single" w:sz="4" w:space="0" w:color="auto"/>
              <w:left w:val="single" w:sz="4" w:space="0" w:color="auto"/>
              <w:bottom w:val="single" w:sz="4" w:space="0" w:color="auto"/>
              <w:right w:val="single" w:sz="4" w:space="0" w:color="auto"/>
            </w:tcBorders>
            <w:vAlign w:val="center"/>
            <w:hideMark/>
          </w:tcPr>
          <w:p w14:paraId="43D57DBD" w14:textId="77777777" w:rsidR="00CB4317" w:rsidRPr="00DB4FBC" w:rsidRDefault="00CB4317" w:rsidP="00CB4317">
            <w:pPr>
              <w:spacing w:line="240" w:lineRule="auto"/>
              <w:rPr>
                <w:rFonts w:eastAsia="Times New Roman"/>
                <w:kern w:val="2"/>
                <w:sz w:val="24"/>
                <w:szCs w:val="24"/>
              </w:rPr>
            </w:pPr>
            <w:r w:rsidRPr="00DB4FBC">
              <w:rPr>
                <w:rFonts w:eastAsia="Times New Roman"/>
                <w:kern w:val="2"/>
                <w:sz w:val="24"/>
                <w:szCs w:val="24"/>
              </w:rPr>
              <w:t>Kwalifikowalność projektu i Wnioskodawcy</w:t>
            </w:r>
          </w:p>
        </w:tc>
        <w:tc>
          <w:tcPr>
            <w:tcW w:w="6954" w:type="dxa"/>
            <w:tcBorders>
              <w:top w:val="single" w:sz="4" w:space="0" w:color="auto"/>
              <w:left w:val="single" w:sz="4" w:space="0" w:color="auto"/>
              <w:bottom w:val="single" w:sz="4" w:space="0" w:color="auto"/>
              <w:right w:val="single" w:sz="4" w:space="0" w:color="auto"/>
            </w:tcBorders>
            <w:vAlign w:val="center"/>
          </w:tcPr>
          <w:p w14:paraId="7045A6F4" w14:textId="77777777" w:rsidR="00CB4317" w:rsidRPr="00DB4FBC" w:rsidRDefault="00CB4317" w:rsidP="00CB4317">
            <w:pPr>
              <w:spacing w:line="240" w:lineRule="auto"/>
              <w:jc w:val="both"/>
              <w:rPr>
                <w:rFonts w:eastAsia="Times New Roman"/>
                <w:kern w:val="2"/>
                <w:sz w:val="24"/>
                <w:szCs w:val="24"/>
              </w:rPr>
            </w:pPr>
            <w:r w:rsidRPr="00DB4FBC">
              <w:rPr>
                <w:rFonts w:eastAsia="Times New Roman"/>
                <w:kern w:val="2"/>
                <w:sz w:val="24"/>
                <w:szCs w:val="24"/>
              </w:rPr>
              <w:t xml:space="preserve">Projekt jest zgodny z zapisami SzOOP. </w:t>
            </w:r>
          </w:p>
          <w:p w14:paraId="3B22E30A" w14:textId="77777777" w:rsidR="00CB4317" w:rsidRPr="00DB4FBC" w:rsidRDefault="00CB4317" w:rsidP="00CB4317">
            <w:pPr>
              <w:spacing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rFonts w:eastAsia="Times New Roman" w:cs="Times New Roman"/>
                <w:i/>
                <w:sz w:val="20"/>
                <w:szCs w:val="20"/>
              </w:rPr>
              <w:t>Wykaz projektów zidentyfikowanych przez właściwą instytucję w ramach trybu pozakonkursowego</w:t>
            </w:r>
            <w:r w:rsidRPr="00DB4FBC">
              <w:rPr>
                <w:rFonts w:eastAsia="Times New Roman" w:cs="Times New Roman"/>
                <w:sz w:val="20"/>
                <w:szCs w:val="20"/>
              </w:rPr>
              <w:t xml:space="preserve"> SzOOP. Dofinansowania nie może otrzymać projekt, który został usunięty z </w:t>
            </w:r>
            <w:r w:rsidRPr="00DB4FBC">
              <w:rPr>
                <w:rFonts w:eastAsia="Times New Roman" w:cs="Times New Roman"/>
                <w:sz w:val="20"/>
                <w:szCs w:val="20"/>
              </w:rPr>
              <w:lastRenderedPageBreak/>
              <w:t xml:space="preserve">wymienionego powyżej wykazu lub zakłada realizację działań niezgodnych z zapisami SzOOP. Kryterium jest weryfikowane na podstawie zapisów wniosku o dofinansowanie. </w:t>
            </w:r>
          </w:p>
        </w:tc>
        <w:tc>
          <w:tcPr>
            <w:tcW w:w="2205" w:type="dxa"/>
            <w:tcBorders>
              <w:top w:val="single" w:sz="4" w:space="0" w:color="auto"/>
              <w:left w:val="single" w:sz="4" w:space="0" w:color="auto"/>
              <w:bottom w:val="single" w:sz="4" w:space="0" w:color="auto"/>
              <w:right w:val="single" w:sz="4" w:space="0" w:color="auto"/>
            </w:tcBorders>
            <w:vAlign w:val="center"/>
            <w:hideMark/>
          </w:tcPr>
          <w:p w14:paraId="446CCEF9" w14:textId="77777777"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lastRenderedPageBreak/>
              <w:t>Tak/Nie</w:t>
            </w:r>
          </w:p>
        </w:tc>
      </w:tr>
      <w:tr w:rsidR="00CB4317" w:rsidRPr="00DB4FBC" w14:paraId="39BF85C3" w14:textId="77777777" w:rsidTr="009E5251">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14:paraId="2EF44B11" w14:textId="77777777"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lastRenderedPageBreak/>
              <w:t>3.</w:t>
            </w:r>
          </w:p>
        </w:tc>
        <w:tc>
          <w:tcPr>
            <w:tcW w:w="4136" w:type="dxa"/>
            <w:tcBorders>
              <w:top w:val="single" w:sz="4" w:space="0" w:color="auto"/>
              <w:left w:val="single" w:sz="4" w:space="0" w:color="auto"/>
              <w:bottom w:val="single" w:sz="4" w:space="0" w:color="auto"/>
              <w:right w:val="single" w:sz="4" w:space="0" w:color="auto"/>
            </w:tcBorders>
            <w:vAlign w:val="center"/>
            <w:hideMark/>
          </w:tcPr>
          <w:p w14:paraId="6CF091E8" w14:textId="77777777" w:rsidR="00CB4317" w:rsidRPr="00DB4FBC" w:rsidRDefault="00CB4317" w:rsidP="00CB4317">
            <w:pPr>
              <w:spacing w:line="240" w:lineRule="auto"/>
              <w:jc w:val="both"/>
              <w:rPr>
                <w:rFonts w:eastAsia="Times New Roman"/>
                <w:kern w:val="2"/>
                <w:sz w:val="24"/>
                <w:szCs w:val="24"/>
              </w:rPr>
            </w:pPr>
            <w:r w:rsidRPr="00DB4FBC">
              <w:rPr>
                <w:rFonts w:eastAsia="Times New Roman"/>
                <w:kern w:val="2"/>
                <w:sz w:val="24"/>
                <w:szCs w:val="24"/>
              </w:rPr>
              <w:t>Realizacja projektu przed dniem złożenia wniosku</w:t>
            </w:r>
          </w:p>
        </w:tc>
        <w:tc>
          <w:tcPr>
            <w:tcW w:w="6954" w:type="dxa"/>
            <w:tcBorders>
              <w:top w:val="single" w:sz="4" w:space="0" w:color="auto"/>
              <w:left w:val="single" w:sz="4" w:space="0" w:color="auto"/>
              <w:bottom w:val="single" w:sz="4" w:space="0" w:color="auto"/>
              <w:right w:val="single" w:sz="4" w:space="0" w:color="auto"/>
            </w:tcBorders>
            <w:vAlign w:val="center"/>
          </w:tcPr>
          <w:p w14:paraId="641A5D1A" w14:textId="77777777" w:rsidR="00CB4317" w:rsidRPr="00DB4FBC" w:rsidRDefault="00CB4317" w:rsidP="00CB4317">
            <w:pPr>
              <w:spacing w:line="240" w:lineRule="auto"/>
              <w:jc w:val="both"/>
              <w:rPr>
                <w:rFonts w:eastAsia="Times New Roman"/>
                <w:kern w:val="2"/>
                <w:sz w:val="24"/>
                <w:szCs w:val="24"/>
              </w:rPr>
            </w:pPr>
            <w:r w:rsidRPr="00DB4FBC">
              <w:rPr>
                <w:rFonts w:eastAsia="Times New Roman"/>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14:paraId="627296F8" w14:textId="77777777" w:rsidR="00CB4317" w:rsidRPr="00DB4FBC" w:rsidRDefault="00CB4317" w:rsidP="00CB4317">
            <w:pPr>
              <w:spacing w:line="240" w:lineRule="auto"/>
              <w:jc w:val="both"/>
              <w:rPr>
                <w:rFonts w:eastAsia="Times New Roman"/>
                <w:kern w:val="2"/>
                <w:sz w:val="20"/>
                <w:szCs w:val="20"/>
              </w:rPr>
            </w:pPr>
            <w:r w:rsidRPr="00DB4FBC">
              <w:rPr>
                <w:rFonts w:eastAsia="Times New Roman"/>
                <w:kern w:val="2"/>
                <w:sz w:val="20"/>
                <w:szCs w:val="20"/>
              </w:rPr>
              <w:t xml:space="preserve">Spełnienie kryterium jest weryfikowane na podstawie podpisanych oświadczeń Wnioskodawcy. </w:t>
            </w:r>
          </w:p>
        </w:tc>
        <w:tc>
          <w:tcPr>
            <w:tcW w:w="2205" w:type="dxa"/>
            <w:tcBorders>
              <w:top w:val="single" w:sz="4" w:space="0" w:color="auto"/>
              <w:left w:val="single" w:sz="4" w:space="0" w:color="auto"/>
              <w:bottom w:val="single" w:sz="4" w:space="0" w:color="auto"/>
              <w:right w:val="single" w:sz="4" w:space="0" w:color="auto"/>
            </w:tcBorders>
            <w:vAlign w:val="center"/>
            <w:hideMark/>
          </w:tcPr>
          <w:p w14:paraId="611690D8" w14:textId="77777777"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t>Tak/Nie</w:t>
            </w:r>
          </w:p>
        </w:tc>
      </w:tr>
      <w:tr w:rsidR="00CB4317" w:rsidRPr="00DB4FBC" w14:paraId="5A9102B5" w14:textId="77777777" w:rsidTr="009E5251">
        <w:trPr>
          <w:trHeight w:val="1970"/>
          <w:jc w:val="center"/>
        </w:trPr>
        <w:tc>
          <w:tcPr>
            <w:tcW w:w="925" w:type="dxa"/>
            <w:tcBorders>
              <w:top w:val="single" w:sz="4" w:space="0" w:color="auto"/>
              <w:left w:val="single" w:sz="4" w:space="0" w:color="auto"/>
              <w:bottom w:val="single" w:sz="4" w:space="0" w:color="auto"/>
              <w:right w:val="single" w:sz="4" w:space="0" w:color="auto"/>
            </w:tcBorders>
            <w:vAlign w:val="center"/>
            <w:hideMark/>
          </w:tcPr>
          <w:p w14:paraId="037B54C6" w14:textId="77777777"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t>4.</w:t>
            </w:r>
          </w:p>
        </w:tc>
        <w:tc>
          <w:tcPr>
            <w:tcW w:w="4136" w:type="dxa"/>
            <w:tcBorders>
              <w:top w:val="single" w:sz="4" w:space="0" w:color="auto"/>
              <w:left w:val="single" w:sz="4" w:space="0" w:color="auto"/>
              <w:bottom w:val="single" w:sz="4" w:space="0" w:color="auto"/>
              <w:right w:val="single" w:sz="4" w:space="0" w:color="auto"/>
            </w:tcBorders>
            <w:vAlign w:val="center"/>
            <w:hideMark/>
          </w:tcPr>
          <w:p w14:paraId="2D6FD59F" w14:textId="77777777" w:rsidR="00CB4317" w:rsidRPr="00DB4FBC" w:rsidRDefault="00CB4317" w:rsidP="00CB4317">
            <w:pPr>
              <w:snapToGrid w:val="0"/>
              <w:spacing w:line="240" w:lineRule="auto"/>
              <w:rPr>
                <w:rFonts w:eastAsia="Times New Roman"/>
                <w:kern w:val="2"/>
                <w:sz w:val="24"/>
                <w:szCs w:val="24"/>
              </w:rPr>
            </w:pPr>
            <w:r w:rsidRPr="00DB4FBC">
              <w:rPr>
                <w:rFonts w:eastAsia="Times New Roman"/>
                <w:kern w:val="2"/>
                <w:sz w:val="24"/>
                <w:szCs w:val="24"/>
              </w:rPr>
              <w:t>Zakaz podwójnego finansowania</w:t>
            </w:r>
          </w:p>
        </w:tc>
        <w:tc>
          <w:tcPr>
            <w:tcW w:w="6954" w:type="dxa"/>
            <w:tcBorders>
              <w:top w:val="single" w:sz="4" w:space="0" w:color="auto"/>
              <w:left w:val="single" w:sz="4" w:space="0" w:color="auto"/>
              <w:bottom w:val="single" w:sz="4" w:space="0" w:color="auto"/>
              <w:right w:val="single" w:sz="4" w:space="0" w:color="auto"/>
            </w:tcBorders>
            <w:vAlign w:val="center"/>
          </w:tcPr>
          <w:p w14:paraId="3662F640" w14:textId="77777777" w:rsidR="00CB4317" w:rsidRPr="00DB4FBC" w:rsidRDefault="00CB4317" w:rsidP="00CB4317">
            <w:pPr>
              <w:snapToGrid w:val="0"/>
              <w:spacing w:line="240" w:lineRule="auto"/>
              <w:jc w:val="both"/>
              <w:rPr>
                <w:rFonts w:eastAsia="Times New Roman"/>
                <w:kern w:val="2"/>
                <w:sz w:val="24"/>
                <w:szCs w:val="24"/>
              </w:rPr>
            </w:pPr>
            <w:r w:rsidRPr="00DB4FBC">
              <w:rPr>
                <w:rFonts w:eastAsia="Times New Roman"/>
                <w:kern w:val="2"/>
                <w:sz w:val="24"/>
                <w:szCs w:val="24"/>
              </w:rPr>
              <w:t>W wyniku otrzymania przez projekt dofinansowania we wnioskowanej wysokości, na określone wydatki kwalifikowalne, w projekcie nie dojdzie do podwójnego dofinansowania.</w:t>
            </w:r>
          </w:p>
          <w:p w14:paraId="0D8DC5A7" w14:textId="77777777" w:rsidR="00CB4317" w:rsidRPr="00DB4FBC" w:rsidRDefault="00CB4317" w:rsidP="00CB4317">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2205" w:type="dxa"/>
            <w:tcBorders>
              <w:top w:val="single" w:sz="4" w:space="0" w:color="auto"/>
              <w:left w:val="single" w:sz="4" w:space="0" w:color="auto"/>
              <w:bottom w:val="single" w:sz="4" w:space="0" w:color="auto"/>
              <w:right w:val="single" w:sz="4" w:space="0" w:color="auto"/>
            </w:tcBorders>
            <w:vAlign w:val="center"/>
            <w:hideMark/>
          </w:tcPr>
          <w:p w14:paraId="12E44753" w14:textId="77777777"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t>Tak/Nie</w:t>
            </w:r>
          </w:p>
        </w:tc>
      </w:tr>
      <w:tr w:rsidR="00CB4317" w:rsidRPr="00DB4FBC" w14:paraId="653B4F5C" w14:textId="77777777" w:rsidTr="009E5251">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14:paraId="0821C581" w14:textId="77777777"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t>5.</w:t>
            </w:r>
          </w:p>
        </w:tc>
        <w:tc>
          <w:tcPr>
            <w:tcW w:w="4136" w:type="dxa"/>
            <w:tcBorders>
              <w:top w:val="single" w:sz="4" w:space="0" w:color="auto"/>
              <w:left w:val="single" w:sz="4" w:space="0" w:color="auto"/>
              <w:bottom w:val="single" w:sz="4" w:space="0" w:color="auto"/>
              <w:right w:val="single" w:sz="4" w:space="0" w:color="auto"/>
            </w:tcBorders>
            <w:vAlign w:val="center"/>
            <w:hideMark/>
          </w:tcPr>
          <w:p w14:paraId="12A2A0FC" w14:textId="77777777" w:rsidR="00CB4317" w:rsidRPr="00DB4FBC" w:rsidRDefault="00CB4317" w:rsidP="00CB4317">
            <w:pPr>
              <w:snapToGrid w:val="0"/>
              <w:spacing w:line="240" w:lineRule="auto"/>
              <w:rPr>
                <w:rFonts w:eastAsia="Times New Roman"/>
                <w:kern w:val="2"/>
                <w:sz w:val="24"/>
                <w:szCs w:val="24"/>
              </w:rPr>
            </w:pPr>
            <w:r w:rsidRPr="00DB4FBC">
              <w:rPr>
                <w:rFonts w:eastAsia="Times New Roman" w:cs="Tahoma"/>
                <w:sz w:val="24"/>
                <w:szCs w:val="24"/>
              </w:rPr>
              <w:t>Poprawność zakwalifikowania projektu jako objętego/nieobjętego pomocą publiczną/pomocą de minimis</w:t>
            </w:r>
          </w:p>
        </w:tc>
        <w:tc>
          <w:tcPr>
            <w:tcW w:w="6954" w:type="dxa"/>
            <w:tcBorders>
              <w:top w:val="single" w:sz="4" w:space="0" w:color="auto"/>
              <w:left w:val="single" w:sz="4" w:space="0" w:color="auto"/>
              <w:bottom w:val="single" w:sz="4" w:space="0" w:color="auto"/>
              <w:right w:val="single" w:sz="4" w:space="0" w:color="auto"/>
            </w:tcBorders>
            <w:vAlign w:val="center"/>
          </w:tcPr>
          <w:p w14:paraId="0406A317" w14:textId="77777777" w:rsidR="00CB4317" w:rsidRPr="00DB4FBC" w:rsidRDefault="00CB4317" w:rsidP="00CB4317">
            <w:pPr>
              <w:snapToGrid w:val="0"/>
              <w:spacing w:line="240" w:lineRule="auto"/>
              <w:jc w:val="both"/>
              <w:rPr>
                <w:rFonts w:eastAsia="Times New Roman"/>
                <w:kern w:val="2"/>
                <w:sz w:val="24"/>
                <w:szCs w:val="24"/>
              </w:rPr>
            </w:pPr>
            <w:r w:rsidRPr="00DB4FBC">
              <w:rPr>
                <w:rFonts w:eastAsia="Times New Roman"/>
                <w:kern w:val="2"/>
                <w:sz w:val="24"/>
                <w:szCs w:val="24"/>
              </w:rPr>
              <w:t>Czy prawidłowo zakwalifikowano projekt pod kątem występowania pomocy publicznej/pomocy de minimis?</w:t>
            </w:r>
          </w:p>
          <w:p w14:paraId="0DAB5E09" w14:textId="77777777" w:rsidR="00CB4317" w:rsidRPr="00DB4FBC" w:rsidRDefault="00CB4317" w:rsidP="00CB4317">
            <w:pPr>
              <w:snapToGrid w:val="0"/>
              <w:spacing w:after="0" w:line="240" w:lineRule="auto"/>
              <w:jc w:val="both"/>
              <w:rPr>
                <w:rFonts w:eastAsia="Times New Roman"/>
                <w:kern w:val="2"/>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publicznej/pomocy de minimis tj. czy zaznaczono w nim wydatki objęte pomocą publiczna/pomocą de minimis.</w:t>
            </w:r>
          </w:p>
        </w:tc>
        <w:tc>
          <w:tcPr>
            <w:tcW w:w="2205" w:type="dxa"/>
            <w:tcBorders>
              <w:top w:val="single" w:sz="4" w:space="0" w:color="auto"/>
              <w:left w:val="single" w:sz="4" w:space="0" w:color="auto"/>
              <w:bottom w:val="single" w:sz="4" w:space="0" w:color="auto"/>
              <w:right w:val="single" w:sz="4" w:space="0" w:color="auto"/>
            </w:tcBorders>
            <w:vAlign w:val="center"/>
            <w:hideMark/>
          </w:tcPr>
          <w:p w14:paraId="024326FC" w14:textId="77777777" w:rsidR="00CB4317" w:rsidRPr="00DB4FBC" w:rsidRDefault="00CB4317" w:rsidP="00CB4317">
            <w:pPr>
              <w:snapToGrid w:val="0"/>
              <w:spacing w:line="240" w:lineRule="auto"/>
              <w:jc w:val="center"/>
              <w:rPr>
                <w:rFonts w:eastAsia="Times New Roman"/>
                <w:kern w:val="2"/>
                <w:sz w:val="24"/>
                <w:szCs w:val="24"/>
              </w:rPr>
            </w:pPr>
            <w:r w:rsidRPr="00DB4FBC">
              <w:rPr>
                <w:rFonts w:eastAsia="Times New Roman"/>
                <w:kern w:val="2"/>
                <w:sz w:val="24"/>
                <w:szCs w:val="24"/>
              </w:rPr>
              <w:t>Tak/Nie/Nie dotyczy</w:t>
            </w:r>
          </w:p>
        </w:tc>
      </w:tr>
    </w:tbl>
    <w:p w14:paraId="2F607702" w14:textId="77777777" w:rsidR="00CB4317" w:rsidRPr="00DB4FBC" w:rsidRDefault="00CB4317" w:rsidP="00CB4317">
      <w:pPr>
        <w:spacing w:line="240" w:lineRule="auto"/>
        <w:rPr>
          <w:rFonts w:eastAsia="Times New Roman" w:cs="Tahoma"/>
          <w:sz w:val="24"/>
          <w:szCs w:val="24"/>
        </w:rPr>
      </w:pPr>
    </w:p>
    <w:p w14:paraId="22C25880" w14:textId="77777777" w:rsidR="00CB4317" w:rsidRPr="007A2D48" w:rsidRDefault="00CB4317" w:rsidP="007A2D48">
      <w:pPr>
        <w:pStyle w:val="Nagwek3"/>
        <w:numPr>
          <w:ilvl w:val="0"/>
          <w:numId w:val="61"/>
        </w:numPr>
        <w:ind w:left="0" w:firstLine="0"/>
        <w:rPr>
          <w:rFonts w:asciiTheme="minorHAnsi" w:eastAsia="Times New Roman" w:hAnsiTheme="minorHAnsi"/>
          <w:kern w:val="2"/>
          <w:sz w:val="24"/>
          <w:szCs w:val="24"/>
        </w:rPr>
      </w:pPr>
      <w:bookmarkStart w:id="71" w:name="_Toc434236464"/>
      <w:r w:rsidRPr="007A2D48">
        <w:rPr>
          <w:rFonts w:asciiTheme="minorHAnsi" w:eastAsia="Times New Roman" w:hAnsiTheme="minorHAnsi"/>
          <w:kern w:val="2"/>
          <w:sz w:val="24"/>
          <w:szCs w:val="24"/>
        </w:rPr>
        <w:t>Kryteria merytoryczne w ramach EFS dla trybu pozakonkursowego</w:t>
      </w:r>
      <w:bookmarkEnd w:id="71"/>
    </w:p>
    <w:p w14:paraId="14C9F900" w14:textId="77777777" w:rsidR="00CB4317" w:rsidRPr="00DB4FBC" w:rsidRDefault="00CB4317" w:rsidP="00CB4317">
      <w:pPr>
        <w:spacing w:after="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14:paraId="236227F4" w14:textId="77777777" w:rsidR="00CB4317" w:rsidRPr="00DB4FBC" w:rsidRDefault="00CB4317" w:rsidP="00CB4317">
      <w:pPr>
        <w:spacing w:after="0" w:line="240" w:lineRule="auto"/>
        <w:ind w:left="1134"/>
        <w:rPr>
          <w:rFonts w:eastAsia="Times New Roman" w:cs="Tahoma"/>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4064"/>
        <w:gridCol w:w="6658"/>
        <w:gridCol w:w="2631"/>
      </w:tblGrid>
      <w:tr w:rsidR="00CB4317" w:rsidRPr="00DB4FBC" w14:paraId="3715319B" w14:textId="77777777" w:rsidTr="009E5251">
        <w:trPr>
          <w:trHeight w:val="432"/>
          <w:jc w:val="center"/>
        </w:trPr>
        <w:tc>
          <w:tcPr>
            <w:tcW w:w="305" w:type="pct"/>
            <w:tcBorders>
              <w:top w:val="single" w:sz="4" w:space="0" w:color="auto"/>
              <w:left w:val="single" w:sz="4" w:space="0" w:color="auto"/>
              <w:bottom w:val="single" w:sz="4" w:space="0" w:color="auto"/>
              <w:right w:val="single" w:sz="4" w:space="0" w:color="auto"/>
            </w:tcBorders>
            <w:vAlign w:val="center"/>
            <w:hideMark/>
          </w:tcPr>
          <w:p w14:paraId="07A382E7"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14:paraId="26E1816E"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Nazwa kryterium</w:t>
            </w:r>
          </w:p>
        </w:tc>
        <w:tc>
          <w:tcPr>
            <w:tcW w:w="2341" w:type="pct"/>
            <w:tcBorders>
              <w:top w:val="single" w:sz="4" w:space="0" w:color="auto"/>
              <w:left w:val="single" w:sz="4" w:space="0" w:color="auto"/>
              <w:bottom w:val="single" w:sz="4" w:space="0" w:color="auto"/>
              <w:right w:val="single" w:sz="4" w:space="0" w:color="auto"/>
            </w:tcBorders>
            <w:vAlign w:val="center"/>
            <w:hideMark/>
          </w:tcPr>
          <w:p w14:paraId="342F2491"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Definicja kryterium</w:t>
            </w:r>
          </w:p>
        </w:tc>
        <w:tc>
          <w:tcPr>
            <w:tcW w:w="925" w:type="pct"/>
            <w:tcBorders>
              <w:top w:val="single" w:sz="4" w:space="0" w:color="auto"/>
              <w:left w:val="single" w:sz="4" w:space="0" w:color="auto"/>
              <w:bottom w:val="single" w:sz="4" w:space="0" w:color="auto"/>
              <w:right w:val="single" w:sz="4" w:space="0" w:color="auto"/>
            </w:tcBorders>
            <w:vAlign w:val="center"/>
            <w:hideMark/>
          </w:tcPr>
          <w:p w14:paraId="0F9A8CB8" w14:textId="77777777" w:rsidR="00CB4317" w:rsidRPr="00DB4FBC" w:rsidRDefault="00CB4317" w:rsidP="00CB4317">
            <w:pPr>
              <w:spacing w:after="0" w:line="240" w:lineRule="auto"/>
              <w:jc w:val="center"/>
              <w:rPr>
                <w:rFonts w:eastAsia="Times New Roman" w:cs="Tahoma"/>
                <w:b/>
                <w:kern w:val="2"/>
                <w:sz w:val="24"/>
                <w:szCs w:val="24"/>
              </w:rPr>
            </w:pPr>
            <w:r w:rsidRPr="00DB4FBC">
              <w:rPr>
                <w:rFonts w:eastAsia="Times New Roman"/>
                <w:b/>
                <w:kern w:val="2"/>
                <w:sz w:val="24"/>
                <w:szCs w:val="24"/>
              </w:rPr>
              <w:t>Opis znaczenia kryterium</w:t>
            </w:r>
          </w:p>
        </w:tc>
      </w:tr>
      <w:tr w:rsidR="00CB4317" w:rsidRPr="00DB4FBC" w14:paraId="7FC11871" w14:textId="77777777" w:rsidTr="009E5251">
        <w:trPr>
          <w:trHeight w:val="432"/>
          <w:jc w:val="center"/>
        </w:trPr>
        <w:tc>
          <w:tcPr>
            <w:tcW w:w="305" w:type="pct"/>
            <w:tcBorders>
              <w:top w:val="single" w:sz="4" w:space="0" w:color="auto"/>
              <w:left w:val="single" w:sz="4" w:space="0" w:color="auto"/>
              <w:bottom w:val="single" w:sz="4" w:space="0" w:color="auto"/>
              <w:right w:val="single" w:sz="4" w:space="0" w:color="auto"/>
            </w:tcBorders>
            <w:vAlign w:val="center"/>
            <w:hideMark/>
          </w:tcPr>
          <w:p w14:paraId="431CDB14" w14:textId="77777777" w:rsidR="00CB4317" w:rsidRPr="00DB4FBC" w:rsidRDefault="00CB4317" w:rsidP="00CB4317">
            <w:pPr>
              <w:tabs>
                <w:tab w:val="left" w:pos="168"/>
              </w:tabs>
              <w:spacing w:after="0" w:line="240" w:lineRule="auto"/>
              <w:contextualSpacing/>
              <w:jc w:val="center"/>
              <w:rPr>
                <w:rFonts w:eastAsia="Times New Roman"/>
                <w:kern w:val="2"/>
                <w:sz w:val="24"/>
                <w:szCs w:val="24"/>
              </w:rPr>
            </w:pPr>
            <w:r w:rsidRPr="00DB4FBC">
              <w:rPr>
                <w:rFonts w:eastAsia="Times New Roman"/>
                <w:kern w:val="2"/>
                <w:sz w:val="24"/>
                <w:szCs w:val="24"/>
              </w:rPr>
              <w:lastRenderedPageBreak/>
              <w:t>1.</w:t>
            </w:r>
          </w:p>
        </w:tc>
        <w:tc>
          <w:tcPr>
            <w:tcW w:w="1429" w:type="pct"/>
            <w:tcBorders>
              <w:top w:val="single" w:sz="4" w:space="0" w:color="auto"/>
              <w:left w:val="single" w:sz="4" w:space="0" w:color="auto"/>
              <w:bottom w:val="single" w:sz="4" w:space="0" w:color="auto"/>
              <w:right w:val="single" w:sz="4" w:space="0" w:color="auto"/>
            </w:tcBorders>
            <w:vAlign w:val="center"/>
            <w:hideMark/>
          </w:tcPr>
          <w:p w14:paraId="450D6AF4" w14:textId="77777777" w:rsidR="00CB4317" w:rsidRPr="00DB4FBC" w:rsidRDefault="00CB4317" w:rsidP="00CB4317">
            <w:pPr>
              <w:spacing w:after="0" w:line="240" w:lineRule="auto"/>
              <w:rPr>
                <w:rFonts w:eastAsia="Times New Roman"/>
                <w:kern w:val="2"/>
                <w:sz w:val="24"/>
                <w:szCs w:val="24"/>
              </w:rPr>
            </w:pPr>
            <w:r w:rsidRPr="00DB4FBC">
              <w:rPr>
                <w:rFonts w:eastAsia="Times New Roman"/>
                <w:kern w:val="2"/>
                <w:sz w:val="24"/>
                <w:szCs w:val="24"/>
              </w:rPr>
              <w:t>Kryterium zgodności projektu z celami szczegółowymi RPO WD 2014-2020</w:t>
            </w:r>
          </w:p>
        </w:tc>
        <w:tc>
          <w:tcPr>
            <w:tcW w:w="2341" w:type="pct"/>
            <w:tcBorders>
              <w:top w:val="single" w:sz="4" w:space="0" w:color="auto"/>
              <w:left w:val="single" w:sz="4" w:space="0" w:color="auto"/>
              <w:bottom w:val="single" w:sz="4" w:space="0" w:color="auto"/>
              <w:right w:val="single" w:sz="4" w:space="0" w:color="auto"/>
            </w:tcBorders>
            <w:vAlign w:val="center"/>
          </w:tcPr>
          <w:p w14:paraId="2ECCE091" w14:textId="77777777"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t>Czy projekt jest zgodny z właściwym celem szczegółowym RPO WD 2014-2020?</w:t>
            </w:r>
          </w:p>
          <w:p w14:paraId="04CFF0EC" w14:textId="77777777" w:rsidR="00CB4317" w:rsidRPr="00DB4FBC" w:rsidRDefault="00CB4317" w:rsidP="00CB4317">
            <w:pPr>
              <w:spacing w:after="0" w:line="240" w:lineRule="auto"/>
              <w:jc w:val="both"/>
              <w:rPr>
                <w:rFonts w:eastAsia="Times New Roman"/>
                <w:kern w:val="2"/>
                <w:sz w:val="24"/>
                <w:szCs w:val="24"/>
              </w:rPr>
            </w:pPr>
          </w:p>
          <w:p w14:paraId="385A43D5" w14:textId="77777777"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925" w:type="pct"/>
            <w:tcBorders>
              <w:top w:val="single" w:sz="4" w:space="0" w:color="auto"/>
              <w:left w:val="single" w:sz="4" w:space="0" w:color="auto"/>
              <w:bottom w:val="single" w:sz="4" w:space="0" w:color="auto"/>
              <w:right w:val="single" w:sz="4" w:space="0" w:color="auto"/>
            </w:tcBorders>
            <w:vAlign w:val="center"/>
            <w:hideMark/>
          </w:tcPr>
          <w:p w14:paraId="79E921C2"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kern w:val="2"/>
                <w:sz w:val="24"/>
                <w:szCs w:val="24"/>
              </w:rPr>
              <w:t>Tak/Nie</w:t>
            </w:r>
          </w:p>
        </w:tc>
      </w:tr>
      <w:tr w:rsidR="00CB4317" w:rsidRPr="00DB4FBC" w14:paraId="0C306D30" w14:textId="77777777" w:rsidTr="009E5251">
        <w:trPr>
          <w:trHeight w:val="432"/>
          <w:jc w:val="center"/>
        </w:trPr>
        <w:tc>
          <w:tcPr>
            <w:tcW w:w="305" w:type="pct"/>
            <w:tcBorders>
              <w:top w:val="single" w:sz="4" w:space="0" w:color="auto"/>
              <w:left w:val="single" w:sz="4" w:space="0" w:color="auto"/>
              <w:bottom w:val="single" w:sz="4" w:space="0" w:color="auto"/>
              <w:right w:val="single" w:sz="4" w:space="0" w:color="auto"/>
            </w:tcBorders>
            <w:vAlign w:val="center"/>
            <w:hideMark/>
          </w:tcPr>
          <w:p w14:paraId="2DD3A8C1" w14:textId="77777777" w:rsidR="00CB4317" w:rsidRPr="00DB4FBC" w:rsidRDefault="00CB4317" w:rsidP="00CB4317">
            <w:pPr>
              <w:tabs>
                <w:tab w:val="left" w:pos="168"/>
              </w:tabs>
              <w:spacing w:after="0" w:line="240" w:lineRule="auto"/>
              <w:contextualSpacing/>
              <w:jc w:val="center"/>
              <w:rPr>
                <w:rFonts w:eastAsia="Times New Roman"/>
                <w:kern w:val="2"/>
                <w:sz w:val="24"/>
                <w:szCs w:val="24"/>
              </w:rPr>
            </w:pPr>
            <w:r w:rsidRPr="00DB4FBC">
              <w:rPr>
                <w:rFonts w:eastAsia="Times New Roman"/>
                <w:kern w:val="2"/>
                <w:sz w:val="24"/>
                <w:szCs w:val="24"/>
              </w:rPr>
              <w:t>2.</w:t>
            </w:r>
          </w:p>
        </w:tc>
        <w:tc>
          <w:tcPr>
            <w:tcW w:w="1429" w:type="pct"/>
            <w:tcBorders>
              <w:top w:val="single" w:sz="4" w:space="0" w:color="auto"/>
              <w:left w:val="single" w:sz="4" w:space="0" w:color="auto"/>
              <w:bottom w:val="single" w:sz="4" w:space="0" w:color="auto"/>
              <w:right w:val="single" w:sz="4" w:space="0" w:color="auto"/>
            </w:tcBorders>
            <w:vAlign w:val="center"/>
            <w:hideMark/>
          </w:tcPr>
          <w:p w14:paraId="2BFDB7C6" w14:textId="77777777" w:rsidR="00CB4317" w:rsidRPr="00DB4FBC" w:rsidRDefault="00CB4317" w:rsidP="00CB4317">
            <w:pPr>
              <w:spacing w:after="0" w:line="240" w:lineRule="auto"/>
              <w:rPr>
                <w:rFonts w:eastAsia="Times New Roman"/>
                <w:kern w:val="2"/>
                <w:sz w:val="24"/>
                <w:szCs w:val="24"/>
              </w:rPr>
            </w:pPr>
            <w:r w:rsidRPr="00DB4FBC">
              <w:rPr>
                <w:rFonts w:eastAsia="Times New Roman"/>
                <w:kern w:val="2"/>
                <w:sz w:val="24"/>
                <w:szCs w:val="24"/>
              </w:rPr>
              <w:t>Kryterium osiągnięcia skwantyfikowanych rezultatów</w:t>
            </w:r>
          </w:p>
        </w:tc>
        <w:tc>
          <w:tcPr>
            <w:tcW w:w="2341" w:type="pct"/>
            <w:tcBorders>
              <w:top w:val="single" w:sz="4" w:space="0" w:color="auto"/>
              <w:left w:val="single" w:sz="4" w:space="0" w:color="auto"/>
              <w:bottom w:val="single" w:sz="4" w:space="0" w:color="auto"/>
              <w:right w:val="single" w:sz="4" w:space="0" w:color="auto"/>
            </w:tcBorders>
            <w:vAlign w:val="center"/>
          </w:tcPr>
          <w:p w14:paraId="3F800198" w14:textId="77777777"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t>Czy w ramach projektu wskazano wszystkie wskaźniki dotyczące zakresu realizacji projektu wynikające z zapisów SzOOP oraz czy zaplanowane wartości wskaźników są:</w:t>
            </w:r>
          </w:p>
          <w:p w14:paraId="2CC9F5D1" w14:textId="77777777" w:rsidR="00CB4317" w:rsidRPr="00DB4FBC" w:rsidRDefault="00CB4317" w:rsidP="00BA376C">
            <w:pPr>
              <w:numPr>
                <w:ilvl w:val="0"/>
                <w:numId w:val="26"/>
              </w:numPr>
              <w:spacing w:after="0" w:line="240" w:lineRule="auto"/>
              <w:ind w:left="345"/>
              <w:jc w:val="both"/>
              <w:rPr>
                <w:rFonts w:eastAsia="Times New Roman"/>
                <w:kern w:val="2"/>
                <w:sz w:val="24"/>
                <w:szCs w:val="24"/>
              </w:rPr>
            </w:pPr>
            <w:r w:rsidRPr="00DB4FBC">
              <w:rPr>
                <w:rFonts w:eastAsia="Times New Roman"/>
                <w:kern w:val="2"/>
                <w:sz w:val="24"/>
                <w:szCs w:val="24"/>
              </w:rPr>
              <w:t xml:space="preserve">adekwatne w stosunku do potrzeb i celów projektu, </w:t>
            </w:r>
          </w:p>
          <w:p w14:paraId="5AE82558" w14:textId="77777777" w:rsidR="00CB4317" w:rsidRPr="00DB4FBC" w:rsidRDefault="00CB4317" w:rsidP="00BA376C">
            <w:pPr>
              <w:numPr>
                <w:ilvl w:val="0"/>
                <w:numId w:val="26"/>
              </w:numPr>
              <w:spacing w:after="0" w:line="240" w:lineRule="auto"/>
              <w:ind w:left="345"/>
              <w:jc w:val="both"/>
              <w:rPr>
                <w:rFonts w:eastAsia="Times New Roman"/>
                <w:kern w:val="2"/>
                <w:sz w:val="24"/>
                <w:szCs w:val="24"/>
              </w:rPr>
            </w:pPr>
            <w:r w:rsidRPr="00DB4FBC">
              <w:rPr>
                <w:rFonts w:eastAsia="Times New Roman"/>
                <w:kern w:val="2"/>
                <w:sz w:val="24"/>
                <w:szCs w:val="24"/>
              </w:rPr>
              <w:t xml:space="preserve">realne do osiągnięcia? </w:t>
            </w:r>
          </w:p>
          <w:p w14:paraId="16ED99AE" w14:textId="77777777" w:rsidR="00CB4317" w:rsidRPr="00DB4FBC" w:rsidRDefault="00CB4317" w:rsidP="00CB4317">
            <w:pPr>
              <w:spacing w:after="0" w:line="240" w:lineRule="auto"/>
              <w:jc w:val="both"/>
              <w:rPr>
                <w:rFonts w:eastAsia="Times New Roman"/>
                <w:kern w:val="2"/>
                <w:sz w:val="24"/>
                <w:szCs w:val="24"/>
              </w:rPr>
            </w:pPr>
          </w:p>
          <w:p w14:paraId="342D7397" w14:textId="77777777"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dofinasowanie projektu. </w:t>
            </w:r>
          </w:p>
        </w:tc>
        <w:tc>
          <w:tcPr>
            <w:tcW w:w="925" w:type="pct"/>
            <w:tcBorders>
              <w:top w:val="single" w:sz="4" w:space="0" w:color="auto"/>
              <w:left w:val="single" w:sz="4" w:space="0" w:color="auto"/>
              <w:bottom w:val="single" w:sz="4" w:space="0" w:color="auto"/>
              <w:right w:val="single" w:sz="4" w:space="0" w:color="auto"/>
            </w:tcBorders>
            <w:vAlign w:val="center"/>
            <w:hideMark/>
          </w:tcPr>
          <w:p w14:paraId="4EB8375B"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kern w:val="2"/>
                <w:sz w:val="24"/>
                <w:szCs w:val="24"/>
              </w:rPr>
              <w:t>Tak/Nie</w:t>
            </w:r>
          </w:p>
        </w:tc>
      </w:tr>
      <w:tr w:rsidR="00CB4317" w:rsidRPr="00DB4FBC" w14:paraId="2A286545" w14:textId="77777777" w:rsidTr="009E5251">
        <w:trPr>
          <w:trHeight w:val="432"/>
          <w:jc w:val="center"/>
        </w:trPr>
        <w:tc>
          <w:tcPr>
            <w:tcW w:w="305" w:type="pct"/>
            <w:tcBorders>
              <w:top w:val="single" w:sz="4" w:space="0" w:color="auto"/>
              <w:left w:val="single" w:sz="4" w:space="0" w:color="auto"/>
              <w:bottom w:val="single" w:sz="4" w:space="0" w:color="auto"/>
              <w:right w:val="single" w:sz="4" w:space="0" w:color="auto"/>
            </w:tcBorders>
            <w:vAlign w:val="center"/>
            <w:hideMark/>
          </w:tcPr>
          <w:p w14:paraId="38D976B9" w14:textId="77777777" w:rsidR="00CB4317" w:rsidRPr="00DB4FBC" w:rsidRDefault="00CB4317" w:rsidP="00CB4317">
            <w:pPr>
              <w:tabs>
                <w:tab w:val="left" w:pos="168"/>
              </w:tabs>
              <w:spacing w:after="0" w:line="240" w:lineRule="auto"/>
              <w:contextualSpacing/>
              <w:jc w:val="center"/>
              <w:rPr>
                <w:rFonts w:eastAsia="Times New Roman"/>
                <w:kern w:val="2"/>
                <w:sz w:val="24"/>
                <w:szCs w:val="24"/>
              </w:rPr>
            </w:pPr>
            <w:r w:rsidRPr="00DB4FBC">
              <w:rPr>
                <w:rFonts w:eastAsia="Times New Roman"/>
                <w:kern w:val="2"/>
                <w:sz w:val="24"/>
                <w:szCs w:val="24"/>
              </w:rPr>
              <w:t>3.</w:t>
            </w:r>
          </w:p>
        </w:tc>
        <w:tc>
          <w:tcPr>
            <w:tcW w:w="1429" w:type="pct"/>
            <w:tcBorders>
              <w:top w:val="single" w:sz="4" w:space="0" w:color="auto"/>
              <w:left w:val="single" w:sz="4" w:space="0" w:color="auto"/>
              <w:bottom w:val="single" w:sz="4" w:space="0" w:color="auto"/>
              <w:right w:val="single" w:sz="4" w:space="0" w:color="auto"/>
            </w:tcBorders>
            <w:vAlign w:val="center"/>
            <w:hideMark/>
          </w:tcPr>
          <w:p w14:paraId="09AC5819" w14:textId="77777777" w:rsidR="00CB4317" w:rsidRPr="00DB4FBC" w:rsidRDefault="00CB4317" w:rsidP="00CB4317">
            <w:pPr>
              <w:spacing w:after="0" w:line="240" w:lineRule="auto"/>
              <w:rPr>
                <w:rFonts w:eastAsia="Times New Roman"/>
                <w:kern w:val="2"/>
                <w:sz w:val="24"/>
                <w:szCs w:val="24"/>
              </w:rPr>
            </w:pPr>
            <w:r w:rsidRPr="00DB4FBC">
              <w:rPr>
                <w:rFonts w:eastAsia="Times New Roman"/>
                <w:kern w:val="2"/>
                <w:sz w:val="24"/>
                <w:szCs w:val="24"/>
              </w:rPr>
              <w:t>Kryterium racjonalności harmonogramu</w:t>
            </w:r>
          </w:p>
        </w:tc>
        <w:tc>
          <w:tcPr>
            <w:tcW w:w="2341" w:type="pct"/>
            <w:tcBorders>
              <w:top w:val="single" w:sz="4" w:space="0" w:color="auto"/>
              <w:left w:val="single" w:sz="4" w:space="0" w:color="auto"/>
              <w:bottom w:val="single" w:sz="4" w:space="0" w:color="auto"/>
              <w:right w:val="single" w:sz="4" w:space="0" w:color="auto"/>
            </w:tcBorders>
            <w:vAlign w:val="center"/>
          </w:tcPr>
          <w:p w14:paraId="33BC7619" w14:textId="77777777"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t>Czy harmonogram projektu jest racjonalny w stosunku do przedstawionego zakresu projektu?</w:t>
            </w:r>
          </w:p>
          <w:p w14:paraId="600B6DB4" w14:textId="77777777" w:rsidR="00CB4317" w:rsidRPr="00DB4FBC" w:rsidRDefault="00CB4317" w:rsidP="00CB4317">
            <w:pPr>
              <w:spacing w:after="0" w:line="240" w:lineRule="auto"/>
              <w:jc w:val="both"/>
              <w:rPr>
                <w:rFonts w:eastAsia="Times New Roman"/>
                <w:kern w:val="2"/>
                <w:sz w:val="24"/>
                <w:szCs w:val="24"/>
              </w:rPr>
            </w:pPr>
          </w:p>
          <w:p w14:paraId="317C7D51" w14:textId="77777777"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kern w:val="2"/>
                <w:sz w:val="20"/>
                <w:szCs w:val="20"/>
              </w:rPr>
              <w:t xml:space="preserve"> </w:t>
            </w:r>
          </w:p>
        </w:tc>
        <w:tc>
          <w:tcPr>
            <w:tcW w:w="925" w:type="pct"/>
            <w:tcBorders>
              <w:top w:val="single" w:sz="4" w:space="0" w:color="auto"/>
              <w:left w:val="single" w:sz="4" w:space="0" w:color="auto"/>
              <w:bottom w:val="single" w:sz="4" w:space="0" w:color="auto"/>
              <w:right w:val="single" w:sz="4" w:space="0" w:color="auto"/>
            </w:tcBorders>
            <w:vAlign w:val="center"/>
            <w:hideMark/>
          </w:tcPr>
          <w:p w14:paraId="0FE0479F"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kern w:val="2"/>
                <w:sz w:val="24"/>
                <w:szCs w:val="24"/>
              </w:rPr>
              <w:t>Tak/Nie</w:t>
            </w:r>
          </w:p>
        </w:tc>
      </w:tr>
      <w:tr w:rsidR="00CB4317" w:rsidRPr="00DB4FBC" w14:paraId="1DAD51E1" w14:textId="77777777" w:rsidTr="009E5251">
        <w:trPr>
          <w:trHeight w:val="432"/>
          <w:jc w:val="center"/>
        </w:trPr>
        <w:tc>
          <w:tcPr>
            <w:tcW w:w="305" w:type="pct"/>
            <w:tcBorders>
              <w:top w:val="single" w:sz="4" w:space="0" w:color="auto"/>
              <w:left w:val="single" w:sz="4" w:space="0" w:color="auto"/>
              <w:bottom w:val="single" w:sz="4" w:space="0" w:color="auto"/>
              <w:right w:val="single" w:sz="4" w:space="0" w:color="auto"/>
            </w:tcBorders>
            <w:vAlign w:val="center"/>
            <w:hideMark/>
          </w:tcPr>
          <w:p w14:paraId="6AC1DEFB" w14:textId="77777777" w:rsidR="00CB4317" w:rsidRPr="00DB4FBC" w:rsidRDefault="00CB4317" w:rsidP="00CB4317">
            <w:pPr>
              <w:tabs>
                <w:tab w:val="left" w:pos="168"/>
              </w:tabs>
              <w:spacing w:after="0" w:line="240" w:lineRule="auto"/>
              <w:contextualSpacing/>
              <w:jc w:val="center"/>
              <w:rPr>
                <w:rFonts w:eastAsia="Times New Roman"/>
                <w:kern w:val="2"/>
                <w:sz w:val="24"/>
                <w:szCs w:val="24"/>
              </w:rPr>
            </w:pPr>
            <w:r w:rsidRPr="00DB4FBC">
              <w:rPr>
                <w:rFonts w:eastAsia="Times New Roman"/>
                <w:kern w:val="2"/>
                <w:sz w:val="24"/>
                <w:szCs w:val="24"/>
              </w:rPr>
              <w:t>4.</w:t>
            </w:r>
          </w:p>
        </w:tc>
        <w:tc>
          <w:tcPr>
            <w:tcW w:w="1429" w:type="pct"/>
            <w:tcBorders>
              <w:top w:val="single" w:sz="4" w:space="0" w:color="auto"/>
              <w:left w:val="single" w:sz="4" w:space="0" w:color="auto"/>
              <w:bottom w:val="single" w:sz="4" w:space="0" w:color="auto"/>
              <w:right w:val="single" w:sz="4" w:space="0" w:color="auto"/>
            </w:tcBorders>
            <w:vAlign w:val="center"/>
            <w:hideMark/>
          </w:tcPr>
          <w:p w14:paraId="2A943800" w14:textId="77777777" w:rsidR="00CB4317" w:rsidRPr="00DB4FBC" w:rsidRDefault="00CB4317" w:rsidP="00CB4317">
            <w:pPr>
              <w:spacing w:after="0" w:line="240" w:lineRule="auto"/>
              <w:rPr>
                <w:rFonts w:eastAsia="Times New Roman"/>
                <w:kern w:val="2"/>
                <w:sz w:val="24"/>
                <w:szCs w:val="24"/>
              </w:rPr>
            </w:pPr>
            <w:r w:rsidRPr="00DB4FBC">
              <w:rPr>
                <w:rFonts w:eastAsia="Times New Roman"/>
                <w:kern w:val="2"/>
                <w:sz w:val="24"/>
                <w:szCs w:val="24"/>
              </w:rPr>
              <w:t>Kryterium budżetu projektu</w:t>
            </w:r>
          </w:p>
        </w:tc>
        <w:tc>
          <w:tcPr>
            <w:tcW w:w="2341" w:type="pct"/>
            <w:tcBorders>
              <w:top w:val="single" w:sz="4" w:space="0" w:color="auto"/>
              <w:left w:val="single" w:sz="4" w:space="0" w:color="auto"/>
              <w:bottom w:val="single" w:sz="4" w:space="0" w:color="auto"/>
              <w:right w:val="single" w:sz="4" w:space="0" w:color="auto"/>
            </w:tcBorders>
            <w:vAlign w:val="center"/>
          </w:tcPr>
          <w:p w14:paraId="1335124C" w14:textId="77777777"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t>Czy prawidłowo sporządzono budżet projektu oraz czy wydatki zaplanowane w budżecie są efektywne?</w:t>
            </w:r>
          </w:p>
          <w:p w14:paraId="760BAD38" w14:textId="77777777" w:rsidR="00CB4317" w:rsidRPr="00DB4FBC" w:rsidRDefault="00CB4317" w:rsidP="00CB4317">
            <w:pPr>
              <w:spacing w:after="0" w:line="240" w:lineRule="auto"/>
              <w:jc w:val="both"/>
              <w:rPr>
                <w:rFonts w:eastAsia="Times New Roman"/>
                <w:kern w:val="2"/>
                <w:sz w:val="24"/>
                <w:szCs w:val="24"/>
              </w:rPr>
            </w:pPr>
          </w:p>
          <w:p w14:paraId="390145B7" w14:textId="77777777"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925" w:type="pct"/>
            <w:tcBorders>
              <w:top w:val="single" w:sz="4" w:space="0" w:color="auto"/>
              <w:left w:val="single" w:sz="4" w:space="0" w:color="auto"/>
              <w:bottom w:val="single" w:sz="4" w:space="0" w:color="auto"/>
              <w:right w:val="single" w:sz="4" w:space="0" w:color="auto"/>
            </w:tcBorders>
            <w:vAlign w:val="center"/>
            <w:hideMark/>
          </w:tcPr>
          <w:p w14:paraId="00DC4770"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kern w:val="2"/>
                <w:sz w:val="24"/>
                <w:szCs w:val="24"/>
              </w:rPr>
              <w:t>Tak/Nie</w:t>
            </w:r>
          </w:p>
        </w:tc>
      </w:tr>
      <w:tr w:rsidR="00CB4317" w:rsidRPr="00DB4FBC" w14:paraId="41E5CEA4" w14:textId="77777777" w:rsidTr="009E5251">
        <w:trPr>
          <w:trHeight w:val="432"/>
          <w:jc w:val="center"/>
        </w:trPr>
        <w:tc>
          <w:tcPr>
            <w:tcW w:w="305" w:type="pct"/>
            <w:tcBorders>
              <w:top w:val="single" w:sz="4" w:space="0" w:color="auto"/>
              <w:left w:val="single" w:sz="4" w:space="0" w:color="auto"/>
              <w:bottom w:val="single" w:sz="4" w:space="0" w:color="auto"/>
              <w:right w:val="single" w:sz="4" w:space="0" w:color="auto"/>
            </w:tcBorders>
            <w:vAlign w:val="center"/>
            <w:hideMark/>
          </w:tcPr>
          <w:p w14:paraId="1D2AF571" w14:textId="77777777" w:rsidR="00CB4317" w:rsidRPr="00DB4FBC" w:rsidRDefault="00CB4317" w:rsidP="007A2D48">
            <w:pPr>
              <w:jc w:val="center"/>
              <w:rPr>
                <w:rFonts w:eastAsia="Times New Roman"/>
                <w:kern w:val="2"/>
                <w:sz w:val="24"/>
                <w:szCs w:val="24"/>
              </w:rPr>
            </w:pPr>
            <w:r w:rsidRPr="00DB4FBC">
              <w:rPr>
                <w:rFonts w:eastAsia="Times New Roman"/>
                <w:kern w:val="2"/>
                <w:sz w:val="24"/>
                <w:szCs w:val="24"/>
              </w:rPr>
              <w:t>5.</w:t>
            </w:r>
          </w:p>
        </w:tc>
        <w:tc>
          <w:tcPr>
            <w:tcW w:w="1429" w:type="pct"/>
            <w:tcBorders>
              <w:top w:val="single" w:sz="4" w:space="0" w:color="auto"/>
              <w:left w:val="single" w:sz="4" w:space="0" w:color="auto"/>
              <w:bottom w:val="single" w:sz="4" w:space="0" w:color="auto"/>
              <w:right w:val="single" w:sz="4" w:space="0" w:color="auto"/>
            </w:tcBorders>
            <w:vAlign w:val="center"/>
            <w:hideMark/>
          </w:tcPr>
          <w:p w14:paraId="1416A0B8" w14:textId="77777777" w:rsidR="00CB4317" w:rsidRPr="00DB4FBC" w:rsidRDefault="00CB4317" w:rsidP="00BA376C">
            <w:pPr>
              <w:rPr>
                <w:rFonts w:eastAsia="Times New Roman"/>
                <w:kern w:val="2"/>
                <w:sz w:val="24"/>
                <w:szCs w:val="24"/>
              </w:rPr>
            </w:pPr>
            <w:r w:rsidRPr="00DB4FBC">
              <w:rPr>
                <w:rFonts w:eastAsia="Times New Roman"/>
                <w:kern w:val="2"/>
                <w:sz w:val="24"/>
                <w:szCs w:val="24"/>
              </w:rPr>
              <w:t>Kryterium grupy docelowej</w:t>
            </w:r>
          </w:p>
        </w:tc>
        <w:tc>
          <w:tcPr>
            <w:tcW w:w="2341" w:type="pct"/>
            <w:tcBorders>
              <w:top w:val="single" w:sz="4" w:space="0" w:color="auto"/>
              <w:left w:val="single" w:sz="4" w:space="0" w:color="auto"/>
              <w:bottom w:val="single" w:sz="4" w:space="0" w:color="auto"/>
              <w:right w:val="single" w:sz="4" w:space="0" w:color="auto"/>
            </w:tcBorders>
            <w:vAlign w:val="center"/>
          </w:tcPr>
          <w:p w14:paraId="43207891" w14:textId="77777777" w:rsidR="00CB4317" w:rsidRPr="00DB4FBC" w:rsidRDefault="00CB4317" w:rsidP="00BA376C">
            <w:pPr>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14:paraId="4FBE19F8" w14:textId="77777777" w:rsidR="00CB4317" w:rsidRPr="00DB4FBC" w:rsidRDefault="00CB4317" w:rsidP="00BA376C">
            <w:pPr>
              <w:pStyle w:val="Akapitzlist"/>
              <w:numPr>
                <w:ilvl w:val="0"/>
                <w:numId w:val="40"/>
              </w:numPr>
              <w:rPr>
                <w:rFonts w:eastAsia="Times New Roman" w:cs="Tahoma"/>
                <w:sz w:val="24"/>
                <w:szCs w:val="24"/>
              </w:rPr>
            </w:pPr>
            <w:bookmarkStart w:id="72" w:name="_Toc418756312"/>
            <w:bookmarkStart w:id="73" w:name="_Toc420376604"/>
            <w:r w:rsidRPr="00DB4FBC">
              <w:rPr>
                <w:rFonts w:eastAsia="Times New Roman" w:cs="Tahoma"/>
                <w:sz w:val="24"/>
                <w:szCs w:val="24"/>
              </w:rPr>
              <w:t xml:space="preserve">grupy docelowej, jaka będzie wspierana w ramach </w:t>
            </w:r>
            <w:r w:rsidRPr="00DB4FBC">
              <w:rPr>
                <w:rFonts w:eastAsia="Times New Roman" w:cs="Tahoma"/>
                <w:sz w:val="24"/>
                <w:szCs w:val="24"/>
              </w:rPr>
              <w:lastRenderedPageBreak/>
              <w:t>projektu wraz z uzasadnieniem;</w:t>
            </w:r>
            <w:bookmarkEnd w:id="72"/>
            <w:bookmarkEnd w:id="73"/>
          </w:p>
          <w:p w14:paraId="4AF72598" w14:textId="77777777" w:rsidR="00CB4317" w:rsidRPr="00DB4FBC" w:rsidRDefault="00CB4317" w:rsidP="00BA376C">
            <w:pPr>
              <w:pStyle w:val="Akapitzlist"/>
              <w:numPr>
                <w:ilvl w:val="0"/>
                <w:numId w:val="40"/>
              </w:numPr>
              <w:rPr>
                <w:rFonts w:eastAsia="Times New Roman" w:cs="Tahoma"/>
                <w:sz w:val="24"/>
                <w:szCs w:val="24"/>
              </w:rPr>
            </w:pPr>
            <w:r w:rsidRPr="00DB4FBC">
              <w:rPr>
                <w:rFonts w:eastAsia="Times New Roman" w:cs="Tahoma"/>
                <w:sz w:val="24"/>
                <w:szCs w:val="24"/>
              </w:rPr>
              <w:t>potrzeb i oczekiwań uczestników projektu w kontekście wsparcia, które ma być udzielane w ramach projektu;</w:t>
            </w:r>
          </w:p>
          <w:p w14:paraId="066A24A5" w14:textId="77777777" w:rsidR="00CB4317" w:rsidRPr="00DB4FBC" w:rsidRDefault="00CB4317" w:rsidP="00BA376C">
            <w:pPr>
              <w:pStyle w:val="Akapitzlist"/>
              <w:numPr>
                <w:ilvl w:val="0"/>
                <w:numId w:val="40"/>
              </w:numPr>
              <w:rPr>
                <w:rFonts w:eastAsia="Times New Roman" w:cs="Tahoma"/>
                <w:sz w:val="24"/>
                <w:szCs w:val="24"/>
              </w:rPr>
            </w:pPr>
            <w:r w:rsidRPr="00DB4FBC">
              <w:rPr>
                <w:rFonts w:eastAsia="Times New Roman" w:cs="Tahoma"/>
                <w:sz w:val="24"/>
                <w:szCs w:val="24"/>
              </w:rPr>
              <w:t xml:space="preserve">skali zainteresowania projektem; </w:t>
            </w:r>
          </w:p>
          <w:p w14:paraId="310C7B0D" w14:textId="77777777" w:rsidR="00CB4317" w:rsidRPr="00DB4FBC" w:rsidRDefault="00CB4317" w:rsidP="00BA376C">
            <w:pPr>
              <w:pStyle w:val="Akapitzlist"/>
              <w:numPr>
                <w:ilvl w:val="0"/>
                <w:numId w:val="40"/>
              </w:numPr>
              <w:rPr>
                <w:rFonts w:eastAsia="Times New Roman" w:cs="Tahoma"/>
                <w:sz w:val="24"/>
                <w:szCs w:val="24"/>
              </w:rPr>
            </w:pPr>
            <w:r w:rsidRPr="00DB4FBC">
              <w:rPr>
                <w:rFonts w:eastAsia="Times New Roman" w:cs="Tahoma"/>
                <w:sz w:val="24"/>
                <w:szCs w:val="24"/>
              </w:rPr>
              <w:t>barier, na które napotykają uczestnicy projektu;</w:t>
            </w:r>
          </w:p>
          <w:p w14:paraId="46D96289" w14:textId="77777777" w:rsidR="00CB4317" w:rsidRPr="00DB4FBC" w:rsidRDefault="00CB4317" w:rsidP="00BA376C">
            <w:pPr>
              <w:pStyle w:val="Akapitzlist"/>
              <w:numPr>
                <w:ilvl w:val="0"/>
                <w:numId w:val="40"/>
              </w:numPr>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14:paraId="1CA6002F" w14:textId="77777777" w:rsidR="00CB4317" w:rsidRPr="00DB4FBC" w:rsidRDefault="00CB4317" w:rsidP="00BA376C">
            <w:pPr>
              <w:pStyle w:val="Akapitzlist"/>
              <w:numPr>
                <w:ilvl w:val="0"/>
                <w:numId w:val="40"/>
              </w:numPr>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14:paraId="2761B975" w14:textId="77777777" w:rsidR="00CB4317" w:rsidRPr="00DB4FBC" w:rsidRDefault="00CB4317" w:rsidP="00BA376C">
            <w:pPr>
              <w:rPr>
                <w:rFonts w:eastAsia="Times New Roman" w:cs="Tahoma"/>
                <w:sz w:val="24"/>
                <w:szCs w:val="24"/>
              </w:rPr>
            </w:pPr>
          </w:p>
          <w:p w14:paraId="6B1481B0" w14:textId="77777777" w:rsidR="00CB4317" w:rsidRPr="00DB4FBC" w:rsidRDefault="00CB4317" w:rsidP="00BA376C">
            <w:pPr>
              <w:rPr>
                <w:rFonts w:eastAsia="Times New Roman" w:cs="Tahoma"/>
                <w:sz w:val="20"/>
                <w:szCs w:val="20"/>
              </w:rPr>
            </w:pPr>
            <w:r w:rsidRPr="00DB4FBC">
              <w:rPr>
                <w:rFonts w:eastAsia="Times New Roman" w:cs="Tahoma"/>
                <w:sz w:val="20"/>
                <w:szCs w:val="20"/>
              </w:rPr>
              <w:t>Kryterium ma na celu dostosowanie zakresu projektu przede wszystkim do potrzeb i wielkości grupy docelowej. Kryterium zostanie zweryfikowane na podstawie zapisów wniosku o dofinansowanie projektu.</w:t>
            </w:r>
          </w:p>
        </w:tc>
        <w:tc>
          <w:tcPr>
            <w:tcW w:w="925" w:type="pct"/>
            <w:tcBorders>
              <w:top w:val="single" w:sz="4" w:space="0" w:color="auto"/>
              <w:left w:val="single" w:sz="4" w:space="0" w:color="auto"/>
              <w:bottom w:val="single" w:sz="4" w:space="0" w:color="auto"/>
              <w:right w:val="single" w:sz="4" w:space="0" w:color="auto"/>
            </w:tcBorders>
            <w:vAlign w:val="center"/>
            <w:hideMark/>
          </w:tcPr>
          <w:p w14:paraId="0CC02205" w14:textId="77777777" w:rsidR="00CB4317" w:rsidRPr="00DB4FBC" w:rsidRDefault="00CB4317" w:rsidP="007A2D48">
            <w:pPr>
              <w:jc w:val="center"/>
              <w:rPr>
                <w:rFonts w:eastAsia="Times New Roman"/>
                <w:kern w:val="2"/>
                <w:sz w:val="24"/>
                <w:szCs w:val="24"/>
              </w:rPr>
            </w:pPr>
            <w:r w:rsidRPr="00DB4FBC">
              <w:rPr>
                <w:rFonts w:eastAsia="Times New Roman"/>
                <w:kern w:val="2"/>
                <w:sz w:val="24"/>
                <w:szCs w:val="24"/>
              </w:rPr>
              <w:lastRenderedPageBreak/>
              <w:t>Tak/Nie</w:t>
            </w:r>
          </w:p>
        </w:tc>
      </w:tr>
    </w:tbl>
    <w:p w14:paraId="28354598" w14:textId="77777777" w:rsidR="00CB4317" w:rsidRPr="00DB4FBC" w:rsidRDefault="00CB4317" w:rsidP="00CB4317">
      <w:pPr>
        <w:spacing w:after="0" w:line="240" w:lineRule="auto"/>
        <w:rPr>
          <w:rFonts w:eastAsia="Times New Roman" w:cs="Tahoma"/>
          <w:sz w:val="24"/>
          <w:szCs w:val="24"/>
        </w:rPr>
      </w:pPr>
    </w:p>
    <w:p w14:paraId="1EBB8DCB" w14:textId="77777777" w:rsidR="00CB4317" w:rsidRPr="001819BD" w:rsidRDefault="00255262" w:rsidP="007A2D48">
      <w:pPr>
        <w:pStyle w:val="Nagwek3"/>
        <w:numPr>
          <w:ilvl w:val="0"/>
          <w:numId w:val="61"/>
        </w:numPr>
        <w:rPr>
          <w:rFonts w:asciiTheme="minorHAnsi" w:eastAsia="Times New Roman" w:hAnsiTheme="minorHAnsi"/>
          <w:color w:val="000000" w:themeColor="text1"/>
          <w:kern w:val="2"/>
          <w:sz w:val="24"/>
          <w:szCs w:val="24"/>
        </w:rPr>
      </w:pPr>
      <w:r w:rsidRPr="001819BD">
        <w:rPr>
          <w:rFonts w:asciiTheme="minorHAnsi" w:eastAsia="Times New Roman" w:hAnsiTheme="minorHAnsi"/>
          <w:color w:val="000000" w:themeColor="text1"/>
          <w:kern w:val="2"/>
          <w:sz w:val="24"/>
          <w:szCs w:val="24"/>
        </w:rPr>
        <w:t xml:space="preserve"> </w:t>
      </w:r>
      <w:bookmarkStart w:id="74" w:name="_Toc434236465"/>
      <w:r w:rsidR="00CB4317" w:rsidRPr="001819BD">
        <w:rPr>
          <w:rFonts w:asciiTheme="minorHAnsi" w:eastAsia="Times New Roman" w:hAnsiTheme="minorHAnsi"/>
          <w:color w:val="000000" w:themeColor="text1"/>
          <w:kern w:val="2"/>
          <w:sz w:val="24"/>
          <w:szCs w:val="24"/>
        </w:rPr>
        <w:t>Kryteria horyzontalne w ramach EFS dla trybu pozakonkursowego</w:t>
      </w:r>
      <w:bookmarkEnd w:id="74"/>
    </w:p>
    <w:p w14:paraId="1C3B79B8" w14:textId="77777777" w:rsidR="00CB4317" w:rsidRPr="001819BD" w:rsidRDefault="00CB4317" w:rsidP="00CB4317">
      <w:pPr>
        <w:spacing w:after="0" w:line="240" w:lineRule="auto"/>
        <w:rPr>
          <w:rFonts w:eastAsia="Times New Roman" w:cs="Tahoma"/>
          <w:color w:val="000000" w:themeColor="text1"/>
          <w:sz w:val="24"/>
          <w:szCs w:val="24"/>
        </w:rPr>
      </w:pPr>
      <w:r w:rsidRPr="001819BD">
        <w:rPr>
          <w:rFonts w:eastAsia="Times New Roman" w:cs="Tahoma"/>
          <w:color w:val="000000" w:themeColor="text1"/>
          <w:sz w:val="24"/>
          <w:szCs w:val="24"/>
        </w:rPr>
        <w:t xml:space="preserve">Kryteria są weryfikowane na podstawie zapisów wniosku o dofinansowanie projektu. </w:t>
      </w:r>
    </w:p>
    <w:p w14:paraId="30B93A92" w14:textId="77777777" w:rsidR="00CB4317" w:rsidRPr="00DB4FBC" w:rsidRDefault="00CB4317" w:rsidP="00CB4317">
      <w:pPr>
        <w:spacing w:after="0" w:line="240" w:lineRule="auto"/>
        <w:rPr>
          <w:rFonts w:eastAsia="Times New Roman" w:cs="Tahoma"/>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586"/>
        <w:gridCol w:w="7119"/>
        <w:gridCol w:w="2631"/>
      </w:tblGrid>
      <w:tr w:rsidR="00CB4317" w:rsidRPr="00DB4FBC" w14:paraId="50257ADB" w14:textId="77777777" w:rsidTr="009E5251">
        <w:trPr>
          <w:trHeight w:val="432"/>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4D08CBC1"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Lp.</w:t>
            </w:r>
          </w:p>
        </w:tc>
        <w:tc>
          <w:tcPr>
            <w:tcW w:w="1261" w:type="pct"/>
            <w:tcBorders>
              <w:top w:val="single" w:sz="4" w:space="0" w:color="auto"/>
              <w:left w:val="single" w:sz="4" w:space="0" w:color="auto"/>
              <w:bottom w:val="single" w:sz="4" w:space="0" w:color="auto"/>
              <w:right w:val="single" w:sz="4" w:space="0" w:color="auto"/>
            </w:tcBorders>
            <w:vAlign w:val="center"/>
            <w:hideMark/>
          </w:tcPr>
          <w:p w14:paraId="657D8759"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Nazwa kryterium</w:t>
            </w:r>
          </w:p>
        </w:tc>
        <w:tc>
          <w:tcPr>
            <w:tcW w:w="2503" w:type="pct"/>
            <w:tcBorders>
              <w:top w:val="single" w:sz="4" w:space="0" w:color="auto"/>
              <w:left w:val="single" w:sz="4" w:space="0" w:color="auto"/>
              <w:bottom w:val="single" w:sz="4" w:space="0" w:color="auto"/>
              <w:right w:val="single" w:sz="4" w:space="0" w:color="auto"/>
            </w:tcBorders>
            <w:vAlign w:val="center"/>
            <w:hideMark/>
          </w:tcPr>
          <w:p w14:paraId="1BBE522D"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Definicja kryterium</w:t>
            </w:r>
          </w:p>
        </w:tc>
        <w:tc>
          <w:tcPr>
            <w:tcW w:w="925" w:type="pct"/>
            <w:tcBorders>
              <w:top w:val="single" w:sz="4" w:space="0" w:color="auto"/>
              <w:left w:val="single" w:sz="4" w:space="0" w:color="auto"/>
              <w:bottom w:val="single" w:sz="4" w:space="0" w:color="auto"/>
              <w:right w:val="single" w:sz="4" w:space="0" w:color="auto"/>
            </w:tcBorders>
            <w:vAlign w:val="center"/>
            <w:hideMark/>
          </w:tcPr>
          <w:p w14:paraId="6F6350F3" w14:textId="77777777" w:rsidR="00CB4317" w:rsidRPr="00DB4FBC" w:rsidRDefault="00CB4317" w:rsidP="00CB4317">
            <w:pPr>
              <w:spacing w:after="0" w:line="240" w:lineRule="auto"/>
              <w:jc w:val="center"/>
              <w:rPr>
                <w:rFonts w:eastAsia="Times New Roman" w:cs="Tahoma"/>
                <w:b/>
                <w:kern w:val="2"/>
                <w:sz w:val="24"/>
                <w:szCs w:val="24"/>
              </w:rPr>
            </w:pPr>
            <w:r w:rsidRPr="00DB4FBC">
              <w:rPr>
                <w:rFonts w:eastAsia="Times New Roman"/>
                <w:b/>
                <w:kern w:val="2"/>
                <w:sz w:val="24"/>
                <w:szCs w:val="24"/>
              </w:rPr>
              <w:t>Opis znaczenia kryterium</w:t>
            </w:r>
          </w:p>
        </w:tc>
      </w:tr>
      <w:tr w:rsidR="00CB4317" w:rsidRPr="00DB4FBC" w14:paraId="659D8F42" w14:textId="77777777" w:rsidTr="009E5251">
        <w:trPr>
          <w:trHeight w:val="432"/>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48E6F1B5" w14:textId="77777777" w:rsidR="00CB4317" w:rsidRPr="00DB4FBC" w:rsidRDefault="00CB4317" w:rsidP="00CB4317">
            <w:pPr>
              <w:spacing w:after="0" w:line="240" w:lineRule="auto"/>
              <w:jc w:val="center"/>
              <w:rPr>
                <w:rFonts w:eastAsia="Times New Roman"/>
                <w:kern w:val="2"/>
                <w:sz w:val="24"/>
                <w:szCs w:val="24"/>
              </w:rPr>
            </w:pPr>
            <w:r w:rsidRPr="00DB4FBC">
              <w:rPr>
                <w:rFonts w:eastAsia="Times New Roman"/>
                <w:kern w:val="2"/>
                <w:sz w:val="24"/>
                <w:szCs w:val="24"/>
              </w:rPr>
              <w:t>1.</w:t>
            </w:r>
          </w:p>
        </w:tc>
        <w:tc>
          <w:tcPr>
            <w:tcW w:w="1261" w:type="pct"/>
            <w:tcBorders>
              <w:top w:val="single" w:sz="4" w:space="0" w:color="auto"/>
              <w:left w:val="single" w:sz="4" w:space="0" w:color="auto"/>
              <w:bottom w:val="single" w:sz="4" w:space="0" w:color="auto"/>
              <w:right w:val="single" w:sz="4" w:space="0" w:color="auto"/>
            </w:tcBorders>
            <w:vAlign w:val="center"/>
            <w:hideMark/>
          </w:tcPr>
          <w:p w14:paraId="5ED397E6" w14:textId="77777777" w:rsidR="00CB4317" w:rsidRPr="00DB4FBC" w:rsidRDefault="00CB4317" w:rsidP="00CB4317">
            <w:pPr>
              <w:spacing w:after="0" w:line="240" w:lineRule="auto"/>
              <w:rPr>
                <w:rFonts w:eastAsia="Times New Roman"/>
                <w:kern w:val="2"/>
                <w:sz w:val="24"/>
                <w:szCs w:val="24"/>
              </w:rPr>
            </w:pPr>
            <w:r w:rsidRPr="00DB4FBC">
              <w:rPr>
                <w:rFonts w:eastAsia="Times New Roman"/>
                <w:kern w:val="2"/>
                <w:sz w:val="24"/>
                <w:szCs w:val="24"/>
              </w:rPr>
              <w:t>Kryterium zgodności projektu z prawem</w:t>
            </w:r>
          </w:p>
        </w:tc>
        <w:tc>
          <w:tcPr>
            <w:tcW w:w="2503" w:type="pct"/>
            <w:tcBorders>
              <w:top w:val="single" w:sz="4" w:space="0" w:color="auto"/>
              <w:left w:val="single" w:sz="4" w:space="0" w:color="auto"/>
              <w:bottom w:val="single" w:sz="4" w:space="0" w:color="auto"/>
              <w:right w:val="single" w:sz="4" w:space="0" w:color="auto"/>
            </w:tcBorders>
            <w:vAlign w:val="center"/>
          </w:tcPr>
          <w:p w14:paraId="76774903" w14:textId="77777777"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t>Czy projekt jest zgodny z przepisami prawa krajowego i unijnego?</w:t>
            </w:r>
          </w:p>
          <w:p w14:paraId="5938FEF6" w14:textId="77777777" w:rsidR="00CB4317" w:rsidRPr="00DB4FBC" w:rsidRDefault="00CB4317" w:rsidP="00CB4317">
            <w:pPr>
              <w:spacing w:after="0" w:line="240" w:lineRule="auto"/>
              <w:jc w:val="both"/>
              <w:rPr>
                <w:rFonts w:eastAsia="Times New Roman"/>
                <w:kern w:val="2"/>
                <w:sz w:val="24"/>
                <w:szCs w:val="24"/>
              </w:rPr>
            </w:pPr>
          </w:p>
          <w:p w14:paraId="7A99FB68" w14:textId="77777777"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925" w:type="pct"/>
            <w:tcBorders>
              <w:top w:val="single" w:sz="4" w:space="0" w:color="auto"/>
              <w:left w:val="single" w:sz="4" w:space="0" w:color="auto"/>
              <w:bottom w:val="single" w:sz="4" w:space="0" w:color="auto"/>
              <w:right w:val="single" w:sz="4" w:space="0" w:color="auto"/>
            </w:tcBorders>
            <w:vAlign w:val="center"/>
            <w:hideMark/>
          </w:tcPr>
          <w:p w14:paraId="004EAF09"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kern w:val="2"/>
                <w:sz w:val="24"/>
                <w:szCs w:val="24"/>
              </w:rPr>
              <w:t>Tak/Nie</w:t>
            </w:r>
          </w:p>
        </w:tc>
      </w:tr>
      <w:tr w:rsidR="00CB4317" w:rsidRPr="00DB4FBC" w14:paraId="15E3CC08" w14:textId="77777777" w:rsidTr="009E5251">
        <w:trPr>
          <w:trHeight w:val="432"/>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688DD082" w14:textId="77777777" w:rsidR="00CB4317" w:rsidRPr="00DB4FBC" w:rsidRDefault="00CB4317" w:rsidP="00CB4317">
            <w:pPr>
              <w:spacing w:after="0" w:line="240" w:lineRule="auto"/>
              <w:jc w:val="center"/>
              <w:rPr>
                <w:rFonts w:eastAsia="Times New Roman"/>
                <w:kern w:val="2"/>
                <w:sz w:val="24"/>
                <w:szCs w:val="24"/>
              </w:rPr>
            </w:pPr>
            <w:r w:rsidRPr="00DB4FBC">
              <w:rPr>
                <w:rFonts w:eastAsia="Times New Roman"/>
                <w:kern w:val="2"/>
                <w:sz w:val="24"/>
                <w:szCs w:val="24"/>
              </w:rPr>
              <w:t>2.</w:t>
            </w:r>
          </w:p>
        </w:tc>
        <w:tc>
          <w:tcPr>
            <w:tcW w:w="1261" w:type="pct"/>
            <w:tcBorders>
              <w:top w:val="single" w:sz="4" w:space="0" w:color="auto"/>
              <w:left w:val="single" w:sz="4" w:space="0" w:color="auto"/>
              <w:bottom w:val="single" w:sz="4" w:space="0" w:color="auto"/>
              <w:right w:val="single" w:sz="4" w:space="0" w:color="auto"/>
            </w:tcBorders>
            <w:vAlign w:val="center"/>
            <w:hideMark/>
          </w:tcPr>
          <w:p w14:paraId="23850B48" w14:textId="77777777" w:rsidR="00CB4317" w:rsidRPr="00DB4FBC" w:rsidRDefault="00CB4317" w:rsidP="00CB4317">
            <w:pPr>
              <w:spacing w:after="0" w:line="240" w:lineRule="auto"/>
              <w:rPr>
                <w:rFonts w:eastAsia="Times New Roman"/>
                <w:kern w:val="2"/>
                <w:sz w:val="24"/>
                <w:szCs w:val="24"/>
              </w:rPr>
            </w:pPr>
            <w:r w:rsidRPr="00DB4FBC">
              <w:rPr>
                <w:rFonts w:eastAsia="Times New Roman"/>
                <w:kern w:val="2"/>
                <w:sz w:val="24"/>
                <w:szCs w:val="24"/>
              </w:rPr>
              <w:t xml:space="preserve">Kryterium zgodności z właściwymi </w:t>
            </w:r>
            <w:r w:rsidRPr="00DB4FBC">
              <w:rPr>
                <w:rFonts w:eastAsia="Times New Roman"/>
                <w:kern w:val="2"/>
                <w:sz w:val="24"/>
                <w:szCs w:val="24"/>
              </w:rPr>
              <w:lastRenderedPageBreak/>
              <w:t>politykami i zasadami</w:t>
            </w:r>
          </w:p>
        </w:tc>
        <w:tc>
          <w:tcPr>
            <w:tcW w:w="2503" w:type="pct"/>
            <w:tcBorders>
              <w:top w:val="single" w:sz="4" w:space="0" w:color="auto"/>
              <w:left w:val="single" w:sz="4" w:space="0" w:color="auto"/>
              <w:bottom w:val="single" w:sz="4" w:space="0" w:color="auto"/>
              <w:right w:val="single" w:sz="4" w:space="0" w:color="auto"/>
            </w:tcBorders>
            <w:vAlign w:val="center"/>
          </w:tcPr>
          <w:p w14:paraId="420E8CE4" w14:textId="77777777"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lastRenderedPageBreak/>
              <w:t xml:space="preserve">Czy projekt jest zgodny z właściwymi politykami, zasadami </w:t>
            </w:r>
            <w:r w:rsidRPr="00DB4FBC">
              <w:rPr>
                <w:rFonts w:eastAsia="Times New Roman"/>
                <w:kern w:val="2"/>
                <w:sz w:val="24"/>
                <w:szCs w:val="24"/>
              </w:rPr>
              <w:lastRenderedPageBreak/>
              <w:t>wspólnotowymi (w tym: polityką równych szans i niedyskryminacji oraz koncepcją zrównoważonego rozwoju) oraz prawodawstwem wspólnotowym?</w:t>
            </w:r>
          </w:p>
          <w:p w14:paraId="433FE876" w14:textId="77777777" w:rsidR="00CB4317" w:rsidRPr="00DB4FBC" w:rsidRDefault="00CB4317" w:rsidP="00CB4317">
            <w:pPr>
              <w:spacing w:after="0" w:line="240" w:lineRule="auto"/>
              <w:jc w:val="both"/>
              <w:rPr>
                <w:rFonts w:eastAsia="Times New Roman"/>
                <w:kern w:val="2"/>
                <w:sz w:val="24"/>
                <w:szCs w:val="24"/>
              </w:rPr>
            </w:pPr>
          </w:p>
          <w:p w14:paraId="05C5C459" w14:textId="77777777"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925" w:type="pct"/>
            <w:tcBorders>
              <w:top w:val="single" w:sz="4" w:space="0" w:color="auto"/>
              <w:left w:val="single" w:sz="4" w:space="0" w:color="auto"/>
              <w:bottom w:val="single" w:sz="4" w:space="0" w:color="auto"/>
              <w:right w:val="single" w:sz="4" w:space="0" w:color="auto"/>
            </w:tcBorders>
            <w:vAlign w:val="center"/>
            <w:hideMark/>
          </w:tcPr>
          <w:p w14:paraId="0F0A36C5"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kern w:val="2"/>
                <w:sz w:val="24"/>
                <w:szCs w:val="24"/>
              </w:rPr>
              <w:lastRenderedPageBreak/>
              <w:t>Tak/Nie</w:t>
            </w:r>
          </w:p>
        </w:tc>
      </w:tr>
      <w:tr w:rsidR="00CB4317" w:rsidRPr="00DB4FBC" w14:paraId="237CEA9D" w14:textId="77777777" w:rsidTr="009E5251">
        <w:trPr>
          <w:trHeight w:val="432"/>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5F1705AD" w14:textId="77777777" w:rsidR="00CB4317" w:rsidRPr="00DB4FBC" w:rsidRDefault="00CB4317" w:rsidP="00CB4317">
            <w:pPr>
              <w:spacing w:after="0" w:line="240" w:lineRule="auto"/>
              <w:jc w:val="center"/>
              <w:rPr>
                <w:rFonts w:eastAsia="Times New Roman"/>
                <w:kern w:val="2"/>
                <w:sz w:val="24"/>
                <w:szCs w:val="24"/>
              </w:rPr>
            </w:pPr>
            <w:r w:rsidRPr="00DB4FBC">
              <w:rPr>
                <w:rFonts w:eastAsia="Times New Roman"/>
                <w:kern w:val="2"/>
                <w:sz w:val="24"/>
                <w:szCs w:val="24"/>
              </w:rPr>
              <w:lastRenderedPageBreak/>
              <w:t>3.</w:t>
            </w:r>
          </w:p>
        </w:tc>
        <w:tc>
          <w:tcPr>
            <w:tcW w:w="1261" w:type="pct"/>
            <w:tcBorders>
              <w:top w:val="single" w:sz="4" w:space="0" w:color="auto"/>
              <w:left w:val="single" w:sz="4" w:space="0" w:color="auto"/>
              <w:bottom w:val="single" w:sz="4" w:space="0" w:color="auto"/>
              <w:right w:val="single" w:sz="4" w:space="0" w:color="auto"/>
            </w:tcBorders>
            <w:vAlign w:val="center"/>
            <w:hideMark/>
          </w:tcPr>
          <w:p w14:paraId="1141B596" w14:textId="77777777" w:rsidR="00CB4317" w:rsidRPr="00DB4FBC" w:rsidRDefault="00CB4317" w:rsidP="00CB4317">
            <w:pPr>
              <w:spacing w:after="0" w:line="240" w:lineRule="auto"/>
              <w:rPr>
                <w:rFonts w:eastAsia="Times New Roman"/>
                <w:b/>
                <w:kern w:val="2"/>
                <w:sz w:val="24"/>
                <w:szCs w:val="24"/>
              </w:rPr>
            </w:pPr>
            <w:r w:rsidRPr="00DB4FBC">
              <w:rPr>
                <w:rFonts w:eastAsia="Times New Roman"/>
                <w:kern w:val="2"/>
                <w:sz w:val="24"/>
                <w:szCs w:val="24"/>
              </w:rPr>
              <w:t>Kryterium zgodności z wytycznymi programowymi i horyzontalnymi</w:t>
            </w:r>
          </w:p>
        </w:tc>
        <w:tc>
          <w:tcPr>
            <w:tcW w:w="2503" w:type="pct"/>
            <w:tcBorders>
              <w:top w:val="single" w:sz="4" w:space="0" w:color="auto"/>
              <w:left w:val="single" w:sz="4" w:space="0" w:color="auto"/>
              <w:bottom w:val="single" w:sz="4" w:space="0" w:color="auto"/>
              <w:right w:val="single" w:sz="4" w:space="0" w:color="auto"/>
            </w:tcBorders>
            <w:vAlign w:val="center"/>
          </w:tcPr>
          <w:p w14:paraId="20DFF903" w14:textId="77777777"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t>Czy projekt jest zgodny z zapisami wytycznych programowych i horyzontalnych?</w:t>
            </w:r>
          </w:p>
          <w:p w14:paraId="4B60A070" w14:textId="77777777" w:rsidR="00CB4317" w:rsidRPr="00DB4FBC" w:rsidRDefault="00CB4317" w:rsidP="00CB4317">
            <w:pPr>
              <w:spacing w:after="0" w:line="240" w:lineRule="auto"/>
              <w:jc w:val="both"/>
              <w:rPr>
                <w:rFonts w:eastAsia="Times New Roman"/>
                <w:kern w:val="2"/>
                <w:sz w:val="24"/>
                <w:szCs w:val="24"/>
              </w:rPr>
            </w:pPr>
          </w:p>
          <w:p w14:paraId="54F7B2F1" w14:textId="77777777"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Kryterium ma na celu zapewnić zgodność projektu z wytycznymi programowymi i horyzontalnymi.</w:t>
            </w:r>
          </w:p>
        </w:tc>
        <w:tc>
          <w:tcPr>
            <w:tcW w:w="925" w:type="pct"/>
            <w:tcBorders>
              <w:top w:val="single" w:sz="4" w:space="0" w:color="auto"/>
              <w:left w:val="single" w:sz="4" w:space="0" w:color="auto"/>
              <w:bottom w:val="single" w:sz="4" w:space="0" w:color="auto"/>
              <w:right w:val="single" w:sz="4" w:space="0" w:color="auto"/>
            </w:tcBorders>
            <w:vAlign w:val="center"/>
            <w:hideMark/>
          </w:tcPr>
          <w:p w14:paraId="3D98A19D" w14:textId="77777777" w:rsidR="00CB4317" w:rsidRPr="00DB4FBC" w:rsidRDefault="00CB4317" w:rsidP="00CB4317">
            <w:pPr>
              <w:spacing w:after="0" w:line="240" w:lineRule="auto"/>
              <w:jc w:val="center"/>
              <w:rPr>
                <w:rFonts w:eastAsia="Times New Roman"/>
                <w:kern w:val="2"/>
                <w:sz w:val="24"/>
                <w:szCs w:val="24"/>
              </w:rPr>
            </w:pPr>
            <w:r w:rsidRPr="00DB4FBC">
              <w:rPr>
                <w:rFonts w:eastAsia="Times New Roman"/>
                <w:kern w:val="2"/>
                <w:sz w:val="24"/>
                <w:szCs w:val="24"/>
              </w:rPr>
              <w:t>Tak/Nie</w:t>
            </w:r>
          </w:p>
        </w:tc>
      </w:tr>
      <w:tr w:rsidR="00CB4317" w:rsidRPr="00DB4FBC" w14:paraId="740F55B5" w14:textId="77777777" w:rsidTr="009E5251">
        <w:trPr>
          <w:trHeight w:val="432"/>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0A415611" w14:textId="77777777" w:rsidR="00CB4317" w:rsidRPr="00DB4FBC" w:rsidRDefault="00CB4317" w:rsidP="00CB4317">
            <w:pPr>
              <w:spacing w:after="0" w:line="240" w:lineRule="auto"/>
              <w:jc w:val="center"/>
              <w:rPr>
                <w:rFonts w:eastAsia="Times New Roman"/>
                <w:kern w:val="2"/>
                <w:sz w:val="24"/>
                <w:szCs w:val="24"/>
              </w:rPr>
            </w:pPr>
            <w:r w:rsidRPr="00DB4FBC">
              <w:rPr>
                <w:rFonts w:eastAsia="Times New Roman"/>
                <w:kern w:val="2"/>
                <w:sz w:val="24"/>
                <w:szCs w:val="24"/>
              </w:rPr>
              <w:t>4.</w:t>
            </w:r>
          </w:p>
        </w:tc>
        <w:tc>
          <w:tcPr>
            <w:tcW w:w="1261" w:type="pct"/>
            <w:tcBorders>
              <w:top w:val="single" w:sz="4" w:space="0" w:color="auto"/>
              <w:left w:val="single" w:sz="4" w:space="0" w:color="auto"/>
              <w:bottom w:val="single" w:sz="4" w:space="0" w:color="auto"/>
              <w:right w:val="single" w:sz="4" w:space="0" w:color="auto"/>
            </w:tcBorders>
            <w:vAlign w:val="center"/>
            <w:hideMark/>
          </w:tcPr>
          <w:p w14:paraId="078F732A" w14:textId="77777777" w:rsidR="00CB4317" w:rsidRPr="00DB4FBC" w:rsidRDefault="00CB4317" w:rsidP="00CB4317">
            <w:pPr>
              <w:spacing w:after="0" w:line="240" w:lineRule="auto"/>
              <w:rPr>
                <w:rFonts w:eastAsia="Times New Roman"/>
                <w:kern w:val="2"/>
                <w:sz w:val="24"/>
                <w:szCs w:val="24"/>
              </w:rPr>
            </w:pPr>
            <w:r w:rsidRPr="00DB4FBC">
              <w:rPr>
                <w:rFonts w:eastAsia="Times New Roman"/>
                <w:kern w:val="2"/>
                <w:sz w:val="24"/>
                <w:szCs w:val="24"/>
              </w:rPr>
              <w:t xml:space="preserve">Kryterium realizacji zasady równości szans kobiet i mężczyzn </w:t>
            </w:r>
          </w:p>
        </w:tc>
        <w:tc>
          <w:tcPr>
            <w:tcW w:w="2503" w:type="pct"/>
            <w:tcBorders>
              <w:top w:val="single" w:sz="4" w:space="0" w:color="auto"/>
              <w:left w:val="single" w:sz="4" w:space="0" w:color="auto"/>
              <w:bottom w:val="single" w:sz="4" w:space="0" w:color="auto"/>
              <w:right w:val="single" w:sz="4" w:space="0" w:color="auto"/>
            </w:tcBorders>
            <w:vAlign w:val="center"/>
          </w:tcPr>
          <w:p w14:paraId="2541D373" w14:textId="77777777"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t xml:space="preserve">Czy projekt jest zgodny z zasadą równości szans kobiet i mężczyzn? </w:t>
            </w:r>
          </w:p>
          <w:p w14:paraId="6959974D" w14:textId="77777777" w:rsidR="00CB4317" w:rsidRPr="00DB4FBC" w:rsidRDefault="00CB4317" w:rsidP="00CB4317">
            <w:pPr>
              <w:spacing w:after="0" w:line="240" w:lineRule="auto"/>
              <w:jc w:val="both"/>
              <w:rPr>
                <w:rFonts w:eastAsia="Times New Roman"/>
                <w:kern w:val="2"/>
                <w:sz w:val="24"/>
                <w:szCs w:val="24"/>
              </w:rPr>
            </w:pPr>
          </w:p>
          <w:p w14:paraId="2D0E4B7A" w14:textId="77777777"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 xml:space="preserve">Kryterium ma na celu zapewnić zgodność projektu z zasadą równości szans kobiet i mężczyzn. Wniosek o dofinansowanie będzie oceniany według standardu minimum. </w:t>
            </w:r>
          </w:p>
        </w:tc>
        <w:tc>
          <w:tcPr>
            <w:tcW w:w="925" w:type="pct"/>
            <w:tcBorders>
              <w:top w:val="single" w:sz="4" w:space="0" w:color="auto"/>
              <w:left w:val="single" w:sz="4" w:space="0" w:color="auto"/>
              <w:bottom w:val="single" w:sz="4" w:space="0" w:color="auto"/>
              <w:right w:val="single" w:sz="4" w:space="0" w:color="auto"/>
            </w:tcBorders>
            <w:vAlign w:val="center"/>
            <w:hideMark/>
          </w:tcPr>
          <w:p w14:paraId="18724D62" w14:textId="77777777" w:rsidR="00CB4317" w:rsidRPr="00DB4FBC" w:rsidRDefault="00CB4317" w:rsidP="00CB4317">
            <w:pPr>
              <w:spacing w:after="0" w:line="240" w:lineRule="auto"/>
              <w:jc w:val="center"/>
              <w:rPr>
                <w:rFonts w:eastAsia="Times New Roman"/>
                <w:kern w:val="2"/>
                <w:sz w:val="24"/>
                <w:szCs w:val="24"/>
              </w:rPr>
            </w:pPr>
            <w:r w:rsidRPr="00DB4FBC">
              <w:rPr>
                <w:rFonts w:eastAsia="Times New Roman"/>
                <w:kern w:val="2"/>
                <w:sz w:val="24"/>
                <w:szCs w:val="24"/>
              </w:rPr>
              <w:t>Tak/Nie</w:t>
            </w:r>
          </w:p>
        </w:tc>
      </w:tr>
    </w:tbl>
    <w:p w14:paraId="0B57E7EF" w14:textId="77777777" w:rsidR="00211639" w:rsidRPr="00DB4FBC" w:rsidRDefault="00211639" w:rsidP="00CB4317">
      <w:pPr>
        <w:spacing w:after="0" w:line="240" w:lineRule="auto"/>
        <w:rPr>
          <w:rFonts w:eastAsia="Times New Roman" w:cs="Tahoma"/>
          <w:b/>
          <w:sz w:val="24"/>
          <w:szCs w:val="24"/>
        </w:rPr>
      </w:pPr>
    </w:p>
    <w:p w14:paraId="466973F2" w14:textId="77777777" w:rsidR="00211639" w:rsidRPr="00DB4FBC" w:rsidRDefault="00211639" w:rsidP="00CB4317">
      <w:pPr>
        <w:spacing w:after="0" w:line="240" w:lineRule="auto"/>
        <w:rPr>
          <w:rFonts w:eastAsia="Times New Roman" w:cs="Tahoma"/>
          <w:b/>
          <w:sz w:val="24"/>
          <w:szCs w:val="24"/>
        </w:rPr>
      </w:pPr>
    </w:p>
    <w:p w14:paraId="5691E6A0" w14:textId="77777777" w:rsidR="00CB4317" w:rsidRPr="00DB4FBC" w:rsidRDefault="00CB4317" w:rsidP="007A2D48">
      <w:pPr>
        <w:pStyle w:val="Nagwek2"/>
        <w:numPr>
          <w:ilvl w:val="0"/>
          <w:numId w:val="55"/>
        </w:numPr>
        <w:rPr>
          <w:rFonts w:asciiTheme="minorHAnsi" w:eastAsia="Times New Roman" w:hAnsiTheme="minorHAnsi" w:cs="Tahoma"/>
          <w:sz w:val="24"/>
          <w:szCs w:val="24"/>
        </w:rPr>
      </w:pPr>
      <w:bookmarkStart w:id="75" w:name="_Toc434236466"/>
      <w:r w:rsidRPr="00DB4FBC">
        <w:rPr>
          <w:rFonts w:asciiTheme="minorHAnsi" w:eastAsia="Times New Roman" w:hAnsiTheme="minorHAnsi" w:cs="Tahoma"/>
          <w:sz w:val="24"/>
          <w:szCs w:val="24"/>
        </w:rPr>
        <w:t>Kryteria dostępu dla Działanie 8.1 – nabór w trybie pozakonkursowym</w:t>
      </w:r>
      <w:bookmarkEnd w:id="75"/>
    </w:p>
    <w:p w14:paraId="36496E8E" w14:textId="77777777" w:rsidR="00CB4317" w:rsidRPr="00DB4FBC" w:rsidRDefault="00CB4317" w:rsidP="00CB4317">
      <w:pPr>
        <w:spacing w:after="0" w:line="240" w:lineRule="auto"/>
        <w:ind w:left="709"/>
        <w:rPr>
          <w:rFonts w:eastAsia="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3817"/>
        <w:gridCol w:w="6894"/>
        <w:gridCol w:w="2631"/>
      </w:tblGrid>
      <w:tr w:rsidR="00CB4317" w:rsidRPr="00DB4FBC" w14:paraId="533AF2F4" w14:textId="77777777" w:rsidTr="009E5251">
        <w:trPr>
          <w:trHeight w:val="432"/>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3A22FCAD"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Lp.</w:t>
            </w:r>
          </w:p>
        </w:tc>
        <w:tc>
          <w:tcPr>
            <w:tcW w:w="1342" w:type="pct"/>
            <w:tcBorders>
              <w:top w:val="single" w:sz="4" w:space="0" w:color="auto"/>
              <w:left w:val="single" w:sz="4" w:space="0" w:color="auto"/>
              <w:bottom w:val="single" w:sz="4" w:space="0" w:color="auto"/>
              <w:right w:val="single" w:sz="4" w:space="0" w:color="auto"/>
            </w:tcBorders>
            <w:vAlign w:val="center"/>
            <w:hideMark/>
          </w:tcPr>
          <w:p w14:paraId="6B445070"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Nazwa kryterium</w:t>
            </w:r>
          </w:p>
        </w:tc>
        <w:tc>
          <w:tcPr>
            <w:tcW w:w="2424" w:type="pct"/>
            <w:tcBorders>
              <w:top w:val="single" w:sz="4" w:space="0" w:color="auto"/>
              <w:left w:val="single" w:sz="4" w:space="0" w:color="auto"/>
              <w:bottom w:val="single" w:sz="4" w:space="0" w:color="auto"/>
              <w:right w:val="single" w:sz="4" w:space="0" w:color="auto"/>
            </w:tcBorders>
            <w:vAlign w:val="center"/>
            <w:hideMark/>
          </w:tcPr>
          <w:p w14:paraId="36CEBF7D"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Definicja kryterium</w:t>
            </w:r>
          </w:p>
        </w:tc>
        <w:tc>
          <w:tcPr>
            <w:tcW w:w="925" w:type="pct"/>
            <w:tcBorders>
              <w:top w:val="single" w:sz="4" w:space="0" w:color="auto"/>
              <w:left w:val="single" w:sz="4" w:space="0" w:color="auto"/>
              <w:bottom w:val="single" w:sz="4" w:space="0" w:color="auto"/>
              <w:right w:val="single" w:sz="4" w:space="0" w:color="auto"/>
            </w:tcBorders>
            <w:vAlign w:val="center"/>
            <w:hideMark/>
          </w:tcPr>
          <w:p w14:paraId="34950058"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Opis znaczenia kryterium</w:t>
            </w:r>
          </w:p>
        </w:tc>
      </w:tr>
      <w:tr w:rsidR="00CB4317" w:rsidRPr="00DB4FBC" w14:paraId="2532B43D" w14:textId="77777777" w:rsidTr="009E5251">
        <w:trPr>
          <w:trHeight w:val="432"/>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17876351"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cs="Tahoma"/>
                <w:sz w:val="24"/>
                <w:szCs w:val="24"/>
              </w:rPr>
              <w:t>1.</w:t>
            </w:r>
          </w:p>
        </w:tc>
        <w:tc>
          <w:tcPr>
            <w:tcW w:w="1342" w:type="pct"/>
            <w:tcBorders>
              <w:top w:val="single" w:sz="4" w:space="0" w:color="auto"/>
              <w:left w:val="single" w:sz="4" w:space="0" w:color="auto"/>
              <w:bottom w:val="single" w:sz="4" w:space="0" w:color="auto"/>
              <w:right w:val="single" w:sz="4" w:space="0" w:color="auto"/>
            </w:tcBorders>
            <w:vAlign w:val="center"/>
            <w:hideMark/>
          </w:tcPr>
          <w:p w14:paraId="3FF9EAC0" w14:textId="77777777" w:rsidR="00CB4317" w:rsidRPr="00DB4FBC" w:rsidRDefault="00CB4317" w:rsidP="00CB4317">
            <w:pPr>
              <w:spacing w:after="0" w:line="240" w:lineRule="auto"/>
              <w:jc w:val="center"/>
              <w:rPr>
                <w:rFonts w:eastAsia="Times New Roman"/>
                <w:kern w:val="2"/>
                <w:sz w:val="24"/>
                <w:szCs w:val="24"/>
              </w:rPr>
            </w:pPr>
            <w:r w:rsidRPr="00DB4FBC">
              <w:rPr>
                <w:rFonts w:eastAsia="Times New Roman" w:cs="Tahoma"/>
                <w:sz w:val="24"/>
                <w:szCs w:val="24"/>
              </w:rPr>
              <w:t>Kryterium efektywności zatrudnieniowej</w:t>
            </w:r>
          </w:p>
        </w:tc>
        <w:tc>
          <w:tcPr>
            <w:tcW w:w="2424" w:type="pct"/>
            <w:tcBorders>
              <w:top w:val="single" w:sz="4" w:space="0" w:color="auto"/>
              <w:left w:val="single" w:sz="4" w:space="0" w:color="auto"/>
              <w:bottom w:val="single" w:sz="4" w:space="0" w:color="auto"/>
              <w:right w:val="single" w:sz="4" w:space="0" w:color="auto"/>
            </w:tcBorders>
            <w:vAlign w:val="center"/>
          </w:tcPr>
          <w:p w14:paraId="71AF96CC" w14:textId="77777777" w:rsidR="00CB4317" w:rsidRPr="00DB4FBC" w:rsidRDefault="00CB4317" w:rsidP="00CB4317">
            <w:pPr>
              <w:spacing w:after="0" w:line="240" w:lineRule="auto"/>
              <w:jc w:val="both"/>
              <w:rPr>
                <w:rFonts w:eastAsia="Times New Roman" w:cs="Tahoma"/>
                <w:sz w:val="24"/>
                <w:szCs w:val="24"/>
              </w:rPr>
            </w:pPr>
            <w:r w:rsidRPr="00DB4FBC">
              <w:rPr>
                <w:rFonts w:eastAsia="Times New Roman" w:cs="Tahoma"/>
                <w:sz w:val="24"/>
                <w:szCs w:val="24"/>
              </w:rPr>
              <w:t>Czy projekt zakłada:</w:t>
            </w:r>
          </w:p>
          <w:p w14:paraId="78390226" w14:textId="77777777" w:rsidR="00CB4317" w:rsidRPr="00DB4FBC" w:rsidRDefault="00CB4317" w:rsidP="00BA376C">
            <w:pPr>
              <w:numPr>
                <w:ilvl w:val="0"/>
                <w:numId w:val="27"/>
              </w:numPr>
              <w:spacing w:after="0" w:line="240" w:lineRule="auto"/>
              <w:ind w:left="318" w:hanging="284"/>
              <w:jc w:val="both"/>
              <w:rPr>
                <w:rFonts w:eastAsia="Times New Roman" w:cs="Tahoma"/>
                <w:sz w:val="24"/>
                <w:szCs w:val="24"/>
              </w:rPr>
            </w:pPr>
            <w:r w:rsidRPr="00DB4FBC">
              <w:rPr>
                <w:rFonts w:eastAsia="Times New Roman" w:cs="Tahoma"/>
                <w:sz w:val="24"/>
                <w:szCs w:val="24"/>
              </w:rPr>
              <w:t>wskaźnik efektywności zatrudnieniowej dla uczestników nie kwalifikujących się do żadnej z poniżej wymienionych grup docelowych na poziomie co najmniej 45%,</w:t>
            </w:r>
          </w:p>
          <w:p w14:paraId="3E145754" w14:textId="77777777" w:rsidR="00CB4317" w:rsidRPr="00DB4FBC" w:rsidRDefault="00CB4317" w:rsidP="00BA376C">
            <w:pPr>
              <w:numPr>
                <w:ilvl w:val="0"/>
                <w:numId w:val="27"/>
              </w:numPr>
              <w:spacing w:after="0" w:line="240" w:lineRule="auto"/>
              <w:ind w:left="318" w:hanging="284"/>
              <w:jc w:val="both"/>
              <w:rPr>
                <w:rFonts w:eastAsia="Times New Roman" w:cs="Tahoma"/>
                <w:sz w:val="24"/>
                <w:szCs w:val="24"/>
              </w:rPr>
            </w:pPr>
            <w:r w:rsidRPr="00DB4FBC">
              <w:rPr>
                <w:rFonts w:eastAsia="Times New Roman" w:cs="Tahoma"/>
                <w:sz w:val="24"/>
                <w:szCs w:val="24"/>
              </w:rPr>
              <w:t>dla osób w wieku powyżej 50 lata - wskaźnik efektywności zatrudnieniowej na poziomie co najmniej 35%,</w:t>
            </w:r>
          </w:p>
          <w:p w14:paraId="2D66FE2B" w14:textId="77777777" w:rsidR="00CB4317" w:rsidRPr="00DB4FBC" w:rsidRDefault="00CB4317" w:rsidP="00BA376C">
            <w:pPr>
              <w:numPr>
                <w:ilvl w:val="0"/>
                <w:numId w:val="27"/>
              </w:numPr>
              <w:spacing w:after="0" w:line="240" w:lineRule="auto"/>
              <w:ind w:left="318" w:hanging="284"/>
              <w:jc w:val="both"/>
              <w:rPr>
                <w:rFonts w:eastAsia="Times New Roman" w:cs="Tahoma"/>
                <w:sz w:val="24"/>
                <w:szCs w:val="24"/>
              </w:rPr>
            </w:pPr>
            <w:r w:rsidRPr="00DB4FBC">
              <w:rPr>
                <w:rFonts w:eastAsia="Times New Roman" w:cs="Tahoma"/>
                <w:sz w:val="24"/>
                <w:szCs w:val="24"/>
              </w:rPr>
              <w:t>dla osób długotrwale bezrobotnych - wskaźnik efektywności zatrudnieniowej na poziomie co najmniej 30%,</w:t>
            </w:r>
          </w:p>
          <w:p w14:paraId="63318A7D" w14:textId="77777777" w:rsidR="00CB4317" w:rsidRPr="00DB4FBC" w:rsidRDefault="00CB4317" w:rsidP="00BA376C">
            <w:pPr>
              <w:numPr>
                <w:ilvl w:val="0"/>
                <w:numId w:val="27"/>
              </w:numPr>
              <w:spacing w:after="0" w:line="240" w:lineRule="auto"/>
              <w:ind w:left="318" w:hanging="284"/>
              <w:jc w:val="both"/>
              <w:rPr>
                <w:rFonts w:eastAsia="Times New Roman" w:cs="Tahoma"/>
                <w:sz w:val="24"/>
                <w:szCs w:val="24"/>
              </w:rPr>
            </w:pPr>
            <w:r w:rsidRPr="00DB4FBC">
              <w:rPr>
                <w:rFonts w:eastAsia="Times New Roman" w:cs="Tahoma"/>
                <w:sz w:val="24"/>
                <w:szCs w:val="24"/>
              </w:rPr>
              <w:lastRenderedPageBreak/>
              <w:t>dla osób o niskich kwalifikacjach – wskaźnik efektywności zatrudnieniowej na poziomie co najmniej 36%,</w:t>
            </w:r>
          </w:p>
          <w:p w14:paraId="7E9AD990" w14:textId="77777777" w:rsidR="00CB4317" w:rsidRPr="00DB4FBC" w:rsidRDefault="00CB4317" w:rsidP="00BA376C">
            <w:pPr>
              <w:numPr>
                <w:ilvl w:val="0"/>
                <w:numId w:val="27"/>
              </w:numPr>
              <w:spacing w:after="0" w:line="240" w:lineRule="auto"/>
              <w:ind w:left="318" w:hanging="284"/>
              <w:jc w:val="both"/>
              <w:rPr>
                <w:rFonts w:eastAsia="Times New Roman" w:cs="Tahoma"/>
                <w:sz w:val="24"/>
                <w:szCs w:val="24"/>
              </w:rPr>
            </w:pPr>
            <w:r w:rsidRPr="00DB4FBC">
              <w:rPr>
                <w:rFonts w:eastAsia="Times New Roman" w:cs="Tahoma"/>
                <w:sz w:val="24"/>
                <w:szCs w:val="24"/>
              </w:rPr>
              <w:t>dla osób niepełnosprawnych - wskaźnik efektywności zatrudnieniowej na poziomie co najmniej 20%?</w:t>
            </w:r>
          </w:p>
          <w:p w14:paraId="159968B2" w14:textId="77777777" w:rsidR="00CB4317" w:rsidRPr="00DB4FBC" w:rsidRDefault="00CB4317" w:rsidP="00CB4317">
            <w:pPr>
              <w:snapToGrid w:val="0"/>
              <w:spacing w:after="0" w:line="240" w:lineRule="auto"/>
              <w:rPr>
                <w:rFonts w:eastAsia="Times New Roman" w:cs="Tahoma"/>
                <w:sz w:val="24"/>
                <w:szCs w:val="24"/>
              </w:rPr>
            </w:pPr>
          </w:p>
          <w:p w14:paraId="3952200C" w14:textId="77777777" w:rsidR="00CB4317" w:rsidRPr="00DB4FBC" w:rsidRDefault="00CB4317" w:rsidP="00CB4317">
            <w:pPr>
              <w:spacing w:after="0" w:line="240" w:lineRule="auto"/>
              <w:jc w:val="both"/>
              <w:rPr>
                <w:rFonts w:eastAsia="Times New Roman" w:cs="Tahoma"/>
                <w:sz w:val="20"/>
                <w:szCs w:val="20"/>
              </w:rPr>
            </w:pPr>
            <w:r w:rsidRPr="00DB4FBC">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wezwaniu do złożenia wniosków.</w:t>
            </w:r>
          </w:p>
          <w:p w14:paraId="1EA44CB8" w14:textId="77777777" w:rsidR="00CB4317" w:rsidRPr="00DB4FBC" w:rsidRDefault="00CB4317" w:rsidP="00CB4317">
            <w:pPr>
              <w:spacing w:after="0" w:line="240" w:lineRule="auto"/>
              <w:jc w:val="both"/>
              <w:rPr>
                <w:rFonts w:eastAsia="Times New Roman" w:cs="Tahoma"/>
                <w:sz w:val="20"/>
                <w:szCs w:val="20"/>
              </w:rPr>
            </w:pPr>
            <w:r w:rsidRPr="00DB4FBC">
              <w:rPr>
                <w:rFonts w:eastAsia="Times New Roman" w:cs="Tahoma"/>
                <w:sz w:val="20"/>
                <w:szCs w:val="20"/>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w:t>
            </w:r>
          </w:p>
          <w:p w14:paraId="201FF8F3" w14:textId="77777777" w:rsidR="00CB4317" w:rsidRPr="00DB4FBC" w:rsidRDefault="00CB4317" w:rsidP="00CB4317">
            <w:pPr>
              <w:spacing w:after="0" w:line="240" w:lineRule="auto"/>
              <w:jc w:val="both"/>
              <w:rPr>
                <w:rFonts w:eastAsia="Times New Roman"/>
                <w:b/>
                <w:kern w:val="2"/>
                <w:sz w:val="24"/>
                <w:szCs w:val="24"/>
              </w:rPr>
            </w:pPr>
            <w:r w:rsidRPr="00DB4FBC">
              <w:rPr>
                <w:rFonts w:eastAsia="Times New Roman" w:cs="Tahoma"/>
                <w:sz w:val="20"/>
                <w:szCs w:val="20"/>
              </w:rPr>
              <w:t>Kryterium zostanie zweryfikowane na podstawie zapisów wniosku o dofinansowanie projektu. Dokładna definicja sposobu pomiaru efektywności zatrudnieniowej została zawarta pod tabelą, docelowo sposób mierzenia kryterium zostanie określony na poziomie wytycznych horyzontalnych Ministerstwa Infrastruktury i Rozwoju.</w:t>
            </w:r>
            <w:r w:rsidRPr="00DB4FBC">
              <w:rPr>
                <w:rFonts w:eastAsia="Times New Roman" w:cs="Tahoma"/>
                <w:sz w:val="24"/>
                <w:szCs w:val="24"/>
              </w:rPr>
              <w:t xml:space="preserve"> </w:t>
            </w:r>
          </w:p>
        </w:tc>
        <w:tc>
          <w:tcPr>
            <w:tcW w:w="925" w:type="pct"/>
            <w:tcBorders>
              <w:top w:val="single" w:sz="4" w:space="0" w:color="auto"/>
              <w:left w:val="single" w:sz="4" w:space="0" w:color="auto"/>
              <w:bottom w:val="single" w:sz="4" w:space="0" w:color="auto"/>
              <w:right w:val="single" w:sz="4" w:space="0" w:color="auto"/>
            </w:tcBorders>
            <w:vAlign w:val="center"/>
            <w:hideMark/>
          </w:tcPr>
          <w:p w14:paraId="059E4E69"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cs="Tahoma"/>
                <w:sz w:val="24"/>
                <w:szCs w:val="24"/>
              </w:rPr>
              <w:lastRenderedPageBreak/>
              <w:t>Tak/Nie</w:t>
            </w:r>
          </w:p>
        </w:tc>
      </w:tr>
      <w:tr w:rsidR="00CB4317" w:rsidRPr="00DB4FBC" w14:paraId="0ACDF454" w14:textId="77777777" w:rsidTr="009E5251">
        <w:trPr>
          <w:trHeight w:val="432"/>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25395470"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cs="Tahoma"/>
                <w:sz w:val="24"/>
                <w:szCs w:val="24"/>
              </w:rPr>
              <w:lastRenderedPageBreak/>
              <w:t>2.</w:t>
            </w:r>
          </w:p>
        </w:tc>
        <w:tc>
          <w:tcPr>
            <w:tcW w:w="1342" w:type="pct"/>
            <w:tcBorders>
              <w:top w:val="single" w:sz="4" w:space="0" w:color="auto"/>
              <w:left w:val="single" w:sz="4" w:space="0" w:color="auto"/>
              <w:bottom w:val="single" w:sz="4" w:space="0" w:color="auto"/>
              <w:right w:val="single" w:sz="4" w:space="0" w:color="auto"/>
            </w:tcBorders>
            <w:vAlign w:val="center"/>
            <w:hideMark/>
          </w:tcPr>
          <w:p w14:paraId="23692315" w14:textId="77777777" w:rsidR="00CB4317" w:rsidRPr="00DB4FBC" w:rsidRDefault="00CB4317" w:rsidP="00CB4317">
            <w:pPr>
              <w:spacing w:after="0" w:line="240" w:lineRule="auto"/>
              <w:jc w:val="center"/>
              <w:rPr>
                <w:rFonts w:eastAsia="Times New Roman"/>
                <w:kern w:val="2"/>
                <w:sz w:val="24"/>
                <w:szCs w:val="24"/>
              </w:rPr>
            </w:pPr>
            <w:r w:rsidRPr="00DB4FBC">
              <w:rPr>
                <w:rFonts w:eastAsia="Times New Roman" w:cs="Tahoma"/>
                <w:sz w:val="24"/>
                <w:szCs w:val="24"/>
              </w:rPr>
              <w:t>Kryterium grupy docelowej</w:t>
            </w:r>
          </w:p>
        </w:tc>
        <w:tc>
          <w:tcPr>
            <w:tcW w:w="2424" w:type="pct"/>
            <w:tcBorders>
              <w:top w:val="single" w:sz="4" w:space="0" w:color="auto"/>
              <w:left w:val="single" w:sz="4" w:space="0" w:color="auto"/>
              <w:bottom w:val="single" w:sz="4" w:space="0" w:color="auto"/>
              <w:right w:val="single" w:sz="4" w:space="0" w:color="auto"/>
            </w:tcBorders>
            <w:vAlign w:val="center"/>
          </w:tcPr>
          <w:p w14:paraId="1373A0AB" w14:textId="77777777" w:rsidR="00CB4317" w:rsidRPr="00DB4FBC" w:rsidRDefault="00CB4317" w:rsidP="00CB4317">
            <w:pPr>
              <w:spacing w:after="0" w:line="240" w:lineRule="auto"/>
              <w:jc w:val="both"/>
              <w:rPr>
                <w:rFonts w:eastAsia="Times New Roman" w:cs="Tahoma"/>
                <w:sz w:val="24"/>
                <w:szCs w:val="24"/>
              </w:rPr>
            </w:pPr>
            <w:r w:rsidRPr="00DB4FBC">
              <w:rPr>
                <w:rFonts w:eastAsia="Times New Roman" w:cs="Tahoma"/>
                <w:sz w:val="24"/>
                <w:szCs w:val="24"/>
              </w:rPr>
              <w:t>Czy projekt jest skierowany do osób niepełnosprawnych – w proporcji co najmniej takiej samej, jak proporcja osób niepełnosprawnych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r w:rsidRPr="00DB4FBC">
              <w:rPr>
                <w:rFonts w:eastAsia="Times New Roman"/>
                <w:sz w:val="24"/>
                <w:szCs w:val="24"/>
              </w:rPr>
              <w:t>?</w:t>
            </w:r>
          </w:p>
          <w:p w14:paraId="55E770E6" w14:textId="77777777" w:rsidR="00CB4317" w:rsidRPr="00DB4FBC" w:rsidRDefault="00CB4317" w:rsidP="00CB4317">
            <w:pPr>
              <w:spacing w:after="0" w:line="240" w:lineRule="auto"/>
              <w:jc w:val="both"/>
              <w:rPr>
                <w:rFonts w:eastAsia="Times New Roman"/>
                <w:sz w:val="20"/>
                <w:szCs w:val="20"/>
              </w:rPr>
            </w:pPr>
          </w:p>
          <w:p w14:paraId="2AE30AE9" w14:textId="77777777" w:rsidR="00CB4317" w:rsidRPr="00DB4FBC" w:rsidRDefault="00CB4317" w:rsidP="00CB4317">
            <w:pPr>
              <w:spacing w:after="0" w:line="240" w:lineRule="auto"/>
              <w:jc w:val="both"/>
              <w:rPr>
                <w:rFonts w:eastAsia="Times New Roman" w:cs="Tahoma"/>
                <w:sz w:val="20"/>
                <w:szCs w:val="20"/>
              </w:rPr>
            </w:pPr>
            <w:r w:rsidRPr="00DB4FBC">
              <w:rPr>
                <w:rFonts w:eastAsia="Times New Roman" w:cs="Tahoma"/>
                <w:sz w:val="20"/>
                <w:szCs w:val="20"/>
              </w:rPr>
              <w:lastRenderedPageBreak/>
              <w:t>Kryterium odnosi się do rekrutacji prowadzonej w okresie realizacji projektu.</w:t>
            </w:r>
          </w:p>
          <w:p w14:paraId="632660F0" w14:textId="77777777" w:rsidR="00CB4317" w:rsidRPr="00DB4FBC" w:rsidRDefault="00CB4317" w:rsidP="00CB4317">
            <w:pPr>
              <w:spacing w:after="0" w:line="240" w:lineRule="auto"/>
              <w:jc w:val="both"/>
              <w:rPr>
                <w:rFonts w:eastAsia="Times New Roman"/>
                <w:sz w:val="24"/>
                <w:szCs w:val="24"/>
              </w:rPr>
            </w:pPr>
            <w:r w:rsidRPr="00DB4FBC">
              <w:rPr>
                <w:rFonts w:eastAsia="Times New Roman" w:cs="Tahoma"/>
                <w:sz w:val="20"/>
                <w:szCs w:val="20"/>
              </w:rPr>
              <w:t>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925" w:type="pct"/>
            <w:tcBorders>
              <w:top w:val="single" w:sz="4" w:space="0" w:color="auto"/>
              <w:left w:val="single" w:sz="4" w:space="0" w:color="auto"/>
              <w:bottom w:val="single" w:sz="4" w:space="0" w:color="auto"/>
              <w:right w:val="single" w:sz="4" w:space="0" w:color="auto"/>
            </w:tcBorders>
            <w:vAlign w:val="center"/>
            <w:hideMark/>
          </w:tcPr>
          <w:p w14:paraId="5261BE4A"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cs="Tahoma"/>
                <w:sz w:val="24"/>
                <w:szCs w:val="24"/>
              </w:rPr>
              <w:lastRenderedPageBreak/>
              <w:t>Tak/Nie</w:t>
            </w:r>
          </w:p>
        </w:tc>
      </w:tr>
      <w:tr w:rsidR="00CB4317" w:rsidRPr="00DB4FBC" w14:paraId="6782E40A" w14:textId="77777777" w:rsidTr="009E5251">
        <w:trPr>
          <w:trHeight w:val="432"/>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1A22ED05"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cs="Tahoma"/>
                <w:sz w:val="24"/>
                <w:szCs w:val="24"/>
              </w:rPr>
              <w:lastRenderedPageBreak/>
              <w:t>3.</w:t>
            </w:r>
          </w:p>
        </w:tc>
        <w:tc>
          <w:tcPr>
            <w:tcW w:w="1342" w:type="pct"/>
            <w:tcBorders>
              <w:top w:val="single" w:sz="4" w:space="0" w:color="auto"/>
              <w:left w:val="single" w:sz="4" w:space="0" w:color="auto"/>
              <w:bottom w:val="single" w:sz="4" w:space="0" w:color="auto"/>
              <w:right w:val="single" w:sz="4" w:space="0" w:color="auto"/>
            </w:tcBorders>
            <w:vAlign w:val="center"/>
            <w:hideMark/>
          </w:tcPr>
          <w:p w14:paraId="48EB9CA0" w14:textId="77777777" w:rsidR="00CB4317" w:rsidRPr="00DB4FBC" w:rsidRDefault="00CB4317" w:rsidP="00CB4317">
            <w:pPr>
              <w:spacing w:after="0" w:line="240" w:lineRule="auto"/>
              <w:jc w:val="center"/>
              <w:rPr>
                <w:rFonts w:eastAsia="Times New Roman"/>
                <w:kern w:val="2"/>
                <w:sz w:val="24"/>
                <w:szCs w:val="24"/>
              </w:rPr>
            </w:pPr>
            <w:r w:rsidRPr="00DB4FBC">
              <w:rPr>
                <w:rFonts w:eastAsia="Times New Roman" w:cs="Tahoma"/>
                <w:sz w:val="24"/>
                <w:szCs w:val="24"/>
              </w:rPr>
              <w:t>Kryterium grupy docelowej</w:t>
            </w:r>
          </w:p>
        </w:tc>
        <w:tc>
          <w:tcPr>
            <w:tcW w:w="2424" w:type="pct"/>
            <w:tcBorders>
              <w:top w:val="single" w:sz="4" w:space="0" w:color="auto"/>
              <w:left w:val="single" w:sz="4" w:space="0" w:color="auto"/>
              <w:bottom w:val="single" w:sz="4" w:space="0" w:color="auto"/>
              <w:right w:val="single" w:sz="4" w:space="0" w:color="auto"/>
            </w:tcBorders>
            <w:vAlign w:val="center"/>
          </w:tcPr>
          <w:p w14:paraId="11E48EBA" w14:textId="77777777" w:rsidR="00CB4317" w:rsidRPr="00DB4FBC" w:rsidRDefault="00CB4317" w:rsidP="00CB4317">
            <w:pPr>
              <w:spacing w:after="0" w:line="240" w:lineRule="auto"/>
              <w:jc w:val="both"/>
              <w:rPr>
                <w:rFonts w:eastAsia="Times New Roman"/>
                <w:sz w:val="24"/>
                <w:szCs w:val="24"/>
              </w:rPr>
            </w:pPr>
            <w:r w:rsidRPr="00DB4FBC">
              <w:rPr>
                <w:rFonts w:eastAsia="Times New Roman"/>
                <w:sz w:val="24"/>
                <w:szCs w:val="24"/>
              </w:rPr>
              <w:t xml:space="preserve">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zarejestrowanych osób bezrobotnych w wieku od 30 roku życia </w:t>
            </w:r>
            <w:r w:rsidRPr="00DB4FBC">
              <w:rPr>
                <w:rFonts w:eastAsia="Times New Roman" w:cs="Tahoma"/>
                <w:sz w:val="24"/>
                <w:szCs w:val="24"/>
              </w:rPr>
              <w:t>bez względu na profil pomocy (według stanu na koniec roku kalendarzowego poprzedzającego dzień wezwania do złożenia wniosku)</w:t>
            </w:r>
            <w:r w:rsidRPr="00DB4FBC">
              <w:rPr>
                <w:rFonts w:eastAsia="Times New Roman"/>
                <w:sz w:val="24"/>
                <w:szCs w:val="24"/>
              </w:rPr>
              <w:t>?</w:t>
            </w:r>
          </w:p>
          <w:p w14:paraId="08443EEE" w14:textId="77777777" w:rsidR="00CB4317" w:rsidRPr="00DB4FBC" w:rsidRDefault="00CB4317" w:rsidP="00CB4317">
            <w:pPr>
              <w:spacing w:after="0" w:line="240" w:lineRule="auto"/>
              <w:jc w:val="both"/>
              <w:rPr>
                <w:rFonts w:eastAsia="Times New Roman"/>
                <w:sz w:val="24"/>
                <w:szCs w:val="24"/>
              </w:rPr>
            </w:pPr>
          </w:p>
          <w:p w14:paraId="3D2EDD45" w14:textId="77777777" w:rsidR="00CB4317" w:rsidRPr="00DB4FBC" w:rsidRDefault="00CB4317" w:rsidP="00CB4317">
            <w:pPr>
              <w:spacing w:after="0" w:line="240" w:lineRule="auto"/>
              <w:jc w:val="both"/>
              <w:rPr>
                <w:rFonts w:eastAsia="Times New Roman"/>
                <w:sz w:val="20"/>
                <w:szCs w:val="20"/>
              </w:rPr>
            </w:pPr>
            <w:r w:rsidRPr="00DB4FBC">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925" w:type="pct"/>
            <w:tcBorders>
              <w:top w:val="single" w:sz="4" w:space="0" w:color="auto"/>
              <w:left w:val="single" w:sz="4" w:space="0" w:color="auto"/>
              <w:bottom w:val="single" w:sz="4" w:space="0" w:color="auto"/>
              <w:right w:val="single" w:sz="4" w:space="0" w:color="auto"/>
            </w:tcBorders>
            <w:vAlign w:val="center"/>
            <w:hideMark/>
          </w:tcPr>
          <w:p w14:paraId="49EB6B5E"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cs="Tahoma"/>
                <w:sz w:val="24"/>
                <w:szCs w:val="24"/>
              </w:rPr>
              <w:t>Tak/Nie</w:t>
            </w:r>
          </w:p>
        </w:tc>
      </w:tr>
    </w:tbl>
    <w:p w14:paraId="23734D3E" w14:textId="77777777" w:rsidR="00CB4317" w:rsidRPr="00DB4FBC" w:rsidRDefault="00CB4317" w:rsidP="00CB4317">
      <w:pPr>
        <w:spacing w:after="0" w:line="240" w:lineRule="auto"/>
        <w:rPr>
          <w:rFonts w:eastAsia="Times New Roman"/>
          <w:sz w:val="24"/>
          <w:szCs w:val="24"/>
        </w:rPr>
      </w:pPr>
    </w:p>
    <w:p w14:paraId="196715CC" w14:textId="77777777" w:rsidR="00CB4317" w:rsidRPr="00DB4FBC" w:rsidRDefault="00CB4317" w:rsidP="00CB4317">
      <w:pPr>
        <w:spacing w:after="0" w:line="240" w:lineRule="auto"/>
        <w:jc w:val="both"/>
        <w:rPr>
          <w:rFonts w:eastAsia="Times New Roman"/>
          <w:sz w:val="24"/>
          <w:szCs w:val="24"/>
        </w:rPr>
      </w:pPr>
      <w:r w:rsidRPr="00DB4FBC">
        <w:rPr>
          <w:rFonts w:eastAsia="Times New Roman"/>
          <w:sz w:val="24"/>
          <w:szCs w:val="24"/>
        </w:rPr>
        <w:t>Przy mierzeniu kryterium efektywności zatrudnieniowej należy stosować poniższe zasady określone na podstawie projektu wytycznych horyzontalnych w zakresie realizacji przedsięwzięć z udziałem środków Europejskiego Funduszu Społecznego w obszarze rynku pracy na lata 2014-2020 :</w:t>
      </w:r>
    </w:p>
    <w:p w14:paraId="22BBF785" w14:textId="77777777" w:rsidR="00CB4317" w:rsidRPr="00DB4FBC" w:rsidRDefault="00CB4317" w:rsidP="00BA376C">
      <w:pPr>
        <w:numPr>
          <w:ilvl w:val="0"/>
          <w:numId w:val="31"/>
        </w:numPr>
        <w:spacing w:after="0" w:line="240" w:lineRule="auto"/>
        <w:ind w:left="426" w:hanging="426"/>
        <w:contextualSpacing/>
        <w:jc w:val="both"/>
        <w:rPr>
          <w:rFonts w:eastAsia="Calibri"/>
          <w:sz w:val="24"/>
          <w:szCs w:val="24"/>
        </w:rPr>
      </w:pPr>
      <w:r w:rsidRPr="00DB4FBC">
        <w:rPr>
          <w:rFonts w:eastAsia="Calibri"/>
          <w:sz w:val="24"/>
          <w:szCs w:val="24"/>
        </w:rPr>
        <w:t>efektywność zatrudnieniowa jest mierzona wśród uczestników projektu, którzy w momencie rozpoczęcia udziału w projekcie byli osobami bezrobotnymi lub osobami biernymi zawodowo;</w:t>
      </w:r>
    </w:p>
    <w:p w14:paraId="20137CF0" w14:textId="77777777" w:rsidR="00CB4317" w:rsidRPr="00DB4FBC" w:rsidRDefault="00CB4317" w:rsidP="00BA376C">
      <w:pPr>
        <w:numPr>
          <w:ilvl w:val="0"/>
          <w:numId w:val="31"/>
        </w:numPr>
        <w:spacing w:after="0" w:line="240" w:lineRule="auto"/>
        <w:ind w:left="426" w:hanging="426"/>
        <w:contextualSpacing/>
        <w:jc w:val="both"/>
        <w:rPr>
          <w:rFonts w:eastAsia="Calibri"/>
          <w:sz w:val="24"/>
          <w:szCs w:val="24"/>
        </w:rPr>
      </w:pPr>
      <w:r w:rsidRPr="00DB4FBC">
        <w:rPr>
          <w:rFonts w:eastAsia="Calibri"/>
          <w:sz w:val="24"/>
          <w:szCs w:val="24"/>
        </w:rPr>
        <w:t>zakończenie udziału w projekcie to zakończenie uczestnictwa w formie lub formach wsparcia realizowanych w ramach projektu EFS - zgodnie ze ścieżką udziału w projekcie. W przypadku projektów, których głównym celem jest podjęcie zatrudnienia, zakończenie udziału w projekcie z powodu podjęcia pracy wcześniej, niż uprzednio było to planowane, należy uznać za zakończenie udziału w projekcie zgodnie z zaplanowaną ścieżką;</w:t>
      </w:r>
    </w:p>
    <w:p w14:paraId="26ACD1F0" w14:textId="77777777" w:rsidR="00CB4317" w:rsidRPr="00DB4FBC" w:rsidRDefault="00CB4317" w:rsidP="00BA376C">
      <w:pPr>
        <w:numPr>
          <w:ilvl w:val="0"/>
          <w:numId w:val="31"/>
        </w:numPr>
        <w:spacing w:after="0" w:line="240" w:lineRule="auto"/>
        <w:ind w:left="426" w:hanging="426"/>
        <w:contextualSpacing/>
        <w:jc w:val="both"/>
        <w:rPr>
          <w:rFonts w:eastAsia="Calibri"/>
          <w:sz w:val="24"/>
          <w:szCs w:val="24"/>
        </w:rPr>
      </w:pPr>
      <w:r w:rsidRPr="00DB4FBC">
        <w:rPr>
          <w:rFonts w:eastAsia="Calibri"/>
          <w:sz w:val="24"/>
          <w:szCs w:val="24"/>
        </w:rPr>
        <w:t>zatrudnienie to podjęcie pracy w oparciu o:</w:t>
      </w:r>
    </w:p>
    <w:p w14:paraId="4EFEBA5B" w14:textId="77777777" w:rsidR="00CB4317" w:rsidRPr="00DB4FBC" w:rsidRDefault="00CB4317" w:rsidP="00BA376C">
      <w:pPr>
        <w:numPr>
          <w:ilvl w:val="0"/>
          <w:numId w:val="32"/>
        </w:numPr>
        <w:spacing w:after="0" w:line="240" w:lineRule="auto"/>
        <w:contextualSpacing/>
        <w:jc w:val="both"/>
        <w:rPr>
          <w:rFonts w:eastAsia="Calibri"/>
          <w:sz w:val="24"/>
          <w:szCs w:val="24"/>
        </w:rPr>
      </w:pPr>
      <w:r w:rsidRPr="00DB4FBC">
        <w:rPr>
          <w:rFonts w:eastAsia="Calibri"/>
          <w:sz w:val="24"/>
          <w:szCs w:val="24"/>
        </w:rPr>
        <w:t>stosunek pracy,</w:t>
      </w:r>
    </w:p>
    <w:p w14:paraId="1D400A8E" w14:textId="77777777" w:rsidR="00CB4317" w:rsidRPr="00DB4FBC" w:rsidRDefault="00CB4317" w:rsidP="00BA376C">
      <w:pPr>
        <w:numPr>
          <w:ilvl w:val="0"/>
          <w:numId w:val="32"/>
        </w:numPr>
        <w:spacing w:after="0" w:line="240" w:lineRule="auto"/>
        <w:contextualSpacing/>
        <w:jc w:val="both"/>
        <w:rPr>
          <w:rFonts w:eastAsia="Calibri"/>
          <w:sz w:val="24"/>
          <w:szCs w:val="24"/>
        </w:rPr>
      </w:pPr>
      <w:r w:rsidRPr="00DB4FBC">
        <w:rPr>
          <w:rFonts w:eastAsia="Calibri"/>
          <w:sz w:val="24"/>
          <w:szCs w:val="24"/>
        </w:rPr>
        <w:lastRenderedPageBreak/>
        <w:t>stosunek cywilnoprawny,</w:t>
      </w:r>
    </w:p>
    <w:p w14:paraId="3CE1A6BA" w14:textId="77777777" w:rsidR="00CB4317" w:rsidRPr="00DB4FBC" w:rsidRDefault="00CB4317" w:rsidP="00BA376C">
      <w:pPr>
        <w:numPr>
          <w:ilvl w:val="0"/>
          <w:numId w:val="32"/>
        </w:numPr>
        <w:spacing w:after="0" w:line="240" w:lineRule="auto"/>
        <w:contextualSpacing/>
        <w:jc w:val="both"/>
        <w:rPr>
          <w:rFonts w:eastAsia="Calibri"/>
          <w:sz w:val="24"/>
          <w:szCs w:val="24"/>
        </w:rPr>
      </w:pPr>
      <w:r w:rsidRPr="00DB4FBC">
        <w:rPr>
          <w:rFonts w:eastAsia="Calibri"/>
          <w:sz w:val="24"/>
          <w:szCs w:val="24"/>
        </w:rPr>
        <w:t>samozatrudnienie;</w:t>
      </w:r>
    </w:p>
    <w:p w14:paraId="37C60FCD" w14:textId="77777777" w:rsidR="00CB4317" w:rsidRPr="00DB4FBC" w:rsidRDefault="00CB4317" w:rsidP="00BA376C">
      <w:pPr>
        <w:numPr>
          <w:ilvl w:val="0"/>
          <w:numId w:val="33"/>
        </w:numPr>
        <w:spacing w:after="0" w:line="240" w:lineRule="auto"/>
        <w:ind w:left="426" w:hanging="426"/>
        <w:contextualSpacing/>
        <w:jc w:val="both"/>
        <w:rPr>
          <w:rFonts w:eastAsia="Calibri"/>
          <w:sz w:val="24"/>
          <w:szCs w:val="24"/>
        </w:rPr>
      </w:pPr>
      <w:r w:rsidRPr="00DB4FBC">
        <w:rPr>
          <w:rFonts w:eastAsia="Calibri"/>
          <w:sz w:val="24"/>
          <w:szCs w:val="24"/>
        </w:rPr>
        <w:t>kryterium efektywności zatrudnieniowej w przypadku stosunku pracy należy uznać za spełnione jeżeli uczestnik projektu zostanie zatrudniony na nieprzerwany okres co najmniej trzech miesięcy, przynajmniej na ¼ etatu. Istotna jest data rozpoczęcia pracy (nawiązania stosunku pracy) wskazana w dokumencie stanowiącym podstawę nawiązania stosunku pracy. W liczbie osób pracujących na podstawie stosunku pracy należy uwzględniać wyłącznie uczestników zatrudnionych, co najmniej na okres trzech miesięcy i przynajmniej na ¼ etatu. Tym samym, co do zasady powinna to być jedna umowa (lub inny dokument będący podstawą nawiązania stosunku pracy) zawarta w związku z nawiązaniem stosunku pracy na minimum trzy miesiące i przynajmniej na 1/4 etatu. Niemniej, dopuszcza się również sytuacje, w których uczestnik udokumentuje fakt podjęcia pracy na podstawie kilku umów (lub innych dokumentów stanowiących podstawę do nawiązania stosunku pracy), pod warunkiem potwierdzenia zatrudnienia na łączny okres trzech miesięcy.</w:t>
      </w:r>
    </w:p>
    <w:p w14:paraId="44590A55" w14:textId="77777777" w:rsidR="00CB4317" w:rsidRPr="00DB4FBC" w:rsidRDefault="00CB4317" w:rsidP="00BA376C">
      <w:pPr>
        <w:numPr>
          <w:ilvl w:val="0"/>
          <w:numId w:val="33"/>
        </w:numPr>
        <w:spacing w:after="0" w:line="240" w:lineRule="auto"/>
        <w:ind w:left="426" w:hanging="426"/>
        <w:contextualSpacing/>
        <w:jc w:val="both"/>
        <w:rPr>
          <w:rFonts w:eastAsia="Calibri"/>
          <w:sz w:val="24"/>
          <w:szCs w:val="24"/>
        </w:rPr>
      </w:pPr>
      <w:r w:rsidRPr="00DB4FBC">
        <w:rPr>
          <w:rFonts w:eastAsia="Calibri"/>
          <w:sz w:val="24"/>
          <w:szCs w:val="24"/>
        </w:rPr>
        <w:t>w przypadku, gdy uczestnik projektu rozpoczął realizację zadań na podstawie umowy cywilnoprawnej, warunkiem uwzględnienia takiej osoby w liczbie uczestników projektu, którzy podjęli zatrudnienie po zakończeniu wsparcia jest spełnienie dwóch przesłanek:</w:t>
      </w:r>
    </w:p>
    <w:p w14:paraId="26EE3712" w14:textId="77777777" w:rsidR="00CB4317" w:rsidRPr="00DB4FBC" w:rsidRDefault="00CB4317" w:rsidP="00BA376C">
      <w:pPr>
        <w:numPr>
          <w:ilvl w:val="0"/>
          <w:numId w:val="34"/>
        </w:numPr>
        <w:spacing w:after="0" w:line="240" w:lineRule="auto"/>
        <w:ind w:left="426" w:hanging="426"/>
        <w:contextualSpacing/>
        <w:jc w:val="both"/>
        <w:rPr>
          <w:rFonts w:eastAsia="Calibri"/>
          <w:sz w:val="24"/>
          <w:szCs w:val="24"/>
        </w:rPr>
      </w:pPr>
      <w:r w:rsidRPr="00DB4FBC">
        <w:rPr>
          <w:rFonts w:eastAsia="Calibri"/>
          <w:sz w:val="24"/>
          <w:szCs w:val="24"/>
        </w:rPr>
        <w:t>umowa cywilnoprawna jest zawarta na minimum trzy miesiące oraz</w:t>
      </w:r>
    </w:p>
    <w:p w14:paraId="1BC37F5D" w14:textId="77777777" w:rsidR="00CB4317" w:rsidRPr="00DB4FBC" w:rsidRDefault="00CB4317" w:rsidP="00BA376C">
      <w:pPr>
        <w:numPr>
          <w:ilvl w:val="0"/>
          <w:numId w:val="34"/>
        </w:numPr>
        <w:spacing w:after="0" w:line="240" w:lineRule="auto"/>
        <w:ind w:left="426" w:hanging="426"/>
        <w:contextualSpacing/>
        <w:jc w:val="both"/>
        <w:rPr>
          <w:rFonts w:eastAsia="Calibri"/>
          <w:sz w:val="24"/>
          <w:szCs w:val="24"/>
        </w:rPr>
      </w:pPr>
      <w:r w:rsidRPr="00DB4FBC">
        <w:rPr>
          <w:rFonts w:eastAsia="Calibri"/>
          <w:sz w:val="24"/>
          <w:szCs w:val="24"/>
        </w:rPr>
        <w:t>wartość umowy jest równa lub wyższa od trzykrotności minimalnego wynagrodzenia za pracę ustalanego na podstawie przepisów o minimalnym wynagrodzeniu za pracę. W przypadku umowy o dzieło, w której nie określono czasu trwania umowy, wartość umowy musi być równa lub wyższa od trzykrotności minimalnego wynagrodzenia za pracę ustalanego na podstawie przepisów o minimalnym wynagrodzeniu za pracę.</w:t>
      </w:r>
    </w:p>
    <w:p w14:paraId="35F9D3C0" w14:textId="77777777" w:rsidR="00CB4317" w:rsidRPr="00DB4FBC" w:rsidRDefault="00CB4317" w:rsidP="00BA376C">
      <w:pPr>
        <w:numPr>
          <w:ilvl w:val="0"/>
          <w:numId w:val="33"/>
        </w:numPr>
        <w:spacing w:after="0" w:line="240" w:lineRule="auto"/>
        <w:ind w:left="426" w:hanging="426"/>
        <w:contextualSpacing/>
        <w:jc w:val="both"/>
        <w:rPr>
          <w:rFonts w:eastAsia="Calibri"/>
          <w:sz w:val="24"/>
          <w:szCs w:val="24"/>
        </w:rPr>
      </w:pPr>
      <w:r w:rsidRPr="00DB4FBC">
        <w:rPr>
          <w:rFonts w:eastAsia="Calibri"/>
          <w:sz w:val="24"/>
          <w:szCs w:val="24"/>
        </w:rPr>
        <w:t>warunkiem uwzględnienia uczestnika projektu, który po zakończeniu udziału w projekcie podjął działalność gospodarczą, w liczbie osób pracujących jest dostarczenie dokumentu potwierdzającego fakt prowadzenia działalności gospodarczej przez okres minimum trzech miesięcy następujących po dacie zakończenia udziału w projekcie. W przypadku podjęcia samozatrudnienia, należy brać pod uwagę datę rozpoczęcia działalności gospodarczej, nie zaś sam moment dokonania rejestracji firmy;</w:t>
      </w:r>
    </w:p>
    <w:p w14:paraId="4C3D32BC" w14:textId="77777777" w:rsidR="00CB4317" w:rsidRPr="00DB4FBC" w:rsidRDefault="00CB4317" w:rsidP="00BA376C">
      <w:pPr>
        <w:numPr>
          <w:ilvl w:val="0"/>
          <w:numId w:val="33"/>
        </w:numPr>
        <w:spacing w:after="0" w:line="240" w:lineRule="auto"/>
        <w:ind w:left="426" w:hanging="426"/>
        <w:contextualSpacing/>
        <w:jc w:val="both"/>
        <w:rPr>
          <w:rFonts w:eastAsia="Calibri"/>
          <w:sz w:val="24"/>
          <w:szCs w:val="24"/>
        </w:rPr>
      </w:pPr>
      <w:r w:rsidRPr="00DB4FBC">
        <w:rPr>
          <w:rFonts w:eastAsia="Calibri"/>
          <w:sz w:val="24"/>
          <w:szCs w:val="24"/>
        </w:rPr>
        <w:t>z kryterium efektywności zatrudnieniowej są wyłączone osoby, które podjęły samozatrudnienie, w wyniku otrzymania w ramach projektu współfinansowanego z EFS zwrotnych lub bezzwrotnych środków na podjęcie działalności gospodarczej;</w:t>
      </w:r>
    </w:p>
    <w:p w14:paraId="62D022CC" w14:textId="77777777" w:rsidR="00CB4317" w:rsidRPr="00DB4FBC" w:rsidRDefault="00CB4317" w:rsidP="00BA376C">
      <w:pPr>
        <w:numPr>
          <w:ilvl w:val="0"/>
          <w:numId w:val="33"/>
        </w:numPr>
        <w:spacing w:after="0" w:line="240" w:lineRule="auto"/>
        <w:ind w:left="426" w:hanging="426"/>
        <w:contextualSpacing/>
        <w:jc w:val="both"/>
        <w:rPr>
          <w:rFonts w:eastAsia="Calibri"/>
          <w:sz w:val="24"/>
          <w:szCs w:val="24"/>
        </w:rPr>
      </w:pPr>
      <w:r w:rsidRPr="00DB4FBC">
        <w:rPr>
          <w:rFonts w:eastAsia="Calibri"/>
          <w:sz w:val="24"/>
          <w:szCs w:val="24"/>
        </w:rPr>
        <w:t>zatrudnienie subsydiowane jest uwzględniane w kryterium efektywności zatrudnieniowej pod warunkiem realizacji tej formy wsparcia poza projektami współfinansowanymi ze środków EFS. W liczbie pracujących nie uwzględnia się zatem osoby, która została zatrudniona (zatrudnienie subsydiowane) w ramach projektu współfinansowanego z EFS;</w:t>
      </w:r>
    </w:p>
    <w:p w14:paraId="65D3D768" w14:textId="77777777" w:rsidR="00CB4317" w:rsidRPr="00DB4FBC" w:rsidRDefault="00CB4317" w:rsidP="00BA376C">
      <w:pPr>
        <w:numPr>
          <w:ilvl w:val="0"/>
          <w:numId w:val="33"/>
        </w:numPr>
        <w:spacing w:after="0" w:line="240" w:lineRule="auto"/>
        <w:ind w:left="426" w:hanging="426"/>
        <w:contextualSpacing/>
        <w:jc w:val="both"/>
        <w:rPr>
          <w:rFonts w:eastAsia="Calibri"/>
          <w:sz w:val="24"/>
          <w:szCs w:val="24"/>
        </w:rPr>
      </w:pPr>
      <w:r w:rsidRPr="00DB4FBC">
        <w:rPr>
          <w:rFonts w:eastAsia="Calibri"/>
          <w:sz w:val="24"/>
          <w:szCs w:val="24"/>
        </w:rPr>
        <w:t xml:space="preserve">w celu potwierdzenia podjęcia zatrudnienia jest wystarczające dostarczenie przez uczestnika projektu dokumentów potwierdzających podjęcie pracy lub samozatrudnienia (np. kopia umowy o pracę lub umowy cywilnoprawnej, zaświadczenie z zakładu pracy o zatrudnieniu, zaświadczenie potwierdzające rejestrację działalności gospodarczej, zaświadczenie PUP o wyrejestrowaniu z rejestru bezrobotnych z powodu podjęcia pracy). Na etapie rekrutacji do projektu beneficjent zobowiąże uczestników projektu do dostarczenia dokumentów </w:t>
      </w:r>
      <w:r w:rsidRPr="00DB4FBC">
        <w:rPr>
          <w:rFonts w:eastAsia="Calibri"/>
          <w:sz w:val="24"/>
          <w:szCs w:val="24"/>
        </w:rPr>
        <w:lastRenderedPageBreak/>
        <w:t>potwierdzających zatrudnienie po zakończeniu udziału w projekcie - o ile uczestnik ten podejmie zatrudnienie. W przypadku samozatrudnienia dopuszcza się przedstawienie wydruku z Centralnej Ewidencji i Informacji o Działalności Gospodarczej;</w:t>
      </w:r>
    </w:p>
    <w:p w14:paraId="0AFB8ED2" w14:textId="77777777" w:rsidR="00CB4317" w:rsidRPr="00DB4FBC" w:rsidRDefault="00CB4317" w:rsidP="00BA376C">
      <w:pPr>
        <w:numPr>
          <w:ilvl w:val="0"/>
          <w:numId w:val="33"/>
        </w:numPr>
        <w:spacing w:after="0" w:line="240" w:lineRule="auto"/>
        <w:ind w:left="426" w:hanging="426"/>
        <w:contextualSpacing/>
        <w:jc w:val="both"/>
        <w:rPr>
          <w:rFonts w:eastAsia="Calibri"/>
          <w:sz w:val="24"/>
          <w:szCs w:val="24"/>
        </w:rPr>
      </w:pPr>
      <w:r w:rsidRPr="00DB4FBC">
        <w:rPr>
          <w:rFonts w:eastAsia="Calibri"/>
          <w:sz w:val="24"/>
          <w:szCs w:val="24"/>
        </w:rPr>
        <w:t>kryterium efektywności zatrudnieniowej jest mierzone w odniesieniu do grup docelowych (np. osoby długotrwale bezrobotne, osoby z niepełnosprawnościami). Jeżeli jeden uczestnik projektu kwalifikuje się do kilku grup docelowych, wówczas jest on wykazywany we wszystkich kategoriach, do których należy (np. długotrwałe bezrobocie, niepełnosprawność).</w:t>
      </w:r>
    </w:p>
    <w:p w14:paraId="6FA2C030" w14:textId="77777777" w:rsidR="00CB4317" w:rsidRPr="00DB4FBC" w:rsidRDefault="00CB4317">
      <w:pPr>
        <w:rPr>
          <w:sz w:val="24"/>
          <w:szCs w:val="24"/>
        </w:rPr>
      </w:pPr>
      <w:r w:rsidRPr="00DB4FBC">
        <w:rPr>
          <w:sz w:val="24"/>
          <w:szCs w:val="24"/>
        </w:rPr>
        <w:br w:type="page"/>
      </w:r>
    </w:p>
    <w:p w14:paraId="51B3F097" w14:textId="77777777" w:rsidR="00CB4317" w:rsidRPr="007A2D48" w:rsidRDefault="00CB4317" w:rsidP="007A2D48">
      <w:pPr>
        <w:pStyle w:val="Nagwek1"/>
        <w:numPr>
          <w:ilvl w:val="0"/>
          <w:numId w:val="55"/>
        </w:numPr>
        <w:ind w:left="0" w:firstLine="0"/>
        <w:jc w:val="center"/>
        <w:rPr>
          <w:rFonts w:asciiTheme="minorHAnsi" w:hAnsiTheme="minorHAnsi"/>
          <w:sz w:val="24"/>
          <w:szCs w:val="24"/>
        </w:rPr>
      </w:pPr>
      <w:bookmarkStart w:id="76" w:name="_Toc434236467"/>
      <w:r w:rsidRPr="007A2D48">
        <w:rPr>
          <w:rFonts w:asciiTheme="minorHAnsi" w:hAnsiTheme="minorHAnsi"/>
          <w:sz w:val="24"/>
          <w:szCs w:val="24"/>
        </w:rPr>
        <w:lastRenderedPageBreak/>
        <w:t xml:space="preserve">Kryteria wyboru projektów dla trybu pozakonkursowego w ramach </w:t>
      </w:r>
      <w:r w:rsidR="008437D2" w:rsidRPr="007A2D48">
        <w:rPr>
          <w:rFonts w:asciiTheme="minorHAnsi" w:hAnsiTheme="minorHAnsi"/>
          <w:sz w:val="24"/>
          <w:szCs w:val="24"/>
        </w:rPr>
        <w:t xml:space="preserve">Działania </w:t>
      </w:r>
      <w:r w:rsidRPr="007A2D48">
        <w:rPr>
          <w:rFonts w:asciiTheme="minorHAnsi" w:hAnsiTheme="minorHAnsi"/>
          <w:sz w:val="24"/>
          <w:szCs w:val="24"/>
        </w:rPr>
        <w:t>11.1</w:t>
      </w:r>
      <w:bookmarkEnd w:id="76"/>
    </w:p>
    <w:p w14:paraId="7F21B422" w14:textId="77777777" w:rsidR="00CB4317" w:rsidRPr="00DB4FBC" w:rsidRDefault="00CB4317" w:rsidP="00CB4317">
      <w:pPr>
        <w:spacing w:after="0" w:line="240" w:lineRule="auto"/>
        <w:ind w:left="284" w:hanging="284"/>
        <w:jc w:val="both"/>
        <w:rPr>
          <w:rFonts w:cs="Tahoma"/>
          <w:b/>
          <w:kern w:val="1"/>
          <w:sz w:val="24"/>
          <w:szCs w:val="24"/>
        </w:rPr>
      </w:pPr>
    </w:p>
    <w:p w14:paraId="4B08700A" w14:textId="77777777"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14:paraId="1DBF1ADC" w14:textId="77777777" w:rsidR="00CB4317" w:rsidRPr="00DB4FBC" w:rsidRDefault="00CB4317" w:rsidP="00BA376C">
      <w:pPr>
        <w:pStyle w:val="Akapitzlist"/>
        <w:numPr>
          <w:ilvl w:val="0"/>
          <w:numId w:val="35"/>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14:paraId="47761AA0" w14:textId="77777777" w:rsidR="00CB4317" w:rsidRPr="00DB4FBC" w:rsidRDefault="00CB4317" w:rsidP="00BA376C">
      <w:pPr>
        <w:pStyle w:val="Akapitzlist"/>
        <w:numPr>
          <w:ilvl w:val="0"/>
          <w:numId w:val="35"/>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14:paraId="18E84884" w14:textId="77777777" w:rsidR="00CB4317" w:rsidRPr="00DB4FBC" w:rsidRDefault="00CB4317" w:rsidP="00BA376C">
      <w:pPr>
        <w:pStyle w:val="Akapitzlist"/>
        <w:numPr>
          <w:ilvl w:val="0"/>
          <w:numId w:val="35"/>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14:paraId="2232A202" w14:textId="77777777" w:rsidR="00CB4317" w:rsidRPr="00DB4FBC" w:rsidRDefault="00CB4317" w:rsidP="00BA376C">
      <w:pPr>
        <w:pStyle w:val="Akapitzlist"/>
        <w:numPr>
          <w:ilvl w:val="0"/>
          <w:numId w:val="35"/>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14:paraId="0B7DE718" w14:textId="77777777" w:rsidR="00CB4317" w:rsidRPr="00DB4FBC" w:rsidRDefault="00CB4317" w:rsidP="00CB4317">
      <w:pPr>
        <w:spacing w:after="0" w:line="240" w:lineRule="auto"/>
        <w:ind w:left="1560" w:hanging="426"/>
        <w:jc w:val="both"/>
        <w:rPr>
          <w:rFonts w:cs="Tahoma"/>
          <w:b/>
          <w:kern w:val="1"/>
          <w:sz w:val="24"/>
          <w:szCs w:val="24"/>
        </w:rPr>
      </w:pPr>
    </w:p>
    <w:p w14:paraId="78173851" w14:textId="77777777"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14:paraId="2DD868E6" w14:textId="77777777" w:rsidR="00CB4317" w:rsidRPr="00DB4FBC" w:rsidRDefault="00CB4317" w:rsidP="00CB4317">
      <w:pPr>
        <w:spacing w:after="0" w:line="240" w:lineRule="auto"/>
        <w:ind w:left="1134"/>
        <w:jc w:val="both"/>
        <w:rPr>
          <w:rFonts w:cs="Tahoma"/>
          <w:kern w:val="1"/>
          <w:sz w:val="24"/>
          <w:szCs w:val="24"/>
        </w:rPr>
      </w:pPr>
    </w:p>
    <w:p w14:paraId="623D0191" w14:textId="77777777" w:rsidR="00CB4317" w:rsidRPr="00E7310B" w:rsidRDefault="00CB4317" w:rsidP="007A2D48">
      <w:pPr>
        <w:pStyle w:val="Nagwek3"/>
        <w:numPr>
          <w:ilvl w:val="0"/>
          <w:numId w:val="60"/>
        </w:numPr>
        <w:ind w:left="284" w:hanging="284"/>
        <w:rPr>
          <w:color w:val="auto"/>
          <w:kern w:val="1"/>
          <w:sz w:val="24"/>
          <w:szCs w:val="24"/>
        </w:rPr>
      </w:pPr>
      <w:bookmarkStart w:id="77" w:name="_Toc434236468"/>
      <w:r w:rsidRPr="00E7310B">
        <w:rPr>
          <w:rFonts w:asciiTheme="minorHAnsi" w:hAnsiTheme="minorHAnsi"/>
          <w:color w:val="auto"/>
          <w:kern w:val="1"/>
          <w:sz w:val="24"/>
          <w:szCs w:val="24"/>
        </w:rPr>
        <w:t>Kryteria oceny formalnej w ramach EFS dla trybu pozakonkursowego</w:t>
      </w:r>
      <w:bookmarkEnd w:id="77"/>
    </w:p>
    <w:p w14:paraId="5971F27D" w14:textId="77777777"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14:paraId="037084F3" w14:textId="77777777" w:rsidR="00CB4317" w:rsidRPr="00DB4FBC" w:rsidRDefault="00CB4317" w:rsidP="00CB4317">
      <w:pPr>
        <w:spacing w:after="0" w:line="240" w:lineRule="auto"/>
        <w:jc w:val="both"/>
        <w:rPr>
          <w:rFonts w:cs="Tahoma"/>
          <w:kern w:val="1"/>
          <w:sz w:val="24"/>
          <w:szCs w:val="24"/>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827"/>
        <w:gridCol w:w="6946"/>
        <w:gridCol w:w="2552"/>
      </w:tblGrid>
      <w:tr w:rsidR="00CB4317" w:rsidRPr="00DB4FBC" w14:paraId="65D0A024" w14:textId="77777777"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14:paraId="0EA90219" w14:textId="77777777"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4C225D1" w14:textId="77777777"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7318743" w14:textId="77777777"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21EE1FE" w14:textId="77777777" w:rsidR="00CB4317" w:rsidRPr="00DB4FBC" w:rsidRDefault="00CB4317" w:rsidP="00CB4317">
            <w:pPr>
              <w:spacing w:after="0" w:line="240" w:lineRule="auto"/>
              <w:jc w:val="center"/>
              <w:rPr>
                <w:rFonts w:cs="Tahoma"/>
                <w:b/>
                <w:kern w:val="2"/>
                <w:sz w:val="24"/>
                <w:szCs w:val="24"/>
              </w:rPr>
            </w:pPr>
            <w:r w:rsidRPr="00DB4FBC">
              <w:rPr>
                <w:b/>
                <w:kern w:val="2"/>
                <w:sz w:val="24"/>
                <w:szCs w:val="24"/>
              </w:rPr>
              <w:t>Opis znaczenia kryterium</w:t>
            </w:r>
          </w:p>
        </w:tc>
      </w:tr>
      <w:tr w:rsidR="00CB4317" w:rsidRPr="00DB4FBC" w14:paraId="44DF0072" w14:textId="77777777" w:rsidTr="009E5251">
        <w:tc>
          <w:tcPr>
            <w:tcW w:w="851" w:type="dxa"/>
            <w:tcBorders>
              <w:top w:val="single" w:sz="4" w:space="0" w:color="auto"/>
              <w:left w:val="single" w:sz="4" w:space="0" w:color="auto"/>
              <w:bottom w:val="single" w:sz="4" w:space="0" w:color="auto"/>
              <w:right w:val="single" w:sz="4" w:space="0" w:color="auto"/>
            </w:tcBorders>
            <w:vAlign w:val="center"/>
            <w:hideMark/>
          </w:tcPr>
          <w:p w14:paraId="0F9C813D" w14:textId="77777777"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216B3D1" w14:textId="77777777" w:rsidR="00CB4317" w:rsidRPr="00DB4FBC" w:rsidRDefault="00CB4317" w:rsidP="00CB4317">
            <w:pPr>
              <w:spacing w:after="0" w:line="240" w:lineRule="auto"/>
              <w:rPr>
                <w:kern w:val="2"/>
                <w:sz w:val="24"/>
                <w:szCs w:val="24"/>
              </w:rPr>
            </w:pPr>
            <w:r w:rsidRPr="00DB4FBC">
              <w:rPr>
                <w:kern w:val="2"/>
                <w:sz w:val="24"/>
                <w:szCs w:val="24"/>
              </w:rPr>
              <w:t xml:space="preserve">Poprawność wypełnienia i </w:t>
            </w:r>
            <w:r w:rsidRPr="00DB4FBC">
              <w:rPr>
                <w:kern w:val="2"/>
                <w:sz w:val="24"/>
                <w:szCs w:val="24"/>
              </w:rPr>
              <w:lastRenderedPageBreak/>
              <w:t>kompletność złożonego wniosku</w:t>
            </w:r>
          </w:p>
        </w:tc>
        <w:tc>
          <w:tcPr>
            <w:tcW w:w="6946" w:type="dxa"/>
            <w:tcBorders>
              <w:top w:val="single" w:sz="4" w:space="0" w:color="auto"/>
              <w:left w:val="single" w:sz="4" w:space="0" w:color="auto"/>
              <w:bottom w:val="single" w:sz="4" w:space="0" w:color="auto"/>
              <w:right w:val="single" w:sz="4" w:space="0" w:color="auto"/>
            </w:tcBorders>
            <w:vAlign w:val="center"/>
          </w:tcPr>
          <w:p w14:paraId="3BFD044F" w14:textId="77777777" w:rsidR="00CB4317" w:rsidRPr="00DB4FBC" w:rsidRDefault="00CB4317" w:rsidP="00CB4317">
            <w:pPr>
              <w:spacing w:after="0" w:line="240" w:lineRule="auto"/>
              <w:jc w:val="both"/>
              <w:rPr>
                <w:kern w:val="2"/>
                <w:sz w:val="24"/>
                <w:szCs w:val="24"/>
              </w:rPr>
            </w:pPr>
            <w:r w:rsidRPr="00DB4FBC">
              <w:rPr>
                <w:kern w:val="2"/>
                <w:sz w:val="24"/>
                <w:szCs w:val="24"/>
              </w:rPr>
              <w:lastRenderedPageBreak/>
              <w:t xml:space="preserve">Wniosek o dofinansowanie jest kompletny, został sporządzony </w:t>
            </w:r>
            <w:r w:rsidRPr="00DB4FBC">
              <w:rPr>
                <w:rFonts w:cs="Tahoma"/>
                <w:sz w:val="24"/>
                <w:szCs w:val="24"/>
              </w:rPr>
              <w:t xml:space="preserve">w </w:t>
            </w:r>
            <w:r w:rsidRPr="00DB4FBC">
              <w:rPr>
                <w:rFonts w:cs="Tahoma"/>
                <w:sz w:val="24"/>
                <w:szCs w:val="24"/>
              </w:rPr>
              <w:lastRenderedPageBreak/>
              <w:t>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14:paraId="749B2B0E" w14:textId="77777777" w:rsidR="00CB4317" w:rsidRPr="00DB4FBC" w:rsidRDefault="00CB4317" w:rsidP="00CB4317">
            <w:pPr>
              <w:spacing w:after="0" w:line="240" w:lineRule="auto"/>
              <w:jc w:val="both"/>
              <w:rPr>
                <w:kern w:val="2"/>
                <w:sz w:val="24"/>
                <w:szCs w:val="24"/>
              </w:rPr>
            </w:pPr>
          </w:p>
          <w:p w14:paraId="7FCFBF8D" w14:textId="77777777"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FF49402" w14:textId="77777777" w:rsidR="00CB4317" w:rsidRPr="00DB4FBC" w:rsidRDefault="00CB4317" w:rsidP="00CB4317">
            <w:pPr>
              <w:spacing w:after="0" w:line="240" w:lineRule="auto"/>
              <w:jc w:val="center"/>
              <w:rPr>
                <w:kern w:val="2"/>
                <w:sz w:val="24"/>
                <w:szCs w:val="24"/>
              </w:rPr>
            </w:pPr>
            <w:r w:rsidRPr="00DB4FBC">
              <w:rPr>
                <w:kern w:val="2"/>
                <w:sz w:val="24"/>
                <w:szCs w:val="24"/>
              </w:rPr>
              <w:lastRenderedPageBreak/>
              <w:t>Tak/Nie</w:t>
            </w:r>
          </w:p>
        </w:tc>
      </w:tr>
      <w:tr w:rsidR="00CB4317" w:rsidRPr="00DB4FBC" w14:paraId="69FD67D8" w14:textId="77777777" w:rsidTr="009E5251">
        <w:tc>
          <w:tcPr>
            <w:tcW w:w="851" w:type="dxa"/>
            <w:tcBorders>
              <w:top w:val="single" w:sz="4" w:space="0" w:color="auto"/>
              <w:left w:val="single" w:sz="4" w:space="0" w:color="auto"/>
              <w:bottom w:val="single" w:sz="4" w:space="0" w:color="auto"/>
              <w:right w:val="single" w:sz="4" w:space="0" w:color="auto"/>
            </w:tcBorders>
            <w:vAlign w:val="center"/>
            <w:hideMark/>
          </w:tcPr>
          <w:p w14:paraId="3A20E896" w14:textId="77777777" w:rsidR="00CB4317" w:rsidRPr="00DB4FBC" w:rsidRDefault="00CB4317" w:rsidP="00CB4317">
            <w:pPr>
              <w:spacing w:after="0" w:line="240" w:lineRule="auto"/>
              <w:jc w:val="center"/>
              <w:rPr>
                <w:kern w:val="2"/>
                <w:sz w:val="24"/>
                <w:szCs w:val="24"/>
              </w:rPr>
            </w:pPr>
            <w:r w:rsidRPr="00DB4FBC">
              <w:rPr>
                <w:kern w:val="2"/>
                <w:sz w:val="24"/>
                <w:szCs w:val="24"/>
              </w:rPr>
              <w:lastRenderedPageBreak/>
              <w:t>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B878DCC" w14:textId="77777777"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946" w:type="dxa"/>
            <w:tcBorders>
              <w:top w:val="single" w:sz="4" w:space="0" w:color="auto"/>
              <w:left w:val="single" w:sz="4" w:space="0" w:color="auto"/>
              <w:bottom w:val="single" w:sz="4" w:space="0" w:color="auto"/>
              <w:right w:val="single" w:sz="4" w:space="0" w:color="auto"/>
            </w:tcBorders>
            <w:vAlign w:val="center"/>
          </w:tcPr>
          <w:p w14:paraId="3A5793A4" w14:textId="77777777"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14:paraId="4CC7CDD3" w14:textId="77777777" w:rsidR="00CB4317" w:rsidRPr="00DB4FBC" w:rsidRDefault="00CB4317" w:rsidP="00CB4317">
            <w:pPr>
              <w:spacing w:after="0" w:line="240" w:lineRule="auto"/>
              <w:jc w:val="both"/>
              <w:rPr>
                <w:kern w:val="2"/>
                <w:sz w:val="24"/>
                <w:szCs w:val="24"/>
              </w:rPr>
            </w:pPr>
          </w:p>
          <w:p w14:paraId="282FE9ED" w14:textId="77777777"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2DED82" w14:textId="77777777"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14:paraId="2C1C632F" w14:textId="77777777" w:rsidTr="009E5251">
        <w:tc>
          <w:tcPr>
            <w:tcW w:w="851" w:type="dxa"/>
            <w:tcBorders>
              <w:top w:val="single" w:sz="4" w:space="0" w:color="auto"/>
              <w:left w:val="single" w:sz="4" w:space="0" w:color="auto"/>
              <w:bottom w:val="single" w:sz="4" w:space="0" w:color="auto"/>
              <w:right w:val="single" w:sz="4" w:space="0" w:color="auto"/>
            </w:tcBorders>
            <w:vAlign w:val="center"/>
            <w:hideMark/>
          </w:tcPr>
          <w:p w14:paraId="3985BE95" w14:textId="77777777"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ED304C" w14:textId="77777777"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946" w:type="dxa"/>
            <w:tcBorders>
              <w:top w:val="single" w:sz="4" w:space="0" w:color="auto"/>
              <w:left w:val="single" w:sz="4" w:space="0" w:color="auto"/>
              <w:bottom w:val="single" w:sz="4" w:space="0" w:color="auto"/>
              <w:right w:val="single" w:sz="4" w:space="0" w:color="auto"/>
            </w:tcBorders>
            <w:vAlign w:val="center"/>
          </w:tcPr>
          <w:p w14:paraId="5862A91A" w14:textId="77777777"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14:paraId="5BFE2DF3" w14:textId="77777777" w:rsidR="00CB4317" w:rsidRPr="00DB4FBC" w:rsidRDefault="00CB4317" w:rsidP="00CB4317">
            <w:pPr>
              <w:spacing w:after="0" w:line="240" w:lineRule="auto"/>
              <w:jc w:val="both"/>
              <w:rPr>
                <w:kern w:val="2"/>
                <w:sz w:val="24"/>
                <w:szCs w:val="24"/>
              </w:rPr>
            </w:pPr>
          </w:p>
          <w:p w14:paraId="4135A582" w14:textId="77777777"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21B4B16" w14:textId="77777777"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14:paraId="4F8951A5" w14:textId="77777777" w:rsidTr="009E5251">
        <w:trPr>
          <w:trHeight w:val="1970"/>
        </w:trPr>
        <w:tc>
          <w:tcPr>
            <w:tcW w:w="851" w:type="dxa"/>
            <w:tcBorders>
              <w:top w:val="single" w:sz="4" w:space="0" w:color="auto"/>
              <w:left w:val="single" w:sz="4" w:space="0" w:color="auto"/>
              <w:bottom w:val="single" w:sz="4" w:space="0" w:color="auto"/>
              <w:right w:val="single" w:sz="4" w:space="0" w:color="auto"/>
            </w:tcBorders>
            <w:vAlign w:val="center"/>
            <w:hideMark/>
          </w:tcPr>
          <w:p w14:paraId="5815D3E5" w14:textId="77777777" w:rsidR="00CB4317" w:rsidRPr="00DB4FBC" w:rsidRDefault="00CB4317" w:rsidP="00CB4317">
            <w:pPr>
              <w:spacing w:after="0" w:line="240" w:lineRule="auto"/>
              <w:jc w:val="center"/>
              <w:rPr>
                <w:kern w:val="2"/>
                <w:sz w:val="24"/>
                <w:szCs w:val="24"/>
              </w:rPr>
            </w:pPr>
            <w:r w:rsidRPr="00DB4FBC">
              <w:rPr>
                <w:kern w:val="2"/>
                <w:sz w:val="24"/>
                <w:szCs w:val="24"/>
              </w:rPr>
              <w:lastRenderedPageBreak/>
              <w:t>4.</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86EDF84" w14:textId="77777777"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946" w:type="dxa"/>
            <w:tcBorders>
              <w:top w:val="single" w:sz="4" w:space="0" w:color="auto"/>
              <w:left w:val="single" w:sz="4" w:space="0" w:color="auto"/>
              <w:bottom w:val="single" w:sz="4" w:space="0" w:color="auto"/>
              <w:right w:val="single" w:sz="4" w:space="0" w:color="auto"/>
            </w:tcBorders>
            <w:vAlign w:val="center"/>
          </w:tcPr>
          <w:p w14:paraId="3081B74D" w14:textId="77777777"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14:paraId="7B61D179" w14:textId="77777777" w:rsidR="00CB4317" w:rsidRPr="00DB4FBC" w:rsidRDefault="00CB4317" w:rsidP="00CB4317">
            <w:pPr>
              <w:snapToGrid w:val="0"/>
              <w:spacing w:after="0" w:line="240" w:lineRule="auto"/>
              <w:jc w:val="both"/>
              <w:rPr>
                <w:rFonts w:cs="Tahoma"/>
                <w:sz w:val="24"/>
                <w:szCs w:val="24"/>
              </w:rPr>
            </w:pPr>
          </w:p>
          <w:p w14:paraId="72ADFA40" w14:textId="77777777"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7666DA7" w14:textId="77777777"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14:paraId="6322E7FA" w14:textId="77777777" w:rsidTr="009E5251">
        <w:tc>
          <w:tcPr>
            <w:tcW w:w="851" w:type="dxa"/>
            <w:tcBorders>
              <w:top w:val="single" w:sz="4" w:space="0" w:color="auto"/>
              <w:left w:val="single" w:sz="4" w:space="0" w:color="auto"/>
              <w:bottom w:val="single" w:sz="4" w:space="0" w:color="auto"/>
              <w:right w:val="single" w:sz="4" w:space="0" w:color="auto"/>
            </w:tcBorders>
            <w:vAlign w:val="center"/>
            <w:hideMark/>
          </w:tcPr>
          <w:p w14:paraId="620E06B3" w14:textId="77777777"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F23E01C" w14:textId="77777777"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946" w:type="dxa"/>
            <w:tcBorders>
              <w:top w:val="single" w:sz="4" w:space="0" w:color="auto"/>
              <w:left w:val="single" w:sz="4" w:space="0" w:color="auto"/>
              <w:bottom w:val="single" w:sz="4" w:space="0" w:color="auto"/>
              <w:right w:val="single" w:sz="4" w:space="0" w:color="auto"/>
            </w:tcBorders>
            <w:vAlign w:val="center"/>
          </w:tcPr>
          <w:p w14:paraId="2E597F45" w14:textId="77777777"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14:paraId="3A743F87" w14:textId="77777777" w:rsidR="00CB4317" w:rsidRPr="00DB4FBC" w:rsidRDefault="00CB4317" w:rsidP="00CB4317">
            <w:pPr>
              <w:snapToGrid w:val="0"/>
              <w:spacing w:after="0" w:line="240" w:lineRule="auto"/>
              <w:jc w:val="both"/>
              <w:rPr>
                <w:rFonts w:cs="Tahoma"/>
                <w:sz w:val="24"/>
                <w:szCs w:val="24"/>
              </w:rPr>
            </w:pPr>
          </w:p>
          <w:p w14:paraId="18B5E022" w14:textId="77777777"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46433C6" w14:textId="77777777"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14:paraId="4D2A52BD" w14:textId="77777777" w:rsidR="00CB4317" w:rsidRPr="00DB4FBC" w:rsidRDefault="00CB4317" w:rsidP="00CB4317">
      <w:pPr>
        <w:spacing w:after="0" w:line="240" w:lineRule="auto"/>
        <w:rPr>
          <w:rFonts w:cs="Tahoma"/>
          <w:b/>
          <w:kern w:val="2"/>
          <w:sz w:val="24"/>
          <w:szCs w:val="24"/>
        </w:rPr>
      </w:pPr>
    </w:p>
    <w:p w14:paraId="6BB4EC3B" w14:textId="77777777" w:rsidR="00CB4317" w:rsidRPr="00DB4FBC" w:rsidRDefault="00CB4317" w:rsidP="00CB4317">
      <w:pPr>
        <w:spacing w:after="0" w:line="240" w:lineRule="auto"/>
        <w:ind w:firstLine="708"/>
        <w:rPr>
          <w:rFonts w:cs="Tahoma"/>
          <w:b/>
          <w:kern w:val="1"/>
          <w:sz w:val="24"/>
          <w:szCs w:val="24"/>
        </w:rPr>
      </w:pPr>
    </w:p>
    <w:p w14:paraId="16D78FE4" w14:textId="77777777" w:rsidR="00CB4317" w:rsidRPr="00E7310B" w:rsidRDefault="00CB4317" w:rsidP="007A2D48">
      <w:pPr>
        <w:pStyle w:val="Nagwek3"/>
        <w:numPr>
          <w:ilvl w:val="0"/>
          <w:numId w:val="60"/>
        </w:numPr>
        <w:ind w:left="284" w:hanging="284"/>
        <w:rPr>
          <w:color w:val="auto"/>
          <w:kern w:val="1"/>
          <w:sz w:val="24"/>
          <w:szCs w:val="24"/>
        </w:rPr>
      </w:pPr>
      <w:bookmarkStart w:id="78" w:name="_Toc434236469"/>
      <w:r w:rsidRPr="00E7310B">
        <w:rPr>
          <w:rFonts w:asciiTheme="minorHAnsi" w:hAnsiTheme="minorHAnsi"/>
          <w:color w:val="auto"/>
          <w:kern w:val="1"/>
          <w:sz w:val="24"/>
          <w:szCs w:val="24"/>
        </w:rPr>
        <w:t>Kryteria merytoryczne w ramach EFS dla trybu pozakonkursowego</w:t>
      </w:r>
      <w:bookmarkEnd w:id="78"/>
    </w:p>
    <w:p w14:paraId="66B7EC6D" w14:textId="77777777"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14:paraId="38F60031" w14:textId="77777777" w:rsidR="00CB4317" w:rsidRPr="00DB4FBC" w:rsidRDefault="00CB4317" w:rsidP="00CB4317">
      <w:pPr>
        <w:spacing w:after="0" w:line="240" w:lineRule="auto"/>
        <w:jc w:val="both"/>
        <w:rPr>
          <w:rFonts w:cs="Tahoma"/>
          <w:sz w:val="24"/>
          <w:szCs w:val="24"/>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6946"/>
        <w:gridCol w:w="2553"/>
      </w:tblGrid>
      <w:tr w:rsidR="00CB4317" w:rsidRPr="00DB4FBC" w14:paraId="7EB390C6" w14:textId="77777777"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14:paraId="50723589" w14:textId="77777777"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87CAB86" w14:textId="77777777"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1CD1CF4" w14:textId="77777777"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4DC9E58" w14:textId="77777777" w:rsidR="00CB4317" w:rsidRPr="00DB4FBC" w:rsidRDefault="00CB4317" w:rsidP="00CB4317">
            <w:pPr>
              <w:spacing w:after="0" w:line="240" w:lineRule="auto"/>
              <w:jc w:val="center"/>
              <w:rPr>
                <w:rFonts w:cs="Tahoma"/>
                <w:b/>
                <w:kern w:val="2"/>
                <w:sz w:val="24"/>
                <w:szCs w:val="24"/>
              </w:rPr>
            </w:pPr>
            <w:r w:rsidRPr="00DB4FBC">
              <w:rPr>
                <w:b/>
                <w:kern w:val="2"/>
                <w:sz w:val="24"/>
                <w:szCs w:val="24"/>
              </w:rPr>
              <w:t>Opis znaczenia kryterium</w:t>
            </w:r>
          </w:p>
        </w:tc>
      </w:tr>
      <w:tr w:rsidR="00CB4317" w:rsidRPr="00DB4FBC" w14:paraId="4066F671" w14:textId="77777777"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14:paraId="49C5F0F8" w14:textId="77777777"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9BA2971" w14:textId="77777777"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946" w:type="dxa"/>
            <w:tcBorders>
              <w:top w:val="single" w:sz="4" w:space="0" w:color="auto"/>
              <w:left w:val="single" w:sz="4" w:space="0" w:color="auto"/>
              <w:bottom w:val="single" w:sz="4" w:space="0" w:color="auto"/>
              <w:right w:val="single" w:sz="4" w:space="0" w:color="auto"/>
            </w:tcBorders>
            <w:vAlign w:val="center"/>
          </w:tcPr>
          <w:p w14:paraId="05D4BB9B" w14:textId="77777777"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14:paraId="4D2DDDD5" w14:textId="77777777" w:rsidR="00CB4317" w:rsidRPr="00DB4FBC" w:rsidRDefault="00CB4317" w:rsidP="00CB4317">
            <w:pPr>
              <w:spacing w:after="0" w:line="240" w:lineRule="auto"/>
              <w:jc w:val="both"/>
              <w:rPr>
                <w:kern w:val="2"/>
                <w:sz w:val="24"/>
                <w:szCs w:val="24"/>
              </w:rPr>
            </w:pPr>
          </w:p>
          <w:p w14:paraId="73A41AE1" w14:textId="77777777"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9A81628" w14:textId="77777777"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14:paraId="282F6D3F" w14:textId="77777777"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14:paraId="490914E8" w14:textId="77777777"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C73E989" w14:textId="77777777" w:rsidR="00CB4317" w:rsidRPr="00DB4FBC" w:rsidRDefault="00CB4317" w:rsidP="00BA376C">
            <w:pPr>
              <w:rPr>
                <w:kern w:val="2"/>
                <w:sz w:val="24"/>
                <w:szCs w:val="24"/>
              </w:rPr>
            </w:pPr>
            <w:bookmarkStart w:id="79" w:name="_Toc419364801"/>
            <w:r w:rsidRPr="00DB4FBC">
              <w:rPr>
                <w:kern w:val="2"/>
                <w:sz w:val="24"/>
                <w:szCs w:val="24"/>
              </w:rPr>
              <w:t>Kryterium osiągnięcia skwantyfikowanych rezultatów</w:t>
            </w:r>
            <w:bookmarkEnd w:id="79"/>
          </w:p>
        </w:tc>
        <w:tc>
          <w:tcPr>
            <w:tcW w:w="6946" w:type="dxa"/>
            <w:tcBorders>
              <w:top w:val="single" w:sz="4" w:space="0" w:color="auto"/>
              <w:left w:val="single" w:sz="4" w:space="0" w:color="auto"/>
              <w:bottom w:val="single" w:sz="4" w:space="0" w:color="auto"/>
              <w:right w:val="single" w:sz="4" w:space="0" w:color="auto"/>
            </w:tcBorders>
            <w:vAlign w:val="center"/>
          </w:tcPr>
          <w:p w14:paraId="05D32422" w14:textId="77777777" w:rsidR="00CB4317" w:rsidRPr="00DB4FBC" w:rsidRDefault="00CB4317" w:rsidP="00BA376C">
            <w:pPr>
              <w:rPr>
                <w:kern w:val="2"/>
                <w:sz w:val="24"/>
                <w:szCs w:val="24"/>
              </w:rPr>
            </w:pPr>
            <w:bookmarkStart w:id="80" w:name="_Toc419364802"/>
            <w:r w:rsidRPr="00DB4FBC">
              <w:rPr>
                <w:kern w:val="2"/>
                <w:sz w:val="24"/>
                <w:szCs w:val="24"/>
              </w:rPr>
              <w:t>Czy w ramach projektu wskazano wszystkie wskaźniki dotyczące zakresu realizacji projektu wynikające z zapisów SzOOP oraz czy zaplanowane wartości wskaźników są:</w:t>
            </w:r>
            <w:bookmarkEnd w:id="80"/>
          </w:p>
          <w:p w14:paraId="101DED78" w14:textId="77777777" w:rsidR="00CB4317" w:rsidRPr="00DB4FBC" w:rsidRDefault="00CB4317" w:rsidP="00BA376C">
            <w:pPr>
              <w:rPr>
                <w:kern w:val="2"/>
                <w:sz w:val="24"/>
                <w:szCs w:val="24"/>
              </w:rPr>
            </w:pPr>
            <w:bookmarkStart w:id="81" w:name="_Toc419364803"/>
            <w:r w:rsidRPr="00DB4FBC">
              <w:rPr>
                <w:kern w:val="2"/>
                <w:sz w:val="24"/>
                <w:szCs w:val="24"/>
              </w:rPr>
              <w:t>adekwatne w stosunku do potrzeb i celów projektu,</w:t>
            </w:r>
            <w:bookmarkEnd w:id="81"/>
            <w:r w:rsidRPr="00DB4FBC">
              <w:rPr>
                <w:kern w:val="2"/>
                <w:sz w:val="24"/>
                <w:szCs w:val="24"/>
              </w:rPr>
              <w:t xml:space="preserve"> </w:t>
            </w:r>
          </w:p>
          <w:p w14:paraId="672BC226" w14:textId="77777777" w:rsidR="00CB4317" w:rsidRPr="00DB4FBC" w:rsidRDefault="00CB4317" w:rsidP="00BA376C">
            <w:pPr>
              <w:rPr>
                <w:kern w:val="2"/>
                <w:sz w:val="24"/>
                <w:szCs w:val="24"/>
              </w:rPr>
            </w:pPr>
            <w:bookmarkStart w:id="82" w:name="_Toc419364804"/>
            <w:r w:rsidRPr="00DB4FBC">
              <w:rPr>
                <w:kern w:val="2"/>
                <w:sz w:val="24"/>
                <w:szCs w:val="24"/>
              </w:rPr>
              <w:lastRenderedPageBreak/>
              <w:t>realne do osiągnięcia?</w:t>
            </w:r>
            <w:bookmarkEnd w:id="82"/>
            <w:r w:rsidRPr="00DB4FBC">
              <w:rPr>
                <w:kern w:val="2"/>
                <w:sz w:val="24"/>
                <w:szCs w:val="24"/>
              </w:rPr>
              <w:t xml:space="preserve"> </w:t>
            </w:r>
          </w:p>
          <w:p w14:paraId="14C4166E" w14:textId="77777777" w:rsidR="00CB4317" w:rsidRPr="00DB4FBC" w:rsidRDefault="00CB4317" w:rsidP="00BA376C">
            <w:pPr>
              <w:rPr>
                <w:kern w:val="2"/>
                <w:sz w:val="24"/>
                <w:szCs w:val="24"/>
              </w:rPr>
            </w:pPr>
          </w:p>
          <w:p w14:paraId="419D3FA5" w14:textId="77777777" w:rsidR="00CB4317" w:rsidRPr="00DB4FBC" w:rsidRDefault="00CB4317" w:rsidP="00BA376C">
            <w:pPr>
              <w:rPr>
                <w:kern w:val="2"/>
                <w:sz w:val="20"/>
                <w:szCs w:val="20"/>
              </w:rPr>
            </w:pPr>
            <w:r w:rsidRPr="00DB4FBC">
              <w:rPr>
                <w:rFonts w:cs="Tahoma"/>
                <w:sz w:val="20"/>
                <w:szCs w:val="20"/>
              </w:rPr>
              <w:t xml:space="preserve">Kryterium ma na celu zapewnić zgodność projektu z zapisami SzOOP w zakresie wskaźników. Kryterium weryfikowane na podstawie zapisów wniosku o dofinasowanie projektu. </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89F73EF" w14:textId="77777777" w:rsidR="00CB4317" w:rsidRPr="00DB4FBC" w:rsidRDefault="00CB4317" w:rsidP="00BA376C">
            <w:pPr>
              <w:rPr>
                <w:b/>
                <w:kern w:val="2"/>
                <w:sz w:val="24"/>
                <w:szCs w:val="24"/>
              </w:rPr>
            </w:pPr>
            <w:r w:rsidRPr="00DB4FBC">
              <w:rPr>
                <w:kern w:val="2"/>
                <w:sz w:val="24"/>
                <w:szCs w:val="24"/>
              </w:rPr>
              <w:lastRenderedPageBreak/>
              <w:t>Tak/Nie</w:t>
            </w:r>
          </w:p>
        </w:tc>
      </w:tr>
      <w:tr w:rsidR="00CB4317" w:rsidRPr="00DB4FBC" w14:paraId="0C4DFBC3" w14:textId="77777777"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14:paraId="3E7EC00F" w14:textId="77777777"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lastRenderedPageBreak/>
              <w:t>3.</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F9AE5CE" w14:textId="77777777"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946" w:type="dxa"/>
            <w:tcBorders>
              <w:top w:val="single" w:sz="4" w:space="0" w:color="auto"/>
              <w:left w:val="single" w:sz="4" w:space="0" w:color="auto"/>
              <w:bottom w:val="single" w:sz="4" w:space="0" w:color="auto"/>
              <w:right w:val="single" w:sz="4" w:space="0" w:color="auto"/>
            </w:tcBorders>
            <w:vAlign w:val="center"/>
          </w:tcPr>
          <w:p w14:paraId="146EC7F6" w14:textId="77777777"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14:paraId="78F9DDB7" w14:textId="77777777" w:rsidR="00CB4317" w:rsidRPr="00DB4FBC" w:rsidRDefault="00CB4317" w:rsidP="00CB4317">
            <w:pPr>
              <w:spacing w:after="0" w:line="240" w:lineRule="auto"/>
              <w:jc w:val="both"/>
              <w:rPr>
                <w:kern w:val="2"/>
                <w:sz w:val="24"/>
                <w:szCs w:val="24"/>
              </w:rPr>
            </w:pPr>
          </w:p>
          <w:p w14:paraId="24BB9BE9" w14:textId="77777777"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C58F8CF" w14:textId="77777777"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14:paraId="26C02429" w14:textId="77777777" w:rsidR="00CB4317" w:rsidRPr="00DB4FBC" w:rsidRDefault="00CB4317" w:rsidP="00CB4317">
      <w:pPr>
        <w:spacing w:after="0" w:line="240" w:lineRule="auto"/>
        <w:jc w:val="both"/>
        <w:rPr>
          <w:rFonts w:cs="Tahoma"/>
          <w:kern w:val="1"/>
          <w:sz w:val="24"/>
          <w:szCs w:val="24"/>
        </w:rPr>
      </w:pPr>
    </w:p>
    <w:p w14:paraId="3437F4D7" w14:textId="77777777" w:rsidR="00CB4317" w:rsidRPr="00E7310B" w:rsidRDefault="00CB4317" w:rsidP="007A2D48">
      <w:pPr>
        <w:pStyle w:val="Nagwek3"/>
        <w:numPr>
          <w:ilvl w:val="0"/>
          <w:numId w:val="60"/>
        </w:numPr>
        <w:rPr>
          <w:color w:val="auto"/>
          <w:kern w:val="1"/>
          <w:sz w:val="24"/>
          <w:szCs w:val="24"/>
        </w:rPr>
      </w:pPr>
      <w:bookmarkStart w:id="83" w:name="_Toc434236470"/>
      <w:r w:rsidRPr="00E7310B">
        <w:rPr>
          <w:rFonts w:asciiTheme="minorHAnsi" w:hAnsiTheme="minorHAnsi"/>
          <w:color w:val="auto"/>
          <w:kern w:val="1"/>
          <w:sz w:val="24"/>
          <w:szCs w:val="24"/>
        </w:rPr>
        <w:t>Kryteria horyzontalne w ramach EFS dla trybu pozakonkursowego</w:t>
      </w:r>
      <w:bookmarkEnd w:id="83"/>
    </w:p>
    <w:p w14:paraId="61B89B91" w14:textId="77777777"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14:paraId="0235041D" w14:textId="77777777" w:rsidR="00CB4317" w:rsidRPr="00DB4FBC" w:rsidRDefault="00CB4317" w:rsidP="00CB4317">
      <w:pPr>
        <w:spacing w:after="0" w:line="240" w:lineRule="auto"/>
        <w:rPr>
          <w:rFonts w:cs="Tahoma"/>
          <w:sz w:val="24"/>
          <w:szCs w:val="24"/>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827"/>
        <w:gridCol w:w="6946"/>
        <w:gridCol w:w="2552"/>
      </w:tblGrid>
      <w:tr w:rsidR="00CB4317" w:rsidRPr="00DB4FBC" w14:paraId="2B5432F2" w14:textId="77777777"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14:paraId="46EB785E" w14:textId="77777777"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27591F4" w14:textId="77777777"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36D2C63" w14:textId="77777777"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E4C9747" w14:textId="77777777" w:rsidR="00CB4317" w:rsidRPr="00DB4FBC" w:rsidRDefault="00CB4317" w:rsidP="00CB4317">
            <w:pPr>
              <w:spacing w:after="0" w:line="240" w:lineRule="auto"/>
              <w:jc w:val="center"/>
              <w:rPr>
                <w:rFonts w:cs="Tahoma"/>
                <w:b/>
                <w:kern w:val="2"/>
                <w:sz w:val="24"/>
                <w:szCs w:val="24"/>
              </w:rPr>
            </w:pPr>
            <w:r w:rsidRPr="00DB4FBC">
              <w:rPr>
                <w:b/>
                <w:kern w:val="2"/>
                <w:sz w:val="24"/>
                <w:szCs w:val="24"/>
              </w:rPr>
              <w:t>Opis znaczenia kryterium</w:t>
            </w:r>
          </w:p>
        </w:tc>
      </w:tr>
      <w:tr w:rsidR="00CB4317" w:rsidRPr="00DB4FBC" w14:paraId="366B8C3F" w14:textId="77777777"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14:paraId="58333193" w14:textId="77777777"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F01AF11" w14:textId="77777777"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946" w:type="dxa"/>
            <w:tcBorders>
              <w:top w:val="single" w:sz="4" w:space="0" w:color="auto"/>
              <w:left w:val="single" w:sz="4" w:space="0" w:color="auto"/>
              <w:bottom w:val="single" w:sz="4" w:space="0" w:color="auto"/>
              <w:right w:val="single" w:sz="4" w:space="0" w:color="auto"/>
            </w:tcBorders>
            <w:vAlign w:val="center"/>
          </w:tcPr>
          <w:p w14:paraId="3EA5F0C6" w14:textId="77777777"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14:paraId="7F12AE59" w14:textId="77777777" w:rsidR="00CB4317" w:rsidRPr="00DB4FBC" w:rsidRDefault="00CB4317" w:rsidP="00CB4317">
            <w:pPr>
              <w:spacing w:after="0" w:line="240" w:lineRule="auto"/>
              <w:jc w:val="both"/>
              <w:rPr>
                <w:kern w:val="2"/>
                <w:sz w:val="24"/>
                <w:szCs w:val="24"/>
              </w:rPr>
            </w:pPr>
          </w:p>
          <w:p w14:paraId="0AB7850C" w14:textId="77777777"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77C273" w14:textId="77777777"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14:paraId="6D5351D3" w14:textId="77777777" w:rsidTr="00A116D3">
        <w:trPr>
          <w:trHeight w:val="2526"/>
        </w:trPr>
        <w:tc>
          <w:tcPr>
            <w:tcW w:w="851" w:type="dxa"/>
            <w:tcBorders>
              <w:top w:val="single" w:sz="4" w:space="0" w:color="auto"/>
              <w:left w:val="single" w:sz="4" w:space="0" w:color="auto"/>
              <w:bottom w:val="single" w:sz="4" w:space="0" w:color="auto"/>
              <w:right w:val="single" w:sz="4" w:space="0" w:color="auto"/>
            </w:tcBorders>
            <w:vAlign w:val="center"/>
            <w:hideMark/>
          </w:tcPr>
          <w:p w14:paraId="56F017E4" w14:textId="77777777" w:rsidR="00CB4317" w:rsidRPr="00DB4FBC" w:rsidRDefault="00CB4317" w:rsidP="00CB4317">
            <w:pPr>
              <w:spacing w:after="0" w:line="240" w:lineRule="auto"/>
              <w:jc w:val="center"/>
              <w:rPr>
                <w:kern w:val="2"/>
                <w:sz w:val="24"/>
                <w:szCs w:val="24"/>
              </w:rPr>
            </w:pPr>
            <w:r w:rsidRPr="00DB4FBC">
              <w:rPr>
                <w:kern w:val="2"/>
                <w:sz w:val="24"/>
                <w:szCs w:val="24"/>
              </w:rPr>
              <w:lastRenderedPageBreak/>
              <w:t>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3D158D9" w14:textId="77777777"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946" w:type="dxa"/>
            <w:tcBorders>
              <w:top w:val="single" w:sz="4" w:space="0" w:color="auto"/>
              <w:left w:val="single" w:sz="4" w:space="0" w:color="auto"/>
              <w:bottom w:val="single" w:sz="4" w:space="0" w:color="auto"/>
              <w:right w:val="single" w:sz="4" w:space="0" w:color="auto"/>
            </w:tcBorders>
            <w:vAlign w:val="center"/>
          </w:tcPr>
          <w:p w14:paraId="214A6090" w14:textId="77777777"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14:paraId="3D674516" w14:textId="77777777" w:rsidR="00CB4317" w:rsidRPr="00DB4FBC" w:rsidRDefault="00CB4317" w:rsidP="00CB4317">
            <w:pPr>
              <w:spacing w:after="0" w:line="240" w:lineRule="auto"/>
              <w:jc w:val="both"/>
              <w:rPr>
                <w:kern w:val="2"/>
                <w:sz w:val="24"/>
                <w:szCs w:val="24"/>
              </w:rPr>
            </w:pPr>
          </w:p>
          <w:p w14:paraId="3DD22F7D" w14:textId="77777777"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74A7BA" w14:textId="77777777"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14:paraId="6CE0D1E6" w14:textId="77777777"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14:paraId="307701E4" w14:textId="77777777"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0905394" w14:textId="77777777"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946" w:type="dxa"/>
            <w:tcBorders>
              <w:top w:val="single" w:sz="4" w:space="0" w:color="auto"/>
              <w:left w:val="single" w:sz="4" w:space="0" w:color="auto"/>
              <w:bottom w:val="single" w:sz="4" w:space="0" w:color="auto"/>
              <w:right w:val="single" w:sz="4" w:space="0" w:color="auto"/>
            </w:tcBorders>
            <w:vAlign w:val="center"/>
          </w:tcPr>
          <w:p w14:paraId="1BE3471C" w14:textId="77777777"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14:paraId="792BB7B0" w14:textId="77777777" w:rsidR="00CB4317" w:rsidRPr="00DB4FBC" w:rsidRDefault="00CB4317" w:rsidP="00CB4317">
            <w:pPr>
              <w:spacing w:after="0" w:line="240" w:lineRule="auto"/>
              <w:jc w:val="both"/>
              <w:rPr>
                <w:kern w:val="2"/>
                <w:sz w:val="24"/>
                <w:szCs w:val="24"/>
              </w:rPr>
            </w:pPr>
          </w:p>
          <w:p w14:paraId="1D32D5D3" w14:textId="77777777"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241AEEF" w14:textId="77777777"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14:paraId="420D427B" w14:textId="77777777"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14:paraId="07E164E9" w14:textId="77777777"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CE8F7F6" w14:textId="77777777"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946" w:type="dxa"/>
            <w:tcBorders>
              <w:top w:val="single" w:sz="4" w:space="0" w:color="auto"/>
              <w:left w:val="single" w:sz="4" w:space="0" w:color="auto"/>
              <w:bottom w:val="single" w:sz="4" w:space="0" w:color="auto"/>
              <w:right w:val="single" w:sz="4" w:space="0" w:color="auto"/>
            </w:tcBorders>
            <w:vAlign w:val="center"/>
          </w:tcPr>
          <w:p w14:paraId="407D96D9" w14:textId="77777777"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14:paraId="2D10CDB0" w14:textId="77777777" w:rsidR="00CB4317" w:rsidRPr="00DB4FBC" w:rsidRDefault="00CB4317" w:rsidP="00CB4317">
            <w:pPr>
              <w:spacing w:after="0" w:line="240" w:lineRule="auto"/>
              <w:jc w:val="both"/>
              <w:rPr>
                <w:kern w:val="2"/>
                <w:sz w:val="24"/>
                <w:szCs w:val="24"/>
              </w:rPr>
            </w:pPr>
          </w:p>
          <w:p w14:paraId="78AF9E05" w14:textId="77777777"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4E11CB" w14:textId="77777777"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14:paraId="11BC4932" w14:textId="77777777" w:rsidR="00CB4317" w:rsidRDefault="00CB4317" w:rsidP="00CB4317">
      <w:pPr>
        <w:spacing w:after="0" w:line="240" w:lineRule="auto"/>
        <w:rPr>
          <w:sz w:val="24"/>
          <w:szCs w:val="24"/>
        </w:rPr>
      </w:pPr>
    </w:p>
    <w:p w14:paraId="7F50B4D7" w14:textId="77777777" w:rsidR="001C5FB7" w:rsidRDefault="001C5FB7" w:rsidP="00CB4317">
      <w:pPr>
        <w:spacing w:after="0" w:line="240" w:lineRule="auto"/>
        <w:rPr>
          <w:sz w:val="24"/>
          <w:szCs w:val="24"/>
        </w:rPr>
      </w:pPr>
    </w:p>
    <w:p w14:paraId="5636865A" w14:textId="77777777" w:rsidR="001C5FB7" w:rsidRDefault="001C5FB7" w:rsidP="00CB4317">
      <w:pPr>
        <w:spacing w:after="0" w:line="240" w:lineRule="auto"/>
        <w:rPr>
          <w:sz w:val="24"/>
          <w:szCs w:val="24"/>
        </w:rPr>
      </w:pPr>
    </w:p>
    <w:p w14:paraId="04CD1A6B" w14:textId="77777777" w:rsidR="001C5FB7" w:rsidRDefault="001C5FB7" w:rsidP="00CB4317">
      <w:pPr>
        <w:spacing w:after="0" w:line="240" w:lineRule="auto"/>
        <w:rPr>
          <w:sz w:val="24"/>
          <w:szCs w:val="24"/>
        </w:rPr>
      </w:pPr>
    </w:p>
    <w:p w14:paraId="4B7B27AE" w14:textId="77777777" w:rsidR="001C5FB7" w:rsidRDefault="001C5FB7" w:rsidP="00CB4317">
      <w:pPr>
        <w:spacing w:after="0" w:line="240" w:lineRule="auto"/>
        <w:rPr>
          <w:sz w:val="24"/>
          <w:szCs w:val="24"/>
        </w:rPr>
      </w:pPr>
    </w:p>
    <w:p w14:paraId="4EAE0983" w14:textId="77777777" w:rsidR="001C5FB7" w:rsidRDefault="001C5FB7" w:rsidP="00CB4317">
      <w:pPr>
        <w:spacing w:after="0" w:line="240" w:lineRule="auto"/>
        <w:rPr>
          <w:sz w:val="24"/>
          <w:szCs w:val="24"/>
        </w:rPr>
      </w:pPr>
    </w:p>
    <w:p w14:paraId="05AFD57D" w14:textId="77777777" w:rsidR="001C5FB7" w:rsidRDefault="001C5FB7" w:rsidP="00CB4317">
      <w:pPr>
        <w:spacing w:after="0" w:line="240" w:lineRule="auto"/>
        <w:rPr>
          <w:sz w:val="24"/>
          <w:szCs w:val="24"/>
        </w:rPr>
      </w:pPr>
    </w:p>
    <w:p w14:paraId="459DC94B" w14:textId="77777777" w:rsidR="001C5FB7" w:rsidRDefault="001C5FB7" w:rsidP="00CB4317">
      <w:pPr>
        <w:spacing w:after="0" w:line="240" w:lineRule="auto"/>
        <w:rPr>
          <w:sz w:val="24"/>
          <w:szCs w:val="24"/>
        </w:rPr>
      </w:pPr>
    </w:p>
    <w:p w14:paraId="51401484" w14:textId="77777777" w:rsidR="001C5FB7" w:rsidRDefault="001C5FB7" w:rsidP="00CB4317">
      <w:pPr>
        <w:spacing w:after="0" w:line="240" w:lineRule="auto"/>
        <w:rPr>
          <w:sz w:val="24"/>
          <w:szCs w:val="24"/>
        </w:rPr>
      </w:pPr>
    </w:p>
    <w:p w14:paraId="225FF6BA" w14:textId="77777777" w:rsidR="001C5FB7" w:rsidRDefault="001C5FB7" w:rsidP="00CB4317">
      <w:pPr>
        <w:spacing w:after="0" w:line="240" w:lineRule="auto"/>
        <w:rPr>
          <w:sz w:val="24"/>
          <w:szCs w:val="24"/>
        </w:rPr>
      </w:pPr>
    </w:p>
    <w:p w14:paraId="56891130" w14:textId="77777777" w:rsidR="001C5FB7" w:rsidRPr="00DB4FBC" w:rsidRDefault="001C5FB7" w:rsidP="00CB4317">
      <w:pPr>
        <w:spacing w:after="0" w:line="240" w:lineRule="auto"/>
        <w:rPr>
          <w:sz w:val="24"/>
          <w:szCs w:val="24"/>
        </w:rPr>
      </w:pPr>
    </w:p>
    <w:p w14:paraId="6365538C" w14:textId="77777777" w:rsidR="00CB4317" w:rsidRPr="00E7310B" w:rsidRDefault="00211639" w:rsidP="007A2D48">
      <w:pPr>
        <w:pStyle w:val="Nagwek3"/>
        <w:numPr>
          <w:ilvl w:val="0"/>
          <w:numId w:val="60"/>
        </w:numPr>
        <w:ind w:left="284" w:hanging="284"/>
        <w:rPr>
          <w:rFonts w:ascii="Calibri" w:hAnsi="Calibri"/>
          <w:color w:val="auto"/>
          <w:kern w:val="1"/>
          <w:sz w:val="24"/>
          <w:szCs w:val="24"/>
        </w:rPr>
      </w:pPr>
      <w:bookmarkStart w:id="84" w:name="_Toc434236471"/>
      <w:r w:rsidRPr="00E7310B">
        <w:rPr>
          <w:rFonts w:ascii="Calibri" w:hAnsi="Calibri"/>
          <w:color w:val="auto"/>
          <w:kern w:val="1"/>
          <w:sz w:val="24"/>
          <w:szCs w:val="24"/>
        </w:rPr>
        <w:lastRenderedPageBreak/>
        <w:t>Kryteria dostępu dla Działania</w:t>
      </w:r>
      <w:r w:rsidR="00CB4317" w:rsidRPr="00E7310B">
        <w:rPr>
          <w:rFonts w:ascii="Calibri" w:hAnsi="Calibri"/>
          <w:color w:val="auto"/>
          <w:kern w:val="1"/>
          <w:sz w:val="24"/>
          <w:szCs w:val="24"/>
        </w:rPr>
        <w:t xml:space="preserve"> 11.1 – nabór w trybie pozakonkursowym</w:t>
      </w:r>
      <w:bookmarkEnd w:id="84"/>
      <w:r w:rsidR="00CB4317" w:rsidRPr="00E7310B">
        <w:rPr>
          <w:rFonts w:ascii="Calibri" w:hAnsi="Calibri"/>
          <w:color w:val="auto"/>
          <w:kern w:val="1"/>
          <w:sz w:val="24"/>
          <w:szCs w:val="24"/>
        </w:rPr>
        <w:t xml:space="preserve"> </w:t>
      </w:r>
    </w:p>
    <w:p w14:paraId="41431E64" w14:textId="77777777" w:rsidR="00BA376C" w:rsidRPr="00DB4FBC" w:rsidRDefault="00BA376C" w:rsidP="00CB4317">
      <w:pPr>
        <w:spacing w:after="0" w:line="240" w:lineRule="auto"/>
        <w:ind w:firstLine="708"/>
        <w:rPr>
          <w:rFonts w:cs="Tahoma"/>
          <w:b/>
          <w:kern w:val="1"/>
          <w:sz w:val="24"/>
          <w:szCs w:val="24"/>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827"/>
        <w:gridCol w:w="6946"/>
        <w:gridCol w:w="2552"/>
      </w:tblGrid>
      <w:tr w:rsidR="00CB4317" w:rsidRPr="00DB4FBC" w14:paraId="7A659450" w14:textId="77777777" w:rsidTr="00BA376C">
        <w:trPr>
          <w:trHeight w:val="432"/>
        </w:trPr>
        <w:tc>
          <w:tcPr>
            <w:tcW w:w="852" w:type="dxa"/>
            <w:tcBorders>
              <w:top w:val="single" w:sz="4" w:space="0" w:color="auto"/>
              <w:left w:val="single" w:sz="4" w:space="0" w:color="auto"/>
              <w:bottom w:val="single" w:sz="4" w:space="0" w:color="auto"/>
              <w:right w:val="single" w:sz="4" w:space="0" w:color="auto"/>
            </w:tcBorders>
            <w:vAlign w:val="center"/>
            <w:hideMark/>
          </w:tcPr>
          <w:p w14:paraId="46F1B7D2" w14:textId="77777777"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225D6CB" w14:textId="77777777"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0AE0BFA" w14:textId="77777777"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00E54AD" w14:textId="77777777" w:rsidR="00CB4317" w:rsidRPr="00DB4FBC" w:rsidRDefault="00CB4317" w:rsidP="00CB4317">
            <w:pPr>
              <w:spacing w:after="0" w:line="240" w:lineRule="auto"/>
              <w:jc w:val="center"/>
              <w:rPr>
                <w:b/>
                <w:kern w:val="2"/>
                <w:sz w:val="24"/>
                <w:szCs w:val="24"/>
              </w:rPr>
            </w:pPr>
            <w:r w:rsidRPr="00DB4FBC">
              <w:rPr>
                <w:b/>
                <w:kern w:val="2"/>
                <w:sz w:val="24"/>
                <w:szCs w:val="24"/>
              </w:rPr>
              <w:t>Opis znaczenia kryterium</w:t>
            </w:r>
          </w:p>
          <w:p w14:paraId="70D36F66" w14:textId="77777777"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14:paraId="218185C6" w14:textId="77777777" w:rsidTr="00BA376C">
        <w:trPr>
          <w:trHeight w:val="432"/>
        </w:trPr>
        <w:tc>
          <w:tcPr>
            <w:tcW w:w="852" w:type="dxa"/>
            <w:tcBorders>
              <w:top w:val="single" w:sz="4" w:space="0" w:color="auto"/>
              <w:left w:val="single" w:sz="4" w:space="0" w:color="auto"/>
              <w:bottom w:val="single" w:sz="4" w:space="0" w:color="auto"/>
              <w:right w:val="single" w:sz="4" w:space="0" w:color="auto"/>
            </w:tcBorders>
            <w:vAlign w:val="center"/>
            <w:hideMark/>
          </w:tcPr>
          <w:p w14:paraId="25F7AF6F" w14:textId="77777777"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A11FE3B" w14:textId="77777777"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946" w:type="dxa"/>
            <w:tcBorders>
              <w:top w:val="single" w:sz="4" w:space="0" w:color="auto"/>
              <w:left w:val="single" w:sz="4" w:space="0" w:color="auto"/>
              <w:bottom w:val="single" w:sz="4" w:space="0" w:color="auto"/>
              <w:right w:val="single" w:sz="4" w:space="0" w:color="auto"/>
            </w:tcBorders>
            <w:vAlign w:val="center"/>
          </w:tcPr>
          <w:p w14:paraId="0F52ED29" w14:textId="77777777"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14:paraId="7B60FB8F" w14:textId="77777777" w:rsidR="00CB4317" w:rsidRPr="00DB4FBC" w:rsidRDefault="00CB4317" w:rsidP="00CB4317">
            <w:pPr>
              <w:spacing w:after="0" w:line="240" w:lineRule="auto"/>
              <w:jc w:val="both"/>
              <w:rPr>
                <w:rFonts w:cs="Tahoma"/>
                <w:sz w:val="24"/>
                <w:szCs w:val="24"/>
              </w:rPr>
            </w:pPr>
          </w:p>
          <w:p w14:paraId="529F8998" w14:textId="77777777"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D6E74BE" w14:textId="77777777" w:rsidR="00CB4317" w:rsidRPr="00DB4FBC" w:rsidRDefault="00CB4317" w:rsidP="00CB4317">
            <w:pPr>
              <w:spacing w:after="0" w:line="240" w:lineRule="auto"/>
              <w:jc w:val="center"/>
              <w:rPr>
                <w:b/>
                <w:kern w:val="2"/>
                <w:sz w:val="24"/>
                <w:szCs w:val="24"/>
              </w:rPr>
            </w:pPr>
            <w:r w:rsidRPr="00DB4FBC">
              <w:rPr>
                <w:rFonts w:cs="Tahoma"/>
                <w:sz w:val="24"/>
                <w:szCs w:val="24"/>
              </w:rPr>
              <w:t>Tak/nie</w:t>
            </w:r>
          </w:p>
        </w:tc>
      </w:tr>
      <w:tr w:rsidR="00CB4317" w:rsidRPr="00DB4FBC" w14:paraId="39211BA9" w14:textId="77777777" w:rsidTr="00BA376C">
        <w:trPr>
          <w:trHeight w:val="432"/>
        </w:trPr>
        <w:tc>
          <w:tcPr>
            <w:tcW w:w="852" w:type="dxa"/>
            <w:tcBorders>
              <w:top w:val="single" w:sz="4" w:space="0" w:color="auto"/>
              <w:left w:val="single" w:sz="4" w:space="0" w:color="auto"/>
              <w:bottom w:val="single" w:sz="4" w:space="0" w:color="auto"/>
              <w:right w:val="single" w:sz="4" w:space="0" w:color="auto"/>
            </w:tcBorders>
            <w:vAlign w:val="center"/>
            <w:hideMark/>
          </w:tcPr>
          <w:p w14:paraId="00F5D43A" w14:textId="77777777"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1DB59A2" w14:textId="77777777"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946" w:type="dxa"/>
            <w:tcBorders>
              <w:top w:val="single" w:sz="4" w:space="0" w:color="auto"/>
              <w:left w:val="single" w:sz="4" w:space="0" w:color="auto"/>
              <w:bottom w:val="single" w:sz="4" w:space="0" w:color="auto"/>
              <w:right w:val="single" w:sz="4" w:space="0" w:color="auto"/>
            </w:tcBorders>
            <w:vAlign w:val="center"/>
          </w:tcPr>
          <w:p w14:paraId="070A8E46" w14:textId="77777777"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14:paraId="3B00BA2B" w14:textId="77777777" w:rsidR="00CB4317" w:rsidRPr="00DB4FBC" w:rsidRDefault="00CB4317" w:rsidP="00CB4317">
            <w:pPr>
              <w:spacing w:after="0" w:line="240" w:lineRule="auto"/>
              <w:jc w:val="both"/>
              <w:rPr>
                <w:kern w:val="2"/>
                <w:sz w:val="24"/>
                <w:szCs w:val="24"/>
              </w:rPr>
            </w:pPr>
          </w:p>
          <w:p w14:paraId="25F2D9F1" w14:textId="77777777"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09FAF9D" w14:textId="77777777"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14:paraId="462F0586" w14:textId="77777777" w:rsidR="00A32F22" w:rsidRDefault="00A32F22" w:rsidP="00BA376C">
      <w:pPr>
        <w:spacing w:after="0" w:line="240" w:lineRule="auto"/>
        <w:jc w:val="center"/>
        <w:rPr>
          <w:rFonts w:eastAsia="Times New Roman" w:cs="Tahoma"/>
          <w:b/>
          <w:kern w:val="1"/>
          <w:sz w:val="52"/>
          <w:szCs w:val="52"/>
        </w:rPr>
      </w:pPr>
    </w:p>
    <w:p w14:paraId="14F3CB6F" w14:textId="77777777" w:rsidR="006057D4" w:rsidRDefault="006057D4" w:rsidP="00BA376C">
      <w:pPr>
        <w:spacing w:after="0" w:line="240" w:lineRule="auto"/>
        <w:jc w:val="center"/>
        <w:rPr>
          <w:rFonts w:eastAsia="Times New Roman" w:cs="Tahoma"/>
          <w:b/>
          <w:kern w:val="1"/>
          <w:sz w:val="52"/>
          <w:szCs w:val="52"/>
        </w:rPr>
      </w:pPr>
    </w:p>
    <w:p w14:paraId="67D02E6C" w14:textId="77777777" w:rsidR="006057D4" w:rsidRDefault="006057D4" w:rsidP="00BA376C">
      <w:pPr>
        <w:spacing w:after="0" w:line="240" w:lineRule="auto"/>
        <w:jc w:val="center"/>
        <w:rPr>
          <w:rFonts w:eastAsia="Times New Roman" w:cs="Tahoma"/>
          <w:b/>
          <w:kern w:val="1"/>
          <w:sz w:val="52"/>
          <w:szCs w:val="52"/>
        </w:rPr>
      </w:pPr>
    </w:p>
    <w:p w14:paraId="3891E1EA" w14:textId="77777777" w:rsidR="006057D4" w:rsidRDefault="006057D4" w:rsidP="00BA376C">
      <w:pPr>
        <w:spacing w:after="0" w:line="240" w:lineRule="auto"/>
        <w:jc w:val="center"/>
        <w:rPr>
          <w:rFonts w:eastAsia="Times New Roman" w:cs="Tahoma"/>
          <w:b/>
          <w:kern w:val="1"/>
          <w:sz w:val="52"/>
          <w:szCs w:val="52"/>
        </w:rPr>
      </w:pPr>
    </w:p>
    <w:p w14:paraId="4F94B170" w14:textId="77777777" w:rsidR="006057D4" w:rsidRDefault="006057D4" w:rsidP="00BA376C">
      <w:pPr>
        <w:spacing w:after="0" w:line="240" w:lineRule="auto"/>
        <w:jc w:val="center"/>
        <w:rPr>
          <w:rFonts w:eastAsia="Times New Roman" w:cs="Tahoma"/>
          <w:b/>
          <w:kern w:val="1"/>
          <w:sz w:val="52"/>
          <w:szCs w:val="52"/>
        </w:rPr>
      </w:pPr>
    </w:p>
    <w:p w14:paraId="1667F0F4" w14:textId="77777777" w:rsidR="006057D4" w:rsidRDefault="006057D4" w:rsidP="00BA376C">
      <w:pPr>
        <w:spacing w:after="0" w:line="240" w:lineRule="auto"/>
        <w:jc w:val="center"/>
        <w:rPr>
          <w:rFonts w:eastAsia="Times New Roman" w:cs="Tahoma"/>
          <w:b/>
          <w:kern w:val="1"/>
          <w:sz w:val="52"/>
          <w:szCs w:val="52"/>
        </w:rPr>
      </w:pPr>
    </w:p>
    <w:p w14:paraId="2C937D42" w14:textId="77777777" w:rsidR="006057D4" w:rsidRDefault="006057D4" w:rsidP="00BA376C">
      <w:pPr>
        <w:spacing w:after="0" w:line="240" w:lineRule="auto"/>
        <w:jc w:val="center"/>
        <w:rPr>
          <w:rFonts w:eastAsia="Times New Roman" w:cs="Tahoma"/>
          <w:b/>
          <w:kern w:val="1"/>
          <w:sz w:val="52"/>
          <w:szCs w:val="52"/>
        </w:rPr>
      </w:pPr>
    </w:p>
    <w:p w14:paraId="313924CB" w14:textId="77777777" w:rsidR="006057D4" w:rsidRDefault="006057D4" w:rsidP="00BA376C">
      <w:pPr>
        <w:spacing w:after="0" w:line="240" w:lineRule="auto"/>
        <w:jc w:val="center"/>
        <w:rPr>
          <w:rFonts w:eastAsia="Times New Roman" w:cs="Tahoma"/>
          <w:b/>
          <w:kern w:val="1"/>
          <w:sz w:val="52"/>
          <w:szCs w:val="52"/>
        </w:rPr>
      </w:pPr>
    </w:p>
    <w:p w14:paraId="78455516" w14:textId="77777777" w:rsidR="001D001D" w:rsidRDefault="001D001D" w:rsidP="006057D4">
      <w:pPr>
        <w:spacing w:after="0" w:line="240" w:lineRule="auto"/>
        <w:jc w:val="center"/>
        <w:rPr>
          <w:rFonts w:eastAsia="Times New Roman" w:cs="Tahoma"/>
          <w:b/>
          <w:kern w:val="1"/>
          <w:sz w:val="52"/>
          <w:szCs w:val="52"/>
        </w:rPr>
      </w:pPr>
    </w:p>
    <w:p w14:paraId="16DE28ED" w14:textId="77777777" w:rsidR="0015577E" w:rsidRDefault="006057D4" w:rsidP="000F72C0">
      <w:pPr>
        <w:pStyle w:val="Nagwek1"/>
        <w:jc w:val="center"/>
        <w:rPr>
          <w:rFonts w:eastAsia="Times New Roman" w:cs="Tahoma"/>
          <w:kern w:val="1"/>
          <w:sz w:val="52"/>
          <w:szCs w:val="52"/>
        </w:rPr>
      </w:pPr>
      <w:bookmarkStart w:id="85" w:name="_Toc434236472"/>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85"/>
      <w:r w:rsidR="0015577E" w:rsidRPr="0015577E">
        <w:rPr>
          <w:rFonts w:eastAsia="Times New Roman" w:cs="Tahoma"/>
          <w:kern w:val="1"/>
          <w:sz w:val="52"/>
          <w:szCs w:val="52"/>
        </w:rPr>
        <w:t xml:space="preserve"> </w:t>
      </w:r>
    </w:p>
    <w:p w14:paraId="63D4D05B" w14:textId="77777777" w:rsidR="006057D4" w:rsidRDefault="006057D4" w:rsidP="00BA376C">
      <w:pPr>
        <w:spacing w:after="0" w:line="240" w:lineRule="auto"/>
        <w:jc w:val="center"/>
        <w:rPr>
          <w:rFonts w:eastAsia="Times New Roman" w:cs="Tahoma"/>
          <w:b/>
          <w:kern w:val="1"/>
          <w:sz w:val="52"/>
          <w:szCs w:val="52"/>
        </w:rPr>
      </w:pPr>
    </w:p>
    <w:p w14:paraId="764A1F1A" w14:textId="77777777" w:rsidR="0096339B" w:rsidRDefault="0096339B" w:rsidP="00BA376C">
      <w:pPr>
        <w:spacing w:after="0" w:line="240" w:lineRule="auto"/>
        <w:jc w:val="center"/>
        <w:rPr>
          <w:rFonts w:eastAsia="Times New Roman" w:cs="Tahoma"/>
          <w:b/>
          <w:kern w:val="1"/>
          <w:sz w:val="52"/>
          <w:szCs w:val="52"/>
        </w:rPr>
      </w:pPr>
    </w:p>
    <w:p w14:paraId="149825CE" w14:textId="77777777" w:rsidR="0096339B" w:rsidRDefault="0096339B" w:rsidP="00BA376C">
      <w:pPr>
        <w:spacing w:after="0" w:line="240" w:lineRule="auto"/>
        <w:jc w:val="center"/>
        <w:rPr>
          <w:rFonts w:eastAsia="Times New Roman" w:cs="Tahoma"/>
          <w:b/>
          <w:kern w:val="1"/>
          <w:sz w:val="52"/>
          <w:szCs w:val="52"/>
        </w:rPr>
      </w:pPr>
    </w:p>
    <w:p w14:paraId="2BEEFEF8" w14:textId="77777777" w:rsidR="0096339B" w:rsidRDefault="0096339B" w:rsidP="00BA376C">
      <w:pPr>
        <w:spacing w:after="0" w:line="240" w:lineRule="auto"/>
        <w:jc w:val="center"/>
        <w:rPr>
          <w:rFonts w:eastAsia="Times New Roman" w:cs="Tahoma"/>
          <w:b/>
          <w:kern w:val="1"/>
          <w:sz w:val="52"/>
          <w:szCs w:val="52"/>
        </w:rPr>
      </w:pPr>
    </w:p>
    <w:p w14:paraId="0AB82D3D" w14:textId="77777777" w:rsidR="0096339B" w:rsidRDefault="0096339B" w:rsidP="00BA376C">
      <w:pPr>
        <w:spacing w:after="0" w:line="240" w:lineRule="auto"/>
        <w:jc w:val="center"/>
        <w:rPr>
          <w:rFonts w:eastAsia="Times New Roman" w:cs="Tahoma"/>
          <w:b/>
          <w:kern w:val="1"/>
          <w:sz w:val="52"/>
          <w:szCs w:val="52"/>
        </w:rPr>
      </w:pPr>
    </w:p>
    <w:p w14:paraId="56AC3907" w14:textId="77777777" w:rsidR="0015577E" w:rsidRDefault="0015577E" w:rsidP="00BA376C">
      <w:pPr>
        <w:spacing w:after="0" w:line="240" w:lineRule="auto"/>
        <w:jc w:val="center"/>
        <w:rPr>
          <w:rFonts w:eastAsia="Times New Roman" w:cs="Tahoma"/>
          <w:b/>
          <w:kern w:val="1"/>
          <w:sz w:val="52"/>
          <w:szCs w:val="52"/>
        </w:rPr>
      </w:pPr>
    </w:p>
    <w:p w14:paraId="2814A067" w14:textId="77777777" w:rsidR="0096339B" w:rsidRDefault="0096339B" w:rsidP="00BA376C">
      <w:pPr>
        <w:spacing w:after="0" w:line="240" w:lineRule="auto"/>
        <w:jc w:val="center"/>
        <w:rPr>
          <w:rFonts w:eastAsia="Times New Roman" w:cs="Tahoma"/>
          <w:b/>
          <w:kern w:val="1"/>
          <w:sz w:val="52"/>
          <w:szCs w:val="52"/>
        </w:rPr>
      </w:pPr>
    </w:p>
    <w:p w14:paraId="3A5A679C" w14:textId="77777777" w:rsidR="0096339B" w:rsidRDefault="0096339B" w:rsidP="0096339B">
      <w:pPr>
        <w:spacing w:after="0" w:line="240" w:lineRule="auto"/>
        <w:rPr>
          <w:rFonts w:eastAsia="Times New Roman" w:cs="Tahoma"/>
          <w:b/>
          <w:kern w:val="1"/>
        </w:rPr>
      </w:pPr>
      <w:r w:rsidRPr="0096339B">
        <w:rPr>
          <w:rFonts w:eastAsia="Times New Roman" w:cs="Tahoma"/>
          <w:b/>
          <w:kern w:val="1"/>
        </w:rPr>
        <w:lastRenderedPageBreak/>
        <w:t>Założenia ogólne:</w:t>
      </w:r>
    </w:p>
    <w:p w14:paraId="39459D7F" w14:textId="77777777" w:rsidR="004403FE" w:rsidRPr="0096339B" w:rsidRDefault="004403FE" w:rsidP="0096339B">
      <w:pPr>
        <w:spacing w:after="0" w:line="240" w:lineRule="auto"/>
        <w:rPr>
          <w:rFonts w:eastAsia="Times New Roman" w:cs="Tahoma"/>
          <w:b/>
          <w:kern w:val="1"/>
        </w:rPr>
      </w:pPr>
    </w:p>
    <w:p w14:paraId="3EB7D21A" w14:textId="77777777" w:rsidR="0096339B" w:rsidRPr="0096339B" w:rsidRDefault="0096339B" w:rsidP="0096339B">
      <w:pPr>
        <w:numPr>
          <w:ilvl w:val="0"/>
          <w:numId w:val="42"/>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14:paraId="2D03F56E" w14:textId="77777777" w:rsidR="0096339B" w:rsidRPr="0096339B" w:rsidRDefault="0096339B" w:rsidP="0096339B">
      <w:pPr>
        <w:spacing w:after="0" w:line="240" w:lineRule="auto"/>
        <w:jc w:val="center"/>
        <w:rPr>
          <w:rFonts w:eastAsia="Times New Roman" w:cs="Tahoma"/>
          <w:b/>
          <w:kern w:val="1"/>
        </w:rPr>
      </w:pPr>
    </w:p>
    <w:p w14:paraId="0BEB4977" w14:textId="77777777"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14:paraId="5C6E1F2A" w14:textId="77777777"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14:paraId="07AE6C4C" w14:textId="77777777" w:rsidR="00D755F2" w:rsidRPr="0096339B" w:rsidRDefault="00D755F2" w:rsidP="00040E75">
      <w:pPr>
        <w:spacing w:after="0" w:line="240" w:lineRule="auto"/>
        <w:rPr>
          <w:rFonts w:eastAsia="Times New Roman" w:cs="Tahoma"/>
          <w:b/>
          <w:kern w:val="1"/>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820"/>
        <w:gridCol w:w="1134"/>
      </w:tblGrid>
      <w:tr w:rsidR="004403FE" w:rsidRPr="0096339B" w14:paraId="0DF96B49" w14:textId="77777777" w:rsidTr="009060B0">
        <w:tc>
          <w:tcPr>
            <w:tcW w:w="0" w:type="auto"/>
            <w:tcBorders>
              <w:top w:val="single" w:sz="4" w:space="0" w:color="auto"/>
              <w:left w:val="single" w:sz="4" w:space="0" w:color="auto"/>
              <w:bottom w:val="single" w:sz="4" w:space="0" w:color="auto"/>
              <w:right w:val="single" w:sz="4" w:space="0" w:color="auto"/>
            </w:tcBorders>
            <w:hideMark/>
          </w:tcPr>
          <w:p w14:paraId="497D5183"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14:paraId="67ACE761" w14:textId="77777777"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14:paraId="6F355771"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14:paraId="6C6876C5"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134" w:type="dxa"/>
            <w:tcBorders>
              <w:top w:val="single" w:sz="4" w:space="0" w:color="auto"/>
              <w:left w:val="single" w:sz="4" w:space="0" w:color="auto"/>
              <w:bottom w:val="single" w:sz="4" w:space="0" w:color="auto"/>
              <w:right w:val="single" w:sz="4" w:space="0" w:color="auto"/>
            </w:tcBorders>
            <w:hideMark/>
          </w:tcPr>
          <w:p w14:paraId="7EA152FB"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14:paraId="3D1115AF" w14:textId="77777777" w:rsidTr="009060B0">
        <w:tc>
          <w:tcPr>
            <w:tcW w:w="0" w:type="auto"/>
            <w:tcBorders>
              <w:top w:val="single" w:sz="4" w:space="0" w:color="auto"/>
              <w:left w:val="single" w:sz="4" w:space="0" w:color="auto"/>
              <w:bottom w:val="single" w:sz="4" w:space="0" w:color="auto"/>
              <w:right w:val="single" w:sz="4" w:space="0" w:color="auto"/>
            </w:tcBorders>
            <w:hideMark/>
          </w:tcPr>
          <w:p w14:paraId="34958BFD"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14:paraId="682832CA"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14:paraId="69314CF7" w14:textId="77777777"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14:paraId="23629AEA" w14:textId="77777777" w:rsidR="00576FAD" w:rsidRPr="0096339B" w:rsidRDefault="00576FAD" w:rsidP="004403FE">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14:paraId="18DDCE2A"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134" w:type="dxa"/>
            <w:tcBorders>
              <w:top w:val="single" w:sz="4" w:space="0" w:color="auto"/>
              <w:left w:val="single" w:sz="4" w:space="0" w:color="auto"/>
              <w:bottom w:val="single" w:sz="4" w:space="0" w:color="auto"/>
              <w:right w:val="single" w:sz="4" w:space="0" w:color="auto"/>
            </w:tcBorders>
            <w:hideMark/>
          </w:tcPr>
          <w:p w14:paraId="103ADBDB"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14:paraId="720E645F" w14:textId="77777777" w:rsidTr="009060B0">
        <w:tc>
          <w:tcPr>
            <w:tcW w:w="0" w:type="auto"/>
            <w:tcBorders>
              <w:top w:val="single" w:sz="4" w:space="0" w:color="auto"/>
              <w:left w:val="single" w:sz="4" w:space="0" w:color="auto"/>
              <w:bottom w:val="single" w:sz="4" w:space="0" w:color="auto"/>
              <w:right w:val="single" w:sz="4" w:space="0" w:color="auto"/>
            </w:tcBorders>
            <w:hideMark/>
          </w:tcPr>
          <w:p w14:paraId="5379AC18"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14:paraId="7DCC0688"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14:paraId="17238C3D"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14:paraId="49C7CB50"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14:paraId="10CF9D06" w14:textId="77777777" w:rsidR="0096339B" w:rsidRPr="0096339B" w:rsidRDefault="0096339B" w:rsidP="0096339B">
            <w:pPr>
              <w:spacing w:after="0" w:line="240" w:lineRule="auto"/>
              <w:jc w:val="center"/>
              <w:rPr>
                <w:rFonts w:eastAsia="Times New Roman" w:cs="Tahoma"/>
                <w:b/>
                <w:kern w:val="1"/>
              </w:rPr>
            </w:pPr>
          </w:p>
          <w:p w14:paraId="07C7A44F"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134" w:type="dxa"/>
            <w:tcBorders>
              <w:top w:val="single" w:sz="4" w:space="0" w:color="auto"/>
              <w:left w:val="single" w:sz="4" w:space="0" w:color="auto"/>
              <w:bottom w:val="single" w:sz="4" w:space="0" w:color="auto"/>
              <w:right w:val="single" w:sz="4" w:space="0" w:color="auto"/>
            </w:tcBorders>
          </w:tcPr>
          <w:p w14:paraId="10F715DC" w14:textId="77777777" w:rsidR="00576FAD" w:rsidRPr="0096339B" w:rsidRDefault="00576FAD" w:rsidP="0096339B">
            <w:pPr>
              <w:spacing w:after="0" w:line="240" w:lineRule="auto"/>
              <w:jc w:val="center"/>
              <w:rPr>
                <w:rFonts w:eastAsia="Times New Roman" w:cs="Tahoma"/>
                <w:b/>
                <w:kern w:val="1"/>
              </w:rPr>
            </w:pPr>
          </w:p>
        </w:tc>
      </w:tr>
      <w:tr w:rsidR="004403FE" w:rsidRPr="0096339B" w14:paraId="68FBA615" w14:textId="77777777" w:rsidTr="009060B0">
        <w:tc>
          <w:tcPr>
            <w:tcW w:w="0" w:type="auto"/>
            <w:tcBorders>
              <w:top w:val="single" w:sz="4" w:space="0" w:color="auto"/>
              <w:left w:val="single" w:sz="4" w:space="0" w:color="auto"/>
              <w:bottom w:val="single" w:sz="4" w:space="0" w:color="auto"/>
              <w:right w:val="single" w:sz="4" w:space="0" w:color="auto"/>
            </w:tcBorders>
            <w:hideMark/>
          </w:tcPr>
          <w:p w14:paraId="2D2D8D58"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14:paraId="4794341F"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14:paraId="1BA06A39" w14:textId="77777777"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14:paraId="7417C1D4" w14:textId="77777777" w:rsidR="0096339B" w:rsidRPr="0096339B" w:rsidRDefault="0096339B" w:rsidP="004403FE">
            <w:pPr>
              <w:spacing w:after="0" w:line="240" w:lineRule="auto"/>
              <w:jc w:val="both"/>
              <w:rPr>
                <w:rFonts w:eastAsia="Times New Roman" w:cs="Tahoma"/>
                <w:b/>
                <w:kern w:val="1"/>
              </w:rPr>
            </w:pPr>
          </w:p>
          <w:p w14:paraId="4E73D9E6" w14:textId="77777777"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wyłącznie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B20788">
              <w:rPr>
                <w:rStyle w:val="Odwoanieprzypisudolnego"/>
                <w:rFonts w:eastAsia="Times New Roman" w:cs="Tahoma"/>
                <w:b/>
                <w:kern w:val="1"/>
                <w:u w:val="single"/>
              </w:rPr>
              <w:footnoteReference w:id="17"/>
            </w:r>
            <w:r w:rsidRPr="0096339B">
              <w:rPr>
                <w:rFonts w:eastAsia="Times New Roman" w:cs="Tahoma"/>
                <w:b/>
                <w:kern w:val="1"/>
                <w:u w:val="single"/>
              </w:rPr>
              <w:t>.</w:t>
            </w:r>
          </w:p>
          <w:p w14:paraId="4D7B3E5F" w14:textId="77777777" w:rsidR="009060B0" w:rsidRDefault="009060B0" w:rsidP="004403FE">
            <w:pPr>
              <w:spacing w:after="0" w:line="240" w:lineRule="auto"/>
              <w:jc w:val="both"/>
              <w:rPr>
                <w:rFonts w:eastAsia="Times New Roman" w:cs="Tahoma"/>
                <w:b/>
                <w:kern w:val="1"/>
                <w:u w:val="single"/>
              </w:rPr>
            </w:pPr>
          </w:p>
          <w:p w14:paraId="0C1498FC" w14:textId="77777777" w:rsidR="00476EB9" w:rsidRDefault="009060B0" w:rsidP="004403FE">
            <w:pPr>
              <w:spacing w:after="0" w:line="240" w:lineRule="auto"/>
              <w:jc w:val="both"/>
              <w:rPr>
                <w:rFonts w:eastAsia="Times New Roman" w:cs="Tahoma"/>
                <w:b/>
                <w:kern w:val="1"/>
                <w:u w:val="single"/>
              </w:rPr>
            </w:pPr>
            <w:r>
              <w:rPr>
                <w:rFonts w:eastAsia="Times New Roman" w:cs="Tahoma"/>
                <w:b/>
                <w:kern w:val="1"/>
                <w:u w:val="single"/>
              </w:rPr>
              <w:t>Kryterium dotyczy</w:t>
            </w:r>
            <w:r w:rsidR="00960DA6">
              <w:rPr>
                <w:rFonts w:eastAsia="Times New Roman" w:cs="Tahoma"/>
                <w:b/>
                <w:kern w:val="1"/>
                <w:u w:val="single"/>
              </w:rPr>
              <w:t xml:space="preserve"> </w:t>
            </w:r>
            <w:r w:rsidR="005C1E71">
              <w:rPr>
                <w:rFonts w:eastAsia="Times New Roman" w:cs="Tahoma"/>
                <w:b/>
                <w:kern w:val="1"/>
                <w:u w:val="single"/>
              </w:rPr>
              <w:t>wyłącznie p</w:t>
            </w:r>
            <w:r w:rsidR="00960DA6">
              <w:rPr>
                <w:rFonts w:eastAsia="Times New Roman" w:cs="Tahoma"/>
                <w:b/>
                <w:kern w:val="1"/>
                <w:u w:val="single"/>
              </w:rPr>
              <w:t xml:space="preserve">rojektów, które realizują </w:t>
            </w:r>
            <w:r w:rsidR="005C1E71">
              <w:rPr>
                <w:rFonts w:eastAsia="Times New Roman" w:cs="Tahoma"/>
                <w:b/>
                <w:kern w:val="1"/>
                <w:u w:val="single"/>
              </w:rPr>
              <w:t>wskaźniki</w:t>
            </w:r>
            <w:r w:rsidR="00476EB9">
              <w:rPr>
                <w:rFonts w:eastAsia="Times New Roman" w:cs="Tahoma"/>
                <w:b/>
                <w:kern w:val="1"/>
                <w:u w:val="single"/>
              </w:rPr>
              <w:t xml:space="preserve"> </w:t>
            </w:r>
            <w:r w:rsidR="00476EB9" w:rsidRPr="00476EB9">
              <w:rPr>
                <w:rFonts w:eastAsia="Times New Roman" w:cs="Tahoma"/>
                <w:b/>
                <w:kern w:val="1"/>
                <w:u w:val="single"/>
              </w:rPr>
              <w:t xml:space="preserve">dla których </w:t>
            </w:r>
            <w:r w:rsidR="005C1E71">
              <w:rPr>
                <w:rFonts w:eastAsia="Times New Roman" w:cs="Tahoma"/>
                <w:b/>
                <w:kern w:val="1"/>
                <w:u w:val="single"/>
              </w:rPr>
              <w:br/>
            </w:r>
            <w:r w:rsidR="00476EB9" w:rsidRPr="00476EB9">
              <w:rPr>
                <w:rFonts w:eastAsia="Times New Roman" w:cs="Tahoma"/>
                <w:b/>
                <w:kern w:val="1"/>
                <w:u w:val="single"/>
              </w:rPr>
              <w:t xml:space="preserve">w Porozumieniu określono wartości </w:t>
            </w:r>
            <w:r w:rsidR="00476EB9" w:rsidRPr="00476EB9">
              <w:rPr>
                <w:rFonts w:eastAsia="Times New Roman" w:cs="Tahoma"/>
                <w:b/>
                <w:kern w:val="1"/>
                <w:u w:val="single"/>
              </w:rPr>
              <w:lastRenderedPageBreak/>
              <w:t>docelowe</w:t>
            </w:r>
            <w:r w:rsidR="00476EB9">
              <w:rPr>
                <w:rFonts w:eastAsia="Times New Roman" w:cs="Tahoma"/>
                <w:b/>
                <w:kern w:val="1"/>
                <w:u w:val="single"/>
              </w:rPr>
              <w:t>.</w:t>
            </w:r>
          </w:p>
          <w:p w14:paraId="0D3DA031" w14:textId="77777777" w:rsidR="007E6793" w:rsidRPr="0096339B" w:rsidRDefault="007E6793" w:rsidP="004403FE">
            <w:pPr>
              <w:spacing w:after="0" w:line="240" w:lineRule="auto"/>
              <w:jc w:val="both"/>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tcPr>
          <w:p w14:paraId="10372476"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TAK/NIE</w:t>
            </w:r>
            <w:r w:rsidR="007E6793">
              <w:rPr>
                <w:rFonts w:eastAsia="Times New Roman" w:cs="Tahoma"/>
                <w:b/>
                <w:kern w:val="1"/>
              </w:rPr>
              <w:t>/NIE DOTYCZY</w:t>
            </w:r>
          </w:p>
          <w:p w14:paraId="2E7E803C" w14:textId="77777777" w:rsidR="0096339B" w:rsidRPr="0096339B" w:rsidRDefault="0096339B" w:rsidP="0096339B">
            <w:pPr>
              <w:spacing w:after="0" w:line="240" w:lineRule="auto"/>
              <w:jc w:val="center"/>
              <w:rPr>
                <w:rFonts w:eastAsia="Times New Roman" w:cs="Tahoma"/>
                <w:b/>
                <w:kern w:val="1"/>
              </w:rPr>
            </w:pPr>
          </w:p>
          <w:p w14:paraId="460A4E92"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tc>
        <w:tc>
          <w:tcPr>
            <w:tcW w:w="1134" w:type="dxa"/>
            <w:tcBorders>
              <w:top w:val="single" w:sz="4" w:space="0" w:color="auto"/>
              <w:left w:val="single" w:sz="4" w:space="0" w:color="auto"/>
              <w:bottom w:val="single" w:sz="4" w:space="0" w:color="auto"/>
              <w:right w:val="single" w:sz="4" w:space="0" w:color="auto"/>
            </w:tcBorders>
          </w:tcPr>
          <w:p w14:paraId="1475098A" w14:textId="77777777" w:rsidR="00576FAD" w:rsidRPr="0096339B" w:rsidRDefault="00576FAD" w:rsidP="0096339B">
            <w:pPr>
              <w:spacing w:after="0" w:line="240" w:lineRule="auto"/>
              <w:jc w:val="center"/>
              <w:rPr>
                <w:rFonts w:eastAsia="Times New Roman" w:cs="Tahoma"/>
                <w:b/>
                <w:kern w:val="1"/>
              </w:rPr>
            </w:pPr>
          </w:p>
        </w:tc>
      </w:tr>
      <w:tr w:rsidR="004403FE" w:rsidRPr="0096339B" w14:paraId="3A9CB785" w14:textId="77777777" w:rsidTr="009060B0">
        <w:tc>
          <w:tcPr>
            <w:tcW w:w="0" w:type="auto"/>
            <w:tcBorders>
              <w:top w:val="single" w:sz="4" w:space="0" w:color="auto"/>
              <w:left w:val="single" w:sz="4" w:space="0" w:color="auto"/>
              <w:bottom w:val="single" w:sz="4" w:space="0" w:color="auto"/>
              <w:right w:val="single" w:sz="4" w:space="0" w:color="auto"/>
            </w:tcBorders>
            <w:hideMark/>
          </w:tcPr>
          <w:p w14:paraId="191F6140"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14:paraId="63E2A41F"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14:paraId="08BF2B3B"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820" w:type="dxa"/>
            <w:tcBorders>
              <w:top w:val="single" w:sz="4" w:space="0" w:color="auto"/>
              <w:left w:val="single" w:sz="4" w:space="0" w:color="auto"/>
              <w:bottom w:val="single" w:sz="4" w:space="0" w:color="auto"/>
              <w:right w:val="single" w:sz="4" w:space="0" w:color="auto"/>
            </w:tcBorders>
          </w:tcPr>
          <w:p w14:paraId="28EA347A"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14:paraId="3BEBEF15" w14:textId="77777777"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14:paraId="653FCC66" w14:textId="77777777" w:rsidR="0096339B" w:rsidRPr="0096339B" w:rsidRDefault="0096339B" w:rsidP="0096339B">
            <w:pPr>
              <w:spacing w:after="0" w:line="240" w:lineRule="auto"/>
              <w:jc w:val="center"/>
              <w:rPr>
                <w:rFonts w:eastAsia="Times New Roman" w:cs="Tahoma"/>
                <w:b/>
                <w:kern w:val="1"/>
              </w:rPr>
            </w:pPr>
          </w:p>
          <w:p w14:paraId="5B9141BD" w14:textId="77777777" w:rsidR="00576FAD" w:rsidRPr="0096339B" w:rsidRDefault="00576FAD" w:rsidP="0096339B">
            <w:pPr>
              <w:spacing w:after="0" w:line="240" w:lineRule="auto"/>
              <w:jc w:val="center"/>
              <w:rPr>
                <w:rFonts w:eastAsia="Times New Roman" w:cs="Tahoma"/>
                <w:b/>
                <w:kern w:val="1"/>
              </w:rPr>
            </w:pPr>
          </w:p>
        </w:tc>
        <w:tc>
          <w:tcPr>
            <w:tcW w:w="1134" w:type="dxa"/>
            <w:tcBorders>
              <w:top w:val="single" w:sz="4" w:space="0" w:color="auto"/>
              <w:left w:val="single" w:sz="4" w:space="0" w:color="auto"/>
              <w:bottom w:val="single" w:sz="4" w:space="0" w:color="auto"/>
              <w:right w:val="single" w:sz="4" w:space="0" w:color="auto"/>
            </w:tcBorders>
            <w:hideMark/>
          </w:tcPr>
          <w:p w14:paraId="6E93E3F2"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14:paraId="719618A8" w14:textId="77777777" w:rsidTr="009060B0">
        <w:tc>
          <w:tcPr>
            <w:tcW w:w="0" w:type="auto"/>
            <w:tcBorders>
              <w:top w:val="single" w:sz="4" w:space="0" w:color="auto"/>
              <w:left w:val="single" w:sz="4" w:space="0" w:color="auto"/>
              <w:bottom w:val="single" w:sz="4" w:space="0" w:color="auto"/>
              <w:right w:val="single" w:sz="4" w:space="0" w:color="auto"/>
            </w:tcBorders>
            <w:hideMark/>
          </w:tcPr>
          <w:p w14:paraId="293945DB"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14:paraId="1539A28D" w14:textId="77777777" w:rsidR="00576FAD" w:rsidRPr="0096339B" w:rsidRDefault="0096339B">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r w:rsidR="007E6793">
              <w:rPr>
                <w:rFonts w:eastAsia="Times New Roman" w:cs="Tahoma"/>
                <w:b/>
                <w:kern w:val="1"/>
                <w:u w:val="single"/>
              </w:rPr>
              <w:t>wynikających z Porozumienia</w:t>
            </w:r>
            <w:r w:rsidR="007E6793" w:rsidRPr="0096339B">
              <w:rPr>
                <w:rFonts w:eastAsia="Times New Roman" w:cs="Tahoma"/>
                <w:b/>
                <w:kern w:val="1"/>
              </w:rPr>
              <w:t xml:space="preserve"> </w:t>
            </w:r>
          </w:p>
        </w:tc>
        <w:tc>
          <w:tcPr>
            <w:tcW w:w="4394" w:type="dxa"/>
            <w:tcBorders>
              <w:top w:val="single" w:sz="4" w:space="0" w:color="auto"/>
              <w:left w:val="single" w:sz="4" w:space="0" w:color="auto"/>
              <w:bottom w:val="single" w:sz="4" w:space="0" w:color="auto"/>
              <w:right w:val="single" w:sz="4" w:space="0" w:color="auto"/>
            </w:tcBorders>
            <w:hideMark/>
          </w:tcPr>
          <w:p w14:paraId="5F1DB358"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4820" w:type="dxa"/>
            <w:tcBorders>
              <w:top w:val="single" w:sz="4" w:space="0" w:color="auto"/>
              <w:left w:val="single" w:sz="4" w:space="0" w:color="auto"/>
              <w:bottom w:val="single" w:sz="4" w:space="0" w:color="auto"/>
              <w:right w:val="single" w:sz="4" w:space="0" w:color="auto"/>
            </w:tcBorders>
          </w:tcPr>
          <w:p w14:paraId="117612AF"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14:paraId="79B783A2" w14:textId="77777777"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14:paraId="1041E9AC" w14:textId="77777777" w:rsidR="00576FAD" w:rsidRPr="0096339B" w:rsidRDefault="00576FAD" w:rsidP="0096339B">
            <w:pPr>
              <w:spacing w:after="0" w:line="240" w:lineRule="auto"/>
              <w:jc w:val="center"/>
              <w:rPr>
                <w:rFonts w:eastAsia="Times New Roman" w:cs="Tahoma"/>
                <w:b/>
                <w:kern w:val="1"/>
              </w:rPr>
            </w:pPr>
          </w:p>
        </w:tc>
        <w:tc>
          <w:tcPr>
            <w:tcW w:w="1134" w:type="dxa"/>
            <w:tcBorders>
              <w:top w:val="single" w:sz="4" w:space="0" w:color="auto"/>
              <w:left w:val="single" w:sz="4" w:space="0" w:color="auto"/>
              <w:bottom w:val="single" w:sz="4" w:space="0" w:color="auto"/>
              <w:right w:val="single" w:sz="4" w:space="0" w:color="auto"/>
            </w:tcBorders>
            <w:hideMark/>
          </w:tcPr>
          <w:p w14:paraId="4BAE1CDD"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14:paraId="6BF3707C" w14:textId="77777777" w:rsidTr="009060B0">
        <w:tc>
          <w:tcPr>
            <w:tcW w:w="0" w:type="auto"/>
            <w:tcBorders>
              <w:top w:val="single" w:sz="4" w:space="0" w:color="auto"/>
              <w:left w:val="single" w:sz="4" w:space="0" w:color="auto"/>
              <w:bottom w:val="single" w:sz="4" w:space="0" w:color="auto"/>
              <w:right w:val="single" w:sz="4" w:space="0" w:color="auto"/>
            </w:tcBorders>
            <w:hideMark/>
          </w:tcPr>
          <w:p w14:paraId="263CE516"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14:paraId="092D40CE"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14:paraId="281BE113" w14:textId="77777777"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tego kryterium będzie weryfikowane czy istnieją projekty powiązane ze zgłoszonym projektem , które zostały zrealizowane, bądź są w trakcie realizacji, bądź zostały zgłoszone w ramach </w:t>
            </w:r>
            <w:r w:rsidRPr="0096339B">
              <w:rPr>
                <w:rFonts w:eastAsia="Times New Roman" w:cs="Tahoma"/>
                <w:b/>
                <w:kern w:val="1"/>
              </w:rPr>
              <w:lastRenderedPageBreak/>
              <w:t>tego samego naboru.</w:t>
            </w:r>
          </w:p>
          <w:p w14:paraId="50965F42"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820" w:type="dxa"/>
            <w:tcBorders>
              <w:top w:val="single" w:sz="4" w:space="0" w:color="auto"/>
              <w:left w:val="single" w:sz="4" w:space="0" w:color="auto"/>
              <w:bottom w:val="single" w:sz="4" w:space="0" w:color="auto"/>
              <w:right w:val="single" w:sz="4" w:space="0" w:color="auto"/>
            </w:tcBorders>
          </w:tcPr>
          <w:p w14:paraId="33D13A26"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14:paraId="7CB08F1B" w14:textId="77777777"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14:paraId="1C6EEDB4" w14:textId="77777777" w:rsidR="00576FAD" w:rsidRPr="0096339B" w:rsidRDefault="00576FAD" w:rsidP="0096339B">
            <w:pPr>
              <w:spacing w:after="0" w:line="240" w:lineRule="auto"/>
              <w:jc w:val="center"/>
              <w:rPr>
                <w:rFonts w:eastAsia="Times New Roman" w:cs="Tahoma"/>
                <w:b/>
                <w:kern w:val="1"/>
              </w:rPr>
            </w:pPr>
          </w:p>
        </w:tc>
        <w:tc>
          <w:tcPr>
            <w:tcW w:w="1134" w:type="dxa"/>
            <w:tcBorders>
              <w:top w:val="single" w:sz="4" w:space="0" w:color="auto"/>
              <w:left w:val="single" w:sz="4" w:space="0" w:color="auto"/>
              <w:bottom w:val="single" w:sz="4" w:space="0" w:color="auto"/>
              <w:right w:val="single" w:sz="4" w:space="0" w:color="auto"/>
            </w:tcBorders>
            <w:hideMark/>
          </w:tcPr>
          <w:p w14:paraId="66A1E5A2"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14:paraId="752F2FD1" w14:textId="77777777" w:rsidR="0096339B" w:rsidRPr="0096339B" w:rsidRDefault="0096339B" w:rsidP="0096339B">
      <w:pPr>
        <w:spacing w:after="0" w:line="240" w:lineRule="auto"/>
        <w:jc w:val="center"/>
        <w:rPr>
          <w:rFonts w:eastAsia="Times New Roman" w:cs="Tahoma"/>
          <w:b/>
          <w:kern w:val="1"/>
        </w:rPr>
      </w:pPr>
    </w:p>
    <w:p w14:paraId="2E4A5EFC" w14:textId="77777777" w:rsidR="0096339B" w:rsidRPr="0096339B" w:rsidRDefault="0096339B" w:rsidP="0096339B">
      <w:pPr>
        <w:spacing w:after="0" w:line="240" w:lineRule="auto"/>
        <w:jc w:val="center"/>
        <w:rPr>
          <w:rFonts w:eastAsia="Times New Roman" w:cs="Tahoma"/>
          <w:b/>
          <w:kern w:val="1"/>
        </w:rPr>
      </w:pPr>
    </w:p>
    <w:p w14:paraId="762ABF56" w14:textId="77777777"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14:paraId="60FB459E" w14:textId="77777777" w:rsidR="0096339B" w:rsidRPr="0096339B" w:rsidRDefault="0096339B" w:rsidP="0096339B">
      <w:pPr>
        <w:spacing w:after="0" w:line="240" w:lineRule="auto"/>
        <w:jc w:val="center"/>
        <w:rPr>
          <w:rFonts w:eastAsia="Times New Roman" w:cs="Tahoma"/>
          <w:b/>
          <w:kern w:val="1"/>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969"/>
        <w:gridCol w:w="4253"/>
        <w:gridCol w:w="3827"/>
      </w:tblGrid>
      <w:tr w:rsidR="00706C8D" w:rsidRPr="0096339B" w14:paraId="64CF0492" w14:textId="77777777" w:rsidTr="00706C8D">
        <w:tc>
          <w:tcPr>
            <w:tcW w:w="2943" w:type="dxa"/>
            <w:tcBorders>
              <w:top w:val="single" w:sz="4" w:space="0" w:color="auto"/>
              <w:left w:val="single" w:sz="4" w:space="0" w:color="auto"/>
              <w:bottom w:val="single" w:sz="4" w:space="0" w:color="auto"/>
              <w:right w:val="single" w:sz="4" w:space="0" w:color="auto"/>
            </w:tcBorders>
            <w:hideMark/>
          </w:tcPr>
          <w:p w14:paraId="22AAB683"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969" w:type="dxa"/>
            <w:tcBorders>
              <w:top w:val="single" w:sz="4" w:space="0" w:color="auto"/>
              <w:left w:val="single" w:sz="4" w:space="0" w:color="auto"/>
              <w:bottom w:val="single" w:sz="4" w:space="0" w:color="auto"/>
              <w:right w:val="single" w:sz="4" w:space="0" w:color="auto"/>
            </w:tcBorders>
            <w:hideMark/>
          </w:tcPr>
          <w:p w14:paraId="0A287997"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4253" w:type="dxa"/>
            <w:tcBorders>
              <w:top w:val="single" w:sz="4" w:space="0" w:color="auto"/>
              <w:left w:val="single" w:sz="4" w:space="0" w:color="auto"/>
              <w:bottom w:val="single" w:sz="4" w:space="0" w:color="auto"/>
              <w:right w:val="single" w:sz="4" w:space="0" w:color="auto"/>
            </w:tcBorders>
            <w:hideMark/>
          </w:tcPr>
          <w:p w14:paraId="4DCD3999"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827" w:type="dxa"/>
            <w:tcBorders>
              <w:top w:val="single" w:sz="4" w:space="0" w:color="auto"/>
              <w:left w:val="single" w:sz="4" w:space="0" w:color="auto"/>
              <w:bottom w:val="single" w:sz="4" w:space="0" w:color="auto"/>
              <w:right w:val="single" w:sz="4" w:space="0" w:color="auto"/>
            </w:tcBorders>
            <w:hideMark/>
          </w:tcPr>
          <w:p w14:paraId="55276EB5"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14:paraId="3852FC6B" w14:textId="77777777" w:rsidTr="00706C8D">
        <w:tc>
          <w:tcPr>
            <w:tcW w:w="2943" w:type="dxa"/>
            <w:tcBorders>
              <w:top w:val="single" w:sz="4" w:space="0" w:color="auto"/>
              <w:left w:val="single" w:sz="4" w:space="0" w:color="auto"/>
              <w:bottom w:val="single" w:sz="4" w:space="0" w:color="auto"/>
              <w:right w:val="single" w:sz="4" w:space="0" w:color="auto"/>
            </w:tcBorders>
            <w:hideMark/>
          </w:tcPr>
          <w:p w14:paraId="74EF47AD"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969" w:type="dxa"/>
            <w:tcBorders>
              <w:top w:val="single" w:sz="4" w:space="0" w:color="auto"/>
              <w:left w:val="single" w:sz="4" w:space="0" w:color="auto"/>
              <w:bottom w:val="single" w:sz="4" w:space="0" w:color="auto"/>
              <w:right w:val="single" w:sz="4" w:space="0" w:color="auto"/>
            </w:tcBorders>
            <w:hideMark/>
          </w:tcPr>
          <w:p w14:paraId="1A9DB49B"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14:paraId="2F26626B"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14:paraId="6E9A80FA"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14:paraId="3F0AB631" w14:textId="77777777" w:rsidTr="00706C8D">
        <w:tc>
          <w:tcPr>
            <w:tcW w:w="2943" w:type="dxa"/>
            <w:tcBorders>
              <w:top w:val="single" w:sz="4" w:space="0" w:color="auto"/>
              <w:left w:val="single" w:sz="4" w:space="0" w:color="auto"/>
              <w:bottom w:val="single" w:sz="4" w:space="0" w:color="auto"/>
              <w:right w:val="single" w:sz="4" w:space="0" w:color="auto"/>
            </w:tcBorders>
            <w:hideMark/>
          </w:tcPr>
          <w:p w14:paraId="62AA699D"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969" w:type="dxa"/>
            <w:tcBorders>
              <w:top w:val="single" w:sz="4" w:space="0" w:color="auto"/>
              <w:left w:val="single" w:sz="4" w:space="0" w:color="auto"/>
              <w:bottom w:val="single" w:sz="4" w:space="0" w:color="auto"/>
              <w:right w:val="single" w:sz="4" w:space="0" w:color="auto"/>
            </w:tcBorders>
            <w:hideMark/>
          </w:tcPr>
          <w:p w14:paraId="3EA29695"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14:paraId="7E77B734"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14:paraId="51BC475E"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14:paraId="57022337" w14:textId="77777777" w:rsidTr="00706C8D">
        <w:tc>
          <w:tcPr>
            <w:tcW w:w="2943" w:type="dxa"/>
            <w:tcBorders>
              <w:top w:val="single" w:sz="4" w:space="0" w:color="auto"/>
              <w:left w:val="single" w:sz="4" w:space="0" w:color="auto"/>
              <w:bottom w:val="single" w:sz="4" w:space="0" w:color="auto"/>
              <w:right w:val="single" w:sz="4" w:space="0" w:color="auto"/>
            </w:tcBorders>
            <w:hideMark/>
          </w:tcPr>
          <w:p w14:paraId="18FC55DD"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969" w:type="dxa"/>
            <w:tcBorders>
              <w:top w:val="single" w:sz="4" w:space="0" w:color="auto"/>
              <w:left w:val="single" w:sz="4" w:space="0" w:color="auto"/>
              <w:bottom w:val="single" w:sz="4" w:space="0" w:color="auto"/>
              <w:right w:val="single" w:sz="4" w:space="0" w:color="auto"/>
            </w:tcBorders>
            <w:hideMark/>
          </w:tcPr>
          <w:p w14:paraId="2376AD85"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14:paraId="1AEB7D91"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14:paraId="573CEAA2"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14:paraId="7BE9E336" w14:textId="77777777" w:rsidTr="00706C8D">
        <w:tc>
          <w:tcPr>
            <w:tcW w:w="2943" w:type="dxa"/>
            <w:tcBorders>
              <w:top w:val="single" w:sz="4" w:space="0" w:color="auto"/>
              <w:left w:val="single" w:sz="4" w:space="0" w:color="auto"/>
              <w:bottom w:val="single" w:sz="4" w:space="0" w:color="auto"/>
              <w:right w:val="single" w:sz="4" w:space="0" w:color="auto"/>
            </w:tcBorders>
            <w:hideMark/>
          </w:tcPr>
          <w:p w14:paraId="080DD112"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969" w:type="dxa"/>
            <w:tcBorders>
              <w:top w:val="single" w:sz="4" w:space="0" w:color="auto"/>
              <w:left w:val="single" w:sz="4" w:space="0" w:color="auto"/>
              <w:bottom w:val="single" w:sz="4" w:space="0" w:color="auto"/>
              <w:right w:val="single" w:sz="4" w:space="0" w:color="auto"/>
            </w:tcBorders>
            <w:hideMark/>
          </w:tcPr>
          <w:p w14:paraId="151A5C16"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14:paraId="2F4B627A"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14:paraId="7A0DBBC8"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14:paraId="4FDE1F0C" w14:textId="77777777" w:rsidTr="00706C8D">
        <w:tc>
          <w:tcPr>
            <w:tcW w:w="2943" w:type="dxa"/>
            <w:tcBorders>
              <w:top w:val="single" w:sz="4" w:space="0" w:color="auto"/>
              <w:left w:val="single" w:sz="4" w:space="0" w:color="auto"/>
              <w:bottom w:val="single" w:sz="4" w:space="0" w:color="auto"/>
              <w:right w:val="single" w:sz="4" w:space="0" w:color="auto"/>
            </w:tcBorders>
            <w:hideMark/>
          </w:tcPr>
          <w:p w14:paraId="56BE7CB0"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969" w:type="dxa"/>
            <w:tcBorders>
              <w:top w:val="single" w:sz="4" w:space="0" w:color="auto"/>
              <w:left w:val="single" w:sz="4" w:space="0" w:color="auto"/>
              <w:bottom w:val="single" w:sz="4" w:space="0" w:color="auto"/>
              <w:right w:val="single" w:sz="4" w:space="0" w:color="auto"/>
            </w:tcBorders>
            <w:hideMark/>
          </w:tcPr>
          <w:p w14:paraId="64C23F55"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14:paraId="0B048017"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14:paraId="46B2AE86"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14:paraId="1FC23822" w14:textId="77777777" w:rsidTr="00706C8D">
        <w:trPr>
          <w:trHeight w:val="808"/>
        </w:trPr>
        <w:tc>
          <w:tcPr>
            <w:tcW w:w="2943" w:type="dxa"/>
            <w:tcBorders>
              <w:top w:val="single" w:sz="4" w:space="0" w:color="auto"/>
              <w:left w:val="single" w:sz="4" w:space="0" w:color="auto"/>
              <w:bottom w:val="single" w:sz="4" w:space="0" w:color="auto"/>
              <w:right w:val="single" w:sz="4" w:space="0" w:color="auto"/>
            </w:tcBorders>
          </w:tcPr>
          <w:p w14:paraId="1759FD6F"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Ocena:</w:t>
            </w:r>
          </w:p>
          <w:p w14:paraId="725C3847"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14:paraId="56E7FB65" w14:textId="77777777" w:rsidR="00576FAD" w:rsidRPr="0096339B" w:rsidRDefault="00576FAD" w:rsidP="00706C8D">
            <w:pPr>
              <w:spacing w:after="0" w:line="240" w:lineRule="auto"/>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14:paraId="1CA4386C" w14:textId="77777777" w:rsidR="0096339B" w:rsidRPr="0096339B" w:rsidRDefault="0096339B" w:rsidP="0096339B">
            <w:pPr>
              <w:spacing w:after="0" w:line="240" w:lineRule="auto"/>
              <w:jc w:val="center"/>
              <w:rPr>
                <w:rFonts w:eastAsia="Times New Roman" w:cs="Tahoma"/>
                <w:b/>
                <w:kern w:val="1"/>
              </w:rPr>
            </w:pPr>
          </w:p>
        </w:tc>
        <w:tc>
          <w:tcPr>
            <w:tcW w:w="4253" w:type="dxa"/>
            <w:tcBorders>
              <w:top w:val="single" w:sz="4" w:space="0" w:color="auto"/>
              <w:left w:val="single" w:sz="4" w:space="0" w:color="auto"/>
              <w:bottom w:val="single" w:sz="4" w:space="0" w:color="auto"/>
              <w:right w:val="single" w:sz="4" w:space="0" w:color="auto"/>
            </w:tcBorders>
          </w:tcPr>
          <w:p w14:paraId="63153BD5" w14:textId="77777777" w:rsidR="0096339B" w:rsidRPr="0096339B" w:rsidRDefault="0096339B" w:rsidP="0096339B">
            <w:pPr>
              <w:spacing w:after="0" w:line="240" w:lineRule="auto"/>
              <w:jc w:val="center"/>
              <w:rPr>
                <w:rFonts w:eastAsia="Times New Roman" w:cs="Tahoma"/>
                <w:b/>
                <w:kern w:val="1"/>
              </w:rPr>
            </w:pPr>
          </w:p>
        </w:tc>
        <w:tc>
          <w:tcPr>
            <w:tcW w:w="3827" w:type="dxa"/>
            <w:tcBorders>
              <w:top w:val="single" w:sz="4" w:space="0" w:color="auto"/>
              <w:left w:val="single" w:sz="4" w:space="0" w:color="auto"/>
              <w:bottom w:val="single" w:sz="4" w:space="0" w:color="auto"/>
              <w:right w:val="single" w:sz="4" w:space="0" w:color="auto"/>
            </w:tcBorders>
          </w:tcPr>
          <w:p w14:paraId="40A547D9" w14:textId="77777777" w:rsidR="0096339B" w:rsidRPr="0096339B" w:rsidRDefault="0096339B" w:rsidP="0096339B">
            <w:pPr>
              <w:spacing w:after="0" w:line="240" w:lineRule="auto"/>
              <w:jc w:val="center"/>
              <w:rPr>
                <w:rFonts w:eastAsia="Times New Roman" w:cs="Tahoma"/>
                <w:b/>
                <w:kern w:val="1"/>
              </w:rPr>
            </w:pPr>
          </w:p>
        </w:tc>
      </w:tr>
    </w:tbl>
    <w:p w14:paraId="78F04431" w14:textId="77777777" w:rsidR="0096339B" w:rsidRPr="0096339B" w:rsidRDefault="0096339B" w:rsidP="0096339B">
      <w:pPr>
        <w:spacing w:after="0" w:line="240" w:lineRule="auto"/>
        <w:jc w:val="center"/>
        <w:rPr>
          <w:rFonts w:eastAsia="Times New Roman" w:cs="Tahoma"/>
          <w:b/>
          <w:kern w:val="1"/>
        </w:rPr>
      </w:pPr>
    </w:p>
    <w:p w14:paraId="347515D2" w14:textId="77777777" w:rsidR="0096339B" w:rsidRPr="0096339B" w:rsidRDefault="0096339B" w:rsidP="009343B9">
      <w:pPr>
        <w:spacing w:after="0" w:line="240" w:lineRule="auto"/>
        <w:rPr>
          <w:rFonts w:eastAsia="Times New Roman" w:cs="Tahoma"/>
          <w:b/>
          <w:kern w:val="1"/>
          <w:u w:val="single"/>
        </w:rPr>
      </w:pPr>
    </w:p>
    <w:p w14:paraId="0AD2E33F" w14:textId="77777777" w:rsidR="0096339B" w:rsidRPr="0096339B" w:rsidRDefault="0096339B" w:rsidP="0096339B">
      <w:pPr>
        <w:spacing w:after="0" w:line="240" w:lineRule="auto"/>
        <w:jc w:val="center"/>
        <w:rPr>
          <w:rFonts w:eastAsia="Times New Roman" w:cs="Tahoma"/>
          <w:b/>
          <w:kern w:val="1"/>
          <w:u w:val="single"/>
        </w:rPr>
      </w:pPr>
    </w:p>
    <w:p w14:paraId="5764A613"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14:paraId="4B441DF7" w14:textId="77777777" w:rsidR="0096339B" w:rsidRPr="0096339B" w:rsidRDefault="0096339B" w:rsidP="0096339B">
      <w:pPr>
        <w:spacing w:after="0" w:line="240" w:lineRule="auto"/>
        <w:jc w:val="center"/>
        <w:rPr>
          <w:rFonts w:eastAsia="Times New Roman" w:cs="Tahoma"/>
          <w:b/>
          <w:kern w:val="1"/>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8080"/>
      </w:tblGrid>
      <w:tr w:rsidR="0096339B" w:rsidRPr="0096339B" w14:paraId="79F1DE63" w14:textId="77777777" w:rsidTr="00706C8D">
        <w:tc>
          <w:tcPr>
            <w:tcW w:w="7054" w:type="dxa"/>
            <w:tcBorders>
              <w:top w:val="single" w:sz="4" w:space="0" w:color="auto"/>
              <w:left w:val="single" w:sz="4" w:space="0" w:color="auto"/>
              <w:bottom w:val="single" w:sz="4" w:space="0" w:color="auto"/>
              <w:right w:val="single" w:sz="4" w:space="0" w:color="auto"/>
            </w:tcBorders>
            <w:hideMark/>
          </w:tcPr>
          <w:p w14:paraId="0F3E5843"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8080" w:type="dxa"/>
            <w:tcBorders>
              <w:top w:val="single" w:sz="4" w:space="0" w:color="auto"/>
              <w:left w:val="single" w:sz="4" w:space="0" w:color="auto"/>
              <w:bottom w:val="single" w:sz="4" w:space="0" w:color="auto"/>
              <w:right w:val="single" w:sz="4" w:space="0" w:color="auto"/>
            </w:tcBorders>
          </w:tcPr>
          <w:p w14:paraId="65CCB969" w14:textId="77777777" w:rsidR="0096339B" w:rsidRPr="0096339B" w:rsidRDefault="0096339B" w:rsidP="0096339B">
            <w:pPr>
              <w:spacing w:after="0" w:line="240" w:lineRule="auto"/>
              <w:jc w:val="center"/>
              <w:rPr>
                <w:rFonts w:eastAsia="Times New Roman" w:cs="Tahoma"/>
                <w:b/>
                <w:kern w:val="1"/>
              </w:rPr>
            </w:pPr>
          </w:p>
        </w:tc>
      </w:tr>
      <w:tr w:rsidR="0096339B" w:rsidRPr="0096339B" w14:paraId="126716EA" w14:textId="77777777" w:rsidTr="00706C8D">
        <w:tc>
          <w:tcPr>
            <w:tcW w:w="7054" w:type="dxa"/>
            <w:tcBorders>
              <w:top w:val="single" w:sz="4" w:space="0" w:color="auto"/>
              <w:left w:val="single" w:sz="4" w:space="0" w:color="auto"/>
              <w:bottom w:val="single" w:sz="4" w:space="0" w:color="auto"/>
              <w:right w:val="single" w:sz="4" w:space="0" w:color="auto"/>
            </w:tcBorders>
            <w:hideMark/>
          </w:tcPr>
          <w:p w14:paraId="4EED75B9"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8080" w:type="dxa"/>
            <w:tcBorders>
              <w:top w:val="single" w:sz="4" w:space="0" w:color="auto"/>
              <w:left w:val="single" w:sz="4" w:space="0" w:color="auto"/>
              <w:bottom w:val="single" w:sz="4" w:space="0" w:color="auto"/>
              <w:right w:val="single" w:sz="4" w:space="0" w:color="auto"/>
            </w:tcBorders>
            <w:hideMark/>
          </w:tcPr>
          <w:p w14:paraId="06CA1A7E" w14:textId="77777777"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14:paraId="5AE7DA3A" w14:textId="77777777" w:rsidTr="00706C8D">
        <w:tc>
          <w:tcPr>
            <w:tcW w:w="7054" w:type="dxa"/>
            <w:tcBorders>
              <w:top w:val="single" w:sz="4" w:space="0" w:color="auto"/>
              <w:left w:val="single" w:sz="4" w:space="0" w:color="auto"/>
              <w:bottom w:val="single" w:sz="4" w:space="0" w:color="auto"/>
              <w:right w:val="single" w:sz="4" w:space="0" w:color="auto"/>
            </w:tcBorders>
            <w:hideMark/>
          </w:tcPr>
          <w:p w14:paraId="17E6B8E5"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14:paraId="094FF147" w14:textId="77777777"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14:paraId="6DF79DC6" w14:textId="77777777" w:rsidTr="00706C8D">
        <w:tc>
          <w:tcPr>
            <w:tcW w:w="7054" w:type="dxa"/>
            <w:tcBorders>
              <w:top w:val="single" w:sz="4" w:space="0" w:color="auto"/>
              <w:left w:val="single" w:sz="4" w:space="0" w:color="auto"/>
              <w:bottom w:val="single" w:sz="4" w:space="0" w:color="auto"/>
              <w:right w:val="single" w:sz="4" w:space="0" w:color="auto"/>
            </w:tcBorders>
            <w:hideMark/>
          </w:tcPr>
          <w:p w14:paraId="0BABCE12"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14:paraId="590D4AB3" w14:textId="77777777"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96339B" w:rsidRPr="0096339B" w14:paraId="1CEFAE29" w14:textId="77777777" w:rsidTr="00706C8D">
        <w:tc>
          <w:tcPr>
            <w:tcW w:w="7054" w:type="dxa"/>
            <w:tcBorders>
              <w:top w:val="single" w:sz="4" w:space="0" w:color="auto"/>
              <w:left w:val="single" w:sz="4" w:space="0" w:color="auto"/>
              <w:bottom w:val="single" w:sz="4" w:space="0" w:color="auto"/>
              <w:right w:val="single" w:sz="4" w:space="0" w:color="auto"/>
            </w:tcBorders>
            <w:hideMark/>
          </w:tcPr>
          <w:p w14:paraId="4F6CB295"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14:paraId="180BEF80" w14:textId="77777777"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14:paraId="6FC04FF6" w14:textId="77777777" w:rsidTr="00706C8D">
        <w:trPr>
          <w:trHeight w:val="757"/>
        </w:trPr>
        <w:tc>
          <w:tcPr>
            <w:tcW w:w="7054" w:type="dxa"/>
            <w:tcBorders>
              <w:top w:val="single" w:sz="4" w:space="0" w:color="auto"/>
              <w:left w:val="single" w:sz="4" w:space="0" w:color="auto"/>
              <w:bottom w:val="single" w:sz="4" w:space="0" w:color="auto"/>
              <w:right w:val="single" w:sz="4" w:space="0" w:color="auto"/>
            </w:tcBorders>
          </w:tcPr>
          <w:p w14:paraId="31F91843"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14:paraId="3C24931D"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14:paraId="622C9208" w14:textId="77777777" w:rsidR="0096339B" w:rsidRPr="0096339B" w:rsidRDefault="0096339B" w:rsidP="0096339B">
            <w:pPr>
              <w:spacing w:after="0" w:line="240" w:lineRule="auto"/>
              <w:jc w:val="center"/>
              <w:rPr>
                <w:rFonts w:eastAsia="Times New Roman" w:cs="Tahoma"/>
                <w:b/>
                <w:kern w:val="1"/>
              </w:rPr>
            </w:pPr>
          </w:p>
        </w:tc>
        <w:tc>
          <w:tcPr>
            <w:tcW w:w="8080" w:type="dxa"/>
            <w:tcBorders>
              <w:top w:val="single" w:sz="4" w:space="0" w:color="auto"/>
              <w:left w:val="single" w:sz="4" w:space="0" w:color="auto"/>
              <w:bottom w:val="single" w:sz="4" w:space="0" w:color="auto"/>
              <w:right w:val="single" w:sz="4" w:space="0" w:color="auto"/>
            </w:tcBorders>
          </w:tcPr>
          <w:p w14:paraId="62EB1638" w14:textId="77777777" w:rsidR="0096339B" w:rsidRPr="0096339B" w:rsidRDefault="0096339B" w:rsidP="00706C8D">
            <w:pPr>
              <w:spacing w:after="0" w:line="240" w:lineRule="auto"/>
              <w:jc w:val="both"/>
              <w:rPr>
                <w:rFonts w:eastAsia="Times New Roman" w:cs="Tahoma"/>
                <w:b/>
                <w:kern w:val="1"/>
              </w:rPr>
            </w:pPr>
          </w:p>
        </w:tc>
      </w:tr>
    </w:tbl>
    <w:p w14:paraId="3FC8869B" w14:textId="77777777" w:rsidR="0096339B" w:rsidRPr="0096339B" w:rsidRDefault="0096339B" w:rsidP="0096339B">
      <w:pPr>
        <w:spacing w:after="0" w:line="240" w:lineRule="auto"/>
        <w:jc w:val="center"/>
        <w:rPr>
          <w:rFonts w:eastAsia="Times New Roman" w:cs="Tahoma"/>
          <w:b/>
          <w:kern w:val="1"/>
          <w:u w:val="single"/>
        </w:rPr>
      </w:pPr>
    </w:p>
    <w:p w14:paraId="0AE0B411" w14:textId="77777777"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14:paraId="696895CA" w14:textId="77777777" w:rsidR="00D755F2" w:rsidRPr="0096339B" w:rsidRDefault="00D755F2" w:rsidP="0096339B">
      <w:pPr>
        <w:spacing w:after="0" w:line="240" w:lineRule="auto"/>
        <w:jc w:val="center"/>
        <w:rPr>
          <w:rFonts w:eastAsia="Times New Roman" w:cs="Tahoma"/>
          <w:b/>
          <w:kern w:val="1"/>
          <w:u w:val="single"/>
        </w:rPr>
      </w:pPr>
    </w:p>
    <w:p w14:paraId="6C474743" w14:textId="77777777"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14:paraId="0585D03A" w14:textId="77777777" w:rsidR="00D755F2" w:rsidRPr="0096339B" w:rsidRDefault="00D755F2" w:rsidP="0096339B">
      <w:pPr>
        <w:spacing w:after="0" w:line="240" w:lineRule="auto"/>
        <w:jc w:val="center"/>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96339B" w:rsidRPr="0096339B" w14:paraId="7AC1DFFB" w14:textId="77777777" w:rsidTr="00D755F2">
        <w:tc>
          <w:tcPr>
            <w:tcW w:w="534" w:type="dxa"/>
            <w:tcBorders>
              <w:top w:val="single" w:sz="4" w:space="0" w:color="auto"/>
              <w:left w:val="single" w:sz="4" w:space="0" w:color="auto"/>
              <w:bottom w:val="single" w:sz="4" w:space="0" w:color="auto"/>
              <w:right w:val="single" w:sz="4" w:space="0" w:color="auto"/>
            </w:tcBorders>
            <w:hideMark/>
          </w:tcPr>
          <w:p w14:paraId="7991F059"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14:paraId="6EBE77C5"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14:paraId="1C05C112"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14:paraId="23CC96CC"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14:paraId="7E3CA400" w14:textId="77777777" w:rsidTr="00D755F2">
        <w:tc>
          <w:tcPr>
            <w:tcW w:w="534" w:type="dxa"/>
            <w:tcBorders>
              <w:top w:val="single" w:sz="4" w:space="0" w:color="auto"/>
              <w:left w:val="single" w:sz="4" w:space="0" w:color="auto"/>
              <w:bottom w:val="single" w:sz="4" w:space="0" w:color="auto"/>
              <w:right w:val="single" w:sz="4" w:space="0" w:color="auto"/>
            </w:tcBorders>
            <w:hideMark/>
          </w:tcPr>
          <w:p w14:paraId="7ABA9225"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14:paraId="6285A048"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14:paraId="3B62DA53"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14:paraId="5A5E78C5" w14:textId="77777777" w:rsidR="00576FAD" w:rsidRPr="0096339B" w:rsidRDefault="00576FAD" w:rsidP="0096339B">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14:paraId="754BF681"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14:paraId="078EF1D8" w14:textId="77777777" w:rsidTr="00D755F2">
        <w:tc>
          <w:tcPr>
            <w:tcW w:w="534" w:type="dxa"/>
            <w:tcBorders>
              <w:top w:val="single" w:sz="4" w:space="0" w:color="auto"/>
              <w:left w:val="single" w:sz="4" w:space="0" w:color="auto"/>
              <w:bottom w:val="single" w:sz="4" w:space="0" w:color="auto"/>
              <w:right w:val="single" w:sz="4" w:space="0" w:color="auto"/>
            </w:tcBorders>
            <w:hideMark/>
          </w:tcPr>
          <w:p w14:paraId="776C9EFD"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14:paraId="1D1C4E04"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14:paraId="61E9BDE7"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678" w:type="dxa"/>
            <w:tcBorders>
              <w:top w:val="single" w:sz="4" w:space="0" w:color="auto"/>
              <w:left w:val="single" w:sz="4" w:space="0" w:color="auto"/>
              <w:bottom w:val="single" w:sz="4" w:space="0" w:color="auto"/>
              <w:right w:val="single" w:sz="4" w:space="0" w:color="auto"/>
            </w:tcBorders>
          </w:tcPr>
          <w:p w14:paraId="5F272793"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14:paraId="7C261860" w14:textId="77777777" w:rsidR="0096339B" w:rsidRPr="0096339B" w:rsidRDefault="0096339B" w:rsidP="0096339B">
            <w:pPr>
              <w:spacing w:after="0" w:line="240" w:lineRule="auto"/>
              <w:jc w:val="center"/>
              <w:rPr>
                <w:rFonts w:eastAsia="Times New Roman" w:cs="Tahoma"/>
                <w:b/>
                <w:kern w:val="1"/>
              </w:rPr>
            </w:pPr>
          </w:p>
          <w:p w14:paraId="5C82233E"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14:paraId="11E0A9AA" w14:textId="77777777"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14:paraId="72D98917" w14:textId="77777777" w:rsidR="009343B9" w:rsidRDefault="009343B9" w:rsidP="0096339B">
      <w:pPr>
        <w:spacing w:after="0" w:line="240" w:lineRule="auto"/>
        <w:jc w:val="center"/>
        <w:rPr>
          <w:rFonts w:eastAsia="Times New Roman" w:cs="Tahoma"/>
          <w:b/>
          <w:kern w:val="1"/>
          <w:u w:val="single"/>
        </w:rPr>
      </w:pPr>
    </w:p>
    <w:p w14:paraId="1E6D2940" w14:textId="77777777"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14:paraId="5CD43352" w14:textId="77777777" w:rsidR="00D755F2" w:rsidRPr="0096339B" w:rsidRDefault="00D755F2" w:rsidP="0096339B">
      <w:pPr>
        <w:spacing w:after="0" w:line="240" w:lineRule="auto"/>
        <w:jc w:val="center"/>
        <w:rPr>
          <w:rFonts w:eastAsia="Times New Roman" w:cs="Tahoma"/>
          <w:b/>
          <w:kern w:val="1"/>
          <w:u w:val="single"/>
        </w:rPr>
      </w:pPr>
    </w:p>
    <w:p w14:paraId="53C1BE09" w14:textId="314C0E70" w:rsidR="0096339B" w:rsidRDefault="0096339B" w:rsidP="00622FE4">
      <w:pPr>
        <w:spacing w:after="0" w:line="240" w:lineRule="auto"/>
        <w:jc w:val="both"/>
        <w:rPr>
          <w:rFonts w:eastAsia="Times New Roman" w:cs="Tahoma"/>
          <w:b/>
          <w:kern w:val="1"/>
          <w:u w:val="single"/>
        </w:rPr>
      </w:pPr>
      <w:r w:rsidRPr="0096339B">
        <w:rPr>
          <w:rFonts w:eastAsia="Times New Roman" w:cs="Tahoma"/>
          <w:b/>
          <w:kern w:val="1"/>
          <w:u w:val="single"/>
        </w:rPr>
        <w:t>EFRR</w:t>
      </w:r>
      <w:r w:rsidR="000D72D8">
        <w:rPr>
          <w:rFonts w:eastAsia="Times New Roman" w:cs="Tahoma"/>
          <w:b/>
          <w:kern w:val="1"/>
          <w:u w:val="single"/>
        </w:rPr>
        <w:t xml:space="preserve"> – dotyczy trybu konkursowego</w:t>
      </w:r>
      <w:r w:rsidRPr="0096339B">
        <w:rPr>
          <w:rFonts w:eastAsia="Times New Roman" w:cs="Tahoma"/>
          <w:b/>
          <w:kern w:val="1"/>
          <w:u w:val="single"/>
        </w:rPr>
        <w:t>:</w:t>
      </w:r>
    </w:p>
    <w:p w14:paraId="4AA432AA" w14:textId="77777777" w:rsidR="009343B9" w:rsidRDefault="009343B9" w:rsidP="00622FE4">
      <w:pPr>
        <w:spacing w:after="0" w:line="240" w:lineRule="auto"/>
        <w:jc w:val="both"/>
        <w:rPr>
          <w:rFonts w:eastAsia="Times New Roman" w:cs="Tahoma"/>
          <w:b/>
          <w:kern w:val="1"/>
          <w:u w:val="single"/>
        </w:rPr>
      </w:pPr>
    </w:p>
    <w:p w14:paraId="183883F8" w14:textId="77777777" w:rsidR="00BC3617" w:rsidRPr="0096339B" w:rsidRDefault="00BC3617" w:rsidP="00622FE4">
      <w:pPr>
        <w:spacing w:after="0" w:line="240" w:lineRule="auto"/>
        <w:jc w:val="both"/>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96339B" w:rsidRPr="0096339B" w14:paraId="06D6CEB3" w14:textId="77777777" w:rsidTr="00622FE4">
        <w:tc>
          <w:tcPr>
            <w:tcW w:w="534" w:type="dxa"/>
            <w:tcBorders>
              <w:top w:val="single" w:sz="4" w:space="0" w:color="auto"/>
              <w:left w:val="single" w:sz="4" w:space="0" w:color="auto"/>
              <w:bottom w:val="single" w:sz="4" w:space="0" w:color="auto"/>
              <w:right w:val="single" w:sz="4" w:space="0" w:color="auto"/>
            </w:tcBorders>
            <w:hideMark/>
          </w:tcPr>
          <w:p w14:paraId="4B2B7D43"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14:paraId="5E7147B5"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14:paraId="3AD8D8D3"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14:paraId="2C02E9F9"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14:paraId="3AA3BF87" w14:textId="77777777" w:rsidTr="00622FE4">
        <w:tc>
          <w:tcPr>
            <w:tcW w:w="534" w:type="dxa"/>
            <w:tcBorders>
              <w:top w:val="single" w:sz="4" w:space="0" w:color="auto"/>
              <w:left w:val="single" w:sz="4" w:space="0" w:color="auto"/>
              <w:bottom w:val="single" w:sz="4" w:space="0" w:color="auto"/>
              <w:right w:val="single" w:sz="4" w:space="0" w:color="auto"/>
            </w:tcBorders>
            <w:hideMark/>
          </w:tcPr>
          <w:p w14:paraId="79C46950"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14:paraId="7F091C6B"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14:paraId="1B94268A"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14:paraId="1D9744BE" w14:textId="77777777" w:rsidR="00576FAD" w:rsidRPr="0096339B" w:rsidRDefault="00576FAD" w:rsidP="0096339B">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14:paraId="4F34E0E0"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14:paraId="657A8E32" w14:textId="77777777" w:rsidTr="00622FE4">
        <w:tc>
          <w:tcPr>
            <w:tcW w:w="534" w:type="dxa"/>
            <w:tcBorders>
              <w:top w:val="single" w:sz="4" w:space="0" w:color="auto"/>
              <w:left w:val="single" w:sz="4" w:space="0" w:color="auto"/>
              <w:bottom w:val="single" w:sz="4" w:space="0" w:color="auto"/>
              <w:right w:val="single" w:sz="4" w:space="0" w:color="auto"/>
            </w:tcBorders>
            <w:hideMark/>
          </w:tcPr>
          <w:p w14:paraId="36F762D4"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14:paraId="4B972F1D"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14:paraId="01F74C0C" w14:textId="77777777"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14:paraId="072D1A0A" w14:textId="77777777"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14:paraId="684CB585" w14:textId="77777777"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w danym naborze pierwszy lub dwa pierwsze projekty przekraczają 200 % dostępnej alokacji na nabór, ww. alokacja jest przekraczana i kryterium spełniają automatycznie 3 </w:t>
            </w:r>
            <w:r w:rsidRPr="0096339B">
              <w:rPr>
                <w:rFonts w:eastAsia="Times New Roman" w:cs="Tahoma"/>
                <w:b/>
                <w:kern w:val="1"/>
              </w:rPr>
              <w:lastRenderedPageBreak/>
              <w:t>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14:paraId="61DC8F83"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14:paraId="29AE0CCD" w14:textId="77777777" w:rsidR="0096339B" w:rsidRPr="0096339B" w:rsidRDefault="0096339B" w:rsidP="0096339B">
      <w:pPr>
        <w:spacing w:after="0" w:line="240" w:lineRule="auto"/>
        <w:jc w:val="center"/>
        <w:rPr>
          <w:rFonts w:eastAsia="Times New Roman" w:cs="Tahoma"/>
          <w:b/>
          <w:kern w:val="1"/>
          <w:u w:val="single"/>
        </w:rPr>
      </w:pPr>
    </w:p>
    <w:p w14:paraId="152DD8E3" w14:textId="77777777" w:rsidR="0096339B" w:rsidRPr="0096339B" w:rsidRDefault="0096339B" w:rsidP="00BA376C">
      <w:pPr>
        <w:spacing w:after="0" w:line="240" w:lineRule="auto"/>
        <w:jc w:val="center"/>
        <w:rPr>
          <w:rFonts w:eastAsia="Times New Roman" w:cs="Tahoma"/>
          <w:b/>
          <w:kern w:val="1"/>
        </w:rPr>
      </w:pPr>
    </w:p>
    <w:sectPr w:rsidR="0096339B" w:rsidRPr="0096339B" w:rsidSect="007C1934">
      <w:footerReference w:type="default" r:id="rId10"/>
      <w:headerReference w:type="first" r:id="rId11"/>
      <w:footerReference w:type="first" r:id="rId12"/>
      <w:pgSz w:w="16838" w:h="11906" w:orient="landscape"/>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9A22E4" w15:done="0"/>
  <w15:commentEx w15:paraId="7F395C44" w15:done="0"/>
  <w15:commentEx w15:paraId="56959BEE" w15:done="0"/>
  <w15:commentEx w15:paraId="45AE66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5E0CF" w14:textId="77777777" w:rsidR="00512866" w:rsidRDefault="00512866" w:rsidP="00F35E01">
      <w:pPr>
        <w:spacing w:after="0" w:line="240" w:lineRule="auto"/>
      </w:pPr>
      <w:r>
        <w:separator/>
      </w:r>
    </w:p>
  </w:endnote>
  <w:endnote w:type="continuationSeparator" w:id="0">
    <w:p w14:paraId="2FCCF1DD" w14:textId="77777777" w:rsidR="00512866" w:rsidRDefault="00512866"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554908"/>
      <w:docPartObj>
        <w:docPartGallery w:val="Page Numbers (Bottom of Page)"/>
        <w:docPartUnique/>
      </w:docPartObj>
    </w:sdtPr>
    <w:sdtEndPr/>
    <w:sdtContent>
      <w:p w14:paraId="731D2647" w14:textId="77777777" w:rsidR="00512866" w:rsidRDefault="00512866">
        <w:pPr>
          <w:pStyle w:val="Stopka"/>
          <w:jc w:val="right"/>
        </w:pPr>
        <w:r>
          <w:fldChar w:fldCharType="begin"/>
        </w:r>
        <w:r>
          <w:instrText>PAGE   \* MERGEFORMAT</w:instrText>
        </w:r>
        <w:r>
          <w:fldChar w:fldCharType="separate"/>
        </w:r>
        <w:r w:rsidR="00BE27D1">
          <w:rPr>
            <w:noProof/>
          </w:rPr>
          <w:t>3</w:t>
        </w:r>
        <w:r>
          <w:rPr>
            <w:noProof/>
          </w:rPr>
          <w:fldChar w:fldCharType="end"/>
        </w:r>
      </w:p>
    </w:sdtContent>
  </w:sdt>
  <w:p w14:paraId="40525838" w14:textId="77777777" w:rsidR="00512866" w:rsidRDefault="0051286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67EC" w14:textId="77777777" w:rsidR="00512866" w:rsidRDefault="00512866">
    <w:pPr>
      <w:pStyle w:val="Stopka"/>
      <w:jc w:val="right"/>
    </w:pPr>
  </w:p>
  <w:p w14:paraId="06659B16" w14:textId="77777777" w:rsidR="00512866" w:rsidRDefault="005128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870B7" w14:textId="77777777" w:rsidR="00512866" w:rsidRDefault="00512866" w:rsidP="00F35E01">
      <w:pPr>
        <w:spacing w:after="0" w:line="240" w:lineRule="auto"/>
      </w:pPr>
      <w:r>
        <w:separator/>
      </w:r>
    </w:p>
  </w:footnote>
  <w:footnote w:type="continuationSeparator" w:id="0">
    <w:p w14:paraId="65329EB4" w14:textId="77777777" w:rsidR="00512866" w:rsidRDefault="00512866" w:rsidP="00F35E01">
      <w:pPr>
        <w:spacing w:after="0" w:line="240" w:lineRule="auto"/>
      </w:pPr>
      <w:r>
        <w:continuationSeparator/>
      </w:r>
    </w:p>
  </w:footnote>
  <w:footnote w:id="1">
    <w:p w14:paraId="7B44A0B1" w14:textId="77777777" w:rsidR="00512866" w:rsidRPr="00DF6365" w:rsidRDefault="00512866"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12D58F5A" w14:textId="77777777" w:rsidR="00512866" w:rsidRPr="00DF6365" w:rsidRDefault="00512866"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14:paraId="25E93CA6" w14:textId="77777777" w:rsidR="00512866" w:rsidRPr="00DF6365" w:rsidRDefault="0051286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14:paraId="7FC874AF" w14:textId="77777777" w:rsidR="00512866" w:rsidRPr="00DF6365" w:rsidRDefault="0051286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14:paraId="4831493F" w14:textId="77777777" w:rsidR="00512866" w:rsidRPr="00DF6365" w:rsidRDefault="0051286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14:paraId="25D3D07A" w14:textId="77777777" w:rsidR="00512866" w:rsidRPr="00DF6365" w:rsidRDefault="0051286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14:paraId="49F1A2F3" w14:textId="77777777" w:rsidR="00512866" w:rsidRPr="00DF6365" w:rsidRDefault="0051286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14:paraId="56051AD2" w14:textId="77777777" w:rsidR="00512866" w:rsidRPr="00DF6365" w:rsidRDefault="0051286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14:paraId="1CE2BC43" w14:textId="77777777" w:rsidR="00512866" w:rsidRPr="00DF6365" w:rsidRDefault="0051286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14:paraId="415D253D" w14:textId="77777777" w:rsidR="00512866" w:rsidRPr="00DF6365" w:rsidRDefault="0051286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14:paraId="2D6A7944" w14:textId="77777777" w:rsidR="00512866" w:rsidRPr="00DF6365" w:rsidRDefault="0051286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14:paraId="68BAF2F4" w14:textId="77777777" w:rsidR="00512866" w:rsidRPr="00DF6365" w:rsidRDefault="00512866"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14:paraId="67075EE5" w14:textId="77777777" w:rsidR="00512866" w:rsidRPr="00DF6365" w:rsidRDefault="00512866"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14:paraId="20D05262" w14:textId="77777777" w:rsidR="00512866" w:rsidRPr="00DF6365" w:rsidRDefault="00512866"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72F52F3F" w14:textId="77777777" w:rsidR="00512866" w:rsidRPr="00DF6365" w:rsidRDefault="00512866"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14:paraId="43228630" w14:textId="77777777" w:rsidR="00512866" w:rsidRPr="00DF6365" w:rsidRDefault="00512866"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6">
    <w:p w14:paraId="1E82B47C" w14:textId="77777777" w:rsidR="00512866" w:rsidRPr="00DF6365" w:rsidRDefault="00512866"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1752B2BF" w14:textId="77777777" w:rsidR="00512866" w:rsidRPr="00DF6365" w:rsidRDefault="00512866"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7">
    <w:p w14:paraId="5A9FF79E" w14:textId="77777777" w:rsidR="00512866" w:rsidRPr="00DF6365" w:rsidRDefault="00512866"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45EB4503" w14:textId="77777777" w:rsidR="00512866" w:rsidRPr="00DF6365" w:rsidRDefault="00512866"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8">
    <w:p w14:paraId="6DC34B0B" w14:textId="77777777" w:rsidR="00512866" w:rsidRPr="002A172F" w:rsidRDefault="00512866"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9">
    <w:p w14:paraId="7822E5B8" w14:textId="77777777" w:rsidR="00512866" w:rsidRPr="00183944" w:rsidRDefault="00512866"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10">
    <w:p w14:paraId="6DD3C671" w14:textId="77777777" w:rsidR="00512866" w:rsidRPr="00964A1D" w:rsidRDefault="00512866"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11">
    <w:p w14:paraId="7070CDF7" w14:textId="77777777" w:rsidR="00512866" w:rsidRPr="00ED18F1" w:rsidRDefault="00512866"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12">
    <w:p w14:paraId="329A72BE" w14:textId="77777777" w:rsidR="00512866" w:rsidRPr="002C0B0E" w:rsidRDefault="00512866"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13">
    <w:p w14:paraId="6A30C028" w14:textId="77777777" w:rsidR="00512866" w:rsidRPr="00912598" w:rsidRDefault="00512866"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14:paraId="6B48B644" w14:textId="77777777" w:rsidR="00512866" w:rsidRPr="00912598" w:rsidRDefault="00512866"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14:paraId="5F853295" w14:textId="77777777" w:rsidR="00512866" w:rsidRPr="00912598" w:rsidRDefault="00512866"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14:paraId="13F25CEB" w14:textId="77777777" w:rsidR="00512866" w:rsidRPr="00912598" w:rsidRDefault="00512866"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14:paraId="53E34E3B" w14:textId="77777777" w:rsidR="00512866" w:rsidRPr="00912598" w:rsidRDefault="00512866" w:rsidP="003622B9">
      <w:pPr>
        <w:pStyle w:val="Tekstprzypisudolnego"/>
        <w:rPr>
          <w:sz w:val="14"/>
          <w:szCs w:val="14"/>
          <w:lang w:val="pl-PL"/>
        </w:rPr>
      </w:pPr>
      <w:r w:rsidRPr="00912598">
        <w:rPr>
          <w:sz w:val="14"/>
          <w:szCs w:val="14"/>
          <w:lang w:val="pl-PL"/>
        </w:rPr>
        <w:t xml:space="preserve">d) pomocy technicznej; </w:t>
      </w:r>
    </w:p>
    <w:p w14:paraId="523D0360" w14:textId="77777777" w:rsidR="00512866" w:rsidRPr="00912598" w:rsidRDefault="00512866"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14:paraId="09B760D5" w14:textId="77777777" w:rsidR="00512866" w:rsidRPr="00912598" w:rsidRDefault="00512866"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14:paraId="5B0A6E85" w14:textId="77777777" w:rsidR="00512866" w:rsidRPr="00912598" w:rsidRDefault="00512866" w:rsidP="003622B9">
      <w:pPr>
        <w:pStyle w:val="Tekstprzypisudolnego"/>
        <w:rPr>
          <w:sz w:val="14"/>
          <w:szCs w:val="14"/>
          <w:lang w:val="pl-PL"/>
        </w:rPr>
      </w:pPr>
      <w:r w:rsidRPr="00912598">
        <w:rPr>
          <w:sz w:val="14"/>
          <w:szCs w:val="14"/>
          <w:lang w:val="pl-PL"/>
        </w:rPr>
        <w:t>g) operacji realizowanych w ramach wspólnego planu działania;</w:t>
      </w:r>
    </w:p>
    <w:p w14:paraId="3A3EC56D" w14:textId="77777777" w:rsidR="00512866" w:rsidRPr="00912598" w:rsidRDefault="00512866" w:rsidP="003622B9">
      <w:pPr>
        <w:pStyle w:val="Tekstprzypisudolnego"/>
        <w:rPr>
          <w:sz w:val="14"/>
          <w:szCs w:val="14"/>
          <w:lang w:val="pl-PL"/>
        </w:rPr>
      </w:pPr>
      <w:r w:rsidRPr="00912598">
        <w:rPr>
          <w:sz w:val="14"/>
          <w:szCs w:val="14"/>
          <w:lang w:val="pl-PL"/>
        </w:rPr>
        <w:t xml:space="preserve">i) operacji, dla których wsparcie w ramach programu stanowi: </w:t>
      </w:r>
    </w:p>
    <w:p w14:paraId="1528A9A9" w14:textId="77777777" w:rsidR="00512866" w:rsidRPr="00912598" w:rsidRDefault="00512866"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14:paraId="540181AC" w14:textId="77777777" w:rsidR="00512866" w:rsidRPr="00912598" w:rsidRDefault="00512866"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14:paraId="58D8960C" w14:textId="77777777" w:rsidR="00512866" w:rsidRPr="00561341" w:rsidRDefault="00512866"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14">
    <w:p w14:paraId="08014026" w14:textId="77777777" w:rsidR="00512866" w:rsidRPr="00A110D9" w:rsidRDefault="00512866"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15">
    <w:p w14:paraId="3306B9F6" w14:textId="77777777" w:rsidR="00512866" w:rsidRPr="00DB4FBC" w:rsidRDefault="00512866"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16">
    <w:p w14:paraId="2418E923" w14:textId="77777777" w:rsidR="00512866" w:rsidRPr="00CF6DE1" w:rsidRDefault="00512866"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17">
    <w:p w14:paraId="6AB4A43A" w14:textId="77777777" w:rsidR="00512866" w:rsidRPr="00DF6365" w:rsidRDefault="00512866">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EE693" w14:textId="77777777" w:rsidR="00512866" w:rsidRPr="00C97D45" w:rsidRDefault="00512866"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7685EC32" wp14:editId="0AC323E4">
          <wp:extent cx="7559675" cy="1256030"/>
          <wp:effectExtent l="0" t="0" r="3175"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14:paraId="69C051B8" w14:textId="77777777" w:rsidR="00512866" w:rsidRPr="00C97D45" w:rsidRDefault="00512866"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14:paraId="120BE227" w14:textId="77777777" w:rsidR="00512866" w:rsidRDefault="00512866"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6FB6863"/>
    <w:multiLevelType w:val="hybridMultilevel"/>
    <w:tmpl w:val="1EE4738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9">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15">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DD0055F"/>
    <w:multiLevelType w:val="hybridMultilevel"/>
    <w:tmpl w:val="68CE3A5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0F06194B"/>
    <w:multiLevelType w:val="hybridMultilevel"/>
    <w:tmpl w:val="6D3E58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nsid w:val="1350189D"/>
    <w:multiLevelType w:val="hybridMultilevel"/>
    <w:tmpl w:val="B262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C20316D"/>
    <w:multiLevelType w:val="hybridMultilevel"/>
    <w:tmpl w:val="68E82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E462C36"/>
    <w:multiLevelType w:val="hybridMultilevel"/>
    <w:tmpl w:val="54383B9C"/>
    <w:lvl w:ilvl="0" w:tplc="0415000F">
      <w:start w:val="1"/>
      <w:numFmt w:val="decimal"/>
      <w:lvlText w:val="%1."/>
      <w:lvlJc w:val="left"/>
      <w:pPr>
        <w:ind w:left="793"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0AC0C8E"/>
    <w:multiLevelType w:val="hybridMultilevel"/>
    <w:tmpl w:val="6D3E58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5">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3940EF9"/>
    <w:multiLevelType w:val="hybridMultilevel"/>
    <w:tmpl w:val="3C144B94"/>
    <w:lvl w:ilvl="0" w:tplc="BE3C841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81C7560"/>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98D36CB"/>
    <w:multiLevelType w:val="hybridMultilevel"/>
    <w:tmpl w:val="F424C2EC"/>
    <w:lvl w:ilvl="0" w:tplc="B502ACB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B871952"/>
    <w:multiLevelType w:val="hybridMultilevel"/>
    <w:tmpl w:val="2FFEA62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2D41512C"/>
    <w:multiLevelType w:val="hybridMultilevel"/>
    <w:tmpl w:val="17BAA2EE"/>
    <w:lvl w:ilvl="0" w:tplc="EB0009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3">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77C5BC9"/>
    <w:multiLevelType w:val="hybridMultilevel"/>
    <w:tmpl w:val="809C45A8"/>
    <w:lvl w:ilvl="0" w:tplc="400801D4">
      <w:start w:val="1"/>
      <w:numFmt w:val="lowerLetter"/>
      <w:lvlText w:val="%1)"/>
      <w:lvlJc w:val="left"/>
      <w:pPr>
        <w:ind w:left="1069" w:hanging="360"/>
      </w:pPr>
      <w:rPr>
        <w:rFonts w:ascii="Calibri" w:eastAsia="Calibri" w:hAnsi="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379A5718"/>
    <w:multiLevelType w:val="hybridMultilevel"/>
    <w:tmpl w:val="3618B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965100D"/>
    <w:multiLevelType w:val="hybridMultilevel"/>
    <w:tmpl w:val="77161918"/>
    <w:lvl w:ilvl="0" w:tplc="63B6C4C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8">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9">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DD37CBE"/>
    <w:multiLevelType w:val="hybridMultilevel"/>
    <w:tmpl w:val="8F2E7E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ED372DA"/>
    <w:multiLevelType w:val="hybridMultilevel"/>
    <w:tmpl w:val="201C2702"/>
    <w:lvl w:ilvl="0" w:tplc="6FA6BA56">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2">
    <w:nsid w:val="416E6DA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4">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6">
    <w:nsid w:val="45A049B5"/>
    <w:multiLevelType w:val="hybridMultilevel"/>
    <w:tmpl w:val="B3A2CA14"/>
    <w:lvl w:ilvl="0" w:tplc="49D264D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2">
    <w:nsid w:val="4A265729"/>
    <w:multiLevelType w:val="hybridMultilevel"/>
    <w:tmpl w:val="20F00AE8"/>
    <w:lvl w:ilvl="0" w:tplc="9A2C383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4A7A75D1"/>
    <w:multiLevelType w:val="hybridMultilevel"/>
    <w:tmpl w:val="576071E0"/>
    <w:lvl w:ilvl="0" w:tplc="897250AC">
      <w:start w:val="1"/>
      <w:numFmt w:val="decimal"/>
      <w:lvlText w:val="%1."/>
      <w:lvlJc w:val="left"/>
      <w:pPr>
        <w:ind w:left="3479" w:hanging="360"/>
      </w:pPr>
    </w:lvl>
    <w:lvl w:ilvl="1" w:tplc="04150019">
      <w:start w:val="1"/>
      <w:numFmt w:val="lowerLetter"/>
      <w:lvlText w:val="%2."/>
      <w:lvlJc w:val="left"/>
      <w:pPr>
        <w:ind w:left="4199" w:hanging="360"/>
      </w:pPr>
    </w:lvl>
    <w:lvl w:ilvl="2" w:tplc="0415001B">
      <w:start w:val="1"/>
      <w:numFmt w:val="lowerRoman"/>
      <w:lvlText w:val="%3."/>
      <w:lvlJc w:val="right"/>
      <w:pPr>
        <w:ind w:left="4919" w:hanging="180"/>
      </w:pPr>
    </w:lvl>
    <w:lvl w:ilvl="3" w:tplc="0415000F">
      <w:start w:val="1"/>
      <w:numFmt w:val="decimal"/>
      <w:lvlText w:val="%4."/>
      <w:lvlJc w:val="left"/>
      <w:pPr>
        <w:ind w:left="5639" w:hanging="360"/>
      </w:pPr>
    </w:lvl>
    <w:lvl w:ilvl="4" w:tplc="04150019">
      <w:start w:val="1"/>
      <w:numFmt w:val="lowerLetter"/>
      <w:lvlText w:val="%5."/>
      <w:lvlJc w:val="left"/>
      <w:pPr>
        <w:ind w:left="6359" w:hanging="360"/>
      </w:pPr>
    </w:lvl>
    <w:lvl w:ilvl="5" w:tplc="0415001B">
      <w:start w:val="1"/>
      <w:numFmt w:val="lowerRoman"/>
      <w:lvlText w:val="%6."/>
      <w:lvlJc w:val="right"/>
      <w:pPr>
        <w:ind w:left="7079" w:hanging="180"/>
      </w:pPr>
    </w:lvl>
    <w:lvl w:ilvl="6" w:tplc="0415000F">
      <w:start w:val="1"/>
      <w:numFmt w:val="decimal"/>
      <w:lvlText w:val="%7."/>
      <w:lvlJc w:val="left"/>
      <w:pPr>
        <w:ind w:left="7799" w:hanging="360"/>
      </w:pPr>
    </w:lvl>
    <w:lvl w:ilvl="7" w:tplc="04150019">
      <w:start w:val="1"/>
      <w:numFmt w:val="lowerLetter"/>
      <w:lvlText w:val="%8."/>
      <w:lvlJc w:val="left"/>
      <w:pPr>
        <w:ind w:left="8519" w:hanging="360"/>
      </w:pPr>
    </w:lvl>
    <w:lvl w:ilvl="8" w:tplc="0415001B">
      <w:start w:val="1"/>
      <w:numFmt w:val="lowerRoman"/>
      <w:lvlText w:val="%9."/>
      <w:lvlJc w:val="right"/>
      <w:pPr>
        <w:ind w:left="9239" w:hanging="180"/>
      </w:pPr>
    </w:lvl>
  </w:abstractNum>
  <w:abstractNum w:abstractNumId="74">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5">
    <w:nsid w:val="4C871BEF"/>
    <w:multiLevelType w:val="hybridMultilevel"/>
    <w:tmpl w:val="ADC84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4E19629F"/>
    <w:multiLevelType w:val="hybridMultilevel"/>
    <w:tmpl w:val="80F01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nsid w:val="518D62AA"/>
    <w:multiLevelType w:val="hybridMultilevel"/>
    <w:tmpl w:val="C0A071A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47B2F58"/>
    <w:multiLevelType w:val="hybridMultilevel"/>
    <w:tmpl w:val="28A23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06B2BD0"/>
    <w:multiLevelType w:val="hybridMultilevel"/>
    <w:tmpl w:val="F7E80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nsid w:val="63562B36"/>
    <w:multiLevelType w:val="hybridMultilevel"/>
    <w:tmpl w:val="F94A4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413069F"/>
    <w:multiLevelType w:val="hybridMultilevel"/>
    <w:tmpl w:val="7F16F0EE"/>
    <w:lvl w:ilvl="0" w:tplc="EDC6819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48B6A8B"/>
    <w:multiLevelType w:val="hybridMultilevel"/>
    <w:tmpl w:val="572EDA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5E24B60"/>
    <w:multiLevelType w:val="hybridMultilevel"/>
    <w:tmpl w:val="FAB0CBDE"/>
    <w:lvl w:ilvl="0" w:tplc="77E4E5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2">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3">
    <w:nsid w:val="702502D9"/>
    <w:multiLevelType w:val="hybridMultilevel"/>
    <w:tmpl w:val="2FD440F8"/>
    <w:lvl w:ilvl="0" w:tplc="872C1FDA">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04">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7">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1">
    <w:nsid w:val="794176F2"/>
    <w:multiLevelType w:val="hybridMultilevel"/>
    <w:tmpl w:val="02108E16"/>
    <w:lvl w:ilvl="0" w:tplc="49D264D0">
      <w:start w:val="1"/>
      <w:numFmt w:val="bullet"/>
      <w:lvlText w:val="–"/>
      <w:lvlJc w:val="left"/>
      <w:pPr>
        <w:ind w:left="780" w:hanging="360"/>
      </w:pPr>
      <w:rPr>
        <w:rFonts w:ascii="Calibri" w:hAnsi="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2">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4">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8"/>
  </w:num>
  <w:num w:numId="2">
    <w:abstractNumId w:val="1"/>
  </w:num>
  <w:num w:numId="3">
    <w:abstractNumId w:val="0"/>
  </w:num>
  <w:num w:numId="4">
    <w:abstractNumId w:val="24"/>
  </w:num>
  <w:num w:numId="5">
    <w:abstractNumId w:val="59"/>
  </w:num>
  <w:num w:numId="6">
    <w:abstractNumId w:val="2"/>
  </w:num>
  <w:num w:numId="7">
    <w:abstractNumId w:val="35"/>
  </w:num>
  <w:num w:numId="8">
    <w:abstractNumId w:val="9"/>
  </w:num>
  <w:num w:numId="9">
    <w:abstractNumId w:val="98"/>
  </w:num>
  <w:num w:numId="10">
    <w:abstractNumId w:val="37"/>
  </w:num>
  <w:num w:numId="11">
    <w:abstractNumId w:val="81"/>
  </w:num>
  <w:num w:numId="12">
    <w:abstractNumId w:val="91"/>
  </w:num>
  <w:num w:numId="13">
    <w:abstractNumId w:val="112"/>
  </w:num>
  <w:num w:numId="14">
    <w:abstractNumId w:val="8"/>
  </w:num>
  <w:num w:numId="15">
    <w:abstractNumId w:val="51"/>
  </w:num>
  <w:num w:numId="16">
    <w:abstractNumId w:val="14"/>
  </w:num>
  <w:num w:numId="17">
    <w:abstractNumId w:val="79"/>
  </w:num>
  <w:num w:numId="18">
    <w:abstractNumId w:val="12"/>
  </w:num>
  <w:num w:numId="19">
    <w:abstractNumId w:val="38"/>
  </w:num>
  <w:num w:numId="20">
    <w:abstractNumId w:val="53"/>
  </w:num>
  <w:num w:numId="21">
    <w:abstractNumId w:val="11"/>
  </w:num>
  <w:num w:numId="22">
    <w:abstractNumId w:val="99"/>
  </w:num>
  <w:num w:numId="23">
    <w:abstractNumId w:val="39"/>
  </w:num>
  <w:num w:numId="24">
    <w:abstractNumId w:val="114"/>
  </w:num>
  <w:num w:numId="25">
    <w:abstractNumId w:val="89"/>
  </w:num>
  <w:num w:numId="26">
    <w:abstractNumId w:val="94"/>
  </w:num>
  <w:num w:numId="27">
    <w:abstractNumId w:val="66"/>
  </w:num>
  <w:num w:numId="28">
    <w:abstractNumId w:val="87"/>
  </w:num>
  <w:num w:numId="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6"/>
  </w:num>
  <w:num w:numId="37">
    <w:abstractNumId w:val="34"/>
  </w:num>
  <w:num w:numId="38">
    <w:abstractNumId w:val="100"/>
  </w:num>
  <w:num w:numId="39">
    <w:abstractNumId w:val="32"/>
  </w:num>
  <w:num w:numId="40">
    <w:abstractNumId w:val="80"/>
  </w:num>
  <w:num w:numId="41">
    <w:abstractNumId w:val="70"/>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46"/>
  </w:num>
  <w:num w:numId="45">
    <w:abstractNumId w:val="49"/>
  </w:num>
  <w:num w:numId="46">
    <w:abstractNumId w:val="15"/>
  </w:num>
  <w:num w:numId="47">
    <w:abstractNumId w:val="90"/>
  </w:num>
  <w:num w:numId="48">
    <w:abstractNumId w:val="110"/>
  </w:num>
  <w:num w:numId="49">
    <w:abstractNumId w:val="13"/>
  </w:num>
  <w:num w:numId="50">
    <w:abstractNumId w:val="27"/>
  </w:num>
  <w:num w:numId="51">
    <w:abstractNumId w:val="69"/>
  </w:num>
  <w:num w:numId="52">
    <w:abstractNumId w:val="97"/>
  </w:num>
  <w:num w:numId="53">
    <w:abstractNumId w:val="84"/>
  </w:num>
  <w:num w:numId="54">
    <w:abstractNumId w:val="17"/>
  </w:num>
  <w:num w:numId="55">
    <w:abstractNumId w:val="83"/>
  </w:num>
  <w:num w:numId="56">
    <w:abstractNumId w:val="72"/>
  </w:num>
  <w:num w:numId="57">
    <w:abstractNumId w:val="101"/>
  </w:num>
  <w:num w:numId="58">
    <w:abstractNumId w:val="22"/>
  </w:num>
  <w:num w:numId="59">
    <w:abstractNumId w:val="103"/>
  </w:num>
  <w:num w:numId="60">
    <w:abstractNumId w:val="107"/>
  </w:num>
  <w:num w:numId="61">
    <w:abstractNumId w:val="57"/>
  </w:num>
  <w:num w:numId="62">
    <w:abstractNumId w:val="109"/>
  </w:num>
  <w:num w:numId="63">
    <w:abstractNumId w:val="113"/>
  </w:num>
  <w:num w:numId="64">
    <w:abstractNumId w:val="21"/>
  </w:num>
  <w:num w:numId="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2"/>
  </w:num>
  <w:num w:numId="67">
    <w:abstractNumId w:val="71"/>
  </w:num>
  <w:num w:numId="68">
    <w:abstractNumId w:val="65"/>
  </w:num>
  <w:num w:numId="69">
    <w:abstractNumId w:val="41"/>
  </w:num>
  <w:num w:numId="70">
    <w:abstractNumId w:val="31"/>
  </w:num>
  <w:num w:numId="71">
    <w:abstractNumId w:val="93"/>
  </w:num>
  <w:num w:numId="72">
    <w:abstractNumId w:val="96"/>
  </w:num>
  <w:num w:numId="73">
    <w:abstractNumId w:val="111"/>
  </w:num>
  <w:num w:numId="74">
    <w:abstractNumId w:val="60"/>
  </w:num>
  <w:num w:numId="75">
    <w:abstractNumId w:val="45"/>
  </w:num>
  <w:num w:numId="76">
    <w:abstractNumId w:val="10"/>
  </w:num>
  <w:num w:numId="77">
    <w:abstractNumId w:val="54"/>
  </w:num>
  <w:num w:numId="78">
    <w:abstractNumId w:val="16"/>
  </w:num>
  <w:num w:numId="79">
    <w:abstractNumId w:val="61"/>
  </w:num>
  <w:num w:numId="80">
    <w:abstractNumId w:val="106"/>
  </w:num>
  <w:num w:numId="81">
    <w:abstractNumId w:val="58"/>
  </w:num>
  <w:num w:numId="82">
    <w:abstractNumId w:val="74"/>
  </w:num>
  <w:num w:numId="83">
    <w:abstractNumId w:val="62"/>
  </w:num>
  <w:num w:numId="84">
    <w:abstractNumId w:val="63"/>
  </w:num>
  <w:num w:numId="85">
    <w:abstractNumId w:val="18"/>
  </w:num>
  <w:num w:numId="86">
    <w:abstractNumId w:val="33"/>
  </w:num>
  <w:num w:numId="87">
    <w:abstractNumId w:val="55"/>
  </w:num>
  <w:num w:numId="88">
    <w:abstractNumId w:val="25"/>
  </w:num>
  <w:num w:numId="89">
    <w:abstractNumId w:val="68"/>
  </w:num>
  <w:num w:numId="90">
    <w:abstractNumId w:val="76"/>
  </w:num>
  <w:num w:numId="91">
    <w:abstractNumId w:val="56"/>
  </w:num>
  <w:num w:numId="92">
    <w:abstractNumId w:val="67"/>
  </w:num>
  <w:num w:numId="93">
    <w:abstractNumId w:val="29"/>
  </w:num>
  <w:num w:numId="94">
    <w:abstractNumId w:val="42"/>
  </w:num>
  <w:num w:numId="95">
    <w:abstractNumId w:val="52"/>
  </w:num>
  <w:num w:numId="96">
    <w:abstractNumId w:val="26"/>
  </w:num>
  <w:num w:numId="97">
    <w:abstractNumId w:val="88"/>
  </w:num>
  <w:num w:numId="98">
    <w:abstractNumId w:val="82"/>
  </w:num>
  <w:num w:numId="99">
    <w:abstractNumId w:val="77"/>
  </w:num>
  <w:num w:numId="100">
    <w:abstractNumId w:val="43"/>
  </w:num>
  <w:num w:numId="101">
    <w:abstractNumId w:val="7"/>
  </w:num>
  <w:num w:numId="102">
    <w:abstractNumId w:val="20"/>
  </w:num>
  <w:num w:numId="103">
    <w:abstractNumId w:val="6"/>
  </w:num>
  <w:num w:numId="104">
    <w:abstractNumId w:val="105"/>
  </w:num>
  <w:num w:numId="105">
    <w:abstractNumId w:val="104"/>
  </w:num>
  <w:num w:numId="106">
    <w:abstractNumId w:val="92"/>
  </w:num>
  <w:num w:numId="107">
    <w:abstractNumId w:val="19"/>
  </w:num>
  <w:num w:numId="108">
    <w:abstractNumId w:val="40"/>
  </w:num>
  <w:num w:numId="109">
    <w:abstractNumId w:val="3"/>
  </w:num>
  <w:num w:numId="110">
    <w:abstractNumId w:val="78"/>
  </w:num>
  <w:num w:numId="111">
    <w:abstractNumId w:val="30"/>
  </w:num>
  <w:num w:numId="112">
    <w:abstractNumId w:val="85"/>
  </w:num>
  <w:num w:numId="113">
    <w:abstractNumId w:val="23"/>
  </w:num>
  <w:num w:numId="114">
    <w:abstractNumId w:val="50"/>
  </w:num>
  <w:num w:numId="115">
    <w:abstractNumId w:val="86"/>
  </w:num>
  <w:num w:numId="116">
    <w:abstractNumId w:val="108"/>
  </w:num>
  <w:num w:numId="117">
    <w:abstractNumId w:val="5"/>
  </w:num>
  <w:numIdMacAtCleanup w:val="1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82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1"/>
    <w:rsid w:val="00004166"/>
    <w:rsid w:val="000056E9"/>
    <w:rsid w:val="000074D4"/>
    <w:rsid w:val="0000773D"/>
    <w:rsid w:val="00010EFB"/>
    <w:rsid w:val="00011A10"/>
    <w:rsid w:val="00015248"/>
    <w:rsid w:val="00015B54"/>
    <w:rsid w:val="0001738B"/>
    <w:rsid w:val="00020EC2"/>
    <w:rsid w:val="00021977"/>
    <w:rsid w:val="000226FA"/>
    <w:rsid w:val="00022CC5"/>
    <w:rsid w:val="00027FA6"/>
    <w:rsid w:val="000301A9"/>
    <w:rsid w:val="00030247"/>
    <w:rsid w:val="00030688"/>
    <w:rsid w:val="00032B06"/>
    <w:rsid w:val="00033414"/>
    <w:rsid w:val="00034352"/>
    <w:rsid w:val="000354A4"/>
    <w:rsid w:val="00035849"/>
    <w:rsid w:val="00035C32"/>
    <w:rsid w:val="00037A55"/>
    <w:rsid w:val="00040270"/>
    <w:rsid w:val="000406E9"/>
    <w:rsid w:val="00040E75"/>
    <w:rsid w:val="0004263A"/>
    <w:rsid w:val="00044DC3"/>
    <w:rsid w:val="00045318"/>
    <w:rsid w:val="00045B7A"/>
    <w:rsid w:val="000470D0"/>
    <w:rsid w:val="00047EB4"/>
    <w:rsid w:val="000555DB"/>
    <w:rsid w:val="00055CA5"/>
    <w:rsid w:val="0005614E"/>
    <w:rsid w:val="000579D9"/>
    <w:rsid w:val="0006056D"/>
    <w:rsid w:val="00060A30"/>
    <w:rsid w:val="000615EC"/>
    <w:rsid w:val="00061B7C"/>
    <w:rsid w:val="00062EFB"/>
    <w:rsid w:val="00063DD0"/>
    <w:rsid w:val="0006445A"/>
    <w:rsid w:val="0006769F"/>
    <w:rsid w:val="000716AE"/>
    <w:rsid w:val="00072FCA"/>
    <w:rsid w:val="000737C5"/>
    <w:rsid w:val="00076141"/>
    <w:rsid w:val="00076232"/>
    <w:rsid w:val="00080457"/>
    <w:rsid w:val="00080779"/>
    <w:rsid w:val="00082690"/>
    <w:rsid w:val="00082A8E"/>
    <w:rsid w:val="0008358A"/>
    <w:rsid w:val="00084FE5"/>
    <w:rsid w:val="0009074C"/>
    <w:rsid w:val="000910E3"/>
    <w:rsid w:val="0009334E"/>
    <w:rsid w:val="00096980"/>
    <w:rsid w:val="00096A72"/>
    <w:rsid w:val="000A05E5"/>
    <w:rsid w:val="000A07B2"/>
    <w:rsid w:val="000A0969"/>
    <w:rsid w:val="000A1B61"/>
    <w:rsid w:val="000A24EE"/>
    <w:rsid w:val="000A260E"/>
    <w:rsid w:val="000A2DE9"/>
    <w:rsid w:val="000A3AFE"/>
    <w:rsid w:val="000A3DC4"/>
    <w:rsid w:val="000A5B39"/>
    <w:rsid w:val="000A5FB7"/>
    <w:rsid w:val="000A6A86"/>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6E0A"/>
    <w:rsid w:val="000D2FAA"/>
    <w:rsid w:val="000D3D98"/>
    <w:rsid w:val="000D5095"/>
    <w:rsid w:val="000D693C"/>
    <w:rsid w:val="000D72D8"/>
    <w:rsid w:val="000E0BF5"/>
    <w:rsid w:val="000E1390"/>
    <w:rsid w:val="000E1A28"/>
    <w:rsid w:val="000E5533"/>
    <w:rsid w:val="000E6A0C"/>
    <w:rsid w:val="000E7D5E"/>
    <w:rsid w:val="000F4AE7"/>
    <w:rsid w:val="000F6E60"/>
    <w:rsid w:val="000F72C0"/>
    <w:rsid w:val="000F77B1"/>
    <w:rsid w:val="00100D73"/>
    <w:rsid w:val="00101597"/>
    <w:rsid w:val="0010177F"/>
    <w:rsid w:val="00101CF1"/>
    <w:rsid w:val="00101E1E"/>
    <w:rsid w:val="00105546"/>
    <w:rsid w:val="00112276"/>
    <w:rsid w:val="00113E59"/>
    <w:rsid w:val="0012031E"/>
    <w:rsid w:val="00120ABF"/>
    <w:rsid w:val="00121166"/>
    <w:rsid w:val="00121F03"/>
    <w:rsid w:val="00122323"/>
    <w:rsid w:val="00123ED4"/>
    <w:rsid w:val="00125C05"/>
    <w:rsid w:val="0012678F"/>
    <w:rsid w:val="00130E91"/>
    <w:rsid w:val="00132DA2"/>
    <w:rsid w:val="00132F52"/>
    <w:rsid w:val="00132FF9"/>
    <w:rsid w:val="00134995"/>
    <w:rsid w:val="00134AF9"/>
    <w:rsid w:val="001379EB"/>
    <w:rsid w:val="00143037"/>
    <w:rsid w:val="00143106"/>
    <w:rsid w:val="00143D3F"/>
    <w:rsid w:val="001455A6"/>
    <w:rsid w:val="00145DC3"/>
    <w:rsid w:val="00151EFC"/>
    <w:rsid w:val="00152BC1"/>
    <w:rsid w:val="00153272"/>
    <w:rsid w:val="001550C3"/>
    <w:rsid w:val="0015577E"/>
    <w:rsid w:val="00156127"/>
    <w:rsid w:val="001612E0"/>
    <w:rsid w:val="00161575"/>
    <w:rsid w:val="0016228C"/>
    <w:rsid w:val="00163BDC"/>
    <w:rsid w:val="00164052"/>
    <w:rsid w:val="001654A0"/>
    <w:rsid w:val="00173013"/>
    <w:rsid w:val="001762ED"/>
    <w:rsid w:val="00177D9F"/>
    <w:rsid w:val="001819BD"/>
    <w:rsid w:val="0018654F"/>
    <w:rsid w:val="00190BFB"/>
    <w:rsid w:val="0019104D"/>
    <w:rsid w:val="00191963"/>
    <w:rsid w:val="0019356D"/>
    <w:rsid w:val="00194D99"/>
    <w:rsid w:val="00195017"/>
    <w:rsid w:val="0019599E"/>
    <w:rsid w:val="0019781E"/>
    <w:rsid w:val="001A0B70"/>
    <w:rsid w:val="001A1874"/>
    <w:rsid w:val="001A5301"/>
    <w:rsid w:val="001A58E6"/>
    <w:rsid w:val="001A719F"/>
    <w:rsid w:val="001A79F9"/>
    <w:rsid w:val="001B1105"/>
    <w:rsid w:val="001B1EDC"/>
    <w:rsid w:val="001B625D"/>
    <w:rsid w:val="001B69E9"/>
    <w:rsid w:val="001B6BB0"/>
    <w:rsid w:val="001B6E1C"/>
    <w:rsid w:val="001C434A"/>
    <w:rsid w:val="001C4D88"/>
    <w:rsid w:val="001C55E2"/>
    <w:rsid w:val="001C5FB7"/>
    <w:rsid w:val="001C6F2B"/>
    <w:rsid w:val="001C792C"/>
    <w:rsid w:val="001D001D"/>
    <w:rsid w:val="001D7C3B"/>
    <w:rsid w:val="001E2BCB"/>
    <w:rsid w:val="001E386E"/>
    <w:rsid w:val="001E4F70"/>
    <w:rsid w:val="001E4FD0"/>
    <w:rsid w:val="001F0981"/>
    <w:rsid w:val="001F30B2"/>
    <w:rsid w:val="001F3269"/>
    <w:rsid w:val="001F5C5B"/>
    <w:rsid w:val="00200C94"/>
    <w:rsid w:val="0020264C"/>
    <w:rsid w:val="00205DE3"/>
    <w:rsid w:val="00206AE2"/>
    <w:rsid w:val="00207A86"/>
    <w:rsid w:val="00210BCB"/>
    <w:rsid w:val="00211639"/>
    <w:rsid w:val="00211A08"/>
    <w:rsid w:val="0021323E"/>
    <w:rsid w:val="002144D7"/>
    <w:rsid w:val="00217FBD"/>
    <w:rsid w:val="00222D48"/>
    <w:rsid w:val="00224EDF"/>
    <w:rsid w:val="00225C10"/>
    <w:rsid w:val="00226A74"/>
    <w:rsid w:val="00226ACB"/>
    <w:rsid w:val="00226FDF"/>
    <w:rsid w:val="00230505"/>
    <w:rsid w:val="00233752"/>
    <w:rsid w:val="002369CB"/>
    <w:rsid w:val="00236D6B"/>
    <w:rsid w:val="00237780"/>
    <w:rsid w:val="0024222F"/>
    <w:rsid w:val="002449BF"/>
    <w:rsid w:val="002451F4"/>
    <w:rsid w:val="00245879"/>
    <w:rsid w:val="00245C05"/>
    <w:rsid w:val="00247D1A"/>
    <w:rsid w:val="00251E60"/>
    <w:rsid w:val="00252069"/>
    <w:rsid w:val="0025444B"/>
    <w:rsid w:val="00255262"/>
    <w:rsid w:val="00255DD8"/>
    <w:rsid w:val="00256002"/>
    <w:rsid w:val="00264406"/>
    <w:rsid w:val="00267370"/>
    <w:rsid w:val="00270675"/>
    <w:rsid w:val="002714FD"/>
    <w:rsid w:val="0027257E"/>
    <w:rsid w:val="00272AE3"/>
    <w:rsid w:val="00272B9F"/>
    <w:rsid w:val="00277CCA"/>
    <w:rsid w:val="00277F61"/>
    <w:rsid w:val="00280B80"/>
    <w:rsid w:val="00282A66"/>
    <w:rsid w:val="00284A5A"/>
    <w:rsid w:val="00284B1E"/>
    <w:rsid w:val="00284FC6"/>
    <w:rsid w:val="002850BE"/>
    <w:rsid w:val="00285381"/>
    <w:rsid w:val="00287A12"/>
    <w:rsid w:val="00290D33"/>
    <w:rsid w:val="00291CBB"/>
    <w:rsid w:val="002944B8"/>
    <w:rsid w:val="00296D07"/>
    <w:rsid w:val="00297721"/>
    <w:rsid w:val="002A1949"/>
    <w:rsid w:val="002A4357"/>
    <w:rsid w:val="002A5B37"/>
    <w:rsid w:val="002B00C5"/>
    <w:rsid w:val="002B4110"/>
    <w:rsid w:val="002C0B0E"/>
    <w:rsid w:val="002C1109"/>
    <w:rsid w:val="002C16DB"/>
    <w:rsid w:val="002C28EB"/>
    <w:rsid w:val="002C34B4"/>
    <w:rsid w:val="002C45E2"/>
    <w:rsid w:val="002C4652"/>
    <w:rsid w:val="002C5FDF"/>
    <w:rsid w:val="002C65EA"/>
    <w:rsid w:val="002D1A1A"/>
    <w:rsid w:val="002D1DE0"/>
    <w:rsid w:val="002D27E7"/>
    <w:rsid w:val="002D27F7"/>
    <w:rsid w:val="002D48F0"/>
    <w:rsid w:val="002D5CEC"/>
    <w:rsid w:val="002D6946"/>
    <w:rsid w:val="002E46B6"/>
    <w:rsid w:val="002E4E87"/>
    <w:rsid w:val="002E552B"/>
    <w:rsid w:val="002E5B27"/>
    <w:rsid w:val="002F0B68"/>
    <w:rsid w:val="002F11F2"/>
    <w:rsid w:val="002F1DF9"/>
    <w:rsid w:val="002F3439"/>
    <w:rsid w:val="002F4679"/>
    <w:rsid w:val="002F6715"/>
    <w:rsid w:val="003016AF"/>
    <w:rsid w:val="00301A9A"/>
    <w:rsid w:val="003025ED"/>
    <w:rsid w:val="0030285C"/>
    <w:rsid w:val="00304212"/>
    <w:rsid w:val="003043AC"/>
    <w:rsid w:val="003048C6"/>
    <w:rsid w:val="003065BE"/>
    <w:rsid w:val="00307642"/>
    <w:rsid w:val="003108C6"/>
    <w:rsid w:val="003119E9"/>
    <w:rsid w:val="00311D78"/>
    <w:rsid w:val="00312C00"/>
    <w:rsid w:val="003133E5"/>
    <w:rsid w:val="00314B9E"/>
    <w:rsid w:val="003162D1"/>
    <w:rsid w:val="0032033F"/>
    <w:rsid w:val="003224B3"/>
    <w:rsid w:val="0032251B"/>
    <w:rsid w:val="003236F2"/>
    <w:rsid w:val="00324518"/>
    <w:rsid w:val="00324ECD"/>
    <w:rsid w:val="0033055C"/>
    <w:rsid w:val="003319C9"/>
    <w:rsid w:val="00332784"/>
    <w:rsid w:val="003332F4"/>
    <w:rsid w:val="00333379"/>
    <w:rsid w:val="00333B06"/>
    <w:rsid w:val="0033536F"/>
    <w:rsid w:val="0033543A"/>
    <w:rsid w:val="0034199C"/>
    <w:rsid w:val="003435EB"/>
    <w:rsid w:val="00343F14"/>
    <w:rsid w:val="00345E38"/>
    <w:rsid w:val="00346E6E"/>
    <w:rsid w:val="00351C60"/>
    <w:rsid w:val="00351DB1"/>
    <w:rsid w:val="00353D25"/>
    <w:rsid w:val="00354318"/>
    <w:rsid w:val="00354856"/>
    <w:rsid w:val="003570AA"/>
    <w:rsid w:val="00360C13"/>
    <w:rsid w:val="003622B9"/>
    <w:rsid w:val="003629CD"/>
    <w:rsid w:val="00362B51"/>
    <w:rsid w:val="0036333E"/>
    <w:rsid w:val="0036345D"/>
    <w:rsid w:val="00363D0A"/>
    <w:rsid w:val="003655B2"/>
    <w:rsid w:val="00365D5D"/>
    <w:rsid w:val="00366194"/>
    <w:rsid w:val="003664E9"/>
    <w:rsid w:val="00367CEB"/>
    <w:rsid w:val="0037083C"/>
    <w:rsid w:val="00370B4D"/>
    <w:rsid w:val="003713B3"/>
    <w:rsid w:val="00374A4D"/>
    <w:rsid w:val="00376E10"/>
    <w:rsid w:val="00377C21"/>
    <w:rsid w:val="00380510"/>
    <w:rsid w:val="0038362D"/>
    <w:rsid w:val="003858EC"/>
    <w:rsid w:val="00387453"/>
    <w:rsid w:val="00390788"/>
    <w:rsid w:val="00391BCD"/>
    <w:rsid w:val="0039259A"/>
    <w:rsid w:val="00392CD8"/>
    <w:rsid w:val="00393CD4"/>
    <w:rsid w:val="0039606D"/>
    <w:rsid w:val="003969BE"/>
    <w:rsid w:val="00397291"/>
    <w:rsid w:val="003A0B36"/>
    <w:rsid w:val="003A16C1"/>
    <w:rsid w:val="003A36A4"/>
    <w:rsid w:val="003A3A2D"/>
    <w:rsid w:val="003A4B20"/>
    <w:rsid w:val="003A6D09"/>
    <w:rsid w:val="003B0C91"/>
    <w:rsid w:val="003B3309"/>
    <w:rsid w:val="003B4372"/>
    <w:rsid w:val="003B6762"/>
    <w:rsid w:val="003B6A59"/>
    <w:rsid w:val="003C13AC"/>
    <w:rsid w:val="003C20D9"/>
    <w:rsid w:val="003C2C28"/>
    <w:rsid w:val="003C78E9"/>
    <w:rsid w:val="003D40C1"/>
    <w:rsid w:val="003D41D9"/>
    <w:rsid w:val="003D4508"/>
    <w:rsid w:val="003D5D32"/>
    <w:rsid w:val="003D6437"/>
    <w:rsid w:val="003D6A84"/>
    <w:rsid w:val="003D6B32"/>
    <w:rsid w:val="003D6D46"/>
    <w:rsid w:val="003E4146"/>
    <w:rsid w:val="003E5301"/>
    <w:rsid w:val="003E5493"/>
    <w:rsid w:val="003E6280"/>
    <w:rsid w:val="003E79F6"/>
    <w:rsid w:val="003F0B8D"/>
    <w:rsid w:val="003F1697"/>
    <w:rsid w:val="003F238E"/>
    <w:rsid w:val="003F3E0D"/>
    <w:rsid w:val="003F6027"/>
    <w:rsid w:val="003F6C5F"/>
    <w:rsid w:val="003F7209"/>
    <w:rsid w:val="003F7C35"/>
    <w:rsid w:val="00401771"/>
    <w:rsid w:val="0040390A"/>
    <w:rsid w:val="00403DE1"/>
    <w:rsid w:val="00404110"/>
    <w:rsid w:val="00404525"/>
    <w:rsid w:val="00405368"/>
    <w:rsid w:val="0041087F"/>
    <w:rsid w:val="00413471"/>
    <w:rsid w:val="00415151"/>
    <w:rsid w:val="00415B2A"/>
    <w:rsid w:val="00420FDA"/>
    <w:rsid w:val="00421172"/>
    <w:rsid w:val="004219CC"/>
    <w:rsid w:val="00425137"/>
    <w:rsid w:val="0042643C"/>
    <w:rsid w:val="004306A1"/>
    <w:rsid w:val="004312A9"/>
    <w:rsid w:val="00432153"/>
    <w:rsid w:val="00434900"/>
    <w:rsid w:val="004403FE"/>
    <w:rsid w:val="00440F78"/>
    <w:rsid w:val="00441FAE"/>
    <w:rsid w:val="00442507"/>
    <w:rsid w:val="004468EC"/>
    <w:rsid w:val="004471F5"/>
    <w:rsid w:val="0044793B"/>
    <w:rsid w:val="004530F9"/>
    <w:rsid w:val="00454195"/>
    <w:rsid w:val="00454EB2"/>
    <w:rsid w:val="004557DB"/>
    <w:rsid w:val="00455CDC"/>
    <w:rsid w:val="00457B93"/>
    <w:rsid w:val="00457DD5"/>
    <w:rsid w:val="00461D69"/>
    <w:rsid w:val="00461E76"/>
    <w:rsid w:val="004633CC"/>
    <w:rsid w:val="00464B26"/>
    <w:rsid w:val="00465368"/>
    <w:rsid w:val="004676D9"/>
    <w:rsid w:val="00467B7A"/>
    <w:rsid w:val="004704C6"/>
    <w:rsid w:val="00470AE5"/>
    <w:rsid w:val="00471219"/>
    <w:rsid w:val="00474E3C"/>
    <w:rsid w:val="00476EB9"/>
    <w:rsid w:val="00481B7D"/>
    <w:rsid w:val="00484AA1"/>
    <w:rsid w:val="004872C7"/>
    <w:rsid w:val="00492906"/>
    <w:rsid w:val="00496D20"/>
    <w:rsid w:val="00496D3F"/>
    <w:rsid w:val="00496EC6"/>
    <w:rsid w:val="004976B7"/>
    <w:rsid w:val="004A014C"/>
    <w:rsid w:val="004A4741"/>
    <w:rsid w:val="004A6E38"/>
    <w:rsid w:val="004B08A9"/>
    <w:rsid w:val="004B0FB7"/>
    <w:rsid w:val="004B2EC0"/>
    <w:rsid w:val="004B4933"/>
    <w:rsid w:val="004B4BEA"/>
    <w:rsid w:val="004B5D45"/>
    <w:rsid w:val="004C0701"/>
    <w:rsid w:val="004C11B0"/>
    <w:rsid w:val="004C293D"/>
    <w:rsid w:val="004C670A"/>
    <w:rsid w:val="004C709E"/>
    <w:rsid w:val="004D1AE1"/>
    <w:rsid w:val="004D25C4"/>
    <w:rsid w:val="004D40CE"/>
    <w:rsid w:val="004D420E"/>
    <w:rsid w:val="004D7ACE"/>
    <w:rsid w:val="004E1BF9"/>
    <w:rsid w:val="004E4861"/>
    <w:rsid w:val="004F0867"/>
    <w:rsid w:val="004F33E2"/>
    <w:rsid w:val="004F6A46"/>
    <w:rsid w:val="0050068C"/>
    <w:rsid w:val="005020C0"/>
    <w:rsid w:val="005025D7"/>
    <w:rsid w:val="00504B5E"/>
    <w:rsid w:val="0050502E"/>
    <w:rsid w:val="00505478"/>
    <w:rsid w:val="00506C40"/>
    <w:rsid w:val="00510413"/>
    <w:rsid w:val="0051226C"/>
    <w:rsid w:val="00512866"/>
    <w:rsid w:val="00517693"/>
    <w:rsid w:val="005225ED"/>
    <w:rsid w:val="005227A8"/>
    <w:rsid w:val="00523757"/>
    <w:rsid w:val="00525718"/>
    <w:rsid w:val="00525AA7"/>
    <w:rsid w:val="00525D85"/>
    <w:rsid w:val="00525FC1"/>
    <w:rsid w:val="0052701B"/>
    <w:rsid w:val="005273D2"/>
    <w:rsid w:val="005319CD"/>
    <w:rsid w:val="0053223E"/>
    <w:rsid w:val="00532F5C"/>
    <w:rsid w:val="00533BDD"/>
    <w:rsid w:val="0053406F"/>
    <w:rsid w:val="00535BF3"/>
    <w:rsid w:val="00537E26"/>
    <w:rsid w:val="00540084"/>
    <w:rsid w:val="00540226"/>
    <w:rsid w:val="00541836"/>
    <w:rsid w:val="0054297D"/>
    <w:rsid w:val="00543F08"/>
    <w:rsid w:val="0054678F"/>
    <w:rsid w:val="00547EE5"/>
    <w:rsid w:val="005520E3"/>
    <w:rsid w:val="00556462"/>
    <w:rsid w:val="005616D1"/>
    <w:rsid w:val="00564FC8"/>
    <w:rsid w:val="0056625A"/>
    <w:rsid w:val="005665D2"/>
    <w:rsid w:val="00576666"/>
    <w:rsid w:val="00576FAD"/>
    <w:rsid w:val="00582CE8"/>
    <w:rsid w:val="00584465"/>
    <w:rsid w:val="00596C19"/>
    <w:rsid w:val="005976D0"/>
    <w:rsid w:val="00597F51"/>
    <w:rsid w:val="005A44F8"/>
    <w:rsid w:val="005A5ABF"/>
    <w:rsid w:val="005A79C1"/>
    <w:rsid w:val="005B0F94"/>
    <w:rsid w:val="005B12DC"/>
    <w:rsid w:val="005B214B"/>
    <w:rsid w:val="005B2649"/>
    <w:rsid w:val="005B663A"/>
    <w:rsid w:val="005B6EB4"/>
    <w:rsid w:val="005C1E71"/>
    <w:rsid w:val="005C248A"/>
    <w:rsid w:val="005C68CF"/>
    <w:rsid w:val="005C7CB4"/>
    <w:rsid w:val="005C7D12"/>
    <w:rsid w:val="005C7FCB"/>
    <w:rsid w:val="005D16C8"/>
    <w:rsid w:val="005D175A"/>
    <w:rsid w:val="005D1D4F"/>
    <w:rsid w:val="005D2AAC"/>
    <w:rsid w:val="005D2B5D"/>
    <w:rsid w:val="005D2FBE"/>
    <w:rsid w:val="005D34B1"/>
    <w:rsid w:val="005D4BDD"/>
    <w:rsid w:val="005D4C57"/>
    <w:rsid w:val="005D6D48"/>
    <w:rsid w:val="005D79B0"/>
    <w:rsid w:val="005D7CDE"/>
    <w:rsid w:val="005E1E91"/>
    <w:rsid w:val="005E3552"/>
    <w:rsid w:val="005E4F5E"/>
    <w:rsid w:val="005E5CCD"/>
    <w:rsid w:val="005F344A"/>
    <w:rsid w:val="005F7AD4"/>
    <w:rsid w:val="00600D9B"/>
    <w:rsid w:val="006018EE"/>
    <w:rsid w:val="006033DF"/>
    <w:rsid w:val="006057D4"/>
    <w:rsid w:val="0060698F"/>
    <w:rsid w:val="00607CA4"/>
    <w:rsid w:val="00612284"/>
    <w:rsid w:val="006131EF"/>
    <w:rsid w:val="006172B2"/>
    <w:rsid w:val="00617AA5"/>
    <w:rsid w:val="00620BAD"/>
    <w:rsid w:val="00621058"/>
    <w:rsid w:val="00622FE4"/>
    <w:rsid w:val="00624545"/>
    <w:rsid w:val="00624E03"/>
    <w:rsid w:val="006252C4"/>
    <w:rsid w:val="00626AFD"/>
    <w:rsid w:val="0063009C"/>
    <w:rsid w:val="006358EE"/>
    <w:rsid w:val="006366D1"/>
    <w:rsid w:val="00636C06"/>
    <w:rsid w:val="006409D5"/>
    <w:rsid w:val="0064101A"/>
    <w:rsid w:val="00641735"/>
    <w:rsid w:val="006418AB"/>
    <w:rsid w:val="00643B29"/>
    <w:rsid w:val="00643CF5"/>
    <w:rsid w:val="00647112"/>
    <w:rsid w:val="0064785C"/>
    <w:rsid w:val="00650BDE"/>
    <w:rsid w:val="00650C93"/>
    <w:rsid w:val="00652B37"/>
    <w:rsid w:val="006543C9"/>
    <w:rsid w:val="00661408"/>
    <w:rsid w:val="0066319A"/>
    <w:rsid w:val="006670E7"/>
    <w:rsid w:val="00667668"/>
    <w:rsid w:val="006706B5"/>
    <w:rsid w:val="00673245"/>
    <w:rsid w:val="00673C35"/>
    <w:rsid w:val="00676553"/>
    <w:rsid w:val="00680CA9"/>
    <w:rsid w:val="00682467"/>
    <w:rsid w:val="00685BA1"/>
    <w:rsid w:val="00686101"/>
    <w:rsid w:val="00687409"/>
    <w:rsid w:val="006946E6"/>
    <w:rsid w:val="006A09E7"/>
    <w:rsid w:val="006A21CD"/>
    <w:rsid w:val="006A29B5"/>
    <w:rsid w:val="006A7C96"/>
    <w:rsid w:val="006B0458"/>
    <w:rsid w:val="006B1AD9"/>
    <w:rsid w:val="006B2371"/>
    <w:rsid w:val="006B3866"/>
    <w:rsid w:val="006B5199"/>
    <w:rsid w:val="006B5B7F"/>
    <w:rsid w:val="006B6033"/>
    <w:rsid w:val="006B6095"/>
    <w:rsid w:val="006C04EA"/>
    <w:rsid w:val="006C0F50"/>
    <w:rsid w:val="006C3D6E"/>
    <w:rsid w:val="006C480D"/>
    <w:rsid w:val="006C5C3A"/>
    <w:rsid w:val="006C6531"/>
    <w:rsid w:val="006C7624"/>
    <w:rsid w:val="006D3296"/>
    <w:rsid w:val="006D4697"/>
    <w:rsid w:val="006D489F"/>
    <w:rsid w:val="006D6309"/>
    <w:rsid w:val="006E1C85"/>
    <w:rsid w:val="006E24AC"/>
    <w:rsid w:val="006E2D27"/>
    <w:rsid w:val="006E3319"/>
    <w:rsid w:val="006E7DA2"/>
    <w:rsid w:val="006F0A7E"/>
    <w:rsid w:val="006F101A"/>
    <w:rsid w:val="006F440D"/>
    <w:rsid w:val="006F4FDA"/>
    <w:rsid w:val="006F724B"/>
    <w:rsid w:val="00700D4A"/>
    <w:rsid w:val="00702F2C"/>
    <w:rsid w:val="00704CD6"/>
    <w:rsid w:val="007054B6"/>
    <w:rsid w:val="00706C8D"/>
    <w:rsid w:val="00706FC7"/>
    <w:rsid w:val="00707608"/>
    <w:rsid w:val="007102DF"/>
    <w:rsid w:val="0071157F"/>
    <w:rsid w:val="00712C87"/>
    <w:rsid w:val="0071677C"/>
    <w:rsid w:val="00717288"/>
    <w:rsid w:val="00722075"/>
    <w:rsid w:val="00725180"/>
    <w:rsid w:val="00727253"/>
    <w:rsid w:val="007312AF"/>
    <w:rsid w:val="00732851"/>
    <w:rsid w:val="0073349D"/>
    <w:rsid w:val="00734093"/>
    <w:rsid w:val="00734766"/>
    <w:rsid w:val="00736426"/>
    <w:rsid w:val="0074144F"/>
    <w:rsid w:val="00741DD6"/>
    <w:rsid w:val="00744722"/>
    <w:rsid w:val="00744907"/>
    <w:rsid w:val="0074511B"/>
    <w:rsid w:val="007454C9"/>
    <w:rsid w:val="00745B4A"/>
    <w:rsid w:val="007479AA"/>
    <w:rsid w:val="007506DF"/>
    <w:rsid w:val="00755F6F"/>
    <w:rsid w:val="0075638B"/>
    <w:rsid w:val="007575FB"/>
    <w:rsid w:val="00757CBC"/>
    <w:rsid w:val="00760E92"/>
    <w:rsid w:val="007612FC"/>
    <w:rsid w:val="00763CAE"/>
    <w:rsid w:val="00765CB2"/>
    <w:rsid w:val="00772A96"/>
    <w:rsid w:val="00772DC3"/>
    <w:rsid w:val="00773C05"/>
    <w:rsid w:val="00773DD0"/>
    <w:rsid w:val="00775E1A"/>
    <w:rsid w:val="00780052"/>
    <w:rsid w:val="0078281C"/>
    <w:rsid w:val="00783089"/>
    <w:rsid w:val="0078409C"/>
    <w:rsid w:val="00785551"/>
    <w:rsid w:val="007856A1"/>
    <w:rsid w:val="0078602F"/>
    <w:rsid w:val="0078738A"/>
    <w:rsid w:val="0079094D"/>
    <w:rsid w:val="007911FC"/>
    <w:rsid w:val="007926E2"/>
    <w:rsid w:val="00792A86"/>
    <w:rsid w:val="007956D3"/>
    <w:rsid w:val="00796F36"/>
    <w:rsid w:val="007A2882"/>
    <w:rsid w:val="007A2D48"/>
    <w:rsid w:val="007A393D"/>
    <w:rsid w:val="007A41C2"/>
    <w:rsid w:val="007A47C1"/>
    <w:rsid w:val="007B0FEE"/>
    <w:rsid w:val="007B2D23"/>
    <w:rsid w:val="007B43D4"/>
    <w:rsid w:val="007B527B"/>
    <w:rsid w:val="007C09F8"/>
    <w:rsid w:val="007C138C"/>
    <w:rsid w:val="007C1934"/>
    <w:rsid w:val="007C1D32"/>
    <w:rsid w:val="007C1F2E"/>
    <w:rsid w:val="007C3B53"/>
    <w:rsid w:val="007C4A1A"/>
    <w:rsid w:val="007C4E14"/>
    <w:rsid w:val="007C6EC5"/>
    <w:rsid w:val="007D0237"/>
    <w:rsid w:val="007D1CD9"/>
    <w:rsid w:val="007D3220"/>
    <w:rsid w:val="007D59BE"/>
    <w:rsid w:val="007D7345"/>
    <w:rsid w:val="007D7745"/>
    <w:rsid w:val="007D7B3D"/>
    <w:rsid w:val="007D7DE1"/>
    <w:rsid w:val="007E044B"/>
    <w:rsid w:val="007E39D2"/>
    <w:rsid w:val="007E408A"/>
    <w:rsid w:val="007E4521"/>
    <w:rsid w:val="007E4ED6"/>
    <w:rsid w:val="007E59AA"/>
    <w:rsid w:val="007E5F23"/>
    <w:rsid w:val="007E662F"/>
    <w:rsid w:val="007E6793"/>
    <w:rsid w:val="007E69CE"/>
    <w:rsid w:val="007F0F29"/>
    <w:rsid w:val="007F14B8"/>
    <w:rsid w:val="007F194A"/>
    <w:rsid w:val="007F3567"/>
    <w:rsid w:val="00801E82"/>
    <w:rsid w:val="008027F6"/>
    <w:rsid w:val="00806460"/>
    <w:rsid w:val="00806D25"/>
    <w:rsid w:val="00807495"/>
    <w:rsid w:val="008101D4"/>
    <w:rsid w:val="00811810"/>
    <w:rsid w:val="0081249A"/>
    <w:rsid w:val="00813777"/>
    <w:rsid w:val="00813976"/>
    <w:rsid w:val="00815D4C"/>
    <w:rsid w:val="00817B18"/>
    <w:rsid w:val="00820E47"/>
    <w:rsid w:val="00822E41"/>
    <w:rsid w:val="008241C5"/>
    <w:rsid w:val="008243AA"/>
    <w:rsid w:val="00824947"/>
    <w:rsid w:val="00824D09"/>
    <w:rsid w:val="008253BC"/>
    <w:rsid w:val="00825A39"/>
    <w:rsid w:val="00826184"/>
    <w:rsid w:val="00826C18"/>
    <w:rsid w:val="00833CE5"/>
    <w:rsid w:val="008348B4"/>
    <w:rsid w:val="00835E3F"/>
    <w:rsid w:val="00836328"/>
    <w:rsid w:val="00837404"/>
    <w:rsid w:val="00840280"/>
    <w:rsid w:val="00840826"/>
    <w:rsid w:val="008437D2"/>
    <w:rsid w:val="0084635C"/>
    <w:rsid w:val="00852834"/>
    <w:rsid w:val="00856581"/>
    <w:rsid w:val="0085664B"/>
    <w:rsid w:val="00860A03"/>
    <w:rsid w:val="008630DC"/>
    <w:rsid w:val="00865778"/>
    <w:rsid w:val="00865837"/>
    <w:rsid w:val="00867276"/>
    <w:rsid w:val="00870417"/>
    <w:rsid w:val="0087097D"/>
    <w:rsid w:val="00870F85"/>
    <w:rsid w:val="00874ECA"/>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5543"/>
    <w:rsid w:val="008A7A20"/>
    <w:rsid w:val="008B2ABA"/>
    <w:rsid w:val="008B3EA9"/>
    <w:rsid w:val="008B681A"/>
    <w:rsid w:val="008C0526"/>
    <w:rsid w:val="008C0B6B"/>
    <w:rsid w:val="008C13FF"/>
    <w:rsid w:val="008C21F1"/>
    <w:rsid w:val="008C2487"/>
    <w:rsid w:val="008C27D3"/>
    <w:rsid w:val="008C30FB"/>
    <w:rsid w:val="008C3249"/>
    <w:rsid w:val="008C7821"/>
    <w:rsid w:val="008D001D"/>
    <w:rsid w:val="008D0651"/>
    <w:rsid w:val="008D108F"/>
    <w:rsid w:val="008D163B"/>
    <w:rsid w:val="008D1CA9"/>
    <w:rsid w:val="008D2D67"/>
    <w:rsid w:val="008D426A"/>
    <w:rsid w:val="008D56E4"/>
    <w:rsid w:val="008D7EBD"/>
    <w:rsid w:val="008E0833"/>
    <w:rsid w:val="008E22CA"/>
    <w:rsid w:val="008E4A25"/>
    <w:rsid w:val="008E4D3F"/>
    <w:rsid w:val="008E65D5"/>
    <w:rsid w:val="008E6D46"/>
    <w:rsid w:val="008F14F4"/>
    <w:rsid w:val="008F2474"/>
    <w:rsid w:val="008F5123"/>
    <w:rsid w:val="008F7FD2"/>
    <w:rsid w:val="00900933"/>
    <w:rsid w:val="00900C51"/>
    <w:rsid w:val="00901441"/>
    <w:rsid w:val="00901E55"/>
    <w:rsid w:val="00903093"/>
    <w:rsid w:val="00904D5A"/>
    <w:rsid w:val="00905B04"/>
    <w:rsid w:val="009060B0"/>
    <w:rsid w:val="00911E90"/>
    <w:rsid w:val="00911F26"/>
    <w:rsid w:val="00912598"/>
    <w:rsid w:val="00917FB2"/>
    <w:rsid w:val="009206E1"/>
    <w:rsid w:val="00920EE3"/>
    <w:rsid w:val="009217FA"/>
    <w:rsid w:val="00921EC1"/>
    <w:rsid w:val="00923CF7"/>
    <w:rsid w:val="009240CB"/>
    <w:rsid w:val="00924F3D"/>
    <w:rsid w:val="00925EB1"/>
    <w:rsid w:val="009276D8"/>
    <w:rsid w:val="009304AA"/>
    <w:rsid w:val="009320AD"/>
    <w:rsid w:val="009338E8"/>
    <w:rsid w:val="00933F09"/>
    <w:rsid w:val="0093437F"/>
    <w:rsid w:val="009343B9"/>
    <w:rsid w:val="00934C95"/>
    <w:rsid w:val="00934D37"/>
    <w:rsid w:val="00937588"/>
    <w:rsid w:val="0094078E"/>
    <w:rsid w:val="00940F8B"/>
    <w:rsid w:val="009426AA"/>
    <w:rsid w:val="00944054"/>
    <w:rsid w:val="0094493F"/>
    <w:rsid w:val="00946746"/>
    <w:rsid w:val="00947A2C"/>
    <w:rsid w:val="00947B5F"/>
    <w:rsid w:val="00950673"/>
    <w:rsid w:val="00953D0A"/>
    <w:rsid w:val="00956CDC"/>
    <w:rsid w:val="00957658"/>
    <w:rsid w:val="00960DA6"/>
    <w:rsid w:val="00961A2D"/>
    <w:rsid w:val="00961C21"/>
    <w:rsid w:val="0096339B"/>
    <w:rsid w:val="00963B64"/>
    <w:rsid w:val="00964B15"/>
    <w:rsid w:val="00966C2D"/>
    <w:rsid w:val="0097172C"/>
    <w:rsid w:val="00972A9D"/>
    <w:rsid w:val="00973D2C"/>
    <w:rsid w:val="0097796A"/>
    <w:rsid w:val="00983B11"/>
    <w:rsid w:val="00985AA2"/>
    <w:rsid w:val="00987B89"/>
    <w:rsid w:val="0099076B"/>
    <w:rsid w:val="00990D47"/>
    <w:rsid w:val="00992BCF"/>
    <w:rsid w:val="00993080"/>
    <w:rsid w:val="00994B8D"/>
    <w:rsid w:val="0099581C"/>
    <w:rsid w:val="00996B12"/>
    <w:rsid w:val="009A1FE3"/>
    <w:rsid w:val="009A351F"/>
    <w:rsid w:val="009A3C86"/>
    <w:rsid w:val="009A51A2"/>
    <w:rsid w:val="009A5439"/>
    <w:rsid w:val="009A5E6B"/>
    <w:rsid w:val="009A7861"/>
    <w:rsid w:val="009A7B35"/>
    <w:rsid w:val="009B08E5"/>
    <w:rsid w:val="009B2039"/>
    <w:rsid w:val="009B3930"/>
    <w:rsid w:val="009B4C25"/>
    <w:rsid w:val="009B4D9F"/>
    <w:rsid w:val="009B7A69"/>
    <w:rsid w:val="009C3FA3"/>
    <w:rsid w:val="009C4B26"/>
    <w:rsid w:val="009C4D0B"/>
    <w:rsid w:val="009C512B"/>
    <w:rsid w:val="009C66E2"/>
    <w:rsid w:val="009D3383"/>
    <w:rsid w:val="009D3FC6"/>
    <w:rsid w:val="009D43E1"/>
    <w:rsid w:val="009D445B"/>
    <w:rsid w:val="009D4F10"/>
    <w:rsid w:val="009D6194"/>
    <w:rsid w:val="009D7407"/>
    <w:rsid w:val="009E1396"/>
    <w:rsid w:val="009E164A"/>
    <w:rsid w:val="009E1D43"/>
    <w:rsid w:val="009E3A04"/>
    <w:rsid w:val="009E4360"/>
    <w:rsid w:val="009E4444"/>
    <w:rsid w:val="009E5251"/>
    <w:rsid w:val="009E52B5"/>
    <w:rsid w:val="009E5C12"/>
    <w:rsid w:val="009F0C63"/>
    <w:rsid w:val="009F7241"/>
    <w:rsid w:val="009F77BA"/>
    <w:rsid w:val="009F78F7"/>
    <w:rsid w:val="00A0050C"/>
    <w:rsid w:val="00A00957"/>
    <w:rsid w:val="00A01042"/>
    <w:rsid w:val="00A01BBC"/>
    <w:rsid w:val="00A04BDE"/>
    <w:rsid w:val="00A04CDA"/>
    <w:rsid w:val="00A054D2"/>
    <w:rsid w:val="00A116D3"/>
    <w:rsid w:val="00A12AC0"/>
    <w:rsid w:val="00A1333F"/>
    <w:rsid w:val="00A1687C"/>
    <w:rsid w:val="00A20946"/>
    <w:rsid w:val="00A22889"/>
    <w:rsid w:val="00A22C62"/>
    <w:rsid w:val="00A22DD0"/>
    <w:rsid w:val="00A23C5F"/>
    <w:rsid w:val="00A24DF3"/>
    <w:rsid w:val="00A24F04"/>
    <w:rsid w:val="00A2508D"/>
    <w:rsid w:val="00A259AF"/>
    <w:rsid w:val="00A25CB1"/>
    <w:rsid w:val="00A26859"/>
    <w:rsid w:val="00A2739F"/>
    <w:rsid w:val="00A32F22"/>
    <w:rsid w:val="00A33147"/>
    <w:rsid w:val="00A37FDC"/>
    <w:rsid w:val="00A45251"/>
    <w:rsid w:val="00A452A7"/>
    <w:rsid w:val="00A4766E"/>
    <w:rsid w:val="00A50E90"/>
    <w:rsid w:val="00A51800"/>
    <w:rsid w:val="00A51EBB"/>
    <w:rsid w:val="00A552C6"/>
    <w:rsid w:val="00A57367"/>
    <w:rsid w:val="00A60EE8"/>
    <w:rsid w:val="00A61877"/>
    <w:rsid w:val="00A61A52"/>
    <w:rsid w:val="00A64BF3"/>
    <w:rsid w:val="00A65196"/>
    <w:rsid w:val="00A65D1F"/>
    <w:rsid w:val="00A70652"/>
    <w:rsid w:val="00A70AE6"/>
    <w:rsid w:val="00A71AEF"/>
    <w:rsid w:val="00A71B35"/>
    <w:rsid w:val="00A72663"/>
    <w:rsid w:val="00A75456"/>
    <w:rsid w:val="00A757FB"/>
    <w:rsid w:val="00A75BE4"/>
    <w:rsid w:val="00A75BFC"/>
    <w:rsid w:val="00A75DC2"/>
    <w:rsid w:val="00A766E1"/>
    <w:rsid w:val="00A76C18"/>
    <w:rsid w:val="00A76DFB"/>
    <w:rsid w:val="00A81135"/>
    <w:rsid w:val="00A81207"/>
    <w:rsid w:val="00A81EB4"/>
    <w:rsid w:val="00A83AA4"/>
    <w:rsid w:val="00A84E69"/>
    <w:rsid w:val="00A8706A"/>
    <w:rsid w:val="00A950A6"/>
    <w:rsid w:val="00A96DE8"/>
    <w:rsid w:val="00A97A02"/>
    <w:rsid w:val="00A97BDD"/>
    <w:rsid w:val="00AA29C2"/>
    <w:rsid w:val="00AA2FB8"/>
    <w:rsid w:val="00AA4C43"/>
    <w:rsid w:val="00AA75E7"/>
    <w:rsid w:val="00AC1701"/>
    <w:rsid w:val="00AC1EA7"/>
    <w:rsid w:val="00AC23BF"/>
    <w:rsid w:val="00AC54FE"/>
    <w:rsid w:val="00AD0047"/>
    <w:rsid w:val="00AD0DEB"/>
    <w:rsid w:val="00AD1B29"/>
    <w:rsid w:val="00AD2028"/>
    <w:rsid w:val="00AD3461"/>
    <w:rsid w:val="00AD6633"/>
    <w:rsid w:val="00AE3ABE"/>
    <w:rsid w:val="00AE4718"/>
    <w:rsid w:val="00AE7CC2"/>
    <w:rsid w:val="00AF007C"/>
    <w:rsid w:val="00AF7FB4"/>
    <w:rsid w:val="00B000CB"/>
    <w:rsid w:val="00B01558"/>
    <w:rsid w:val="00B05104"/>
    <w:rsid w:val="00B05414"/>
    <w:rsid w:val="00B06147"/>
    <w:rsid w:val="00B06A90"/>
    <w:rsid w:val="00B10BB1"/>
    <w:rsid w:val="00B10E60"/>
    <w:rsid w:val="00B11796"/>
    <w:rsid w:val="00B12216"/>
    <w:rsid w:val="00B12FCB"/>
    <w:rsid w:val="00B1383F"/>
    <w:rsid w:val="00B13933"/>
    <w:rsid w:val="00B178DC"/>
    <w:rsid w:val="00B201B9"/>
    <w:rsid w:val="00B20788"/>
    <w:rsid w:val="00B21518"/>
    <w:rsid w:val="00B2358E"/>
    <w:rsid w:val="00B243C5"/>
    <w:rsid w:val="00B24521"/>
    <w:rsid w:val="00B26860"/>
    <w:rsid w:val="00B26F21"/>
    <w:rsid w:val="00B3007C"/>
    <w:rsid w:val="00B30655"/>
    <w:rsid w:val="00B30D08"/>
    <w:rsid w:val="00B31A44"/>
    <w:rsid w:val="00B356C1"/>
    <w:rsid w:val="00B370E2"/>
    <w:rsid w:val="00B371C5"/>
    <w:rsid w:val="00B427E3"/>
    <w:rsid w:val="00B42882"/>
    <w:rsid w:val="00B42A45"/>
    <w:rsid w:val="00B43C92"/>
    <w:rsid w:val="00B46463"/>
    <w:rsid w:val="00B47F20"/>
    <w:rsid w:val="00B506CA"/>
    <w:rsid w:val="00B530AC"/>
    <w:rsid w:val="00B5339D"/>
    <w:rsid w:val="00B601D4"/>
    <w:rsid w:val="00B60272"/>
    <w:rsid w:val="00B62C1F"/>
    <w:rsid w:val="00B64097"/>
    <w:rsid w:val="00B65A11"/>
    <w:rsid w:val="00B67D37"/>
    <w:rsid w:val="00B70B34"/>
    <w:rsid w:val="00B725C1"/>
    <w:rsid w:val="00B738CC"/>
    <w:rsid w:val="00B77C1E"/>
    <w:rsid w:val="00B80E0A"/>
    <w:rsid w:val="00B80E42"/>
    <w:rsid w:val="00B81A34"/>
    <w:rsid w:val="00B83455"/>
    <w:rsid w:val="00B840B0"/>
    <w:rsid w:val="00B85ED1"/>
    <w:rsid w:val="00B92CFB"/>
    <w:rsid w:val="00B96BFD"/>
    <w:rsid w:val="00B96E0C"/>
    <w:rsid w:val="00B97229"/>
    <w:rsid w:val="00B97291"/>
    <w:rsid w:val="00B97A0A"/>
    <w:rsid w:val="00BA0B10"/>
    <w:rsid w:val="00BA376C"/>
    <w:rsid w:val="00BA38FD"/>
    <w:rsid w:val="00BB20F7"/>
    <w:rsid w:val="00BB24C7"/>
    <w:rsid w:val="00BC0061"/>
    <w:rsid w:val="00BC02DC"/>
    <w:rsid w:val="00BC1097"/>
    <w:rsid w:val="00BC3617"/>
    <w:rsid w:val="00BC4F96"/>
    <w:rsid w:val="00BC5ED9"/>
    <w:rsid w:val="00BC66F9"/>
    <w:rsid w:val="00BC7628"/>
    <w:rsid w:val="00BD0EEB"/>
    <w:rsid w:val="00BD149C"/>
    <w:rsid w:val="00BD4B84"/>
    <w:rsid w:val="00BE143A"/>
    <w:rsid w:val="00BE1A78"/>
    <w:rsid w:val="00BE20CB"/>
    <w:rsid w:val="00BE27D1"/>
    <w:rsid w:val="00BE751D"/>
    <w:rsid w:val="00BF023A"/>
    <w:rsid w:val="00BF2689"/>
    <w:rsid w:val="00BF3724"/>
    <w:rsid w:val="00BF3CBF"/>
    <w:rsid w:val="00BF4EFC"/>
    <w:rsid w:val="00BF5A8C"/>
    <w:rsid w:val="00C008C8"/>
    <w:rsid w:val="00C00BC3"/>
    <w:rsid w:val="00C02B86"/>
    <w:rsid w:val="00C039E1"/>
    <w:rsid w:val="00C075B4"/>
    <w:rsid w:val="00C10015"/>
    <w:rsid w:val="00C12B5C"/>
    <w:rsid w:val="00C12FFB"/>
    <w:rsid w:val="00C14656"/>
    <w:rsid w:val="00C153D6"/>
    <w:rsid w:val="00C15927"/>
    <w:rsid w:val="00C20148"/>
    <w:rsid w:val="00C21628"/>
    <w:rsid w:val="00C21901"/>
    <w:rsid w:val="00C24071"/>
    <w:rsid w:val="00C2435C"/>
    <w:rsid w:val="00C24E90"/>
    <w:rsid w:val="00C27506"/>
    <w:rsid w:val="00C27DAF"/>
    <w:rsid w:val="00C30E64"/>
    <w:rsid w:val="00C32278"/>
    <w:rsid w:val="00C3279A"/>
    <w:rsid w:val="00C34087"/>
    <w:rsid w:val="00C34CB6"/>
    <w:rsid w:val="00C3596B"/>
    <w:rsid w:val="00C40CDF"/>
    <w:rsid w:val="00C42DF0"/>
    <w:rsid w:val="00C45C76"/>
    <w:rsid w:val="00C460D8"/>
    <w:rsid w:val="00C465AA"/>
    <w:rsid w:val="00C52EE0"/>
    <w:rsid w:val="00C54545"/>
    <w:rsid w:val="00C55800"/>
    <w:rsid w:val="00C5773D"/>
    <w:rsid w:val="00C57BD9"/>
    <w:rsid w:val="00C60A88"/>
    <w:rsid w:val="00C6196D"/>
    <w:rsid w:val="00C61FEF"/>
    <w:rsid w:val="00C64BB7"/>
    <w:rsid w:val="00C64CE5"/>
    <w:rsid w:val="00C6592C"/>
    <w:rsid w:val="00C65BA7"/>
    <w:rsid w:val="00C67961"/>
    <w:rsid w:val="00C72382"/>
    <w:rsid w:val="00C72AAE"/>
    <w:rsid w:val="00C768A3"/>
    <w:rsid w:val="00C8097B"/>
    <w:rsid w:val="00C8120B"/>
    <w:rsid w:val="00C82D20"/>
    <w:rsid w:val="00C87346"/>
    <w:rsid w:val="00C91A4B"/>
    <w:rsid w:val="00C97D45"/>
    <w:rsid w:val="00CA0EFE"/>
    <w:rsid w:val="00CA1C73"/>
    <w:rsid w:val="00CA22CD"/>
    <w:rsid w:val="00CA2CE1"/>
    <w:rsid w:val="00CA4506"/>
    <w:rsid w:val="00CA5609"/>
    <w:rsid w:val="00CA5859"/>
    <w:rsid w:val="00CA5F81"/>
    <w:rsid w:val="00CA68DF"/>
    <w:rsid w:val="00CB3CBD"/>
    <w:rsid w:val="00CB4317"/>
    <w:rsid w:val="00CB579C"/>
    <w:rsid w:val="00CB5B88"/>
    <w:rsid w:val="00CB5F19"/>
    <w:rsid w:val="00CB78A3"/>
    <w:rsid w:val="00CC1BE4"/>
    <w:rsid w:val="00CC7F20"/>
    <w:rsid w:val="00CD2B97"/>
    <w:rsid w:val="00CD435D"/>
    <w:rsid w:val="00CD52EB"/>
    <w:rsid w:val="00CD5D26"/>
    <w:rsid w:val="00CD7F50"/>
    <w:rsid w:val="00CE2803"/>
    <w:rsid w:val="00CE28A4"/>
    <w:rsid w:val="00CE38E0"/>
    <w:rsid w:val="00CE5869"/>
    <w:rsid w:val="00CE5E0A"/>
    <w:rsid w:val="00CE6AD1"/>
    <w:rsid w:val="00CE6C09"/>
    <w:rsid w:val="00CF0455"/>
    <w:rsid w:val="00CF3505"/>
    <w:rsid w:val="00CF440A"/>
    <w:rsid w:val="00CF6DE1"/>
    <w:rsid w:val="00CF71A6"/>
    <w:rsid w:val="00D01043"/>
    <w:rsid w:val="00D0173F"/>
    <w:rsid w:val="00D04441"/>
    <w:rsid w:val="00D10F0C"/>
    <w:rsid w:val="00D151E1"/>
    <w:rsid w:val="00D17804"/>
    <w:rsid w:val="00D2088D"/>
    <w:rsid w:val="00D20D56"/>
    <w:rsid w:val="00D220A3"/>
    <w:rsid w:val="00D227F1"/>
    <w:rsid w:val="00D23975"/>
    <w:rsid w:val="00D24D59"/>
    <w:rsid w:val="00D25D66"/>
    <w:rsid w:val="00D31265"/>
    <w:rsid w:val="00D32FBB"/>
    <w:rsid w:val="00D35720"/>
    <w:rsid w:val="00D35F9C"/>
    <w:rsid w:val="00D36A05"/>
    <w:rsid w:val="00D36C40"/>
    <w:rsid w:val="00D37B48"/>
    <w:rsid w:val="00D4064D"/>
    <w:rsid w:val="00D43442"/>
    <w:rsid w:val="00D436E9"/>
    <w:rsid w:val="00D46189"/>
    <w:rsid w:val="00D47E7B"/>
    <w:rsid w:val="00D5331D"/>
    <w:rsid w:val="00D53C92"/>
    <w:rsid w:val="00D54EFF"/>
    <w:rsid w:val="00D55861"/>
    <w:rsid w:val="00D55929"/>
    <w:rsid w:val="00D55A52"/>
    <w:rsid w:val="00D56699"/>
    <w:rsid w:val="00D57575"/>
    <w:rsid w:val="00D576A6"/>
    <w:rsid w:val="00D60E9C"/>
    <w:rsid w:val="00D614FE"/>
    <w:rsid w:val="00D658AB"/>
    <w:rsid w:val="00D668EA"/>
    <w:rsid w:val="00D66E14"/>
    <w:rsid w:val="00D7103A"/>
    <w:rsid w:val="00D73507"/>
    <w:rsid w:val="00D73D8D"/>
    <w:rsid w:val="00D755F2"/>
    <w:rsid w:val="00D75F71"/>
    <w:rsid w:val="00D76963"/>
    <w:rsid w:val="00D8056D"/>
    <w:rsid w:val="00D831D1"/>
    <w:rsid w:val="00D83E0F"/>
    <w:rsid w:val="00D86C71"/>
    <w:rsid w:val="00D8732E"/>
    <w:rsid w:val="00D879BF"/>
    <w:rsid w:val="00D90443"/>
    <w:rsid w:val="00D90D2B"/>
    <w:rsid w:val="00D913F9"/>
    <w:rsid w:val="00D97E9B"/>
    <w:rsid w:val="00DA0271"/>
    <w:rsid w:val="00DA0804"/>
    <w:rsid w:val="00DA0C70"/>
    <w:rsid w:val="00DA1B5D"/>
    <w:rsid w:val="00DA27EA"/>
    <w:rsid w:val="00DA2D31"/>
    <w:rsid w:val="00DA39AD"/>
    <w:rsid w:val="00DA3D92"/>
    <w:rsid w:val="00DA5157"/>
    <w:rsid w:val="00DA6304"/>
    <w:rsid w:val="00DA7105"/>
    <w:rsid w:val="00DB06B5"/>
    <w:rsid w:val="00DB1139"/>
    <w:rsid w:val="00DB3AC9"/>
    <w:rsid w:val="00DB3CB7"/>
    <w:rsid w:val="00DB3EE5"/>
    <w:rsid w:val="00DB4FBC"/>
    <w:rsid w:val="00DB7A52"/>
    <w:rsid w:val="00DC18ED"/>
    <w:rsid w:val="00DC25A9"/>
    <w:rsid w:val="00DC265B"/>
    <w:rsid w:val="00DC3A0D"/>
    <w:rsid w:val="00DC3D6E"/>
    <w:rsid w:val="00DC424A"/>
    <w:rsid w:val="00DC48E9"/>
    <w:rsid w:val="00DC6B32"/>
    <w:rsid w:val="00DC6E07"/>
    <w:rsid w:val="00DD1BBF"/>
    <w:rsid w:val="00DD2264"/>
    <w:rsid w:val="00DD34B2"/>
    <w:rsid w:val="00DD5012"/>
    <w:rsid w:val="00DD6031"/>
    <w:rsid w:val="00DE1334"/>
    <w:rsid w:val="00DE16B3"/>
    <w:rsid w:val="00DE2F6F"/>
    <w:rsid w:val="00DE479A"/>
    <w:rsid w:val="00DE4B32"/>
    <w:rsid w:val="00DE57B3"/>
    <w:rsid w:val="00DE5940"/>
    <w:rsid w:val="00DF0F59"/>
    <w:rsid w:val="00DF1596"/>
    <w:rsid w:val="00DF31BC"/>
    <w:rsid w:val="00DF3700"/>
    <w:rsid w:val="00DF4784"/>
    <w:rsid w:val="00DF4B23"/>
    <w:rsid w:val="00DF5D39"/>
    <w:rsid w:val="00DF6365"/>
    <w:rsid w:val="00E00C6A"/>
    <w:rsid w:val="00E05D57"/>
    <w:rsid w:val="00E064E8"/>
    <w:rsid w:val="00E069FF"/>
    <w:rsid w:val="00E06D3C"/>
    <w:rsid w:val="00E070A9"/>
    <w:rsid w:val="00E128A9"/>
    <w:rsid w:val="00E13048"/>
    <w:rsid w:val="00E131B2"/>
    <w:rsid w:val="00E138CC"/>
    <w:rsid w:val="00E138F7"/>
    <w:rsid w:val="00E15424"/>
    <w:rsid w:val="00E202E2"/>
    <w:rsid w:val="00E216BF"/>
    <w:rsid w:val="00E21A20"/>
    <w:rsid w:val="00E248E4"/>
    <w:rsid w:val="00E2551D"/>
    <w:rsid w:val="00E25FF1"/>
    <w:rsid w:val="00E307A4"/>
    <w:rsid w:val="00E30F48"/>
    <w:rsid w:val="00E34036"/>
    <w:rsid w:val="00E3653F"/>
    <w:rsid w:val="00E365B4"/>
    <w:rsid w:val="00E400E9"/>
    <w:rsid w:val="00E40E85"/>
    <w:rsid w:val="00E41128"/>
    <w:rsid w:val="00E430EB"/>
    <w:rsid w:val="00E4603C"/>
    <w:rsid w:val="00E46CF5"/>
    <w:rsid w:val="00E4732D"/>
    <w:rsid w:val="00E51549"/>
    <w:rsid w:val="00E52292"/>
    <w:rsid w:val="00E55D33"/>
    <w:rsid w:val="00E560BC"/>
    <w:rsid w:val="00E56BBD"/>
    <w:rsid w:val="00E5794A"/>
    <w:rsid w:val="00E70ACD"/>
    <w:rsid w:val="00E7166C"/>
    <w:rsid w:val="00E726BD"/>
    <w:rsid w:val="00E7310B"/>
    <w:rsid w:val="00E75B69"/>
    <w:rsid w:val="00E80D07"/>
    <w:rsid w:val="00E841B8"/>
    <w:rsid w:val="00E87661"/>
    <w:rsid w:val="00EA2D71"/>
    <w:rsid w:val="00EA32E8"/>
    <w:rsid w:val="00EA5A1F"/>
    <w:rsid w:val="00EA6CD6"/>
    <w:rsid w:val="00EB03DE"/>
    <w:rsid w:val="00EB1E96"/>
    <w:rsid w:val="00EB39D8"/>
    <w:rsid w:val="00EB4689"/>
    <w:rsid w:val="00EB5AC1"/>
    <w:rsid w:val="00EB6206"/>
    <w:rsid w:val="00EB6855"/>
    <w:rsid w:val="00EC0001"/>
    <w:rsid w:val="00EC03E0"/>
    <w:rsid w:val="00EC1E5C"/>
    <w:rsid w:val="00EC2D96"/>
    <w:rsid w:val="00EC3576"/>
    <w:rsid w:val="00EC489B"/>
    <w:rsid w:val="00EC6C3C"/>
    <w:rsid w:val="00ED0715"/>
    <w:rsid w:val="00ED1399"/>
    <w:rsid w:val="00ED148E"/>
    <w:rsid w:val="00ED22D3"/>
    <w:rsid w:val="00ED31AA"/>
    <w:rsid w:val="00ED3C17"/>
    <w:rsid w:val="00ED4442"/>
    <w:rsid w:val="00EE4FFC"/>
    <w:rsid w:val="00EE5295"/>
    <w:rsid w:val="00EE5391"/>
    <w:rsid w:val="00EE5623"/>
    <w:rsid w:val="00EE7CBB"/>
    <w:rsid w:val="00EF05C6"/>
    <w:rsid w:val="00EF10AE"/>
    <w:rsid w:val="00EF7594"/>
    <w:rsid w:val="00EF7918"/>
    <w:rsid w:val="00F000A1"/>
    <w:rsid w:val="00F007F7"/>
    <w:rsid w:val="00F008EC"/>
    <w:rsid w:val="00F02DDE"/>
    <w:rsid w:val="00F03225"/>
    <w:rsid w:val="00F03C81"/>
    <w:rsid w:val="00F05511"/>
    <w:rsid w:val="00F0557E"/>
    <w:rsid w:val="00F07FA8"/>
    <w:rsid w:val="00F1045F"/>
    <w:rsid w:val="00F12010"/>
    <w:rsid w:val="00F14D5E"/>
    <w:rsid w:val="00F213A4"/>
    <w:rsid w:val="00F2261F"/>
    <w:rsid w:val="00F228A4"/>
    <w:rsid w:val="00F24C24"/>
    <w:rsid w:val="00F2506E"/>
    <w:rsid w:val="00F26E4B"/>
    <w:rsid w:val="00F27A21"/>
    <w:rsid w:val="00F27C52"/>
    <w:rsid w:val="00F32371"/>
    <w:rsid w:val="00F32E1E"/>
    <w:rsid w:val="00F35C8C"/>
    <w:rsid w:val="00F35E01"/>
    <w:rsid w:val="00F413F1"/>
    <w:rsid w:val="00F41AF6"/>
    <w:rsid w:val="00F41C72"/>
    <w:rsid w:val="00F41CCC"/>
    <w:rsid w:val="00F41E06"/>
    <w:rsid w:val="00F42608"/>
    <w:rsid w:val="00F45A20"/>
    <w:rsid w:val="00F46381"/>
    <w:rsid w:val="00F47E92"/>
    <w:rsid w:val="00F501F7"/>
    <w:rsid w:val="00F508D0"/>
    <w:rsid w:val="00F51FDE"/>
    <w:rsid w:val="00F5255B"/>
    <w:rsid w:val="00F52C35"/>
    <w:rsid w:val="00F54DD9"/>
    <w:rsid w:val="00F56A60"/>
    <w:rsid w:val="00F5748A"/>
    <w:rsid w:val="00F62576"/>
    <w:rsid w:val="00F630A7"/>
    <w:rsid w:val="00F64825"/>
    <w:rsid w:val="00F66885"/>
    <w:rsid w:val="00F6797D"/>
    <w:rsid w:val="00F7015C"/>
    <w:rsid w:val="00F70FB8"/>
    <w:rsid w:val="00F72A73"/>
    <w:rsid w:val="00F7334C"/>
    <w:rsid w:val="00F738CA"/>
    <w:rsid w:val="00F73F52"/>
    <w:rsid w:val="00F73F78"/>
    <w:rsid w:val="00F75BFF"/>
    <w:rsid w:val="00F77826"/>
    <w:rsid w:val="00F778B5"/>
    <w:rsid w:val="00F80652"/>
    <w:rsid w:val="00F81785"/>
    <w:rsid w:val="00F818FA"/>
    <w:rsid w:val="00F81B2C"/>
    <w:rsid w:val="00F820D7"/>
    <w:rsid w:val="00F830D9"/>
    <w:rsid w:val="00F8362B"/>
    <w:rsid w:val="00F85F95"/>
    <w:rsid w:val="00F8778C"/>
    <w:rsid w:val="00F87B87"/>
    <w:rsid w:val="00F92818"/>
    <w:rsid w:val="00F95A97"/>
    <w:rsid w:val="00F96155"/>
    <w:rsid w:val="00FA118C"/>
    <w:rsid w:val="00FA382C"/>
    <w:rsid w:val="00FA3F8E"/>
    <w:rsid w:val="00FA5520"/>
    <w:rsid w:val="00FA5A00"/>
    <w:rsid w:val="00FA6994"/>
    <w:rsid w:val="00FA7A9E"/>
    <w:rsid w:val="00FB228A"/>
    <w:rsid w:val="00FB48B3"/>
    <w:rsid w:val="00FB7762"/>
    <w:rsid w:val="00FC0607"/>
    <w:rsid w:val="00FC15B4"/>
    <w:rsid w:val="00FC3077"/>
    <w:rsid w:val="00FC3FF2"/>
    <w:rsid w:val="00FD1056"/>
    <w:rsid w:val="00FD2D0C"/>
    <w:rsid w:val="00FD5312"/>
    <w:rsid w:val="00FD6D74"/>
    <w:rsid w:val="00FE4625"/>
    <w:rsid w:val="00FE4D6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regrouptable v:ext="edit">
        <o:entry new="1" old="0"/>
      </o:regrouptable>
    </o:shapelayout>
  </w:shapeDefaults>
  <w:decimalSymbol w:val=","/>
  <w:listSeparator w:val=";"/>
  <w14:docId w14:val="30B4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20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semiHidden/>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link w:val="Akapitzlist"/>
    <w:uiPriority w:val="34"/>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20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semiHidden/>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link w:val="Akapitzlist"/>
    <w:uiPriority w:val="34"/>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0A856-F970-4DE4-B526-86F63B63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216</Pages>
  <Words>45342</Words>
  <Characters>272052</Characters>
  <Application>Microsoft Office Word</Application>
  <DocSecurity>0</DocSecurity>
  <Lines>2267</Lines>
  <Paragraphs>633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Olga Glanert</cp:lastModifiedBy>
  <cp:revision>5</cp:revision>
  <cp:lastPrinted>2015-11-05T09:46:00Z</cp:lastPrinted>
  <dcterms:created xsi:type="dcterms:W3CDTF">2015-11-10T09:18:00Z</dcterms:created>
  <dcterms:modified xsi:type="dcterms:W3CDTF">2015-11-10T13:17:00Z</dcterms:modified>
</cp:coreProperties>
</file>