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3E" w:rsidRDefault="00A803C8" w:rsidP="00A803C8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792320">
        <w:rPr>
          <w:rFonts w:ascii="Calibri" w:hAnsi="Calibri"/>
          <w:b/>
          <w:sz w:val="24"/>
          <w:szCs w:val="24"/>
        </w:rPr>
        <w:t>6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910AC8" w:rsidRPr="007B0A17" w:rsidRDefault="00910AC8" w:rsidP="00E9193E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>
        <w:rPr>
          <w:rFonts w:ascii="Calibri" w:hAnsi="Calibri"/>
          <w:b/>
          <w:sz w:val="24"/>
          <w:szCs w:val="24"/>
        </w:rPr>
        <w:t xml:space="preserve"> PRACOWNIKA IOK</w:t>
      </w:r>
      <w:bookmarkEnd w:id="0"/>
    </w:p>
    <w:p w:rsidR="00910AC8" w:rsidRPr="007B0A17" w:rsidRDefault="00910AC8" w:rsidP="00910AC8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- nie zachodzą wobec mnie okoliczności powodujące wyłączenie mnie z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wniosków </w:t>
      </w:r>
      <w:r>
        <w:rPr>
          <w:rFonts w:ascii="Calibri" w:hAnsi="Calibri"/>
          <w:sz w:val="24"/>
          <w:szCs w:val="24"/>
        </w:rPr>
        <w:t xml:space="preserve">złożonych w ramach danego naboru </w:t>
      </w:r>
      <w:r w:rsidRPr="007B0A17">
        <w:rPr>
          <w:rFonts w:ascii="Calibri" w:hAnsi="Calibri"/>
          <w:sz w:val="24"/>
          <w:szCs w:val="24"/>
        </w:rPr>
        <w:t>na podstawie art. 24 ust. 1 i 2 ustawy z dnia 14 czerwca 1960 r. – Kodeks postępowania administracyjnego (Dz. U. z 2013 r., poz. 267) dotyczące wyłączenia pracownika organu,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w takim stosunku prawnym lub faktycznym, że wynik niniejszej </w:t>
      </w:r>
      <w:r>
        <w:rPr>
          <w:rFonts w:ascii="Calibri" w:hAnsi="Calibri" w:cs="Arial"/>
          <w:sz w:val="24"/>
          <w:szCs w:val="24"/>
        </w:rPr>
        <w:t>oceny</w:t>
      </w:r>
      <w:r w:rsidRPr="007B0A17">
        <w:rPr>
          <w:rFonts w:ascii="Calibri" w:hAnsi="Calibri" w:cs="Arial"/>
          <w:sz w:val="24"/>
          <w:szCs w:val="24"/>
        </w:rPr>
        <w:t xml:space="preserve"> może mieć wpływ na moje prawa i obowiązki,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pozostaję w związku małżeńskim, w stosunku pokrewieństwa lub powinowactwa do drugiego stopnia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lub członkami organów zarządzających lub organów nadzorczych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związany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z tytułu przysposobienia, kurateli lub opieki,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nioskodawców ubiegających się o dofinansowanie lub nie pozostaję w związku małżeńskim, w stosunku pokrewieństwa lub powinowactwa do drugiego stopnia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nie jestem związany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 z tytułu przysposobienia, kurateli lub opieki,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 xml:space="preserve">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w stosunku podrzędności służbowej,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</w:t>
      </w:r>
      <w:r>
        <w:rPr>
          <w:rFonts w:ascii="Calibri" w:hAnsi="Calibri" w:cs="Arial"/>
          <w:sz w:val="24"/>
          <w:szCs w:val="24"/>
        </w:rPr>
        <w:t xml:space="preserve">złożonych w ramach danego naboru </w:t>
      </w:r>
      <w:r w:rsidRPr="007B0A17">
        <w:rPr>
          <w:rFonts w:ascii="Calibri" w:hAnsi="Calibri" w:cs="Arial"/>
          <w:sz w:val="24"/>
          <w:szCs w:val="24"/>
        </w:rPr>
        <w:t>wniosków (wniosku o dofinansowanie wraz z załącznikami).</w:t>
      </w: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W przypadku stwierdzenia jakiejkolwiek z ww. zależności zobowiązuję się do niezwłocznego wycofania się z </w:t>
      </w:r>
      <w:r>
        <w:rPr>
          <w:rFonts w:ascii="Calibri" w:hAnsi="Calibri"/>
          <w:sz w:val="24"/>
          <w:szCs w:val="24"/>
        </w:rPr>
        <w:t xml:space="preserve">oceny </w:t>
      </w:r>
      <w:r w:rsidRPr="007B0A17">
        <w:rPr>
          <w:rFonts w:ascii="Calibri" w:hAnsi="Calibri"/>
          <w:sz w:val="24"/>
          <w:szCs w:val="24"/>
        </w:rPr>
        <w:t>wniosków</w:t>
      </w:r>
      <w:r>
        <w:rPr>
          <w:rFonts w:ascii="Calibri" w:hAnsi="Calibri"/>
          <w:sz w:val="24"/>
          <w:szCs w:val="24"/>
        </w:rPr>
        <w:t xml:space="preserve"> złożonych w ramach danego naboru</w:t>
      </w:r>
      <w:r w:rsidRPr="007B0A17">
        <w:rPr>
          <w:rFonts w:ascii="Calibri" w:hAnsi="Calibri"/>
          <w:sz w:val="24"/>
          <w:szCs w:val="24"/>
        </w:rPr>
        <w:t>.</w:t>
      </w: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 zobowiązuję się nie zatrzymywać jakichkolwiek kopii pisemnych lub elektronicznych informacji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przedstawionych przez Wnioskodawców,</w:t>
      </w:r>
    </w:p>
    <w:p w:rsidR="00910AC8" w:rsidRPr="007B0A17" w:rsidRDefault="00910AC8" w:rsidP="00910AC8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 xml:space="preserve">mogą </w:t>
      </w:r>
      <w:r w:rsidRPr="007B0A17">
        <w:rPr>
          <w:rFonts w:ascii="Calibri" w:hAnsi="Calibri"/>
          <w:sz w:val="24"/>
          <w:szCs w:val="24"/>
        </w:rPr>
        <w:t>być ujawnione stronom trzecim.</w:t>
      </w:r>
    </w:p>
    <w:p w:rsidR="00910AC8" w:rsidRPr="007B0A17" w:rsidRDefault="00910AC8" w:rsidP="00910AC8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wniosków o dofinansowanie projektu złożonych w ramach danego naboru stanowi załącznik do niniejszej deklaracji.</w:t>
      </w:r>
    </w:p>
    <w:p w:rsidR="00910AC8" w:rsidRPr="00391684" w:rsidRDefault="00910AC8" w:rsidP="00910AC8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  <w:r>
        <w:rPr>
          <w:rFonts w:ascii="Calibri" w:eastAsia="Calibri" w:hAnsi="Calibri"/>
          <w:sz w:val="24"/>
          <w:szCs w:val="24"/>
          <w:lang w:eastAsia="en-US"/>
        </w:rPr>
        <w:t>IOK</w:t>
      </w:r>
    </w:p>
    <w:p w:rsidR="00585060" w:rsidRPr="00910AC8" w:rsidRDefault="006D7E2E" w:rsidP="00910AC8"/>
    <w:sectPr w:rsidR="00585060" w:rsidRPr="00910AC8" w:rsidSect="005F580C">
      <w:headerReference w:type="default" r:id="rId8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2E" w:rsidRDefault="006D7E2E" w:rsidP="0088391D">
      <w:r>
        <w:separator/>
      </w:r>
    </w:p>
  </w:endnote>
  <w:endnote w:type="continuationSeparator" w:id="0">
    <w:p w:rsidR="006D7E2E" w:rsidRDefault="006D7E2E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2E" w:rsidRDefault="006D7E2E" w:rsidP="0088391D">
      <w:r>
        <w:separator/>
      </w:r>
    </w:p>
  </w:footnote>
  <w:footnote w:type="continuationSeparator" w:id="0">
    <w:p w:rsidR="006D7E2E" w:rsidRDefault="006D7E2E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42BD5"/>
    <w:rsid w:val="00053E91"/>
    <w:rsid w:val="00076FE4"/>
    <w:rsid w:val="000F2067"/>
    <w:rsid w:val="00130D00"/>
    <w:rsid w:val="00161457"/>
    <w:rsid w:val="001E50D3"/>
    <w:rsid w:val="00240BF5"/>
    <w:rsid w:val="002E1520"/>
    <w:rsid w:val="004218B3"/>
    <w:rsid w:val="0047738E"/>
    <w:rsid w:val="004F6E15"/>
    <w:rsid w:val="00574D5D"/>
    <w:rsid w:val="0059514B"/>
    <w:rsid w:val="005B12AD"/>
    <w:rsid w:val="006A544B"/>
    <w:rsid w:val="006A753E"/>
    <w:rsid w:val="006C1D7F"/>
    <w:rsid w:val="006D7E2E"/>
    <w:rsid w:val="00792320"/>
    <w:rsid w:val="00817474"/>
    <w:rsid w:val="0088391D"/>
    <w:rsid w:val="00910AC8"/>
    <w:rsid w:val="009A3A3D"/>
    <w:rsid w:val="009D32BA"/>
    <w:rsid w:val="00A06C51"/>
    <w:rsid w:val="00A36D17"/>
    <w:rsid w:val="00A40E2F"/>
    <w:rsid w:val="00A52C69"/>
    <w:rsid w:val="00A803C8"/>
    <w:rsid w:val="00B51F53"/>
    <w:rsid w:val="00BD6811"/>
    <w:rsid w:val="00BF7954"/>
    <w:rsid w:val="00C81F1B"/>
    <w:rsid w:val="00CC6301"/>
    <w:rsid w:val="00E20583"/>
    <w:rsid w:val="00E31360"/>
    <w:rsid w:val="00E9193E"/>
    <w:rsid w:val="00EB3B3D"/>
    <w:rsid w:val="00F1480A"/>
    <w:rsid w:val="00F34C0D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5ED2-E7BE-4235-A383-EA63E489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4</cp:revision>
  <dcterms:created xsi:type="dcterms:W3CDTF">2015-10-21T06:46:00Z</dcterms:created>
  <dcterms:modified xsi:type="dcterms:W3CDTF">2015-10-21T12:44:00Z</dcterms:modified>
</cp:coreProperties>
</file>