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E3" w:rsidRDefault="006306E3" w:rsidP="006306E3">
      <w:pPr>
        <w:spacing w:before="120"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Ogłoszenie o konkursie nr RPDS.10.03.00-IZ.00-02-004/15 dla Działania 10.3 Poprawa dostępności i wspieranie uczenia się przez całe życie dla Osi Priorytetowej 10 Edukacja Regionalnego Programu Operacyjnego Województwa Dolnośląskiego 2014-2020</w:t>
      </w:r>
    </w:p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4"/>
        <w:gridCol w:w="6074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nr RPDS.10.03.00-IZ.00-02-004/15 ma na celu wyłonienie do dofinansowania projektów w ramach Osi Priorytetowej 10 Edukacja, Działaniu 10.3 Poprawa dostępności i wspieranie uczenia się przez całe życie.</w:t>
            </w:r>
          </w:p>
          <w:p w:rsidR="006306E3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Instytucją Organizującą Konkurs (IOK) jest Instytucja Zarządzająca Regionalnym Programem Operacyjnym Województwa Dolnośląskiego 2014-2020. Funkcję Instytucji Zarządzającej pełni Zarząd Województwa Dolnośląskiego. Zadania związane z naborem realizuje Departament Funduszy Europejskich w Urzędzie Marszałkowskim Województwa Dolnośląskiego z siedzibą we Wrocławiu, ul. Walońska 3-5 kod pocztowy 50-413. 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listopada 2015 r.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grudnia 2015 r.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IOK szacuje, że orientacyjny termin rozstrzygnięcia konkursu przypadnie na: </w:t>
            </w:r>
          </w:p>
          <w:p w:rsidR="006306E3" w:rsidRDefault="006306E3" w:rsidP="002904AC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 2016 r. – w przypadku, gdy ocenie formalno-merytorycznej podlegać będzie do 80 wniosków,</w:t>
            </w:r>
          </w:p>
          <w:p w:rsidR="006306E3" w:rsidRDefault="006306E3" w:rsidP="002904AC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2016 roku w przypadku, gdy ocenie formalno-merytorycznej podlegać będzie od 81 do 150 wniosków,</w:t>
            </w:r>
          </w:p>
          <w:p w:rsidR="006306E3" w:rsidRDefault="006306E3" w:rsidP="002904AC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czerwiec 2016 roku – w przypadku gdy ocenie formalno-meryto</w:t>
            </w:r>
            <w:r w:rsidR="00353C58">
              <w:rPr>
                <w:rFonts w:ascii="Arial" w:hAnsi="Arial" w:cs="Arial"/>
              </w:rPr>
              <w:t xml:space="preserve">rycznej podlegać będzie powyżej </w:t>
            </w:r>
            <w:r>
              <w:rPr>
                <w:rFonts w:ascii="Arial" w:hAnsi="Arial" w:cs="Arial"/>
              </w:rPr>
              <w:t>150 wniosków.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 w:rsidP="00EA72E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 w:rsidP="000E34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Wnioski o dofinansowanie będą składane w formie elektronicznej za pomocą </w:t>
            </w:r>
            <w:r w:rsidR="000E34B9" w:rsidRPr="000E34B9">
              <w:rPr>
                <w:rFonts w:ascii="Arial" w:hAnsi="Arial" w:cs="Arial"/>
              </w:rPr>
              <w:t>System</w:t>
            </w:r>
            <w:r w:rsidR="000E34B9">
              <w:rPr>
                <w:rFonts w:ascii="Arial" w:hAnsi="Arial" w:cs="Arial"/>
              </w:rPr>
              <w:t>u</w:t>
            </w:r>
            <w:r w:rsidR="000E34B9" w:rsidRPr="000E34B9">
              <w:rPr>
                <w:rFonts w:ascii="Arial" w:hAnsi="Arial" w:cs="Arial"/>
              </w:rPr>
              <w:t xml:space="preserve"> Naboru i Oceny Wniosków</w:t>
            </w:r>
            <w:r w:rsidR="000E34B9">
              <w:rPr>
                <w:rFonts w:ascii="Arial" w:hAnsi="Arial" w:cs="Arial"/>
              </w:rPr>
              <w:t xml:space="preserve">  (SNOW</w:t>
            </w:r>
            <w:r>
              <w:rPr>
                <w:rFonts w:ascii="Arial" w:hAnsi="Arial" w:cs="Arial"/>
              </w:rPr>
              <w:t>).</w:t>
            </w:r>
          </w:p>
        </w:tc>
      </w:tr>
      <w:tr w:rsidR="006306E3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o dofinansowanie wraz z załącznikami należy wypełnić </w:t>
            </w:r>
            <w:r w:rsidRPr="000301F4">
              <w:rPr>
                <w:rStyle w:val="Pogrubienie"/>
                <w:rFonts w:ascii="Arial" w:hAnsi="Arial" w:cs="Arial"/>
                <w:b w:val="0"/>
              </w:rPr>
              <w:t>wyłącznie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w formie elektronicznej, za pomocą udostępnionego do tego celu </w:t>
            </w:r>
            <w:r w:rsidR="000E34B9" w:rsidRPr="000E34B9">
              <w:rPr>
                <w:rFonts w:ascii="Arial" w:hAnsi="Arial" w:cs="Arial"/>
              </w:rPr>
              <w:t>System</w:t>
            </w:r>
            <w:r w:rsidR="000E34B9">
              <w:rPr>
                <w:rFonts w:ascii="Arial" w:hAnsi="Arial" w:cs="Arial"/>
              </w:rPr>
              <w:t>u</w:t>
            </w:r>
            <w:r w:rsidR="000E34B9" w:rsidRPr="000E34B9">
              <w:rPr>
                <w:rFonts w:ascii="Arial" w:hAnsi="Arial" w:cs="Arial"/>
              </w:rPr>
              <w:t xml:space="preserve"> Naboru i Oceny Wniosków</w:t>
            </w:r>
            <w:r w:rsidR="000E34B9">
              <w:rPr>
                <w:rFonts w:ascii="Arial" w:hAnsi="Arial" w:cs="Arial"/>
              </w:rPr>
              <w:t xml:space="preserve">  (SNOW)</w:t>
            </w:r>
            <w:r>
              <w:rPr>
                <w:rFonts w:ascii="Arial" w:hAnsi="Arial" w:cs="Arial"/>
              </w:rPr>
              <w:t xml:space="preserve">, dostępnego  najpóźniej w dniu rozpoczęcia naboru wniosków. </w:t>
            </w:r>
          </w:p>
        </w:tc>
      </w:tr>
      <w:tr w:rsidR="006306E3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 ubieganiu się o dofinansowanie mogą brać udział wszystkie podmioty – z wyłączeniem osób fizycznych (nie dotyczy osób prowadzących działalność gospodarczą lub oświatową na podstawie przepisów odrębnych), w tym m. in.: </w:t>
            </w:r>
          </w:p>
          <w:p w:rsidR="006306E3" w:rsidRDefault="006306E3" w:rsidP="002904AC">
            <w:pPr>
              <w:pStyle w:val="Default"/>
              <w:numPr>
                <w:ilvl w:val="0"/>
                <w:numId w:val="2"/>
              </w:numPr>
              <w:ind w:left="732" w:hanging="28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jednostki samorządu terytorialnego, ich związki i stowarzyszenia; </w:t>
            </w:r>
          </w:p>
          <w:p w:rsidR="006306E3" w:rsidRDefault="006306E3" w:rsidP="002904AC">
            <w:pPr>
              <w:pStyle w:val="Default"/>
              <w:numPr>
                <w:ilvl w:val="0"/>
                <w:numId w:val="2"/>
              </w:numPr>
              <w:ind w:left="732" w:hanging="28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jednostki organizacyjne jst; </w:t>
            </w:r>
          </w:p>
          <w:p w:rsidR="006306E3" w:rsidRDefault="006306E3" w:rsidP="002904AC">
            <w:pPr>
              <w:pStyle w:val="Default"/>
              <w:numPr>
                <w:ilvl w:val="0"/>
                <w:numId w:val="2"/>
              </w:numPr>
              <w:ind w:left="732" w:hanging="28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organizacje pozarządowe; </w:t>
            </w:r>
          </w:p>
          <w:p w:rsidR="006306E3" w:rsidRDefault="006306E3" w:rsidP="002904AC">
            <w:pPr>
              <w:pStyle w:val="Default"/>
              <w:numPr>
                <w:ilvl w:val="0"/>
                <w:numId w:val="2"/>
              </w:numPr>
              <w:ind w:left="732" w:hanging="28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przedsiębiorstwa, instytucje otoczenia biznesu;</w:t>
            </w:r>
          </w:p>
          <w:p w:rsidR="006306E3" w:rsidRDefault="006306E3" w:rsidP="002904AC">
            <w:pPr>
              <w:pStyle w:val="Default"/>
              <w:numPr>
                <w:ilvl w:val="0"/>
                <w:numId w:val="2"/>
              </w:numPr>
              <w:ind w:left="732" w:hanging="28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uczelnie wyższe.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Dofinansowanie można otrzymać na szkolenia i kursy skierowane do osób dorosłych chcących podnieść kluczowe kompetencje o charakterze podstawowym i przekrojowym w zakresie języków obcych oraz ICT (Technologii Informacyjno-Komunikacyjnych).</w:t>
            </w:r>
          </w:p>
        </w:tc>
      </w:tr>
      <w:tr w:rsidR="006306E3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>
              <w:rPr>
                <w:rFonts w:ascii="Arial" w:hAnsi="Arial" w:cs="Arial"/>
              </w:rPr>
              <w:t xml:space="preserve">kryteria wyboru projektów w ramach Regionalnego Programu Operacyjnego Województwa Dolnośląskiego 2014-2020, zatwierdzone uchwałą nr 2/15 z dnia 6 maja 2015 r. Komitetu Monitorującego RPO WD 2014-2020 z późniejszymi zmianami. Kryteria stanowią element Regulaminu konkursu. 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całkowitego wydatków kwalifikowalnych na poziomie projektu (środki UE + współfinansowanie z budżetu państwa): 90%.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13 300 000 PLN (środki UE + środki budżetu państwa)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Regulamin konkursu</w:t>
            </w:r>
            <w:r w:rsidR="00865941">
              <w:rPr>
                <w:rFonts w:ascii="Arial" w:hAnsi="Arial" w:cs="Arial"/>
                <w:b/>
                <w:color w:val="000000"/>
              </w:rPr>
              <w:t>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23070" w:rsidRDefault="00CF24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5" w:history="1">
              <w:r w:rsidRPr="00123070">
                <w:rPr>
                  <w:rStyle w:val="Hipercze"/>
                  <w:rFonts w:ascii="Arial" w:hAnsi="Arial" w:cs="Arial"/>
                </w:rPr>
                <w:t>http://rpo.dolnyslask.pl/wp-content/uploads/2015/09/Regulamin-konkursu-dla-Dzialania-10-3.pdf</w:t>
              </w:r>
            </w:hyperlink>
            <w:r w:rsidRPr="00123070">
              <w:rPr>
                <w:rFonts w:ascii="Arial" w:hAnsi="Arial" w:cs="Arial"/>
              </w:rPr>
              <w:t xml:space="preserve"> 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Procedurę odwoławczą w perspektywie finansowej 2014-2020 reguluje </w:t>
            </w:r>
            <w:r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6306E3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Pr="00224E11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E11">
              <w:rPr>
                <w:rFonts w:ascii="Arial" w:hAnsi="Arial" w:cs="Arial"/>
              </w:rPr>
              <w:t xml:space="preserve">IOK udziela wyjaśnień w kwestiach dotyczących konkursu </w:t>
            </w:r>
            <w:r w:rsidR="00224E11">
              <w:rPr>
                <w:rFonts w:ascii="Arial" w:hAnsi="Arial" w:cs="Arial"/>
              </w:rPr>
              <w:br/>
            </w:r>
            <w:r w:rsidRPr="00224E11">
              <w:rPr>
                <w:rFonts w:ascii="Arial" w:hAnsi="Arial" w:cs="Arial"/>
              </w:rPr>
              <w:t>i odpowiedzi na zapytania indywidualne kierowane:</w:t>
            </w:r>
          </w:p>
          <w:p w:rsidR="006306E3" w:rsidRPr="00224E11" w:rsidRDefault="006306E3" w:rsidP="00224E1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E11">
              <w:rPr>
                <w:rFonts w:ascii="Arial" w:hAnsi="Arial" w:cs="Arial"/>
              </w:rPr>
              <w:t>telefonicznie:</w:t>
            </w:r>
            <w:r w:rsidR="00224E11">
              <w:rPr>
                <w:rFonts w:ascii="Arial" w:hAnsi="Arial" w:cs="Arial"/>
              </w:rPr>
              <w:t xml:space="preserve"> </w:t>
            </w:r>
            <w:r w:rsidRPr="00224E11">
              <w:rPr>
                <w:rFonts w:ascii="Arial" w:hAnsi="Arial" w:cs="Arial"/>
              </w:rPr>
              <w:t xml:space="preserve">Infolinia: 801 700 008 lub tel.  </w:t>
            </w:r>
            <w:r w:rsidR="00224E11">
              <w:rPr>
                <w:rFonts w:ascii="Arial" w:hAnsi="Arial" w:cs="Arial"/>
              </w:rPr>
              <w:br/>
            </w:r>
            <w:r w:rsidRPr="00224E11">
              <w:rPr>
                <w:rFonts w:ascii="Arial" w:hAnsi="Arial" w:cs="Arial"/>
              </w:rPr>
              <w:t>(71) 776 95 01, (71) 776 96 51</w:t>
            </w:r>
            <w:r w:rsidR="00224E11">
              <w:rPr>
                <w:rFonts w:ascii="Arial" w:hAnsi="Arial" w:cs="Arial"/>
              </w:rPr>
              <w:t xml:space="preserve">; </w:t>
            </w:r>
            <w:proofErr w:type="spellStart"/>
            <w:r w:rsidRPr="00224E11">
              <w:rPr>
                <w:rFonts w:ascii="Arial" w:hAnsi="Arial" w:cs="Arial"/>
              </w:rPr>
              <w:t>Fax</w:t>
            </w:r>
            <w:proofErr w:type="spellEnd"/>
            <w:r w:rsidRPr="00224E11">
              <w:rPr>
                <w:rFonts w:ascii="Arial" w:hAnsi="Arial" w:cs="Arial"/>
              </w:rPr>
              <w:t>  (71) 776 98 41</w:t>
            </w:r>
          </w:p>
          <w:p w:rsidR="006306E3" w:rsidRPr="00224E11" w:rsidRDefault="006306E3" w:rsidP="00224E1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E11">
              <w:rPr>
                <w:rFonts w:ascii="Arial" w:hAnsi="Arial" w:cs="Arial"/>
              </w:rPr>
              <w:t xml:space="preserve">na adres poczty elektronicznej: </w:t>
            </w:r>
            <w:hyperlink r:id="rId6" w:history="1">
              <w:r w:rsidRPr="00224E11">
                <w:rPr>
                  <w:rFonts w:ascii="Arial" w:hAnsi="Arial" w:cs="Arial"/>
                </w:rPr>
                <w:t>pife@dolnyslask.pl</w:t>
              </w:r>
            </w:hyperlink>
            <w:r w:rsidRPr="00224E11">
              <w:rPr>
                <w:rFonts w:ascii="Arial" w:hAnsi="Arial" w:cs="Arial"/>
              </w:rPr>
              <w:t xml:space="preserve"> </w:t>
            </w:r>
          </w:p>
          <w:p w:rsidR="006306E3" w:rsidRPr="005630F9" w:rsidRDefault="006306E3" w:rsidP="00224E1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E11">
              <w:rPr>
                <w:rFonts w:ascii="Arial" w:hAnsi="Arial" w:cs="Arial"/>
              </w:rPr>
              <w:t xml:space="preserve">korespondencyjnie : </w:t>
            </w:r>
            <w:r w:rsidRPr="005630F9">
              <w:rPr>
                <w:rFonts w:ascii="Arial" w:hAnsi="Arial" w:cs="Arial"/>
              </w:rPr>
              <w:t>Punkt Informacyjny Funduszy Europejskich</w:t>
            </w:r>
            <w:r w:rsidR="005630F9">
              <w:rPr>
                <w:rFonts w:ascii="Arial" w:hAnsi="Arial" w:cs="Arial"/>
              </w:rPr>
              <w:t xml:space="preserve">, </w:t>
            </w:r>
            <w:r w:rsidRPr="005630F9">
              <w:rPr>
                <w:rFonts w:ascii="Arial" w:hAnsi="Arial" w:cs="Arial"/>
              </w:rPr>
              <w:t>ul. Wybrzeże J. Słowackiego 12-14, pokój nr 300</w:t>
            </w:r>
            <w:r w:rsidR="005630F9">
              <w:rPr>
                <w:rFonts w:ascii="Arial" w:hAnsi="Arial" w:cs="Arial"/>
              </w:rPr>
              <w:t xml:space="preserve">, </w:t>
            </w:r>
            <w:r w:rsidRPr="005630F9">
              <w:rPr>
                <w:rFonts w:ascii="Arial" w:hAnsi="Arial" w:cs="Arial"/>
              </w:rPr>
              <w:t>Wrocław 50-411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Linki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23070" w:rsidRDefault="00CF2444">
            <w:pPr>
              <w:spacing w:after="0" w:line="240" w:lineRule="auto"/>
              <w:jc w:val="both"/>
              <w:rPr>
                <w:rFonts w:ascii="Arial" w:hAnsi="Arial" w:cs="Arial"/>
                <w:szCs w:val="18"/>
                <w:shd w:val="clear" w:color="auto" w:fill="FFFFFF"/>
              </w:rPr>
            </w:pPr>
            <w:hyperlink r:id="rId7" w:history="1">
              <w:r w:rsidRPr="00123070">
                <w:rPr>
                  <w:rStyle w:val="Hipercze"/>
                  <w:rFonts w:ascii="Arial" w:hAnsi="Arial" w:cs="Arial"/>
                </w:rPr>
                <w:t>http://rpo.dolnyslask.pl/ogloszenie-o-konkursie-nr-rpds-10-03-00-iz-00-02-00415-dla-dzialania-10-3-poprawa-dostepnosci-i-wspieranie-uczenia-sie-przez-cale-zycie-dla-osi-priorytetowej-10-edukacja-regionalnego-programu-operacy/</w:t>
              </w:r>
            </w:hyperlink>
            <w:r w:rsidRPr="00123070">
              <w:rPr>
                <w:rFonts w:ascii="Arial" w:hAnsi="Arial" w:cs="Arial"/>
              </w:rPr>
              <w:t xml:space="preserve"> </w:t>
            </w:r>
          </w:p>
        </w:tc>
      </w:tr>
      <w:tr w:rsidR="006306E3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podmioty – z wyłączeniem osób fizycznych (nie dotyczy osób prowadzących działalność gospodarczą lub oświatową na podstawie przepisów odrębnych).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Uczestnikami projektu będą wyłącznie osoby należące do jednej z poniższych grup: </w:t>
            </w:r>
          </w:p>
          <w:p w:rsidR="006306E3" w:rsidRDefault="006306E3" w:rsidP="002904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osób o niskich kwalifikacjach, </w:t>
            </w:r>
          </w:p>
          <w:p w:rsidR="006306E3" w:rsidRDefault="006306E3" w:rsidP="002904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osób, które ukończyły 50 rok życia.</w:t>
            </w:r>
          </w:p>
        </w:tc>
      </w:tr>
      <w:tr w:rsidR="006306E3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Nauka i Edukacja, </w:t>
            </w:r>
          </w:p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Kształcenie dorosłych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Wsparcie można uzyskać na szkolenia i  kursy skierowane do osób dorosłych chcących podnieść kluczowe kompetencje o charakterze podstawowym i przekrojowym w zakresie języków obcych oraz ICT (Technologii Informacyjno-Komunikacyjnych).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10%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- 50 000 PLN. </w:t>
            </w:r>
          </w:p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23070" w:rsidRDefault="00CF24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8" w:history="1">
              <w:r w:rsidRPr="00123070">
                <w:rPr>
                  <w:rStyle w:val="Hipercze"/>
                  <w:rFonts w:ascii="Arial" w:hAnsi="Arial" w:cs="Arial"/>
                </w:rPr>
                <w:t>http://rpo.dolnyslask.pl/o-projekcie/punkty-informacyjne-3/</w:t>
              </w:r>
            </w:hyperlink>
            <w:r w:rsidRPr="00123070">
              <w:rPr>
                <w:rFonts w:ascii="Arial" w:hAnsi="Arial" w:cs="Arial"/>
              </w:rPr>
              <w:t xml:space="preserve"> 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Przekierowanie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do dokumentów Programu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23070" w:rsidRDefault="00CF24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9" w:history="1">
              <w:r w:rsidRPr="00123070">
                <w:rPr>
                  <w:rStyle w:val="Hipercze"/>
                  <w:rFonts w:ascii="Arial" w:hAnsi="Arial" w:cs="Arial"/>
                </w:rPr>
                <w:t>http://rpo.dolnyslask.pl/ogloszenie-o-konkursie-nr-rpds-10-03-00-iz-00-02-00415-dla-dzialania-10-3-poprawa-dostepnosci-i-wspieranie-uczenia-sie-przez-cale-zycie-dla-osi-priorytetowej-10-edukacja-regionalnego-programu-operacy/</w:t>
              </w:r>
            </w:hyperlink>
            <w:r w:rsidRPr="00123070">
              <w:rPr>
                <w:rFonts w:ascii="Arial" w:hAnsi="Arial" w:cs="Arial"/>
              </w:rPr>
              <w:t xml:space="preserve"> 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A604C" w:rsidRDefault="00123070"/>
    <w:sectPr w:rsidR="001A604C" w:rsidSect="00F7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6E3"/>
    <w:rsid w:val="000301F4"/>
    <w:rsid w:val="000E34B9"/>
    <w:rsid w:val="00123070"/>
    <w:rsid w:val="001C7D6A"/>
    <w:rsid w:val="00224E11"/>
    <w:rsid w:val="00251C4B"/>
    <w:rsid w:val="00353C58"/>
    <w:rsid w:val="003F7D88"/>
    <w:rsid w:val="00403DF4"/>
    <w:rsid w:val="005630F9"/>
    <w:rsid w:val="006306E3"/>
    <w:rsid w:val="0068603F"/>
    <w:rsid w:val="006909A0"/>
    <w:rsid w:val="00711E35"/>
    <w:rsid w:val="00865941"/>
    <w:rsid w:val="008F2E3A"/>
    <w:rsid w:val="00B2428B"/>
    <w:rsid w:val="00C41673"/>
    <w:rsid w:val="00C54D6D"/>
    <w:rsid w:val="00CF2444"/>
    <w:rsid w:val="00EA72EA"/>
    <w:rsid w:val="00F7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dolnyslask.pl/o-projekcie/punkty-informacyjne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dolnyslask.pl/ogloszenie-o-konkursie-nr-rpds-10-03-00-iz-00-02-00415-dla-dzialania-10-3-poprawa-dostepnosci-i-wspieranie-uczenia-sie-przez-cale-zycie-dla-osi-priorytetowej-10-edukacja-regionalnego-programu-oper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fe@dolnyslas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po.dolnyslask.pl/wp-content/uploads/2015/09/Regulamin-konkursu-dla-Dzialania-10-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po.dolnyslask.pl/ogloszenie-o-konkursie-nr-rpds-10-03-00-iz-00-02-00415-dla-dzialania-10-3-poprawa-dostepnosci-i-wspieranie-uczenia-sie-przez-cale-zycie-dla-osi-priorytetowej-10-edukacja-regionalnego-programu-operac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927</Words>
  <Characters>5565</Characters>
  <Application>Microsoft Office Word</Application>
  <DocSecurity>0</DocSecurity>
  <Lines>46</Lines>
  <Paragraphs>12</Paragraphs>
  <ScaleCrop>false</ScaleCrop>
  <Company>Urząd Marszałkowski Województwa Dolnośląskiego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dreich</cp:lastModifiedBy>
  <cp:revision>4</cp:revision>
  <dcterms:created xsi:type="dcterms:W3CDTF">2015-09-30T10:48:00Z</dcterms:created>
  <dcterms:modified xsi:type="dcterms:W3CDTF">2015-10-01T10:07:00Z</dcterms:modified>
</cp:coreProperties>
</file>